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FB7C0" w14:textId="5B5B2EFD" w:rsidR="007F4348" w:rsidRPr="00492F69" w:rsidRDefault="007F4348" w:rsidP="003E2F05">
      <w:pPr>
        <w:pStyle w:val="BodyText"/>
        <w:ind w:left="0" w:firstLine="880"/>
        <w:jc w:val="center"/>
        <w:rPr>
          <w:rFonts w:ascii="StobiSerif Regular" w:hAnsi="StobiSerif Regular"/>
        </w:rPr>
      </w:pPr>
    </w:p>
    <w:p w14:paraId="2CD5E6CE" w14:textId="77777777" w:rsidR="007F4348" w:rsidRDefault="007F4348" w:rsidP="00B469BE">
      <w:pPr>
        <w:pStyle w:val="BodyText"/>
        <w:ind w:left="0" w:firstLine="880"/>
        <w:jc w:val="center"/>
        <w:rPr>
          <w:rFonts w:ascii="StobiSerif Regular" w:hAnsi="StobiSerif Regular"/>
          <w:lang w:val="ru-RU"/>
        </w:rPr>
      </w:pPr>
    </w:p>
    <w:p w14:paraId="35564DE4" w14:textId="7AB92BE5" w:rsidR="004F21A3" w:rsidRPr="00A47B21" w:rsidRDefault="00F35D03" w:rsidP="00B469BE">
      <w:pPr>
        <w:pStyle w:val="BodyText"/>
        <w:ind w:left="0" w:firstLine="880"/>
        <w:jc w:val="center"/>
        <w:rPr>
          <w:rFonts w:ascii="StobiSerif Regular" w:hAnsi="StobiSerif Regular"/>
          <w:lang w:val="ru-RU"/>
        </w:rPr>
      </w:pPr>
      <w:r>
        <w:rPr>
          <w:rFonts w:ascii="StobiSerif Regular" w:hAnsi="StobiSerif Regular"/>
          <w:lang w:val="ru-RU"/>
        </w:rPr>
        <w:t xml:space="preserve">ПРЕДЛОГ НА </w:t>
      </w:r>
      <w:r w:rsidR="00373ED3" w:rsidRPr="00A47B21">
        <w:rPr>
          <w:rFonts w:ascii="StobiSerif Regular" w:hAnsi="StobiSerif Regular"/>
          <w:lang w:val="ru-RU"/>
        </w:rPr>
        <w:t>ЗАКОН ЗА ИЗМЕНУВАЊЕ И ДОПОЛНУВАЊЕ</w:t>
      </w:r>
    </w:p>
    <w:p w14:paraId="4AF6F4FA" w14:textId="77777777" w:rsidR="00373ED3" w:rsidRPr="00A47B21" w:rsidRDefault="00373ED3" w:rsidP="00B469BE">
      <w:pPr>
        <w:pStyle w:val="BodyText"/>
        <w:ind w:left="0" w:firstLine="880"/>
        <w:jc w:val="center"/>
        <w:rPr>
          <w:rFonts w:ascii="StobiSerif Regular" w:hAnsi="StobiSerif Regular"/>
          <w:lang w:val="ru-RU"/>
        </w:rPr>
      </w:pPr>
      <w:r w:rsidRPr="00A47B21">
        <w:rPr>
          <w:rFonts w:ascii="StobiSerif Regular" w:hAnsi="StobiSerif Regular"/>
          <w:lang w:val="ru-RU"/>
        </w:rPr>
        <w:t>НА ЗАКОНОТ ЗА НОТАРИЈАТОТ</w:t>
      </w:r>
    </w:p>
    <w:p w14:paraId="7F20E9CB" w14:textId="77777777" w:rsidR="00373ED3" w:rsidRPr="00A47B21" w:rsidRDefault="00373ED3" w:rsidP="00B469BE">
      <w:pPr>
        <w:pStyle w:val="BodyText"/>
        <w:ind w:left="0" w:firstLine="880"/>
        <w:jc w:val="both"/>
        <w:rPr>
          <w:rFonts w:ascii="StobiSerif Regular" w:hAnsi="StobiSerif Regular"/>
          <w:lang w:val="ru-RU"/>
        </w:rPr>
      </w:pPr>
    </w:p>
    <w:p w14:paraId="2CB5FBD2" w14:textId="77777777" w:rsidR="00373ED3" w:rsidRPr="00A47B21" w:rsidRDefault="00373ED3" w:rsidP="00B469BE">
      <w:pPr>
        <w:pStyle w:val="BodyText"/>
        <w:ind w:left="0" w:firstLine="880"/>
        <w:jc w:val="center"/>
        <w:rPr>
          <w:rFonts w:ascii="StobiSerif Regular" w:hAnsi="StobiSerif Regular"/>
          <w:lang w:val="ru-RU"/>
        </w:rPr>
      </w:pPr>
      <w:r w:rsidRPr="00A47B21">
        <w:rPr>
          <w:rFonts w:ascii="StobiSerif Regular" w:hAnsi="StobiSerif Regular"/>
          <w:lang w:val="ru-RU"/>
        </w:rPr>
        <w:t>Член 1</w:t>
      </w:r>
    </w:p>
    <w:p w14:paraId="5C8A707E" w14:textId="77777777" w:rsidR="00373ED3" w:rsidRPr="00A47B21" w:rsidRDefault="00373ED3" w:rsidP="00B469BE">
      <w:pPr>
        <w:pStyle w:val="BodyText"/>
        <w:ind w:left="0" w:firstLine="880"/>
        <w:jc w:val="both"/>
        <w:rPr>
          <w:rFonts w:ascii="StobiSerif Regular" w:hAnsi="StobiSerif Regular"/>
          <w:lang w:val="ru-RU"/>
        </w:rPr>
      </w:pPr>
    </w:p>
    <w:p w14:paraId="460A7D5F" w14:textId="77777777" w:rsidR="00373ED3" w:rsidRPr="00A47B21" w:rsidRDefault="00373ED3" w:rsidP="00B469BE">
      <w:pPr>
        <w:pStyle w:val="BodyText"/>
        <w:ind w:left="0" w:firstLine="880"/>
        <w:jc w:val="both"/>
        <w:rPr>
          <w:rFonts w:ascii="StobiSerif Regular" w:hAnsi="StobiSerif Regular"/>
          <w:lang w:val="mk-MK"/>
        </w:rPr>
      </w:pPr>
      <w:r w:rsidRPr="00A47B21">
        <w:rPr>
          <w:rFonts w:ascii="StobiSerif Regular" w:hAnsi="StobiSerif Regular"/>
          <w:spacing w:val="-3"/>
          <w:lang w:val="ru-RU"/>
        </w:rPr>
        <w:t xml:space="preserve">Во </w:t>
      </w:r>
      <w:r w:rsidRPr="00A47B21">
        <w:rPr>
          <w:rFonts w:ascii="StobiSerif Regular" w:hAnsi="StobiSerif Regular"/>
          <w:spacing w:val="-5"/>
          <w:lang w:val="ru-RU"/>
        </w:rPr>
        <w:t xml:space="preserve">Законот </w:t>
      </w:r>
      <w:r w:rsidRPr="00A47B21">
        <w:rPr>
          <w:rFonts w:ascii="StobiSerif Regular" w:hAnsi="StobiSerif Regular"/>
          <w:spacing w:val="-3"/>
          <w:lang w:val="ru-RU"/>
        </w:rPr>
        <w:t xml:space="preserve">за </w:t>
      </w:r>
      <w:r w:rsidRPr="00A47B21">
        <w:rPr>
          <w:rFonts w:ascii="StobiSerif Regular" w:hAnsi="StobiSerif Regular"/>
          <w:spacing w:val="-6"/>
          <w:lang w:val="ru-RU"/>
        </w:rPr>
        <w:t xml:space="preserve">нотаријатот („Службен </w:t>
      </w:r>
      <w:r w:rsidRPr="00A47B21">
        <w:rPr>
          <w:rFonts w:ascii="StobiSerif Regular" w:hAnsi="StobiSerif Regular"/>
          <w:spacing w:val="-5"/>
          <w:lang w:val="ru-RU"/>
        </w:rPr>
        <w:t xml:space="preserve">весник </w:t>
      </w:r>
      <w:r w:rsidRPr="00A47B21">
        <w:rPr>
          <w:rFonts w:ascii="StobiSerif Regular" w:hAnsi="StobiSerif Regular"/>
          <w:spacing w:val="-4"/>
          <w:lang w:val="ru-RU"/>
        </w:rPr>
        <w:t xml:space="preserve">на </w:t>
      </w:r>
      <w:r w:rsidRPr="00A47B21">
        <w:rPr>
          <w:rFonts w:ascii="StobiSerif Regular" w:hAnsi="StobiSerif Regular"/>
          <w:spacing w:val="-6"/>
          <w:lang w:val="ru-RU"/>
        </w:rPr>
        <w:t xml:space="preserve">Република Македонија” </w:t>
      </w:r>
      <w:r w:rsidRPr="00A47B21">
        <w:rPr>
          <w:rFonts w:ascii="StobiSerif Regular" w:hAnsi="StobiSerif Regular"/>
          <w:spacing w:val="-5"/>
          <w:lang w:val="ru-RU"/>
        </w:rPr>
        <w:t xml:space="preserve">бр. 72/16 </w:t>
      </w:r>
      <w:r w:rsidRPr="00A47B21">
        <w:rPr>
          <w:rFonts w:ascii="StobiSerif Regular" w:hAnsi="StobiSerif Regular"/>
          <w:lang w:val="ru-RU"/>
        </w:rPr>
        <w:t xml:space="preserve">и </w:t>
      </w:r>
      <w:r w:rsidRPr="00A47B21">
        <w:rPr>
          <w:rFonts w:ascii="StobiSerif Regular" w:hAnsi="StobiSerif Regular"/>
          <w:spacing w:val="-5"/>
          <w:lang w:val="ru-RU"/>
        </w:rPr>
        <w:t>142/16</w:t>
      </w:r>
      <w:r w:rsidRPr="00A47B21">
        <w:rPr>
          <w:rFonts w:ascii="StobiSerif Regular" w:hAnsi="StobiSerif Regular"/>
          <w:lang w:val="ru-RU"/>
        </w:rPr>
        <w:t xml:space="preserve">) </w:t>
      </w:r>
      <w:r w:rsidRPr="00A47B21">
        <w:rPr>
          <w:rFonts w:ascii="StobiSerif Regular" w:hAnsi="StobiSerif Regular"/>
          <w:spacing w:val="-3"/>
          <w:lang w:val="ru-RU"/>
        </w:rPr>
        <w:t xml:space="preserve">во </w:t>
      </w:r>
      <w:r w:rsidRPr="00A47B21">
        <w:rPr>
          <w:rFonts w:ascii="StobiSerif Regular" w:hAnsi="StobiSerif Regular"/>
          <w:lang w:val="ru-RU"/>
        </w:rPr>
        <w:t>членот 3 став (4), пред зборот</w:t>
      </w:r>
      <w:r w:rsidR="00AD07A2" w:rsidRPr="00A47B21">
        <w:rPr>
          <w:rFonts w:ascii="StobiSerif Regular" w:hAnsi="StobiSerif Regular"/>
          <w:lang w:val="ru-RU"/>
        </w:rPr>
        <w:t>:</w:t>
      </w:r>
      <w:r w:rsidRPr="00A47B21">
        <w:rPr>
          <w:rFonts w:ascii="StobiSerif Regular" w:hAnsi="StobiSerif Regular"/>
          <w:lang w:val="ru-RU"/>
        </w:rPr>
        <w:t xml:space="preserve"> ,,неспорност” се додаваат зборовите</w:t>
      </w:r>
      <w:r w:rsidR="00AD07A2" w:rsidRPr="00A47B21">
        <w:rPr>
          <w:rFonts w:ascii="StobiSerif Regular" w:hAnsi="StobiSerif Regular"/>
          <w:lang w:val="ru-RU"/>
        </w:rPr>
        <w:t xml:space="preserve">: </w:t>
      </w:r>
      <w:r w:rsidRPr="00A47B21">
        <w:rPr>
          <w:rFonts w:ascii="StobiSerif Regular" w:hAnsi="StobiSerif Regular"/>
          <w:lang w:val="ru-RU"/>
        </w:rPr>
        <w:t>“диспозиција на странките и“.</w:t>
      </w:r>
    </w:p>
    <w:p w14:paraId="1B78790F" w14:textId="77777777" w:rsidR="00373ED3" w:rsidRPr="00A47B21" w:rsidRDefault="00373ED3" w:rsidP="00B469BE">
      <w:pPr>
        <w:pStyle w:val="BodyText"/>
        <w:ind w:left="0" w:firstLine="880"/>
        <w:jc w:val="both"/>
        <w:rPr>
          <w:rFonts w:ascii="StobiSerif Regular" w:hAnsi="StobiSerif Regular"/>
          <w:lang w:val="mk-MK"/>
        </w:rPr>
      </w:pPr>
    </w:p>
    <w:p w14:paraId="77C8FC3A" w14:textId="77777777" w:rsidR="00403834" w:rsidRPr="00A47B21" w:rsidRDefault="00373ED3" w:rsidP="00B469BE">
      <w:pPr>
        <w:pStyle w:val="BodyText"/>
        <w:ind w:left="0" w:firstLine="880"/>
        <w:jc w:val="center"/>
        <w:rPr>
          <w:rFonts w:ascii="StobiSerif Regular" w:hAnsi="StobiSerif Regular"/>
          <w:lang w:val="ru-RU"/>
        </w:rPr>
      </w:pPr>
      <w:r w:rsidRPr="00A47B21">
        <w:rPr>
          <w:rFonts w:ascii="StobiSerif Regular" w:hAnsi="StobiSerif Regular"/>
          <w:lang w:val="ru-RU"/>
        </w:rPr>
        <w:t>Член 2</w:t>
      </w:r>
    </w:p>
    <w:p w14:paraId="74813DB8" w14:textId="77777777" w:rsidR="00373ED3" w:rsidRPr="00A47B21" w:rsidRDefault="006946A9" w:rsidP="00B469BE">
      <w:pPr>
        <w:pStyle w:val="BodyText"/>
        <w:ind w:left="0" w:firstLine="880"/>
        <w:jc w:val="both"/>
        <w:rPr>
          <w:rFonts w:ascii="StobiSerif Regular" w:hAnsi="StobiSerif Regular"/>
          <w:lang w:val="ru-RU"/>
        </w:rPr>
      </w:pPr>
      <w:r w:rsidRPr="00A47B21">
        <w:rPr>
          <w:rFonts w:ascii="StobiSerif Regular" w:hAnsi="StobiSerif Regular"/>
          <w:lang w:val="mk-MK"/>
        </w:rPr>
        <w:t xml:space="preserve">Во членот </w:t>
      </w:r>
      <w:r w:rsidR="00373ED3" w:rsidRPr="00A47B21">
        <w:rPr>
          <w:rFonts w:ascii="StobiSerif Regular" w:hAnsi="StobiSerif Regular"/>
          <w:lang w:val="ru-RU"/>
        </w:rPr>
        <w:t xml:space="preserve">10 </w:t>
      </w:r>
      <w:r w:rsidRPr="00A47B21">
        <w:rPr>
          <w:rFonts w:ascii="StobiSerif Regular" w:hAnsi="StobiSerif Regular"/>
          <w:lang w:val="ru-RU"/>
        </w:rPr>
        <w:t>точк</w:t>
      </w:r>
      <w:r w:rsidR="007A704A" w:rsidRPr="00A47B21">
        <w:rPr>
          <w:rFonts w:ascii="StobiSerif Regular" w:hAnsi="StobiSerif Regular"/>
          <w:lang w:val="ru-RU"/>
        </w:rPr>
        <w:t>ите</w:t>
      </w:r>
      <w:r w:rsidRPr="00A47B21">
        <w:rPr>
          <w:rFonts w:ascii="StobiSerif Regular" w:hAnsi="StobiSerif Regular"/>
          <w:lang w:val="ru-RU"/>
        </w:rPr>
        <w:t xml:space="preserve"> </w:t>
      </w:r>
      <w:r w:rsidR="007A704A" w:rsidRPr="00A47B21">
        <w:rPr>
          <w:rFonts w:ascii="StobiSerif Regular" w:hAnsi="StobiSerif Regular"/>
          <w:lang w:val="ru-RU"/>
        </w:rPr>
        <w:t>д</w:t>
      </w:r>
      <w:r w:rsidRPr="00A47B21">
        <w:rPr>
          <w:rFonts w:ascii="StobiSerif Regular" w:hAnsi="StobiSerif Regular"/>
          <w:lang w:val="ru-RU"/>
        </w:rPr>
        <w:t>)</w:t>
      </w:r>
      <w:r w:rsidR="007A704A" w:rsidRPr="00A47B21">
        <w:rPr>
          <w:rFonts w:ascii="StobiSerif Regular" w:hAnsi="StobiSerif Regular"/>
          <w:lang w:val="ru-RU"/>
        </w:rPr>
        <w:t xml:space="preserve"> и ѓ)</w:t>
      </w:r>
      <w:r w:rsidRPr="00A47B21">
        <w:rPr>
          <w:rFonts w:ascii="StobiSerif Regular" w:hAnsi="StobiSerif Regular"/>
          <w:lang w:val="ru-RU"/>
        </w:rPr>
        <w:t xml:space="preserve"> </w:t>
      </w:r>
      <w:r w:rsidR="00373ED3" w:rsidRPr="00A47B21">
        <w:rPr>
          <w:rFonts w:ascii="StobiSerif Regular" w:hAnsi="StobiSerif Regular"/>
          <w:lang w:val="ru-RU"/>
        </w:rPr>
        <w:t>се менува</w:t>
      </w:r>
      <w:r w:rsidR="007A704A" w:rsidRPr="00A47B21">
        <w:rPr>
          <w:rFonts w:ascii="StobiSerif Regular" w:hAnsi="StobiSerif Regular"/>
          <w:lang w:val="ru-RU"/>
        </w:rPr>
        <w:t>ат</w:t>
      </w:r>
      <w:r w:rsidR="00373ED3" w:rsidRPr="00A47B21">
        <w:rPr>
          <w:rFonts w:ascii="StobiSerif Regular" w:hAnsi="StobiSerif Regular"/>
          <w:lang w:val="ru-RU"/>
        </w:rPr>
        <w:t xml:space="preserve"> и </w:t>
      </w:r>
      <w:r w:rsidR="007A704A" w:rsidRPr="00A47B21">
        <w:rPr>
          <w:rFonts w:ascii="StobiSerif Regular" w:hAnsi="StobiSerif Regular"/>
          <w:lang w:val="ru-RU"/>
        </w:rPr>
        <w:t>гласат</w:t>
      </w:r>
      <w:r w:rsidR="00373ED3" w:rsidRPr="00A47B21">
        <w:rPr>
          <w:rFonts w:ascii="StobiSerif Regular" w:hAnsi="StobiSerif Regular"/>
          <w:lang w:val="ru-RU"/>
        </w:rPr>
        <w:t>:</w:t>
      </w:r>
    </w:p>
    <w:p w14:paraId="1D29B767"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w:t>
      </w:r>
      <w:r w:rsidR="00F16856">
        <w:rPr>
          <w:rFonts w:ascii="StobiSerif Regular" w:hAnsi="StobiSerif Regular"/>
          <w:lang w:val="ru-RU"/>
        </w:rPr>
        <w:t xml:space="preserve">  </w:t>
      </w:r>
      <w:r w:rsidR="007A704A" w:rsidRPr="00A47B21">
        <w:rPr>
          <w:rFonts w:ascii="StobiSerif Regular" w:hAnsi="StobiSerif Regular"/>
          <w:lang w:val="ru-RU"/>
        </w:rPr>
        <w:t>д</w:t>
      </w:r>
      <w:r w:rsidRPr="00A47B21">
        <w:rPr>
          <w:rFonts w:ascii="StobiSerif Regular" w:hAnsi="StobiSerif Regular"/>
          <w:lang w:val="ru-RU"/>
        </w:rPr>
        <w:t xml:space="preserve">) да има положено </w:t>
      </w:r>
      <w:r w:rsidR="00CA47AF" w:rsidRPr="00A47B21">
        <w:rPr>
          <w:rFonts w:ascii="StobiSerif Regular" w:hAnsi="StobiSerif Regular"/>
          <w:lang w:val="ru-RU"/>
        </w:rPr>
        <w:t xml:space="preserve">нотарски испит </w:t>
      </w:r>
      <w:r w:rsidR="0064749C" w:rsidRPr="00A47B21">
        <w:rPr>
          <w:rFonts w:ascii="StobiSerif Regular" w:hAnsi="StobiSerif Regular"/>
          <w:lang w:val="ru-RU"/>
        </w:rPr>
        <w:t>;</w:t>
      </w:r>
    </w:p>
    <w:p w14:paraId="646DB21F" w14:textId="77777777" w:rsidR="00F16856" w:rsidRDefault="00F16856" w:rsidP="00B469BE">
      <w:pPr>
        <w:pStyle w:val="BodyText"/>
        <w:ind w:left="0" w:firstLine="880"/>
        <w:jc w:val="both"/>
        <w:rPr>
          <w:rFonts w:ascii="StobiSerif Regular" w:hAnsi="StobiSerif Regular"/>
          <w:color w:val="000000"/>
          <w:lang w:val="mk-MK"/>
        </w:rPr>
      </w:pPr>
      <w:r>
        <w:rPr>
          <w:rFonts w:ascii="StobiSerif Regular" w:hAnsi="StobiSerif Regular"/>
          <w:lang w:val="ru-RU"/>
        </w:rPr>
        <w:t xml:space="preserve">    </w:t>
      </w:r>
      <w:r w:rsidR="007A704A" w:rsidRPr="00A47B21">
        <w:rPr>
          <w:rFonts w:ascii="StobiSerif Regular" w:hAnsi="StobiSerif Regular"/>
          <w:lang w:val="ru-RU"/>
        </w:rPr>
        <w:t xml:space="preserve">ѓ) </w:t>
      </w:r>
      <w:r w:rsidR="007A704A" w:rsidRPr="00A47B21">
        <w:rPr>
          <w:rFonts w:ascii="StobiSerif Regular" w:hAnsi="StobiSerif Regular"/>
          <w:color w:val="000000"/>
          <w:lang w:val="mk-MK"/>
        </w:rPr>
        <w:t xml:space="preserve">да има најмалку пет години работно искуство на правни работи по положен </w:t>
      </w:r>
      <w:r>
        <w:rPr>
          <w:rFonts w:ascii="StobiSerif Regular" w:hAnsi="StobiSerif Regular"/>
          <w:color w:val="000000"/>
          <w:lang w:val="mk-MK"/>
        </w:rPr>
        <w:t>правосуден испит;“</w:t>
      </w:r>
    </w:p>
    <w:p w14:paraId="5F5748F2" w14:textId="77777777" w:rsidR="00F16856" w:rsidRDefault="00F16856" w:rsidP="00B469BE">
      <w:pPr>
        <w:pStyle w:val="BodyText"/>
        <w:ind w:left="0" w:firstLine="880"/>
        <w:jc w:val="both"/>
        <w:rPr>
          <w:rFonts w:ascii="StobiSerif Regular" w:hAnsi="StobiSerif Regular"/>
          <w:color w:val="000000"/>
          <w:lang w:val="mk-MK"/>
        </w:rPr>
      </w:pPr>
    </w:p>
    <w:p w14:paraId="32964528" w14:textId="77777777" w:rsidR="00D22155" w:rsidRPr="00A47B21" w:rsidRDefault="00D22155" w:rsidP="00B469BE">
      <w:pPr>
        <w:pStyle w:val="BodyText"/>
        <w:ind w:left="0" w:firstLine="880"/>
        <w:jc w:val="both"/>
        <w:rPr>
          <w:rFonts w:ascii="StobiSerif Regular" w:hAnsi="StobiSerif Regular"/>
          <w:lang w:val="ru-RU"/>
        </w:rPr>
      </w:pPr>
      <w:r w:rsidRPr="00A47B21">
        <w:rPr>
          <w:rFonts w:ascii="StobiSerif Regular" w:hAnsi="StobiSerif Regular"/>
          <w:color w:val="000000"/>
          <w:lang w:val="mk-MK"/>
        </w:rPr>
        <w:t>Точката и) се брише.</w:t>
      </w:r>
    </w:p>
    <w:p w14:paraId="49E7CFD2" w14:textId="77777777" w:rsidR="00373ED3" w:rsidRPr="00A47B21" w:rsidRDefault="00D22155" w:rsidP="00B469BE">
      <w:pPr>
        <w:pStyle w:val="BodyText"/>
        <w:ind w:left="0" w:firstLine="880"/>
        <w:jc w:val="both"/>
        <w:rPr>
          <w:rFonts w:ascii="StobiSerif Regular" w:hAnsi="StobiSerif Regular"/>
          <w:w w:val="105"/>
          <w:lang w:val="ru-RU"/>
        </w:rPr>
      </w:pPr>
      <w:r w:rsidRPr="00A47B21" w:rsidDel="00D22155">
        <w:rPr>
          <w:rFonts w:ascii="StobiSerif Regular" w:hAnsi="StobiSerif Regular"/>
          <w:lang w:val="ru-RU"/>
        </w:rPr>
        <w:t xml:space="preserve"> </w:t>
      </w:r>
    </w:p>
    <w:p w14:paraId="5D1C7F48" w14:textId="77777777" w:rsidR="00D22155" w:rsidRPr="00A47B21" w:rsidRDefault="00D22155" w:rsidP="00B469BE">
      <w:pPr>
        <w:pStyle w:val="BodyText"/>
        <w:ind w:left="0" w:firstLine="880"/>
        <w:jc w:val="both"/>
        <w:rPr>
          <w:rFonts w:ascii="StobiSerif Regular" w:hAnsi="StobiSerif Regular"/>
          <w:w w:val="105"/>
          <w:lang w:val="ru-RU"/>
        </w:rPr>
      </w:pPr>
      <w:r w:rsidRPr="00A47B21">
        <w:rPr>
          <w:rFonts w:ascii="StobiSerif Regular" w:hAnsi="StobiSerif Regular"/>
          <w:w w:val="105"/>
          <w:lang w:val="ru-RU"/>
        </w:rPr>
        <w:t xml:space="preserve">Во ставот (2) зборовите „во делот на психолошки тест и тест на интегритет“ </w:t>
      </w:r>
      <w:r w:rsidR="001A74F4" w:rsidRPr="00A47B21">
        <w:rPr>
          <w:rFonts w:ascii="StobiSerif Regular" w:hAnsi="StobiSerif Regular"/>
          <w:w w:val="105"/>
          <w:lang w:val="ru-RU"/>
        </w:rPr>
        <w:t xml:space="preserve">и буквата „и)“ </w:t>
      </w:r>
      <w:r w:rsidRPr="00A47B21">
        <w:rPr>
          <w:rFonts w:ascii="StobiSerif Regular" w:hAnsi="StobiSerif Regular"/>
          <w:w w:val="105"/>
          <w:lang w:val="ru-RU"/>
        </w:rPr>
        <w:t>се бришат.</w:t>
      </w:r>
    </w:p>
    <w:p w14:paraId="294BDEC0" w14:textId="77777777" w:rsidR="00D22155" w:rsidRPr="00A47B21" w:rsidRDefault="00D22155" w:rsidP="00B469BE">
      <w:pPr>
        <w:pStyle w:val="BodyText"/>
        <w:ind w:left="0" w:firstLine="880"/>
        <w:jc w:val="both"/>
        <w:rPr>
          <w:rFonts w:ascii="StobiSerif Regular" w:hAnsi="StobiSerif Regular"/>
          <w:lang w:val="ru-RU"/>
        </w:rPr>
      </w:pPr>
    </w:p>
    <w:p w14:paraId="5EAD2D50" w14:textId="77777777" w:rsidR="00373ED3" w:rsidRPr="00A47B21" w:rsidRDefault="00373ED3" w:rsidP="00B469BE">
      <w:pPr>
        <w:pStyle w:val="BodyText"/>
        <w:ind w:left="0" w:firstLine="880"/>
        <w:jc w:val="both"/>
        <w:rPr>
          <w:rFonts w:ascii="StobiSerif Regular" w:hAnsi="StobiSerif Regular"/>
          <w:lang w:val="ru-RU"/>
        </w:rPr>
      </w:pPr>
    </w:p>
    <w:p w14:paraId="34B02D6E" w14:textId="77777777" w:rsidR="004F21A3" w:rsidRPr="00A47B21" w:rsidRDefault="00373ED3" w:rsidP="00B469BE">
      <w:pPr>
        <w:pStyle w:val="BodyText"/>
        <w:ind w:left="0" w:firstLine="880"/>
        <w:jc w:val="center"/>
        <w:rPr>
          <w:rFonts w:ascii="StobiSerif Regular" w:hAnsi="StobiSerif Regular"/>
          <w:lang w:val="ru-RU"/>
        </w:rPr>
      </w:pPr>
      <w:r w:rsidRPr="00A47B21">
        <w:rPr>
          <w:rFonts w:ascii="StobiSerif Regular" w:hAnsi="StobiSerif Regular"/>
          <w:lang w:val="ru-RU"/>
        </w:rPr>
        <w:t>Член 3</w:t>
      </w:r>
    </w:p>
    <w:p w14:paraId="65CBA6DB" w14:textId="77777777" w:rsidR="00373ED3" w:rsidRPr="00A47B21" w:rsidRDefault="00353D0D" w:rsidP="00B469BE">
      <w:pPr>
        <w:pStyle w:val="BodyText"/>
        <w:ind w:left="0" w:firstLine="880"/>
        <w:jc w:val="both"/>
        <w:rPr>
          <w:rFonts w:ascii="StobiSerif Regular" w:hAnsi="StobiSerif Regular"/>
          <w:lang w:val="ru-RU"/>
        </w:rPr>
      </w:pPr>
      <w:r w:rsidRPr="00A47B21">
        <w:rPr>
          <w:rFonts w:ascii="StobiSerif Regular" w:hAnsi="StobiSerif Regular"/>
          <w:lang w:val="ru-RU"/>
        </w:rPr>
        <w:t>Членот 11 се менува и гласи</w:t>
      </w:r>
      <w:r w:rsidR="00373ED3" w:rsidRPr="00A47B21">
        <w:rPr>
          <w:rFonts w:ascii="StobiSerif Regular" w:hAnsi="StobiSerif Regular"/>
          <w:lang w:val="ru-RU"/>
        </w:rPr>
        <w:t>:</w:t>
      </w:r>
    </w:p>
    <w:p w14:paraId="50CD0DDA" w14:textId="77777777" w:rsidR="004F21A3" w:rsidRPr="00A47B21" w:rsidRDefault="00353D0D" w:rsidP="00B469BE">
      <w:pPr>
        <w:pStyle w:val="BodyText"/>
        <w:ind w:left="0" w:firstLine="880"/>
        <w:jc w:val="both"/>
        <w:rPr>
          <w:rFonts w:ascii="StobiSerif Regular" w:hAnsi="StobiSerif Regular"/>
          <w:lang w:val="ru-RU"/>
        </w:rPr>
      </w:pPr>
      <w:r w:rsidRPr="00A47B21">
        <w:rPr>
          <w:rFonts w:ascii="StobiSerif Regular" w:hAnsi="StobiSerif Regular"/>
          <w:lang w:val="ru-RU"/>
        </w:rPr>
        <w:t>„</w:t>
      </w:r>
      <w:r w:rsidR="00373ED3" w:rsidRPr="00A47B21">
        <w:rPr>
          <w:rFonts w:ascii="StobiSerif Regular" w:hAnsi="StobiSerif Regular"/>
          <w:lang w:val="ru-RU"/>
        </w:rPr>
        <w:t>(1) Нотарот се именува со решение на Министерството врз основа на конкурс.</w:t>
      </w:r>
    </w:p>
    <w:p w14:paraId="65994C6B" w14:textId="77777777" w:rsidR="00373ED3" w:rsidRPr="00A47B21" w:rsidRDefault="004F21A3" w:rsidP="00B469BE">
      <w:pPr>
        <w:pStyle w:val="ListParagraph"/>
        <w:tabs>
          <w:tab w:val="left" w:pos="0"/>
        </w:tabs>
        <w:ind w:left="0" w:firstLine="880"/>
        <w:contextualSpacing/>
        <w:rPr>
          <w:rFonts w:ascii="StobiSerif Regular" w:hAnsi="StobiSerif Regular"/>
          <w:lang w:val="ru-RU"/>
        </w:rPr>
      </w:pPr>
      <w:r w:rsidRPr="00A47B21">
        <w:rPr>
          <w:rFonts w:ascii="StobiSerif Regular" w:hAnsi="StobiSerif Regular"/>
          <w:lang w:val="ru-RU"/>
        </w:rPr>
        <w:t xml:space="preserve">(2) </w:t>
      </w:r>
      <w:r w:rsidR="00373ED3" w:rsidRPr="00A47B21">
        <w:rPr>
          <w:rFonts w:ascii="StobiSerif Regular" w:hAnsi="StobiSerif Regular"/>
          <w:lang w:val="ru-RU"/>
        </w:rPr>
        <w:t>Конкурсот</w:t>
      </w:r>
      <w:r w:rsidR="00373ED3" w:rsidRPr="00A47B21">
        <w:rPr>
          <w:rFonts w:ascii="StobiSerif Regular" w:hAnsi="StobiSerif Regular"/>
          <w:w w:val="105"/>
          <w:lang w:val="ru-RU"/>
        </w:rPr>
        <w:t xml:space="preserve"> за именување на нотари го распишува </w:t>
      </w:r>
      <w:r w:rsidR="00AD07A2" w:rsidRPr="00A47B21">
        <w:rPr>
          <w:rFonts w:ascii="StobiSerif Regular" w:hAnsi="StobiSerif Regular"/>
          <w:w w:val="105"/>
          <w:lang w:val="ru-RU"/>
        </w:rPr>
        <w:t>М</w:t>
      </w:r>
      <w:r w:rsidR="00373ED3" w:rsidRPr="00A47B21">
        <w:rPr>
          <w:rFonts w:ascii="StobiSerif Regular" w:hAnsi="StobiSerif Regular"/>
          <w:w w:val="105"/>
          <w:lang w:val="ru-RU"/>
        </w:rPr>
        <w:t>инистерството, а</w:t>
      </w:r>
      <w:r w:rsidR="00373ED3" w:rsidRPr="00A47B21">
        <w:rPr>
          <w:rFonts w:ascii="StobiSerif Regular" w:hAnsi="StobiSerif Regular"/>
          <w:spacing w:val="-30"/>
          <w:w w:val="105"/>
          <w:lang w:val="ru-RU"/>
        </w:rPr>
        <w:t xml:space="preserve"> </w:t>
      </w:r>
      <w:r w:rsidR="00373ED3" w:rsidRPr="00A47B21">
        <w:rPr>
          <w:rFonts w:ascii="StobiSerif Regular" w:hAnsi="StobiSerif Regular"/>
          <w:w w:val="105"/>
          <w:lang w:val="ru-RU"/>
        </w:rPr>
        <w:t>го спроведува Комората која за таа цел формира комисија составена од пет члена</w:t>
      </w:r>
      <w:r w:rsidR="00DF61EB" w:rsidRPr="00A47B21">
        <w:rPr>
          <w:rFonts w:ascii="StobiSerif Regular" w:hAnsi="StobiSerif Regular"/>
          <w:w w:val="105"/>
          <w:lang w:val="ru-RU"/>
        </w:rPr>
        <w:t xml:space="preserve"> </w:t>
      </w:r>
      <w:r w:rsidR="00DF61EB" w:rsidRPr="00A47B21">
        <w:rPr>
          <w:rFonts w:ascii="StobiSerif Regular" w:hAnsi="StobiSerif Regular"/>
          <w:color w:val="000000"/>
          <w:lang w:val="mk-MK"/>
        </w:rPr>
        <w:t>од кои два члена од Комората, еден член од Судскиот совет на Република Македонија, еден член од Академијата за судии и јавни обвинители и еден  универзитетски професор од правните факултети акредитирани во Република Македонија, применувајќи го начелото на соодветна и правична застапеност. Со комисијата раководи претседател кој се определува од редот на членовите на комисијата кои  се номинирани од Комората.</w:t>
      </w:r>
    </w:p>
    <w:p w14:paraId="4515981C" w14:textId="77777777" w:rsidR="00373ED3" w:rsidRPr="00A47B21" w:rsidRDefault="004F21A3" w:rsidP="00B469BE">
      <w:pPr>
        <w:pStyle w:val="ListParagraph"/>
        <w:ind w:left="0" w:firstLine="880"/>
        <w:contextualSpacing/>
        <w:rPr>
          <w:rFonts w:ascii="StobiSerif Regular" w:hAnsi="StobiSerif Regular"/>
          <w:lang w:val="ru-RU"/>
        </w:rPr>
      </w:pPr>
      <w:r w:rsidRPr="00A47B21">
        <w:rPr>
          <w:rFonts w:ascii="StobiSerif Regular" w:hAnsi="StobiSerif Regular"/>
          <w:lang w:val="ru-RU"/>
        </w:rPr>
        <w:t xml:space="preserve">(3) </w:t>
      </w:r>
      <w:r w:rsidR="00373ED3" w:rsidRPr="00A47B21">
        <w:rPr>
          <w:rFonts w:ascii="StobiSerif Regular" w:hAnsi="StobiSerif Regular"/>
          <w:lang w:val="ru-RU"/>
        </w:rPr>
        <w:t xml:space="preserve">Во </w:t>
      </w:r>
      <w:r w:rsidR="00373ED3" w:rsidRPr="00A47B21">
        <w:rPr>
          <w:rFonts w:ascii="StobiSerif Regular" w:hAnsi="StobiSerif Regular"/>
          <w:spacing w:val="-4"/>
          <w:lang w:val="ru-RU"/>
        </w:rPr>
        <w:t xml:space="preserve">конкурсот </w:t>
      </w:r>
      <w:r w:rsidR="00373ED3" w:rsidRPr="00A47B21">
        <w:rPr>
          <w:rFonts w:ascii="StobiSerif Regular" w:hAnsi="StobiSerif Regular"/>
          <w:spacing w:val="-3"/>
          <w:lang w:val="ru-RU"/>
        </w:rPr>
        <w:t xml:space="preserve">мора </w:t>
      </w:r>
      <w:r w:rsidR="00373ED3" w:rsidRPr="00A47B21">
        <w:rPr>
          <w:rFonts w:ascii="StobiSerif Regular" w:hAnsi="StobiSerif Regular"/>
          <w:lang w:val="ru-RU"/>
        </w:rPr>
        <w:t xml:space="preserve">да </w:t>
      </w:r>
      <w:r w:rsidR="00373ED3" w:rsidRPr="00A47B21">
        <w:rPr>
          <w:rFonts w:ascii="StobiSerif Regular" w:hAnsi="StobiSerif Regular"/>
          <w:spacing w:val="-3"/>
          <w:lang w:val="ru-RU"/>
        </w:rPr>
        <w:t xml:space="preserve">биде </w:t>
      </w:r>
      <w:r w:rsidR="00373ED3" w:rsidRPr="00A47B21">
        <w:rPr>
          <w:rFonts w:ascii="StobiSerif Regular" w:hAnsi="StobiSerif Regular"/>
          <w:spacing w:val="-4"/>
          <w:lang w:val="ru-RU"/>
        </w:rPr>
        <w:t xml:space="preserve">определено подрачјето </w:t>
      </w:r>
      <w:r w:rsidR="00373ED3" w:rsidRPr="00A47B21">
        <w:rPr>
          <w:rFonts w:ascii="StobiSerif Regular" w:hAnsi="StobiSerif Regular"/>
          <w:lang w:val="ru-RU"/>
        </w:rPr>
        <w:t xml:space="preserve">за </w:t>
      </w:r>
      <w:r w:rsidR="00373ED3" w:rsidRPr="00A47B21">
        <w:rPr>
          <w:rFonts w:ascii="StobiSerif Regular" w:hAnsi="StobiSerif Regular"/>
          <w:spacing w:val="-3"/>
          <w:lang w:val="ru-RU"/>
        </w:rPr>
        <w:t xml:space="preserve">кое </w:t>
      </w:r>
      <w:r w:rsidR="00373ED3" w:rsidRPr="00A47B21">
        <w:rPr>
          <w:rFonts w:ascii="StobiSerif Regular" w:hAnsi="StobiSerif Regular"/>
          <w:spacing w:val="-4"/>
          <w:lang w:val="ru-RU"/>
        </w:rPr>
        <w:t xml:space="preserve">треба </w:t>
      </w:r>
      <w:r w:rsidR="00373ED3" w:rsidRPr="00A47B21">
        <w:rPr>
          <w:rFonts w:ascii="StobiSerif Regular" w:hAnsi="StobiSerif Regular"/>
          <w:lang w:val="ru-RU"/>
        </w:rPr>
        <w:t xml:space="preserve">да се </w:t>
      </w:r>
      <w:r w:rsidR="00373ED3" w:rsidRPr="00A47B21">
        <w:rPr>
          <w:rFonts w:ascii="StobiSerif Regular" w:hAnsi="StobiSerif Regular"/>
          <w:spacing w:val="-3"/>
          <w:lang w:val="ru-RU"/>
        </w:rPr>
        <w:t xml:space="preserve">именува </w:t>
      </w:r>
      <w:r w:rsidR="00373ED3" w:rsidRPr="00A47B21">
        <w:rPr>
          <w:rFonts w:ascii="StobiSerif Regular" w:hAnsi="StobiSerif Regular"/>
          <w:spacing w:val="-4"/>
          <w:lang w:val="ru-RU"/>
        </w:rPr>
        <w:t xml:space="preserve">нотар. </w:t>
      </w:r>
      <w:r w:rsidR="00373ED3" w:rsidRPr="00A47B21">
        <w:rPr>
          <w:rFonts w:ascii="StobiSerif Regular" w:hAnsi="StobiSerif Regular"/>
          <w:spacing w:val="-3"/>
          <w:lang w:val="ru-RU"/>
        </w:rPr>
        <w:t xml:space="preserve">Ако истовремено </w:t>
      </w:r>
      <w:r w:rsidR="00373ED3" w:rsidRPr="00A47B21">
        <w:rPr>
          <w:rFonts w:ascii="StobiSerif Regular" w:hAnsi="StobiSerif Regular"/>
          <w:lang w:val="ru-RU"/>
        </w:rPr>
        <w:t xml:space="preserve">се </w:t>
      </w:r>
      <w:r w:rsidR="00373ED3" w:rsidRPr="00A47B21">
        <w:rPr>
          <w:rFonts w:ascii="StobiSerif Regular" w:hAnsi="StobiSerif Regular"/>
          <w:spacing w:val="-3"/>
          <w:lang w:val="ru-RU"/>
        </w:rPr>
        <w:t xml:space="preserve">распишува конкурс </w:t>
      </w:r>
      <w:r w:rsidR="00373ED3" w:rsidRPr="00A47B21">
        <w:rPr>
          <w:rFonts w:ascii="StobiSerif Regular" w:hAnsi="StobiSerif Regular"/>
          <w:lang w:val="ru-RU"/>
        </w:rPr>
        <w:t xml:space="preserve">за </w:t>
      </w:r>
      <w:r w:rsidR="00373ED3" w:rsidRPr="00A47B21">
        <w:rPr>
          <w:rFonts w:ascii="StobiSerif Regular" w:hAnsi="StobiSerif Regular"/>
          <w:spacing w:val="-3"/>
          <w:lang w:val="ru-RU"/>
        </w:rPr>
        <w:t xml:space="preserve">повеќе нотарски места, </w:t>
      </w:r>
      <w:r w:rsidR="00373ED3" w:rsidRPr="00A47B21">
        <w:rPr>
          <w:rFonts w:ascii="StobiSerif Regular" w:hAnsi="StobiSerif Regular"/>
          <w:lang w:val="ru-RU"/>
        </w:rPr>
        <w:t xml:space="preserve">во </w:t>
      </w:r>
      <w:r w:rsidR="00373ED3" w:rsidRPr="00A47B21">
        <w:rPr>
          <w:rFonts w:ascii="StobiSerif Regular" w:hAnsi="StobiSerif Regular"/>
          <w:spacing w:val="-3"/>
          <w:lang w:val="ru-RU"/>
        </w:rPr>
        <w:t xml:space="preserve">конкурсот </w:t>
      </w:r>
      <w:r w:rsidR="00373ED3" w:rsidRPr="00A47B21">
        <w:rPr>
          <w:rFonts w:ascii="StobiSerif Regular" w:hAnsi="StobiSerif Regular"/>
          <w:lang w:val="ru-RU"/>
        </w:rPr>
        <w:t>се соопштува дека кандидатите можат да се пријават за сите нотарски места. Кандидатите можат да го определат приоритетот на местата на кои сакаат да бидат</w:t>
      </w:r>
      <w:r w:rsidR="00373ED3" w:rsidRPr="00A47B21">
        <w:rPr>
          <w:rFonts w:ascii="StobiSerif Regular" w:hAnsi="StobiSerif Regular"/>
          <w:spacing w:val="-11"/>
          <w:lang w:val="ru-RU"/>
        </w:rPr>
        <w:t xml:space="preserve"> </w:t>
      </w:r>
      <w:r w:rsidR="00373ED3" w:rsidRPr="00A47B21">
        <w:rPr>
          <w:rFonts w:ascii="StobiSerif Regular" w:hAnsi="StobiSerif Regular"/>
          <w:lang w:val="ru-RU"/>
        </w:rPr>
        <w:t>именувани.</w:t>
      </w:r>
    </w:p>
    <w:p w14:paraId="687951F2" w14:textId="77777777" w:rsidR="00373ED3" w:rsidRPr="00A47B21" w:rsidRDefault="004F21A3" w:rsidP="00B469BE">
      <w:pPr>
        <w:pStyle w:val="ListParagraph"/>
        <w:tabs>
          <w:tab w:val="left" w:pos="450"/>
        </w:tabs>
        <w:ind w:left="0" w:firstLine="880"/>
        <w:contextualSpacing/>
        <w:rPr>
          <w:rFonts w:ascii="StobiSerif Regular" w:hAnsi="StobiSerif Regular"/>
          <w:lang w:val="ru-RU"/>
        </w:rPr>
      </w:pPr>
      <w:r w:rsidRPr="00A47B21">
        <w:rPr>
          <w:rFonts w:ascii="StobiSerif Regular" w:hAnsi="StobiSerif Regular"/>
          <w:lang w:val="ru-RU"/>
        </w:rPr>
        <w:t xml:space="preserve">(4) </w:t>
      </w:r>
      <w:r w:rsidR="00373ED3" w:rsidRPr="00A47B21">
        <w:rPr>
          <w:rFonts w:ascii="StobiSerif Regular" w:hAnsi="StobiSerif Regular"/>
          <w:lang w:val="ru-RU"/>
        </w:rPr>
        <w:t xml:space="preserve">Конкурсот за именување на нотари се објавува во </w:t>
      </w:r>
      <w:r w:rsidR="00237D07" w:rsidRPr="00A47B21">
        <w:rPr>
          <w:rFonts w:ascii="StobiSerif Regular" w:hAnsi="StobiSerif Regular"/>
          <w:lang w:val="ru-RU"/>
        </w:rPr>
        <w:t>,,</w:t>
      </w:r>
      <w:r w:rsidR="00373ED3" w:rsidRPr="00A47B21">
        <w:rPr>
          <w:rFonts w:ascii="StobiSerif Regular" w:hAnsi="StobiSerif Regular"/>
          <w:lang w:val="ru-RU"/>
        </w:rPr>
        <w:t>Службен весник на Република Македонија” и во два дневни весници, од кои по еден од весниците што се издаваат на македонски јазик и во весниците што се издаваат на</w:t>
      </w:r>
      <w:r w:rsidR="00373ED3" w:rsidRPr="00A47B21">
        <w:rPr>
          <w:rFonts w:ascii="StobiSerif Regular" w:hAnsi="StobiSerif Regular"/>
          <w:spacing w:val="-9"/>
          <w:lang w:val="ru-RU"/>
        </w:rPr>
        <w:t xml:space="preserve"> </w:t>
      </w:r>
      <w:r w:rsidR="00373ED3" w:rsidRPr="00A47B21">
        <w:rPr>
          <w:rFonts w:ascii="StobiSerif Regular" w:hAnsi="StobiSerif Regular"/>
          <w:lang w:val="ru-RU"/>
        </w:rPr>
        <w:t>јазикот</w:t>
      </w:r>
      <w:r w:rsidR="00373ED3" w:rsidRPr="00A47B21">
        <w:rPr>
          <w:rFonts w:ascii="StobiSerif Regular" w:hAnsi="StobiSerif Regular"/>
          <w:lang w:val="mk-MK"/>
        </w:rPr>
        <w:t xml:space="preserve"> </w:t>
      </w:r>
      <w:r w:rsidR="00373ED3" w:rsidRPr="00A47B21">
        <w:rPr>
          <w:rFonts w:ascii="StobiSerif Regular" w:hAnsi="StobiSerif Regular"/>
          <w:lang w:val="ru-RU"/>
        </w:rPr>
        <w:t>што го зборуваат најмалку 20% од граѓаните кои зборуваат службен јазик</w:t>
      </w:r>
      <w:r w:rsidR="007F4BD5" w:rsidRPr="00A47B21">
        <w:rPr>
          <w:rFonts w:ascii="StobiSerif Regular" w:hAnsi="StobiSerif Regular"/>
          <w:lang w:val="ru-RU"/>
        </w:rPr>
        <w:t xml:space="preserve"> различен од македонскиот јазик</w:t>
      </w:r>
      <w:r w:rsidR="00373ED3" w:rsidRPr="00A47B21">
        <w:rPr>
          <w:rFonts w:ascii="StobiSerif Regular" w:hAnsi="StobiSerif Regular"/>
          <w:lang w:val="ru-RU"/>
        </w:rPr>
        <w:t>.</w:t>
      </w:r>
    </w:p>
    <w:p w14:paraId="1149A0B6" w14:textId="77777777" w:rsidR="00373ED3" w:rsidRPr="00A47B21" w:rsidRDefault="004F21A3" w:rsidP="00B469BE">
      <w:pPr>
        <w:pStyle w:val="ListParagraph"/>
        <w:ind w:left="0" w:firstLine="880"/>
        <w:contextualSpacing/>
        <w:rPr>
          <w:rFonts w:ascii="StobiSerif Regular" w:hAnsi="StobiSerif Regular"/>
          <w:lang w:val="ru-RU"/>
        </w:rPr>
      </w:pPr>
      <w:r w:rsidRPr="00A47B21">
        <w:rPr>
          <w:rFonts w:ascii="StobiSerif Regular" w:hAnsi="StobiSerif Regular"/>
          <w:lang w:val="ru-RU"/>
        </w:rPr>
        <w:t xml:space="preserve">(5) </w:t>
      </w:r>
      <w:r w:rsidR="00373ED3" w:rsidRPr="00A47B21">
        <w:rPr>
          <w:rFonts w:ascii="StobiSerif Regular" w:hAnsi="StobiSerif Regular"/>
          <w:lang w:val="ru-RU"/>
        </w:rPr>
        <w:t xml:space="preserve">Рокот за пријавување на заинтересираните кандидати не смее да </w:t>
      </w:r>
      <w:r w:rsidR="00373ED3" w:rsidRPr="00A47B21">
        <w:rPr>
          <w:rFonts w:ascii="StobiSerif Regular" w:hAnsi="StobiSerif Regular"/>
          <w:lang w:val="ru-RU"/>
        </w:rPr>
        <w:lastRenderedPageBreak/>
        <w:t xml:space="preserve">биде пократок од 15 дена од </w:t>
      </w:r>
      <w:r w:rsidR="00373ED3" w:rsidRPr="00A47B21">
        <w:rPr>
          <w:rFonts w:ascii="StobiSerif Regular" w:hAnsi="StobiSerif Regular"/>
          <w:spacing w:val="-3"/>
          <w:lang w:val="ru-RU"/>
        </w:rPr>
        <w:t xml:space="preserve">денот </w:t>
      </w:r>
      <w:r w:rsidR="00373ED3" w:rsidRPr="00A47B21">
        <w:rPr>
          <w:rFonts w:ascii="StobiSerif Regular" w:hAnsi="StobiSerif Regular"/>
          <w:lang w:val="ru-RU"/>
        </w:rPr>
        <w:t xml:space="preserve">на </w:t>
      </w:r>
      <w:r w:rsidR="00373ED3" w:rsidRPr="00A47B21">
        <w:rPr>
          <w:rFonts w:ascii="StobiSerif Regular" w:hAnsi="StobiSerif Regular"/>
          <w:spacing w:val="-3"/>
          <w:lang w:val="ru-RU"/>
        </w:rPr>
        <w:t xml:space="preserve">објавувањето </w:t>
      </w:r>
      <w:r w:rsidR="00373ED3" w:rsidRPr="00A47B21">
        <w:rPr>
          <w:rFonts w:ascii="StobiSerif Regular" w:hAnsi="StobiSerif Regular"/>
          <w:lang w:val="ru-RU"/>
        </w:rPr>
        <w:t xml:space="preserve">на </w:t>
      </w:r>
      <w:r w:rsidR="00373ED3" w:rsidRPr="00A47B21">
        <w:rPr>
          <w:rFonts w:ascii="StobiSerif Regular" w:hAnsi="StobiSerif Regular"/>
          <w:spacing w:val="-3"/>
          <w:lang w:val="ru-RU"/>
        </w:rPr>
        <w:t xml:space="preserve">конкурсот </w:t>
      </w:r>
      <w:r w:rsidR="00373ED3" w:rsidRPr="00A47B21">
        <w:rPr>
          <w:rFonts w:ascii="StobiSerif Regular" w:hAnsi="StobiSerif Regular"/>
          <w:lang w:val="ru-RU"/>
        </w:rPr>
        <w:t xml:space="preserve">во </w:t>
      </w:r>
      <w:r w:rsidR="00373ED3" w:rsidRPr="00A47B21">
        <w:rPr>
          <w:rFonts w:ascii="StobiSerif Regular" w:hAnsi="StobiSerif Regular"/>
          <w:spacing w:val="-3"/>
          <w:lang w:val="ru-RU"/>
        </w:rPr>
        <w:t xml:space="preserve">“Службен весник </w:t>
      </w:r>
      <w:r w:rsidR="00373ED3" w:rsidRPr="00A47B21">
        <w:rPr>
          <w:rFonts w:ascii="StobiSerif Regular" w:hAnsi="StobiSerif Regular"/>
          <w:lang w:val="ru-RU"/>
        </w:rPr>
        <w:t xml:space="preserve">на </w:t>
      </w:r>
      <w:r w:rsidR="00373ED3" w:rsidRPr="00A47B21">
        <w:rPr>
          <w:rFonts w:ascii="StobiSerif Regular" w:hAnsi="StobiSerif Regular"/>
          <w:spacing w:val="-3"/>
          <w:lang w:val="ru-RU"/>
        </w:rPr>
        <w:t>Република</w:t>
      </w:r>
      <w:r w:rsidR="00373ED3" w:rsidRPr="00A47B21">
        <w:rPr>
          <w:rFonts w:ascii="StobiSerif Regular" w:hAnsi="StobiSerif Regular"/>
          <w:spacing w:val="-10"/>
          <w:lang w:val="ru-RU"/>
        </w:rPr>
        <w:t xml:space="preserve"> </w:t>
      </w:r>
      <w:r w:rsidR="00373ED3" w:rsidRPr="00A47B21">
        <w:rPr>
          <w:rFonts w:ascii="StobiSerif Regular" w:hAnsi="StobiSerif Regular"/>
          <w:lang w:val="ru-RU"/>
        </w:rPr>
        <w:t>Македонија”.</w:t>
      </w:r>
    </w:p>
    <w:p w14:paraId="50A719E4" w14:textId="77777777" w:rsidR="00373ED3" w:rsidRPr="00A47B21" w:rsidRDefault="004F21A3" w:rsidP="00B469BE">
      <w:pPr>
        <w:pStyle w:val="ListParagraph"/>
        <w:ind w:left="0" w:firstLine="880"/>
        <w:contextualSpacing/>
        <w:rPr>
          <w:rFonts w:ascii="StobiSerif Regular" w:hAnsi="StobiSerif Regular"/>
          <w:lang w:val="ru-RU"/>
        </w:rPr>
      </w:pPr>
      <w:r w:rsidRPr="00A47B21">
        <w:rPr>
          <w:rFonts w:ascii="StobiSerif Regular" w:hAnsi="StobiSerif Regular"/>
          <w:lang w:val="ru-RU"/>
        </w:rPr>
        <w:t xml:space="preserve">(6) </w:t>
      </w:r>
      <w:r w:rsidR="00373ED3" w:rsidRPr="00A47B21">
        <w:rPr>
          <w:rFonts w:ascii="StobiSerif Regular" w:hAnsi="StobiSerif Regular"/>
          <w:lang w:val="ru-RU"/>
        </w:rPr>
        <w:t>Пријавите со прилозите со кои се докажува дека се исполнети условите за именување на нотар согласно со членот 1</w:t>
      </w:r>
      <w:r w:rsidR="00AD07A2" w:rsidRPr="00A47B21">
        <w:rPr>
          <w:rFonts w:ascii="StobiSerif Regular" w:hAnsi="StobiSerif Regular"/>
          <w:lang w:val="ru-RU"/>
        </w:rPr>
        <w:t>0</w:t>
      </w:r>
      <w:r w:rsidR="00373ED3" w:rsidRPr="00A47B21">
        <w:rPr>
          <w:rFonts w:ascii="StobiSerif Regular" w:hAnsi="StobiSerif Regular"/>
          <w:lang w:val="ru-RU"/>
        </w:rPr>
        <w:t xml:space="preserve"> на овој закон, се поднесуваат писмено до Комората.</w:t>
      </w:r>
    </w:p>
    <w:p w14:paraId="35992D60" w14:textId="77777777" w:rsidR="00373ED3" w:rsidRPr="00A47B21" w:rsidRDefault="004F21A3" w:rsidP="00B469BE">
      <w:pPr>
        <w:pStyle w:val="ListParagraph"/>
        <w:tabs>
          <w:tab w:val="left" w:pos="360"/>
        </w:tabs>
        <w:ind w:left="0" w:firstLine="880"/>
        <w:contextualSpacing/>
        <w:rPr>
          <w:rFonts w:ascii="StobiSerif Regular" w:hAnsi="StobiSerif Regular"/>
          <w:lang w:val="ru-RU"/>
        </w:rPr>
      </w:pPr>
      <w:r w:rsidRPr="00A47B21">
        <w:rPr>
          <w:rFonts w:ascii="StobiSerif Regular" w:hAnsi="StobiSerif Regular"/>
          <w:lang w:val="ru-RU"/>
        </w:rPr>
        <w:t xml:space="preserve">(7) </w:t>
      </w:r>
      <w:r w:rsidR="00373ED3" w:rsidRPr="00A47B21">
        <w:rPr>
          <w:rFonts w:ascii="StobiSerif Regular" w:hAnsi="StobiSerif Regular"/>
          <w:lang w:val="ru-RU"/>
        </w:rPr>
        <w:t xml:space="preserve">По истекот на рокот од ставот (5) на овој член, Комората е должна да ги достави до </w:t>
      </w:r>
      <w:r w:rsidR="00AD07A2" w:rsidRPr="00A47B21">
        <w:rPr>
          <w:rFonts w:ascii="StobiSerif Regular" w:hAnsi="StobiSerif Regular"/>
          <w:lang w:val="ru-RU"/>
        </w:rPr>
        <w:t>М</w:t>
      </w:r>
      <w:r w:rsidR="00373ED3" w:rsidRPr="00A47B21">
        <w:rPr>
          <w:rFonts w:ascii="StobiSerif Regular" w:hAnsi="StobiSerif Regular"/>
          <w:lang w:val="ru-RU"/>
        </w:rPr>
        <w:t>инисте</w:t>
      </w:r>
      <w:r w:rsidR="00D061F6" w:rsidRPr="00A47B21">
        <w:rPr>
          <w:rFonts w:ascii="StobiSerif Regular" w:hAnsi="StobiSerif Regular"/>
          <w:lang w:val="ru-RU"/>
        </w:rPr>
        <w:t>рството</w:t>
      </w:r>
      <w:r w:rsidR="00373ED3" w:rsidRPr="00A47B21">
        <w:rPr>
          <w:rFonts w:ascii="StobiSerif Regular" w:hAnsi="StobiSerif Regular"/>
          <w:lang w:val="ru-RU"/>
        </w:rPr>
        <w:t xml:space="preserve"> примените пријави со свое мислење, најдоцна во рок од 15 дена од денот на завршување на конкурсот.</w:t>
      </w:r>
    </w:p>
    <w:p w14:paraId="506E84C8" w14:textId="77777777" w:rsidR="00373ED3" w:rsidRPr="00A47B21" w:rsidRDefault="004F21A3" w:rsidP="00B469BE">
      <w:pPr>
        <w:pStyle w:val="ListParagraph"/>
        <w:tabs>
          <w:tab w:val="left" w:pos="842"/>
        </w:tabs>
        <w:ind w:left="0" w:firstLine="880"/>
        <w:contextualSpacing/>
        <w:rPr>
          <w:rFonts w:ascii="StobiSerif Regular" w:hAnsi="StobiSerif Regular"/>
          <w:lang w:val="ru-RU"/>
        </w:rPr>
      </w:pPr>
      <w:r w:rsidRPr="00A47B21">
        <w:rPr>
          <w:rFonts w:ascii="StobiSerif Regular" w:hAnsi="StobiSerif Regular"/>
          <w:lang w:val="ru-RU"/>
        </w:rPr>
        <w:t xml:space="preserve">(8) </w:t>
      </w:r>
      <w:r w:rsidR="00373ED3" w:rsidRPr="00A47B21">
        <w:rPr>
          <w:rFonts w:ascii="StobiSerif Regular" w:hAnsi="StobiSerif Regular"/>
          <w:lang w:val="ru-RU"/>
        </w:rPr>
        <w:t>На кандидатите кои нема да бидат именувани за нотар, во рок од 15 дена од денот на именувањето на нотарите, им се доставува писмено известување, со копија од решението за именување.</w:t>
      </w:r>
    </w:p>
    <w:p w14:paraId="3AE8BC61" w14:textId="77777777" w:rsidR="00373ED3" w:rsidRPr="00A47B21" w:rsidRDefault="004F21A3" w:rsidP="00B469BE">
      <w:pPr>
        <w:pStyle w:val="ListParagraph"/>
        <w:tabs>
          <w:tab w:val="left" w:pos="842"/>
        </w:tabs>
        <w:ind w:left="0" w:firstLine="880"/>
        <w:contextualSpacing/>
        <w:rPr>
          <w:rFonts w:ascii="StobiSerif Regular" w:hAnsi="StobiSerif Regular"/>
          <w:lang w:val="ru-RU"/>
        </w:rPr>
      </w:pPr>
      <w:r w:rsidRPr="00A47B21">
        <w:rPr>
          <w:rFonts w:ascii="StobiSerif Regular" w:hAnsi="StobiSerif Regular"/>
          <w:lang w:val="ru-RU"/>
        </w:rPr>
        <w:t xml:space="preserve">(9) </w:t>
      </w:r>
      <w:r w:rsidR="00373ED3" w:rsidRPr="00A47B21">
        <w:rPr>
          <w:rFonts w:ascii="StobiSerif Regular" w:hAnsi="StobiSerif Regular"/>
          <w:lang w:val="ru-RU"/>
        </w:rPr>
        <w:t>Против решението за именување на нотар, неименуваниот кандидат може да поведе управен спор пред надлежен суд</w:t>
      </w:r>
      <w:r w:rsidR="00017F79" w:rsidRPr="00A47B21">
        <w:rPr>
          <w:rFonts w:ascii="StobiSerif Regular" w:hAnsi="StobiSerif Regular"/>
          <w:lang w:val="ru-RU"/>
        </w:rPr>
        <w:t>.</w:t>
      </w:r>
      <w:r w:rsidR="009C2777" w:rsidRPr="00A47B21">
        <w:rPr>
          <w:rFonts w:ascii="StobiSerif Regular" w:hAnsi="StobiSerif Regular"/>
          <w:lang w:val="ru-RU"/>
        </w:rPr>
        <w:t>“</w:t>
      </w:r>
    </w:p>
    <w:p w14:paraId="0D8FB945" w14:textId="77777777" w:rsidR="00373ED3" w:rsidRPr="00A47B21" w:rsidRDefault="00373ED3" w:rsidP="00B469BE">
      <w:pPr>
        <w:pStyle w:val="BodyText"/>
        <w:ind w:left="0" w:firstLine="880"/>
        <w:jc w:val="both"/>
        <w:rPr>
          <w:rFonts w:ascii="StobiSerif Regular" w:hAnsi="StobiSerif Regular"/>
          <w:lang w:val="ru-RU"/>
        </w:rPr>
      </w:pPr>
    </w:p>
    <w:p w14:paraId="5DC35259" w14:textId="77777777" w:rsidR="00373ED3" w:rsidRPr="00A47B21" w:rsidRDefault="00373ED3" w:rsidP="00B469BE">
      <w:pPr>
        <w:pStyle w:val="BodyText"/>
        <w:ind w:left="0" w:firstLine="880"/>
        <w:jc w:val="center"/>
        <w:rPr>
          <w:rFonts w:ascii="StobiSerif Regular" w:hAnsi="StobiSerif Regular"/>
          <w:lang w:val="ru-RU"/>
        </w:rPr>
      </w:pPr>
      <w:r w:rsidRPr="00A47B21">
        <w:rPr>
          <w:rFonts w:ascii="StobiSerif Regular" w:hAnsi="StobiSerif Regular"/>
          <w:lang w:val="ru-RU"/>
        </w:rPr>
        <w:t>Член 4</w:t>
      </w:r>
    </w:p>
    <w:p w14:paraId="293B08B5" w14:textId="77777777" w:rsidR="00373ED3" w:rsidRPr="00A47B21" w:rsidRDefault="000962F3" w:rsidP="00B469BE">
      <w:pPr>
        <w:pStyle w:val="BodyText"/>
        <w:ind w:left="0" w:firstLine="880"/>
        <w:jc w:val="both"/>
        <w:rPr>
          <w:rFonts w:ascii="StobiSerif Regular" w:hAnsi="StobiSerif Regular"/>
          <w:lang w:val="ru-RU"/>
        </w:rPr>
      </w:pPr>
      <w:r w:rsidRPr="00A47B21">
        <w:rPr>
          <w:rFonts w:ascii="StobiSerif Regular" w:hAnsi="StobiSerif Regular"/>
          <w:lang w:val="ru-RU"/>
        </w:rPr>
        <w:t xml:space="preserve">Во членот </w:t>
      </w:r>
      <w:r w:rsidR="00373ED3" w:rsidRPr="00A47B21">
        <w:rPr>
          <w:rFonts w:ascii="StobiSerif Regular" w:hAnsi="StobiSerif Regular"/>
          <w:lang w:val="ru-RU"/>
        </w:rPr>
        <w:t>12</w:t>
      </w:r>
      <w:r w:rsidR="00AA563C" w:rsidRPr="00A47B21">
        <w:rPr>
          <w:rFonts w:ascii="StobiSerif Regular" w:hAnsi="StobiSerif Regular"/>
          <w:lang w:val="ru-RU"/>
        </w:rPr>
        <w:t xml:space="preserve"> ставовите (1) и (2)</w:t>
      </w:r>
      <w:r w:rsidR="00373ED3" w:rsidRPr="00A47B21">
        <w:rPr>
          <w:rFonts w:ascii="StobiSerif Regular" w:hAnsi="StobiSerif Regular"/>
          <w:lang w:val="ru-RU"/>
        </w:rPr>
        <w:t xml:space="preserve"> се менува</w:t>
      </w:r>
      <w:r w:rsidR="00AA563C" w:rsidRPr="00A47B21">
        <w:rPr>
          <w:rFonts w:ascii="StobiSerif Regular" w:hAnsi="StobiSerif Regular"/>
          <w:lang w:val="ru-RU"/>
        </w:rPr>
        <w:t>ат</w:t>
      </w:r>
      <w:r w:rsidR="00373ED3" w:rsidRPr="00A47B21">
        <w:rPr>
          <w:rFonts w:ascii="StobiSerif Regular" w:hAnsi="StobiSerif Regular"/>
          <w:lang w:val="ru-RU"/>
        </w:rPr>
        <w:t xml:space="preserve"> и </w:t>
      </w:r>
      <w:r w:rsidR="00AA563C" w:rsidRPr="00A47B21">
        <w:rPr>
          <w:rFonts w:ascii="StobiSerif Regular" w:hAnsi="StobiSerif Regular"/>
          <w:lang w:val="ru-RU"/>
        </w:rPr>
        <w:t>гласат</w:t>
      </w:r>
      <w:r w:rsidR="00373ED3" w:rsidRPr="00A47B21">
        <w:rPr>
          <w:rFonts w:ascii="StobiSerif Regular" w:hAnsi="StobiSerif Regular"/>
          <w:lang w:val="ru-RU"/>
        </w:rPr>
        <w:t>:</w:t>
      </w:r>
    </w:p>
    <w:p w14:paraId="58C9E291" w14:textId="4D7AE8F2"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„(1) По именувањето во рок од 15 работни дена од денот на приемот на записникот за преглед на просториите и опремата на нотарската канцеларија со кој се утврдува дека нотарот ги исполнува условите кои се однесуваат на простор</w:t>
      </w:r>
      <w:r w:rsidR="00237D07" w:rsidRPr="00A47B21">
        <w:rPr>
          <w:rFonts w:ascii="StobiSerif Regular" w:hAnsi="StobiSerif Regular"/>
          <w:lang w:val="mk-MK"/>
        </w:rPr>
        <w:t>от</w:t>
      </w:r>
      <w:r w:rsidRPr="00A47B21">
        <w:rPr>
          <w:rFonts w:ascii="StobiSerif Regular" w:hAnsi="StobiSerif Regular"/>
          <w:lang w:val="ru-RU"/>
        </w:rPr>
        <w:t xml:space="preserve"> и опремата во нотарската канцеларија, нотарот е должен да даде свечена изјава пред министерот за правда (во натамошниот текст министерот)</w:t>
      </w:r>
      <w:r w:rsidR="007D5A25">
        <w:rPr>
          <w:rFonts w:ascii="StobiSerif Regular" w:hAnsi="StobiSerif Regular"/>
        </w:rPr>
        <w:t xml:space="preserve">. </w:t>
      </w:r>
      <w:r w:rsidR="007D5A25">
        <w:rPr>
          <w:rFonts w:ascii="StobiSerif Regular" w:hAnsi="StobiSerif Regular"/>
          <w:lang w:val="mk-MK"/>
        </w:rPr>
        <w:t xml:space="preserve">при што се покануваат </w:t>
      </w:r>
      <w:r w:rsidR="007D5A25">
        <w:rPr>
          <w:rFonts w:ascii="StobiSerif Regular" w:hAnsi="StobiSerif Regular"/>
        </w:rPr>
        <w:t xml:space="preserve">и </w:t>
      </w:r>
      <w:r w:rsidRPr="00A47B21">
        <w:rPr>
          <w:rFonts w:ascii="StobiSerif Regular" w:hAnsi="StobiSerif Regular"/>
          <w:lang w:val="ru-RU"/>
        </w:rPr>
        <w:t>претседателот на Врховниот суд на Република Македонија и претседателот на Комората</w:t>
      </w:r>
      <w:r w:rsidR="00D02DEB">
        <w:rPr>
          <w:rFonts w:ascii="StobiSerif Regular" w:hAnsi="StobiSerif Regular"/>
          <w:lang w:val="ru-RU"/>
        </w:rPr>
        <w:t xml:space="preserve"> чие </w:t>
      </w:r>
      <w:r w:rsidR="007D5A25">
        <w:rPr>
          <w:rFonts w:ascii="StobiSerif Regular" w:hAnsi="StobiSerif Regular"/>
          <w:lang w:val="ru-RU"/>
        </w:rPr>
        <w:t>отсуство</w:t>
      </w:r>
      <w:r w:rsidR="00D02DEB">
        <w:rPr>
          <w:rFonts w:ascii="StobiSerif Regular" w:hAnsi="StobiSerif Regular"/>
          <w:lang w:val="ru-RU"/>
        </w:rPr>
        <w:t xml:space="preserve"> не </w:t>
      </w:r>
      <w:r w:rsidR="007D5A25">
        <w:rPr>
          <w:rFonts w:ascii="StobiSerif Regular" w:hAnsi="StobiSerif Regular"/>
          <w:lang w:val="mk-MK"/>
        </w:rPr>
        <w:t>претставува пречка за</w:t>
      </w:r>
      <w:r w:rsidR="00D02DEB">
        <w:rPr>
          <w:rFonts w:ascii="StobiSerif Regular" w:hAnsi="StobiSerif Regular"/>
          <w:lang w:val="ru-RU"/>
        </w:rPr>
        <w:t xml:space="preserve"> давањето на свечена изјава</w:t>
      </w:r>
      <w:r w:rsidRPr="00A47B21">
        <w:rPr>
          <w:rFonts w:ascii="StobiSerif Regular" w:hAnsi="StobiSerif Regular"/>
          <w:lang w:val="ru-RU"/>
        </w:rPr>
        <w:t>.</w:t>
      </w:r>
    </w:p>
    <w:p w14:paraId="5405B435" w14:textId="7F476F0A" w:rsidR="00373ED3" w:rsidRPr="00A47B21" w:rsidRDefault="00B469BE" w:rsidP="00B469BE">
      <w:pPr>
        <w:pStyle w:val="ListParagraph"/>
        <w:tabs>
          <w:tab w:val="left" w:pos="893"/>
        </w:tabs>
        <w:ind w:left="0" w:firstLine="880"/>
        <w:rPr>
          <w:rFonts w:ascii="StobiSerif Regular" w:hAnsi="StobiSerif Regular"/>
          <w:lang w:val="ru-RU"/>
        </w:rPr>
      </w:pPr>
      <w:r w:rsidRPr="00A47B21">
        <w:rPr>
          <w:rFonts w:ascii="StobiSerif Regular" w:hAnsi="StobiSerif Regular"/>
          <w:spacing w:val="-6"/>
          <w:lang w:val="ru-RU"/>
        </w:rPr>
        <w:t>(2)</w:t>
      </w:r>
      <w:r w:rsidR="007D5A25">
        <w:rPr>
          <w:rFonts w:ascii="StobiSerif Regular" w:hAnsi="StobiSerif Regular"/>
          <w:spacing w:val="-6"/>
          <w:lang w:val="ru-RU"/>
        </w:rPr>
        <w:t xml:space="preserve"> </w:t>
      </w:r>
      <w:r w:rsidR="00373ED3" w:rsidRPr="00A47B21">
        <w:rPr>
          <w:rFonts w:ascii="StobiSerif Regular" w:hAnsi="StobiSerif Regular"/>
          <w:spacing w:val="-6"/>
          <w:lang w:val="ru-RU"/>
        </w:rPr>
        <w:t xml:space="preserve">Нотарската свечена </w:t>
      </w:r>
      <w:r w:rsidR="00373ED3" w:rsidRPr="00A47B21">
        <w:rPr>
          <w:rFonts w:ascii="StobiSerif Regular" w:hAnsi="StobiSerif Regular"/>
          <w:spacing w:val="-5"/>
          <w:lang w:val="ru-RU"/>
        </w:rPr>
        <w:t xml:space="preserve">изјава </w:t>
      </w:r>
      <w:r w:rsidR="00373ED3" w:rsidRPr="00A47B21">
        <w:rPr>
          <w:rFonts w:ascii="StobiSerif Regular" w:hAnsi="StobiSerif Regular"/>
          <w:spacing w:val="-6"/>
          <w:lang w:val="ru-RU"/>
        </w:rPr>
        <w:t xml:space="preserve">гласи: </w:t>
      </w:r>
      <w:r w:rsidR="00373ED3" w:rsidRPr="00A47B21">
        <w:rPr>
          <w:rFonts w:ascii="StobiSerif Regular" w:hAnsi="StobiSerif Regular"/>
          <w:lang w:val="ru-RU"/>
        </w:rPr>
        <w:t xml:space="preserve">“Изјавувам дека нотарската  служба  ќе  ја вршам совесно, чесно и непристрасно, во  </w:t>
      </w:r>
      <w:r w:rsidR="00373ED3" w:rsidRPr="00A47B21">
        <w:rPr>
          <w:rFonts w:ascii="StobiSerif Regular" w:hAnsi="StobiSerif Regular"/>
          <w:spacing w:val="-5"/>
          <w:lang w:val="ru-RU"/>
        </w:rPr>
        <w:t xml:space="preserve">согласност </w:t>
      </w:r>
      <w:r w:rsidR="00373ED3" w:rsidRPr="00A47B21">
        <w:rPr>
          <w:rFonts w:ascii="StobiSerif Regular" w:hAnsi="StobiSerif Regular"/>
          <w:lang w:val="ru-RU"/>
        </w:rPr>
        <w:t xml:space="preserve">со </w:t>
      </w:r>
      <w:r w:rsidR="00373ED3" w:rsidRPr="00A47B21">
        <w:rPr>
          <w:rFonts w:ascii="StobiSerif Regular" w:hAnsi="StobiSerif Regular"/>
          <w:spacing w:val="-5"/>
          <w:lang w:val="ru-RU"/>
        </w:rPr>
        <w:t xml:space="preserve">Уставот,  законите   </w:t>
      </w:r>
      <w:r w:rsidR="00373ED3" w:rsidRPr="00A47B21">
        <w:rPr>
          <w:rFonts w:ascii="StobiSerif Regular" w:hAnsi="StobiSerif Regular"/>
          <w:spacing w:val="-3"/>
          <w:lang w:val="ru-RU"/>
        </w:rPr>
        <w:t xml:space="preserve">на </w:t>
      </w:r>
      <w:r w:rsidR="00373ED3" w:rsidRPr="00A47B21">
        <w:rPr>
          <w:rFonts w:ascii="StobiSerif Regular" w:hAnsi="StobiSerif Regular"/>
          <w:spacing w:val="-5"/>
          <w:lang w:val="ru-RU"/>
        </w:rPr>
        <w:t xml:space="preserve">Република Македонија </w:t>
      </w:r>
      <w:r w:rsidR="00373ED3" w:rsidRPr="00A47B21">
        <w:rPr>
          <w:rFonts w:ascii="StobiSerif Regular" w:hAnsi="StobiSerif Regular"/>
          <w:lang w:val="ru-RU"/>
        </w:rPr>
        <w:t xml:space="preserve">и </w:t>
      </w:r>
      <w:r w:rsidR="00373ED3" w:rsidRPr="00A47B21">
        <w:rPr>
          <w:rFonts w:ascii="StobiSerif Regular" w:hAnsi="StobiSerif Regular"/>
          <w:spacing w:val="-5"/>
          <w:lang w:val="ru-RU"/>
        </w:rPr>
        <w:t>меѓународни</w:t>
      </w:r>
      <w:r w:rsidR="00AA563C" w:rsidRPr="00A47B21">
        <w:rPr>
          <w:rFonts w:ascii="StobiSerif Regular" w:hAnsi="StobiSerif Regular"/>
          <w:spacing w:val="-5"/>
          <w:lang w:val="ru-RU"/>
        </w:rPr>
        <w:t>те</w:t>
      </w:r>
      <w:r w:rsidR="00373ED3" w:rsidRPr="00A47B21">
        <w:rPr>
          <w:rFonts w:ascii="StobiSerif Regular" w:hAnsi="StobiSerif Regular"/>
          <w:spacing w:val="-5"/>
          <w:lang w:val="ru-RU"/>
        </w:rPr>
        <w:t xml:space="preserve"> договори</w:t>
      </w:r>
      <w:r w:rsidR="00AA563C" w:rsidRPr="00A47B21">
        <w:rPr>
          <w:rFonts w:ascii="StobiSerif Regular" w:hAnsi="StobiSerif Regular"/>
          <w:spacing w:val="-5"/>
          <w:lang w:val="ru-RU"/>
        </w:rPr>
        <w:t xml:space="preserve"> ратификувани согласно Уставот“.</w:t>
      </w:r>
      <w:r w:rsidR="00373ED3" w:rsidRPr="00A47B21">
        <w:rPr>
          <w:rFonts w:ascii="StobiSerif Regular" w:hAnsi="StobiSerif Regular"/>
          <w:spacing w:val="-6"/>
          <w:lang w:val="ru-RU"/>
        </w:rPr>
        <w:t>”</w:t>
      </w:r>
    </w:p>
    <w:p w14:paraId="79DF45CB" w14:textId="77777777" w:rsidR="00AA563C" w:rsidRPr="00A47B21" w:rsidRDefault="00AA563C" w:rsidP="00B469BE">
      <w:pPr>
        <w:pStyle w:val="ListParagraph"/>
        <w:tabs>
          <w:tab w:val="left" w:pos="1111"/>
        </w:tabs>
        <w:ind w:left="-119" w:firstLine="880"/>
        <w:rPr>
          <w:rFonts w:ascii="StobiSerif Regular" w:hAnsi="StobiSerif Regular"/>
          <w:spacing w:val="-2"/>
          <w:lang w:val="ru-RU"/>
        </w:rPr>
      </w:pPr>
      <w:r w:rsidRPr="00A47B21" w:rsidDel="00AA563C">
        <w:rPr>
          <w:rFonts w:ascii="StobiSerif Regular" w:hAnsi="StobiSerif Regular"/>
          <w:lang w:val="ru-RU"/>
        </w:rPr>
        <w:t xml:space="preserve">  </w:t>
      </w:r>
      <w:r w:rsidRPr="00A47B21">
        <w:rPr>
          <w:rFonts w:ascii="StobiSerif Regular" w:hAnsi="StobiSerif Regular"/>
          <w:spacing w:val="-2"/>
          <w:lang w:val="ru-RU"/>
        </w:rPr>
        <w:t>Ставовите (8) и (9) се бришат.</w:t>
      </w:r>
    </w:p>
    <w:p w14:paraId="05857635" w14:textId="77777777" w:rsidR="00AA563C" w:rsidRPr="00A47B21" w:rsidRDefault="00AA563C" w:rsidP="00B469BE">
      <w:pPr>
        <w:pStyle w:val="ListParagraph"/>
        <w:tabs>
          <w:tab w:val="left" w:pos="1111"/>
        </w:tabs>
        <w:ind w:left="-119" w:firstLine="880"/>
        <w:rPr>
          <w:rFonts w:ascii="StobiSerif Regular" w:hAnsi="StobiSerif Regular"/>
          <w:lang w:val="ru-RU"/>
        </w:rPr>
      </w:pPr>
      <w:r w:rsidRPr="00A47B21">
        <w:rPr>
          <w:rFonts w:ascii="StobiSerif Regular" w:hAnsi="StobiSerif Regular"/>
          <w:spacing w:val="-2"/>
          <w:lang w:val="ru-RU"/>
        </w:rPr>
        <w:t xml:space="preserve">Ставовите (10), (11) и (12) стануваат ставови (8), (9) и (10). </w:t>
      </w:r>
    </w:p>
    <w:p w14:paraId="6C1493A9" w14:textId="77777777" w:rsidR="00AA563C" w:rsidRPr="00A47B21" w:rsidRDefault="00AA563C" w:rsidP="00B469BE">
      <w:pPr>
        <w:pStyle w:val="ListParagraph"/>
        <w:tabs>
          <w:tab w:val="left" w:pos="220"/>
        </w:tabs>
        <w:ind w:left="0" w:firstLine="880"/>
        <w:rPr>
          <w:rFonts w:ascii="StobiSerif Regular" w:hAnsi="StobiSerif Regular"/>
          <w:lang w:val="ru-RU"/>
        </w:rPr>
      </w:pPr>
      <w:r w:rsidRPr="00A47B21">
        <w:rPr>
          <w:rFonts w:ascii="StobiSerif Regular" w:hAnsi="StobiSerif Regular"/>
          <w:lang w:val="ru-RU"/>
        </w:rPr>
        <w:t>Ставот (13) се брише.</w:t>
      </w:r>
    </w:p>
    <w:p w14:paraId="6C71B460" w14:textId="77777777" w:rsidR="00260BC7" w:rsidRPr="00A47B21" w:rsidRDefault="00260BC7" w:rsidP="00B469BE">
      <w:pPr>
        <w:pStyle w:val="ListParagraph"/>
        <w:tabs>
          <w:tab w:val="left" w:pos="220"/>
        </w:tabs>
        <w:ind w:left="0" w:firstLine="880"/>
        <w:rPr>
          <w:rFonts w:ascii="StobiSerif Regular" w:hAnsi="StobiSerif Regular"/>
          <w:lang w:val="ru-RU"/>
        </w:rPr>
      </w:pPr>
    </w:p>
    <w:p w14:paraId="6121BBFC" w14:textId="77777777" w:rsidR="00C47454" w:rsidRPr="00A47B21" w:rsidRDefault="00C47454" w:rsidP="00B469BE">
      <w:pPr>
        <w:pStyle w:val="ListParagraph"/>
        <w:tabs>
          <w:tab w:val="left" w:pos="220"/>
        </w:tabs>
        <w:ind w:left="0" w:firstLine="880"/>
        <w:rPr>
          <w:rFonts w:ascii="StobiSerif Regular" w:hAnsi="StobiSerif Regular"/>
          <w:lang w:val="ru-RU"/>
        </w:rPr>
      </w:pPr>
    </w:p>
    <w:p w14:paraId="17AAE553" w14:textId="77777777" w:rsidR="00666395" w:rsidRPr="00A47B21" w:rsidRDefault="00666395" w:rsidP="007D5A25">
      <w:pPr>
        <w:jc w:val="both"/>
        <w:rPr>
          <w:rFonts w:ascii="StobiSerif Regular" w:hAnsi="StobiSerif Regular"/>
          <w:lang w:val="ru-RU"/>
        </w:rPr>
      </w:pPr>
    </w:p>
    <w:p w14:paraId="122C5575" w14:textId="4CE1E104" w:rsidR="00742DC4" w:rsidRPr="00A47B21" w:rsidRDefault="00373ED3" w:rsidP="00B469BE">
      <w:pPr>
        <w:pStyle w:val="BodyText"/>
        <w:ind w:left="0" w:firstLine="880"/>
        <w:jc w:val="center"/>
        <w:rPr>
          <w:rFonts w:ascii="StobiSerif Regular" w:hAnsi="StobiSerif Regular"/>
        </w:rPr>
      </w:pPr>
      <w:r w:rsidRPr="00A47B21">
        <w:rPr>
          <w:rFonts w:ascii="StobiSerif Regular" w:hAnsi="StobiSerif Regular"/>
          <w:lang w:val="ru-RU"/>
        </w:rPr>
        <w:t xml:space="preserve">Член </w:t>
      </w:r>
      <w:r w:rsidR="007D5A25">
        <w:rPr>
          <w:rFonts w:ascii="StobiSerif Regular" w:hAnsi="StobiSerif Regular"/>
        </w:rPr>
        <w:t>5</w:t>
      </w:r>
    </w:p>
    <w:p w14:paraId="49D714BD" w14:textId="77777777" w:rsidR="00373ED3" w:rsidRPr="00A47B21" w:rsidRDefault="00373ED3" w:rsidP="00B469BE">
      <w:pPr>
        <w:pStyle w:val="BodyText"/>
        <w:ind w:left="0" w:firstLine="880"/>
        <w:rPr>
          <w:rFonts w:ascii="StobiSerif Regular" w:hAnsi="StobiSerif Regular"/>
          <w:lang w:val="mk-MK"/>
        </w:rPr>
      </w:pPr>
      <w:r w:rsidRPr="00A47B21">
        <w:rPr>
          <w:rFonts w:ascii="StobiSerif Regular" w:hAnsi="StobiSerif Regular"/>
          <w:lang w:val="mk-MK"/>
        </w:rPr>
        <w:t>Во ч</w:t>
      </w:r>
      <w:r w:rsidRPr="00A47B21">
        <w:rPr>
          <w:rFonts w:ascii="StobiSerif Regular" w:hAnsi="StobiSerif Regular"/>
          <w:lang w:val="ru-RU"/>
        </w:rPr>
        <w:t xml:space="preserve">ленот 20 </w:t>
      </w:r>
      <w:r w:rsidR="00B469BE" w:rsidRPr="00A47B21">
        <w:rPr>
          <w:rFonts w:ascii="StobiSerif Regular" w:hAnsi="StobiSerif Regular"/>
          <w:lang w:val="ru-RU"/>
        </w:rPr>
        <w:t xml:space="preserve">став (1) </w:t>
      </w:r>
      <w:r w:rsidRPr="00A47B21">
        <w:rPr>
          <w:rFonts w:ascii="StobiSerif Regular" w:hAnsi="StobiSerif Regular"/>
          <w:lang w:val="mk-MK"/>
        </w:rPr>
        <w:t xml:space="preserve">точката ѓ) </w:t>
      </w:r>
      <w:r w:rsidRPr="00A47B21">
        <w:rPr>
          <w:rFonts w:ascii="StobiSerif Regular" w:hAnsi="StobiSerif Regular"/>
          <w:lang w:val="ru-RU"/>
        </w:rPr>
        <w:t xml:space="preserve">се </w:t>
      </w:r>
      <w:r w:rsidR="00B469BE" w:rsidRPr="00A47B21">
        <w:rPr>
          <w:rFonts w:ascii="StobiSerif Regular" w:hAnsi="StobiSerif Regular"/>
          <w:lang w:val="ru-RU"/>
        </w:rPr>
        <w:t xml:space="preserve">менува и гласи </w:t>
      </w:r>
      <w:r w:rsidR="0064749C" w:rsidRPr="00A47B21">
        <w:rPr>
          <w:rFonts w:ascii="StobiSerif Regular" w:hAnsi="StobiSerif Regular"/>
          <w:lang w:val="mk-MK"/>
        </w:rPr>
        <w:t>:</w:t>
      </w:r>
      <w:r w:rsidRPr="00A47B21">
        <w:rPr>
          <w:rFonts w:ascii="StobiSerif Regular" w:hAnsi="StobiSerif Regular"/>
          <w:lang w:val="mk-MK"/>
        </w:rPr>
        <w:t xml:space="preserve"> </w:t>
      </w:r>
    </w:p>
    <w:p w14:paraId="5B436914" w14:textId="77777777" w:rsidR="00373ED3" w:rsidRPr="00A47B21" w:rsidRDefault="0064749C" w:rsidP="00B469BE">
      <w:pPr>
        <w:pStyle w:val="BodyText"/>
        <w:ind w:left="0" w:firstLine="880"/>
        <w:jc w:val="both"/>
        <w:rPr>
          <w:rFonts w:ascii="StobiSerif Regular" w:hAnsi="StobiSerif Regular"/>
          <w:lang w:val="mk-MK"/>
        </w:rPr>
      </w:pPr>
      <w:r w:rsidRPr="00A47B21">
        <w:rPr>
          <w:rFonts w:ascii="StobiSerif Regular" w:hAnsi="StobiSerif Regular"/>
          <w:lang w:val="mk-MK"/>
        </w:rPr>
        <w:t>,,</w:t>
      </w:r>
      <w:r w:rsidR="00B469BE" w:rsidRPr="00A47B21">
        <w:rPr>
          <w:rFonts w:ascii="StobiSerif Regular" w:hAnsi="StobiSerif Regular"/>
          <w:lang w:val="mk-MK"/>
        </w:rPr>
        <w:t>ѓ</w:t>
      </w:r>
      <w:r w:rsidR="00373ED3" w:rsidRPr="00A47B21">
        <w:rPr>
          <w:rFonts w:ascii="StobiSerif Regular" w:hAnsi="StobiSerif Regular"/>
          <w:lang w:val="mk-MK"/>
        </w:rPr>
        <w:t xml:space="preserve">) ако е член на органи на политичка партија, финансира партија, </w:t>
      </w:r>
      <w:r w:rsidR="00163169" w:rsidRPr="00A47B21">
        <w:rPr>
          <w:rFonts w:ascii="StobiSerif Regular" w:hAnsi="StobiSerif Regular"/>
          <w:lang w:val="mk-MK"/>
        </w:rPr>
        <w:t xml:space="preserve">партиска </w:t>
      </w:r>
      <w:r w:rsidR="00373ED3" w:rsidRPr="00A47B21">
        <w:rPr>
          <w:rFonts w:ascii="StobiSerif Regular" w:hAnsi="StobiSerif Regular"/>
          <w:lang w:val="mk-MK"/>
        </w:rPr>
        <w:t>коалиција или кандидати на изборите</w:t>
      </w:r>
      <w:r w:rsidR="009C2777" w:rsidRPr="00A47B21">
        <w:rPr>
          <w:rFonts w:ascii="StobiSerif Regular" w:hAnsi="StobiSerif Regular"/>
          <w:lang w:val="mk-MK"/>
        </w:rPr>
        <w:t>;</w:t>
      </w:r>
      <w:r w:rsidR="00017F79" w:rsidRPr="00A47B21">
        <w:rPr>
          <w:rFonts w:ascii="StobiSerif Regular" w:hAnsi="StobiSerif Regular"/>
          <w:lang w:val="mk-MK"/>
        </w:rPr>
        <w:t>“.</w:t>
      </w:r>
    </w:p>
    <w:p w14:paraId="44231CFA" w14:textId="77777777" w:rsidR="00373ED3" w:rsidRPr="00A47B21" w:rsidRDefault="00373ED3" w:rsidP="00B469BE">
      <w:pPr>
        <w:pStyle w:val="BodyText"/>
        <w:ind w:left="0" w:firstLine="880"/>
        <w:jc w:val="both"/>
        <w:rPr>
          <w:rFonts w:ascii="StobiSerif Regular" w:hAnsi="StobiSerif Regular"/>
          <w:lang w:val="ru-RU"/>
        </w:rPr>
      </w:pPr>
    </w:p>
    <w:p w14:paraId="121B6E34" w14:textId="6DAE9CFA" w:rsidR="00742DC4" w:rsidRPr="00A47B21" w:rsidRDefault="00373ED3" w:rsidP="00B469BE">
      <w:pPr>
        <w:pStyle w:val="BodyText"/>
        <w:tabs>
          <w:tab w:val="left" w:pos="3960"/>
        </w:tabs>
        <w:ind w:left="0" w:firstLine="880"/>
        <w:jc w:val="center"/>
        <w:rPr>
          <w:rFonts w:ascii="StobiSerif Regular" w:hAnsi="StobiSerif Regular"/>
        </w:rPr>
      </w:pPr>
      <w:r w:rsidRPr="00A47B21">
        <w:rPr>
          <w:rFonts w:ascii="StobiSerif Regular" w:hAnsi="StobiSerif Regular"/>
          <w:lang w:val="ru-RU"/>
        </w:rPr>
        <w:t xml:space="preserve">Член </w:t>
      </w:r>
      <w:r w:rsidR="007D5A25">
        <w:rPr>
          <w:rFonts w:ascii="StobiSerif Regular" w:hAnsi="StobiSerif Regular"/>
        </w:rPr>
        <w:t>6</w:t>
      </w:r>
    </w:p>
    <w:p w14:paraId="415F6A07" w14:textId="77777777" w:rsidR="00AE7866" w:rsidRPr="00A47B21" w:rsidRDefault="00373ED3" w:rsidP="00B469BE">
      <w:pPr>
        <w:pStyle w:val="BodyText"/>
        <w:tabs>
          <w:tab w:val="left" w:pos="3960"/>
        </w:tabs>
        <w:ind w:left="0" w:firstLine="880"/>
        <w:jc w:val="both"/>
        <w:rPr>
          <w:rFonts w:ascii="StobiSerif Regular" w:hAnsi="StobiSerif Regular"/>
          <w:lang w:val="ru-RU"/>
        </w:rPr>
      </w:pPr>
      <w:r w:rsidRPr="00A47B21">
        <w:rPr>
          <w:rFonts w:ascii="StobiSerif Regular" w:hAnsi="StobiSerif Regular"/>
          <w:lang w:val="ru-RU"/>
        </w:rPr>
        <w:t>Во член</w:t>
      </w:r>
      <w:r w:rsidR="00DE6CC4" w:rsidRPr="00A47B21">
        <w:rPr>
          <w:rFonts w:ascii="StobiSerif Regular" w:hAnsi="StobiSerif Regular"/>
          <w:lang w:val="ru-RU"/>
        </w:rPr>
        <w:t>от</w:t>
      </w:r>
      <w:r w:rsidRPr="00A47B21">
        <w:rPr>
          <w:rFonts w:ascii="StobiSerif Regular" w:hAnsi="StobiSerif Regular"/>
          <w:lang w:val="ru-RU"/>
        </w:rPr>
        <w:t xml:space="preserve"> 23</w:t>
      </w:r>
      <w:r w:rsidR="002F25BF" w:rsidRPr="00A47B21">
        <w:rPr>
          <w:rFonts w:ascii="StobiSerif Regular" w:hAnsi="StobiSerif Regular"/>
          <w:lang w:val="ru-RU"/>
        </w:rPr>
        <w:t xml:space="preserve"> </w:t>
      </w:r>
      <w:r w:rsidRPr="00A47B21">
        <w:rPr>
          <w:rFonts w:ascii="StobiSerif Regular" w:hAnsi="StobiSerif Regular"/>
          <w:lang w:val="ru-RU"/>
        </w:rPr>
        <w:t>став</w:t>
      </w:r>
      <w:r w:rsidR="0021465E" w:rsidRPr="00A47B21">
        <w:rPr>
          <w:rFonts w:ascii="StobiSerif Regular" w:hAnsi="StobiSerif Regular"/>
          <w:lang w:val="ru-RU"/>
        </w:rPr>
        <w:t xml:space="preserve">от </w:t>
      </w:r>
      <w:r w:rsidRPr="00A47B21">
        <w:rPr>
          <w:rFonts w:ascii="StobiSerif Regular" w:hAnsi="StobiSerif Regular"/>
          <w:lang w:val="ru-RU"/>
        </w:rPr>
        <w:t>(1)</w:t>
      </w:r>
      <w:r w:rsidR="00CA2927" w:rsidRPr="00A47B21">
        <w:rPr>
          <w:rFonts w:ascii="StobiSerif Regular" w:hAnsi="StobiSerif Regular"/>
          <w:lang w:val="ru-RU"/>
        </w:rPr>
        <w:t xml:space="preserve"> по зборовите „свое седиште“ се става точка и зборовите до крајот на реченицата се бришат. </w:t>
      </w:r>
    </w:p>
    <w:p w14:paraId="04735DAC" w14:textId="77777777" w:rsidR="00373ED3" w:rsidRPr="00A47B21" w:rsidRDefault="00AE7866" w:rsidP="00FD7EEB">
      <w:pPr>
        <w:pStyle w:val="BodyText"/>
        <w:tabs>
          <w:tab w:val="left" w:pos="3960"/>
        </w:tabs>
        <w:ind w:left="0" w:firstLine="880"/>
        <w:jc w:val="both"/>
        <w:rPr>
          <w:rFonts w:ascii="StobiSerif Regular" w:hAnsi="StobiSerif Regular"/>
          <w:lang w:val="ru-RU"/>
        </w:rPr>
      </w:pPr>
      <w:r w:rsidRPr="00A47B21">
        <w:rPr>
          <w:rFonts w:ascii="StobiSerif Regular" w:hAnsi="StobiSerif Regular"/>
          <w:lang w:val="ru-RU"/>
        </w:rPr>
        <w:t>„(1)</w:t>
      </w:r>
      <w:r w:rsidR="00803366" w:rsidRPr="00A47B21">
        <w:rPr>
          <w:rFonts w:ascii="StobiSerif Regular" w:hAnsi="StobiSerif Regular"/>
          <w:lang w:val="ru-RU"/>
        </w:rPr>
        <w:t xml:space="preserve"> </w:t>
      </w:r>
      <w:r w:rsidR="0021465E" w:rsidRPr="00A47B21">
        <w:rPr>
          <w:rFonts w:ascii="StobiSerif Regular" w:hAnsi="StobiSerif Regular"/>
          <w:lang w:val="ru-RU"/>
        </w:rPr>
        <w:t>Ако на нотарот му преста</w:t>
      </w:r>
      <w:r w:rsidRPr="00A47B21">
        <w:rPr>
          <w:rFonts w:ascii="StobiSerif Regular" w:hAnsi="StobiSerif Regular"/>
          <w:lang w:val="ru-RU"/>
        </w:rPr>
        <w:t>не нотарската</w:t>
      </w:r>
      <w:r w:rsidR="0021465E" w:rsidRPr="00A47B21">
        <w:rPr>
          <w:rFonts w:ascii="StobiSerif Regular" w:hAnsi="StobiSerif Regular"/>
          <w:lang w:val="ru-RU"/>
        </w:rPr>
        <w:t xml:space="preserve"> служба за подрачјето на судот за кое е именуван</w:t>
      </w:r>
      <w:r w:rsidRPr="00A47B21">
        <w:rPr>
          <w:rFonts w:ascii="StobiSerif Regular" w:hAnsi="StobiSerif Regular"/>
          <w:lang w:val="ru-RU"/>
        </w:rPr>
        <w:t>,</w:t>
      </w:r>
      <w:r w:rsidR="0021465E" w:rsidRPr="00A47B21">
        <w:rPr>
          <w:rFonts w:ascii="StobiSerif Regular" w:hAnsi="StobiSerif Regular"/>
          <w:lang w:val="ru-RU"/>
        </w:rPr>
        <w:t xml:space="preserve"> нотарските списи и нотарските деловни книги како и исправите</w:t>
      </w:r>
      <w:r w:rsidRPr="00A47B21">
        <w:rPr>
          <w:rFonts w:ascii="StobiSerif Regular" w:hAnsi="StobiSerif Regular"/>
          <w:lang w:val="ru-RU"/>
        </w:rPr>
        <w:t xml:space="preserve"> кои службено му се предадени (</w:t>
      </w:r>
      <w:r w:rsidR="0021465E" w:rsidRPr="00A47B21">
        <w:rPr>
          <w:rFonts w:ascii="StobiSerif Regular" w:hAnsi="StobiSerif Regular"/>
          <w:lang w:val="ru-RU"/>
        </w:rPr>
        <w:t>нотарската архива) ги пред</w:t>
      </w:r>
      <w:r w:rsidRPr="00A47B21">
        <w:rPr>
          <w:rFonts w:ascii="StobiSerif Regular" w:hAnsi="StobiSerif Regular"/>
          <w:lang w:val="ru-RU"/>
        </w:rPr>
        <w:t xml:space="preserve">ава </w:t>
      </w:r>
      <w:r w:rsidR="0021465E" w:rsidRPr="00A47B21">
        <w:rPr>
          <w:rFonts w:ascii="StobiSerif Regular" w:hAnsi="StobiSerif Regular"/>
          <w:lang w:val="ru-RU"/>
        </w:rPr>
        <w:t>на чување на судот на чие подра</w:t>
      </w:r>
      <w:r w:rsidRPr="00A47B21">
        <w:rPr>
          <w:rFonts w:ascii="StobiSerif Regular" w:hAnsi="StobiSerif Regular"/>
          <w:lang w:val="ru-RU"/>
        </w:rPr>
        <w:t xml:space="preserve">чје нотарот имал свое седиште. </w:t>
      </w:r>
      <w:r w:rsidR="0021465E" w:rsidRPr="00A47B21">
        <w:rPr>
          <w:rFonts w:ascii="StobiSerif Regular" w:hAnsi="StobiSerif Regular"/>
          <w:lang w:val="ru-RU"/>
        </w:rPr>
        <w:t xml:space="preserve">Во случај на смрт </w:t>
      </w:r>
      <w:r w:rsidR="0021465E" w:rsidRPr="00A47B21">
        <w:rPr>
          <w:rFonts w:ascii="StobiSerif Regular" w:hAnsi="StobiSerif Regular"/>
          <w:lang w:val="ru-RU"/>
        </w:rPr>
        <w:lastRenderedPageBreak/>
        <w:t>на нотарот предавањето на архивата се должни да го вршат неговите наследници, нотаро</w:t>
      </w:r>
      <w:r w:rsidRPr="00A47B21">
        <w:rPr>
          <w:rFonts w:ascii="StobiSerif Regular" w:hAnsi="StobiSerif Regular"/>
          <w:lang w:val="ru-RU"/>
        </w:rPr>
        <w:t>т</w:t>
      </w:r>
      <w:r w:rsidR="0021465E" w:rsidRPr="00A47B21">
        <w:rPr>
          <w:rFonts w:ascii="StobiSerif Regular" w:hAnsi="StobiSerif Regular"/>
          <w:lang w:val="ru-RU"/>
        </w:rPr>
        <w:t xml:space="preserve"> кој привремено ја </w:t>
      </w:r>
      <w:r w:rsidR="00A31FFE" w:rsidRPr="00A47B21">
        <w:rPr>
          <w:rFonts w:ascii="StobiSerif Regular" w:hAnsi="StobiSerif Regular"/>
          <w:lang w:val="ru-RU"/>
        </w:rPr>
        <w:t xml:space="preserve"> врши  нотрската служба или други лица кај кои се наоѓа архивата. </w:t>
      </w:r>
      <w:r w:rsidR="009C2777" w:rsidRPr="00A47B21">
        <w:rPr>
          <w:rFonts w:ascii="StobiSerif Regular" w:hAnsi="StobiSerif Regular"/>
          <w:lang w:val="ru-RU"/>
        </w:rPr>
        <w:t>“</w:t>
      </w:r>
    </w:p>
    <w:p w14:paraId="58DD3BC4" w14:textId="77777777" w:rsidR="0067696F" w:rsidRPr="00A47B21" w:rsidRDefault="0067696F" w:rsidP="00B469BE">
      <w:pPr>
        <w:pStyle w:val="BodyText"/>
        <w:tabs>
          <w:tab w:val="left" w:pos="3960"/>
        </w:tabs>
        <w:ind w:left="0" w:firstLine="880"/>
        <w:jc w:val="both"/>
        <w:rPr>
          <w:rFonts w:ascii="StobiSerif Regular" w:hAnsi="StobiSerif Regular"/>
          <w:lang w:val="ru-RU"/>
        </w:rPr>
      </w:pPr>
      <w:r w:rsidRPr="00A47B21">
        <w:rPr>
          <w:rFonts w:ascii="StobiSerif Regular" w:hAnsi="StobiSerif Regular"/>
          <w:lang w:val="ru-RU"/>
        </w:rPr>
        <w:t xml:space="preserve"> Во </w:t>
      </w:r>
      <w:r w:rsidR="007A43E5" w:rsidRPr="00A47B21">
        <w:rPr>
          <w:rFonts w:ascii="StobiSerif Regular" w:hAnsi="StobiSerif Regular"/>
          <w:lang w:val="mk-MK"/>
        </w:rPr>
        <w:t>с</w:t>
      </w:r>
      <w:r w:rsidRPr="00A47B21">
        <w:rPr>
          <w:rFonts w:ascii="StobiSerif Regular" w:hAnsi="StobiSerif Regular"/>
          <w:lang w:val="ru-RU"/>
        </w:rPr>
        <w:t xml:space="preserve">тавот (2) </w:t>
      </w:r>
      <w:r w:rsidR="007A43E5" w:rsidRPr="00A47B21">
        <w:rPr>
          <w:rFonts w:ascii="StobiSerif Regular" w:hAnsi="StobiSerif Regular"/>
          <w:lang w:val="ru-RU"/>
        </w:rPr>
        <w:t>по зборот</w:t>
      </w:r>
      <w:r w:rsidR="00AD07A2" w:rsidRPr="00A47B21">
        <w:rPr>
          <w:rFonts w:ascii="StobiSerif Regular" w:hAnsi="StobiSerif Regular"/>
          <w:lang w:val="ru-RU"/>
        </w:rPr>
        <w:t>:</w:t>
      </w:r>
      <w:r w:rsidR="007A43E5" w:rsidRPr="00A47B21">
        <w:rPr>
          <w:rFonts w:ascii="StobiSerif Regular" w:hAnsi="StobiSerif Regular"/>
          <w:lang w:val="ru-RU"/>
        </w:rPr>
        <w:t xml:space="preserve"> </w:t>
      </w:r>
      <w:r w:rsidR="00AC122A" w:rsidRPr="00A47B21">
        <w:rPr>
          <w:rFonts w:ascii="StobiSerif Regular" w:hAnsi="StobiSerif Regular"/>
          <w:lang w:val="ru-RU"/>
        </w:rPr>
        <w:t xml:space="preserve"> „согласност</w:t>
      </w:r>
      <w:r w:rsidR="00AE7866" w:rsidRPr="00A47B21">
        <w:rPr>
          <w:rFonts w:ascii="StobiSerif Regular" w:hAnsi="StobiSerif Regular"/>
          <w:lang w:val="ru-RU"/>
        </w:rPr>
        <w:t>“</w:t>
      </w:r>
      <w:r w:rsidR="007A43E5" w:rsidRPr="00A47B21">
        <w:rPr>
          <w:rFonts w:ascii="StobiSerif Regular" w:hAnsi="StobiSerif Regular"/>
          <w:lang w:val="ru-RU"/>
        </w:rPr>
        <w:t xml:space="preserve"> </w:t>
      </w:r>
      <w:r w:rsidRPr="00A47B21">
        <w:rPr>
          <w:rFonts w:ascii="StobiSerif Regular" w:hAnsi="StobiSerif Regular"/>
          <w:lang w:val="ru-RU"/>
        </w:rPr>
        <w:t>се додаваат зборовите</w:t>
      </w:r>
      <w:r w:rsidR="00AD07A2" w:rsidRPr="00A47B21">
        <w:rPr>
          <w:rFonts w:ascii="StobiSerif Regular" w:hAnsi="StobiSerif Regular"/>
          <w:lang w:val="ru-RU"/>
        </w:rPr>
        <w:t>:</w:t>
      </w:r>
      <w:r w:rsidRPr="00A47B21">
        <w:rPr>
          <w:rFonts w:ascii="StobiSerif Regular" w:hAnsi="StobiSerif Regular"/>
          <w:lang w:val="ru-RU"/>
        </w:rPr>
        <w:t xml:space="preserve"> </w:t>
      </w:r>
      <w:r w:rsidR="007A43E5" w:rsidRPr="00A47B21">
        <w:rPr>
          <w:rFonts w:ascii="StobiSerif Regular" w:hAnsi="StobiSerif Regular"/>
          <w:lang w:val="ru-RU"/>
        </w:rPr>
        <w:t>„</w:t>
      </w:r>
      <w:r w:rsidR="00AE7866" w:rsidRPr="00A47B21">
        <w:rPr>
          <w:rFonts w:ascii="StobiSerif Regular" w:hAnsi="StobiSerif Regular"/>
          <w:lang w:val="ru-RU"/>
        </w:rPr>
        <w:t xml:space="preserve">или на </w:t>
      </w:r>
      <w:r w:rsidRPr="00A47B21">
        <w:rPr>
          <w:rFonts w:ascii="StobiSerif Regular" w:hAnsi="StobiSerif Regular"/>
          <w:lang w:val="mk-MK"/>
        </w:rPr>
        <w:t>последниот именуван нотар од подрачјето на судот на чие подрачје нотарот на кој му престанала службата имал свое седиште</w:t>
      </w:r>
      <w:r w:rsidR="00AE7866" w:rsidRPr="00A47B21">
        <w:rPr>
          <w:rFonts w:ascii="StobiSerif Regular" w:hAnsi="StobiSerif Regular"/>
          <w:lang w:val="mk-MK"/>
        </w:rPr>
        <w:t xml:space="preserve">, </w:t>
      </w:r>
      <w:r w:rsidRPr="00A47B21">
        <w:rPr>
          <w:rFonts w:ascii="StobiSerif Regular" w:hAnsi="StobiSerif Regular"/>
          <w:lang w:val="mk-MK"/>
        </w:rPr>
        <w:t>кои ќе бидат определени како нотари кои привремено ја вршат службата</w:t>
      </w:r>
      <w:r w:rsidR="00803366" w:rsidRPr="00A47B21">
        <w:rPr>
          <w:rFonts w:ascii="StobiSerif Regular" w:hAnsi="StobiSerif Regular"/>
          <w:lang w:val="mk-MK"/>
        </w:rPr>
        <w:t>“</w:t>
      </w:r>
      <w:r w:rsidRPr="00A47B21">
        <w:rPr>
          <w:rFonts w:ascii="StobiSerif Regular" w:hAnsi="StobiSerif Regular"/>
          <w:lang w:val="mk-MK"/>
        </w:rPr>
        <w:t xml:space="preserve">. </w:t>
      </w:r>
    </w:p>
    <w:p w14:paraId="3A4AB574" w14:textId="77777777" w:rsidR="00373ED3" w:rsidRPr="00A47B21" w:rsidRDefault="00373ED3" w:rsidP="00B469BE">
      <w:pPr>
        <w:pStyle w:val="BodyText"/>
        <w:ind w:left="0" w:firstLine="880"/>
        <w:jc w:val="both"/>
        <w:rPr>
          <w:rFonts w:ascii="StobiSerif Regular" w:hAnsi="StobiSerif Regular"/>
          <w:lang w:val="ru-RU"/>
        </w:rPr>
      </w:pPr>
    </w:p>
    <w:p w14:paraId="15262703" w14:textId="77777777" w:rsidR="00373ED3" w:rsidRPr="00A47B21" w:rsidRDefault="00373ED3" w:rsidP="00B469BE">
      <w:pPr>
        <w:pStyle w:val="BodyText"/>
        <w:ind w:left="0" w:firstLine="880"/>
        <w:jc w:val="both"/>
        <w:rPr>
          <w:rFonts w:ascii="StobiSerif Regular" w:hAnsi="StobiSerif Regular"/>
          <w:lang w:val="ru-RU"/>
        </w:rPr>
      </w:pPr>
    </w:p>
    <w:p w14:paraId="73B3547C" w14:textId="781233A9" w:rsidR="00373ED3" w:rsidRPr="00A47B21" w:rsidRDefault="001165B8" w:rsidP="00B469BE">
      <w:pPr>
        <w:pStyle w:val="BodyText"/>
        <w:ind w:left="0" w:firstLine="880"/>
        <w:jc w:val="center"/>
        <w:rPr>
          <w:rFonts w:ascii="StobiSerif Regular" w:hAnsi="StobiSerif Regular"/>
        </w:rPr>
      </w:pPr>
      <w:r w:rsidRPr="00A47B21">
        <w:rPr>
          <w:rFonts w:ascii="StobiSerif Regular" w:hAnsi="StobiSerif Regular"/>
          <w:lang w:val="ru-RU"/>
        </w:rPr>
        <w:t xml:space="preserve">Член </w:t>
      </w:r>
      <w:r w:rsidR="007D5A25">
        <w:rPr>
          <w:rFonts w:ascii="StobiSerif Regular" w:hAnsi="StobiSerif Regular"/>
        </w:rPr>
        <w:t>7</w:t>
      </w:r>
      <w:r w:rsidR="00163169" w:rsidRPr="00A47B21">
        <w:rPr>
          <w:rFonts w:ascii="StobiSerif Regular" w:hAnsi="StobiSerif Regular"/>
          <w:lang w:val="ru-RU"/>
        </w:rPr>
        <w:t xml:space="preserve"> </w:t>
      </w:r>
    </w:p>
    <w:p w14:paraId="41BD144E" w14:textId="77777777" w:rsidR="00163169" w:rsidRPr="00A47B21" w:rsidRDefault="00163169" w:rsidP="00B469BE">
      <w:pPr>
        <w:pStyle w:val="BodyText"/>
        <w:ind w:left="0" w:firstLine="880"/>
        <w:jc w:val="center"/>
        <w:rPr>
          <w:rFonts w:ascii="StobiSerif Regular" w:hAnsi="StobiSerif Regular"/>
          <w:lang w:val="ru-RU"/>
        </w:rPr>
      </w:pPr>
    </w:p>
    <w:p w14:paraId="0DC0C689"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По членот 26 се додава нов</w:t>
      </w:r>
      <w:r w:rsidR="0094379E" w:rsidRPr="00A47B21">
        <w:rPr>
          <w:rFonts w:ascii="StobiSerif Regular" w:hAnsi="StobiSerif Regular"/>
          <w:lang w:val="ru-RU"/>
        </w:rPr>
        <w:t xml:space="preserve"> наслов и нов</w:t>
      </w:r>
      <w:r w:rsidRPr="00A47B21">
        <w:rPr>
          <w:rFonts w:ascii="StobiSerif Regular" w:hAnsi="StobiSerif Regular"/>
          <w:lang w:val="ru-RU"/>
        </w:rPr>
        <w:t xml:space="preserve"> член 26-а ко</w:t>
      </w:r>
      <w:r w:rsidR="007E0491" w:rsidRPr="00A47B21">
        <w:rPr>
          <w:rFonts w:ascii="StobiSerif Regular" w:hAnsi="StobiSerif Regular"/>
          <w:lang w:val="ru-RU"/>
        </w:rPr>
        <w:t>и</w:t>
      </w:r>
      <w:r w:rsidRPr="00A47B21">
        <w:rPr>
          <w:rFonts w:ascii="StobiSerif Regular" w:hAnsi="StobiSerif Regular"/>
          <w:lang w:val="ru-RU"/>
        </w:rPr>
        <w:t xml:space="preserve"> глас</w:t>
      </w:r>
      <w:r w:rsidR="007E0491" w:rsidRPr="00A47B21">
        <w:rPr>
          <w:rFonts w:ascii="StobiSerif Regular" w:hAnsi="StobiSerif Regular"/>
          <w:lang w:val="ru-RU"/>
        </w:rPr>
        <w:t>ат</w:t>
      </w:r>
      <w:r w:rsidRPr="00A47B21">
        <w:rPr>
          <w:rFonts w:ascii="StobiSerif Regular" w:hAnsi="StobiSerif Regular"/>
          <w:lang w:val="ru-RU"/>
        </w:rPr>
        <w:t>:</w:t>
      </w:r>
      <w:r w:rsidR="00DE6CC4" w:rsidRPr="00A47B21">
        <w:rPr>
          <w:rFonts w:ascii="StobiSerif Regular" w:hAnsi="StobiSerif Regular"/>
          <w:lang w:val="ru-RU"/>
        </w:rPr>
        <w:t xml:space="preserve"> </w:t>
      </w:r>
    </w:p>
    <w:p w14:paraId="378D3336" w14:textId="77777777" w:rsidR="002752E2" w:rsidRPr="00A47B21" w:rsidRDefault="002752E2" w:rsidP="00B469BE">
      <w:pPr>
        <w:pStyle w:val="BodyText"/>
        <w:ind w:firstLine="880"/>
        <w:jc w:val="both"/>
        <w:rPr>
          <w:rFonts w:ascii="StobiSerif Regular" w:hAnsi="StobiSerif Regular"/>
          <w:lang w:val="ru-RU"/>
        </w:rPr>
      </w:pPr>
    </w:p>
    <w:p w14:paraId="3EF2765C" w14:textId="77777777" w:rsidR="00666395" w:rsidRPr="00A47B21" w:rsidRDefault="008814EF" w:rsidP="00B469BE">
      <w:pPr>
        <w:pStyle w:val="BodyText"/>
        <w:ind w:left="0" w:firstLine="880"/>
        <w:jc w:val="center"/>
        <w:rPr>
          <w:rFonts w:ascii="StobiSerif Regular" w:hAnsi="StobiSerif Regular"/>
          <w:lang w:val="ru-RU"/>
        </w:rPr>
      </w:pPr>
      <w:r w:rsidRPr="00A47B21">
        <w:rPr>
          <w:rFonts w:ascii="StobiSerif Regular" w:hAnsi="StobiSerif Regular"/>
          <w:lang w:val="ru-RU"/>
        </w:rPr>
        <w:t>,,Слободен избор на</w:t>
      </w:r>
      <w:r w:rsidR="00666395" w:rsidRPr="00A47B21">
        <w:rPr>
          <w:rFonts w:ascii="StobiSerif Regular" w:hAnsi="StobiSerif Regular"/>
          <w:lang w:val="ru-RU"/>
        </w:rPr>
        <w:t xml:space="preserve"> </w:t>
      </w:r>
      <w:r w:rsidR="00373ED3" w:rsidRPr="00A47B21">
        <w:rPr>
          <w:rFonts w:ascii="StobiSerif Regular" w:hAnsi="StobiSerif Regular"/>
          <w:lang w:val="ru-RU"/>
        </w:rPr>
        <w:t>нотар</w:t>
      </w:r>
    </w:p>
    <w:p w14:paraId="76B375CB" w14:textId="77777777" w:rsidR="00373ED3" w:rsidRPr="00A47B21" w:rsidRDefault="00373ED3" w:rsidP="00B469BE">
      <w:pPr>
        <w:pStyle w:val="BodyText"/>
        <w:ind w:left="0" w:firstLine="880"/>
        <w:jc w:val="center"/>
        <w:rPr>
          <w:rFonts w:ascii="StobiSerif Regular" w:hAnsi="StobiSerif Regular"/>
          <w:lang w:val="ru-RU"/>
        </w:rPr>
      </w:pPr>
      <w:r w:rsidRPr="00A47B21">
        <w:rPr>
          <w:rFonts w:ascii="StobiSerif Regular" w:hAnsi="StobiSerif Regular"/>
          <w:lang w:val="ru-RU"/>
        </w:rPr>
        <w:t>Член 26-а</w:t>
      </w:r>
    </w:p>
    <w:p w14:paraId="5DBAECCC"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,,(1) Во договорите за пренос на ствари или права, за залог или хипотека, договорните страни, без оглед дали се правни или физички лица имаат право на слободен избор на нотар на чиешто службеното подрачје се наоѓа недвижноста, а за подвижни предмети нотарот на чиешто службеното подрачје се наоѓа предметот на залог, или живеалиштето односно седиштето на заложниот</w:t>
      </w:r>
      <w:r w:rsidRPr="00A47B21">
        <w:rPr>
          <w:rFonts w:ascii="StobiSerif Regular" w:hAnsi="StobiSerif Regular"/>
          <w:spacing w:val="-2"/>
          <w:lang w:val="ru-RU"/>
        </w:rPr>
        <w:t xml:space="preserve"> </w:t>
      </w:r>
      <w:r w:rsidRPr="00A47B21">
        <w:rPr>
          <w:rFonts w:ascii="StobiSerif Regular" w:hAnsi="StobiSerif Regular"/>
          <w:lang w:val="ru-RU"/>
        </w:rPr>
        <w:t>должник.</w:t>
      </w:r>
    </w:p>
    <w:p w14:paraId="671B3848" w14:textId="77777777" w:rsidR="00373ED3" w:rsidRPr="00A47B21" w:rsidRDefault="00742DC4" w:rsidP="00B469BE">
      <w:pPr>
        <w:pStyle w:val="ListParagraph"/>
        <w:tabs>
          <w:tab w:val="left" w:pos="1301"/>
        </w:tabs>
        <w:ind w:left="0" w:firstLine="880"/>
        <w:rPr>
          <w:rFonts w:ascii="StobiSerif Regular" w:hAnsi="StobiSerif Regular"/>
          <w:lang w:val="ru-RU"/>
        </w:rPr>
      </w:pPr>
      <w:r w:rsidRPr="00A47B21">
        <w:rPr>
          <w:rFonts w:ascii="StobiSerif Regular" w:hAnsi="StobiSerif Regular"/>
          <w:lang w:val="ru-RU"/>
        </w:rPr>
        <w:t xml:space="preserve">(2) </w:t>
      </w:r>
      <w:r w:rsidR="00373ED3" w:rsidRPr="00A47B21">
        <w:rPr>
          <w:rFonts w:ascii="StobiSerif Regular" w:hAnsi="StobiSerif Regular"/>
          <w:lang w:val="ru-RU"/>
        </w:rPr>
        <w:t>Правото на слободен избор на нотар му припаѓа на учесникот кој е обврзан да ја плати наградата и трошоците на нотарот за соодветната правна работа.</w:t>
      </w:r>
    </w:p>
    <w:p w14:paraId="1A4B0AC2" w14:textId="77777777" w:rsidR="00373ED3" w:rsidRPr="00A47B21" w:rsidRDefault="00742DC4" w:rsidP="00B469BE">
      <w:pPr>
        <w:pStyle w:val="ListParagraph"/>
        <w:tabs>
          <w:tab w:val="left" w:pos="1356"/>
        </w:tabs>
        <w:ind w:left="0" w:firstLine="880"/>
        <w:rPr>
          <w:rFonts w:ascii="StobiSerif Regular" w:hAnsi="StobiSerif Regular"/>
          <w:lang w:val="ru-RU"/>
        </w:rPr>
      </w:pPr>
      <w:r w:rsidRPr="00A47B21">
        <w:rPr>
          <w:rFonts w:ascii="StobiSerif Regular" w:hAnsi="StobiSerif Regular"/>
          <w:lang w:val="ru-RU"/>
        </w:rPr>
        <w:t xml:space="preserve">(3) </w:t>
      </w:r>
      <w:r w:rsidR="00373ED3" w:rsidRPr="00A47B21">
        <w:rPr>
          <w:rFonts w:ascii="StobiSerif Regular" w:hAnsi="StobiSerif Regular"/>
          <w:lang w:val="ru-RU"/>
        </w:rPr>
        <w:t>Нотарот и сите учесници во правната работа се должни да го почитуваат правото на слободен избор на нотарот кој е направен од учесникот и да се воздржат од сите постапки со кои би се ограничило тоа</w:t>
      </w:r>
      <w:r w:rsidR="00373ED3" w:rsidRPr="00A47B21">
        <w:rPr>
          <w:rFonts w:ascii="StobiSerif Regular" w:hAnsi="StobiSerif Regular"/>
          <w:spacing w:val="-15"/>
          <w:lang w:val="ru-RU"/>
        </w:rPr>
        <w:t xml:space="preserve"> </w:t>
      </w:r>
      <w:r w:rsidR="00373ED3" w:rsidRPr="00A47B21">
        <w:rPr>
          <w:rFonts w:ascii="StobiSerif Regular" w:hAnsi="StobiSerif Regular"/>
          <w:lang w:val="ru-RU"/>
        </w:rPr>
        <w:t>право</w:t>
      </w:r>
      <w:r w:rsidR="00017F79" w:rsidRPr="00A47B21">
        <w:rPr>
          <w:rFonts w:ascii="StobiSerif Regular" w:hAnsi="StobiSerif Regular"/>
          <w:lang w:val="ru-RU"/>
        </w:rPr>
        <w:t>.</w:t>
      </w:r>
      <w:r w:rsidR="009C2777" w:rsidRPr="00A47B21">
        <w:rPr>
          <w:rFonts w:ascii="StobiSerif Regular" w:hAnsi="StobiSerif Regular"/>
          <w:lang w:val="ru-RU"/>
        </w:rPr>
        <w:t>“</w:t>
      </w:r>
    </w:p>
    <w:p w14:paraId="4BE87DD5" w14:textId="77777777" w:rsidR="008D0362" w:rsidRPr="00A47B21" w:rsidRDefault="008D0362" w:rsidP="008D0362">
      <w:pPr>
        <w:pStyle w:val="BodyText"/>
        <w:ind w:left="0"/>
        <w:jc w:val="both"/>
        <w:rPr>
          <w:rFonts w:ascii="StobiSerif Regular" w:hAnsi="StobiSerif Regular"/>
          <w:lang w:val="mk-MK"/>
        </w:rPr>
      </w:pPr>
    </w:p>
    <w:p w14:paraId="3130278D" w14:textId="56C10265" w:rsidR="008D0362" w:rsidRPr="00A47B21" w:rsidRDefault="001165B8" w:rsidP="008D0362">
      <w:pPr>
        <w:pStyle w:val="BodyText"/>
        <w:ind w:left="0"/>
        <w:jc w:val="center"/>
        <w:rPr>
          <w:rFonts w:ascii="StobiSerif Regular" w:hAnsi="StobiSerif Regular"/>
        </w:rPr>
      </w:pPr>
      <w:r w:rsidRPr="00A47B21">
        <w:rPr>
          <w:rFonts w:ascii="StobiSerif Regular" w:hAnsi="StobiSerif Regular"/>
          <w:lang w:val="mk-MK"/>
        </w:rPr>
        <w:t xml:space="preserve">Член </w:t>
      </w:r>
      <w:r w:rsidR="007D5A25">
        <w:rPr>
          <w:rFonts w:ascii="StobiSerif Regular" w:hAnsi="StobiSerif Regular"/>
        </w:rPr>
        <w:t>8</w:t>
      </w:r>
    </w:p>
    <w:p w14:paraId="1F6A1787" w14:textId="77777777" w:rsidR="008D0362" w:rsidRPr="00A47B21" w:rsidRDefault="008D0362" w:rsidP="008D0362">
      <w:pPr>
        <w:pStyle w:val="BodyText"/>
        <w:ind w:left="0"/>
        <w:jc w:val="both"/>
        <w:rPr>
          <w:rFonts w:ascii="StobiSerif Regular" w:hAnsi="StobiSerif Regular"/>
          <w:lang w:val="mk-MK"/>
        </w:rPr>
      </w:pPr>
      <w:r w:rsidRPr="00A47B21">
        <w:rPr>
          <w:rFonts w:ascii="StobiSerif Regular" w:hAnsi="StobiSerif Regular"/>
          <w:lang w:val="mk-MK"/>
        </w:rPr>
        <w:tab/>
        <w:t xml:space="preserve">Во членот 27 став (1) зборовите: ,,без негова претходна писмена согласност“ се бришат. </w:t>
      </w:r>
    </w:p>
    <w:p w14:paraId="44155E93" w14:textId="77777777" w:rsidR="008D0362" w:rsidRDefault="008D0362" w:rsidP="008D0362">
      <w:pPr>
        <w:pStyle w:val="ListParagraph"/>
        <w:tabs>
          <w:tab w:val="left" w:pos="1356"/>
        </w:tabs>
        <w:ind w:left="0" w:firstLine="0"/>
        <w:rPr>
          <w:rFonts w:ascii="StobiSerif Regular" w:hAnsi="StobiSerif Regular"/>
          <w:lang w:val="ru-RU"/>
        </w:rPr>
      </w:pPr>
    </w:p>
    <w:p w14:paraId="02DA00A7" w14:textId="77777777" w:rsidR="00E17569" w:rsidRPr="00A47B21" w:rsidRDefault="00E17569" w:rsidP="008D0362">
      <w:pPr>
        <w:pStyle w:val="ListParagraph"/>
        <w:tabs>
          <w:tab w:val="left" w:pos="1356"/>
        </w:tabs>
        <w:ind w:left="0" w:firstLine="0"/>
        <w:rPr>
          <w:rFonts w:ascii="StobiSerif Regular" w:hAnsi="StobiSerif Regular"/>
          <w:lang w:val="ru-RU"/>
        </w:rPr>
      </w:pPr>
    </w:p>
    <w:p w14:paraId="0057B295" w14:textId="77777777" w:rsidR="00F45039" w:rsidRPr="00A47B21" w:rsidRDefault="00F45039" w:rsidP="008D0362">
      <w:pPr>
        <w:pStyle w:val="BodyText"/>
        <w:ind w:left="0"/>
        <w:jc w:val="both"/>
        <w:rPr>
          <w:rFonts w:ascii="StobiSerif Regular" w:hAnsi="StobiSerif Regular"/>
          <w:lang w:val="mk-MK"/>
        </w:rPr>
      </w:pPr>
    </w:p>
    <w:p w14:paraId="3F6A9C2E" w14:textId="16475016" w:rsidR="00373ED3" w:rsidRPr="00A47B21" w:rsidRDefault="00373ED3" w:rsidP="008D0362">
      <w:pPr>
        <w:pStyle w:val="BodyText"/>
        <w:ind w:left="0"/>
        <w:jc w:val="center"/>
        <w:rPr>
          <w:rFonts w:ascii="StobiSerif Regular" w:hAnsi="StobiSerif Regular"/>
        </w:rPr>
      </w:pPr>
      <w:r w:rsidRPr="00A47B21">
        <w:rPr>
          <w:rFonts w:ascii="StobiSerif Regular" w:hAnsi="StobiSerif Regular"/>
          <w:lang w:val="ru-RU"/>
        </w:rPr>
        <w:t xml:space="preserve">Член </w:t>
      </w:r>
      <w:r w:rsidR="007D5A25">
        <w:rPr>
          <w:rFonts w:ascii="StobiSerif Regular" w:hAnsi="StobiSerif Regular"/>
        </w:rPr>
        <w:t>9</w:t>
      </w:r>
    </w:p>
    <w:p w14:paraId="77F654F6" w14:textId="77777777" w:rsidR="00373ED3" w:rsidRPr="00A47B21" w:rsidRDefault="006154E0" w:rsidP="00B469BE">
      <w:pPr>
        <w:pStyle w:val="BodyText"/>
        <w:ind w:left="0" w:firstLine="880"/>
        <w:jc w:val="both"/>
        <w:rPr>
          <w:rFonts w:ascii="StobiSerif Regular" w:hAnsi="StobiSerif Regular"/>
          <w:lang w:val="ru-RU"/>
        </w:rPr>
      </w:pPr>
      <w:r w:rsidRPr="00A47B21">
        <w:rPr>
          <w:rFonts w:ascii="StobiSerif Regular" w:hAnsi="StobiSerif Regular"/>
          <w:lang w:val="ru-RU"/>
        </w:rPr>
        <w:t xml:space="preserve"> </w:t>
      </w:r>
      <w:r w:rsidR="00373ED3" w:rsidRPr="00A47B21">
        <w:rPr>
          <w:rFonts w:ascii="StobiSerif Regular" w:hAnsi="StobiSerif Regular"/>
          <w:lang w:val="ru-RU"/>
        </w:rPr>
        <w:t>Во членот 28 став (1) бројот ,,40“ се заменува со бројот ,,60“.</w:t>
      </w:r>
    </w:p>
    <w:p w14:paraId="40266385" w14:textId="77777777" w:rsidR="005518E3" w:rsidRPr="00A47B21" w:rsidRDefault="005518E3" w:rsidP="00B469BE">
      <w:pPr>
        <w:pStyle w:val="BodyText"/>
        <w:ind w:left="0" w:firstLine="880"/>
        <w:jc w:val="both"/>
        <w:rPr>
          <w:rFonts w:ascii="StobiSerif Regular" w:hAnsi="StobiSerif Regular"/>
          <w:lang w:val="ru-RU"/>
        </w:rPr>
      </w:pPr>
    </w:p>
    <w:p w14:paraId="1BC4AC6D" w14:textId="77777777" w:rsidR="00373ED3" w:rsidRPr="00A47B21" w:rsidRDefault="00373ED3" w:rsidP="00B469BE">
      <w:pPr>
        <w:pStyle w:val="BodyText"/>
        <w:ind w:left="0" w:firstLine="880"/>
        <w:jc w:val="both"/>
        <w:rPr>
          <w:rFonts w:ascii="StobiSerif Regular" w:hAnsi="StobiSerif Regular"/>
          <w:lang w:val="ru-RU"/>
        </w:rPr>
      </w:pPr>
    </w:p>
    <w:p w14:paraId="63179388" w14:textId="2665A2C8" w:rsidR="00742DC4" w:rsidRPr="00A47B21" w:rsidRDefault="00373ED3" w:rsidP="008D0362">
      <w:pPr>
        <w:pStyle w:val="BodyText"/>
        <w:ind w:left="0"/>
        <w:jc w:val="center"/>
        <w:rPr>
          <w:rFonts w:ascii="StobiSerif Regular" w:hAnsi="StobiSerif Regular"/>
        </w:rPr>
      </w:pPr>
      <w:r w:rsidRPr="00A47B21">
        <w:rPr>
          <w:rFonts w:ascii="StobiSerif Regular" w:hAnsi="StobiSerif Regular"/>
          <w:lang w:val="ru-RU"/>
        </w:rPr>
        <w:t>Член 1</w:t>
      </w:r>
      <w:r w:rsidR="007D5A25">
        <w:rPr>
          <w:rFonts w:ascii="StobiSerif Regular" w:hAnsi="StobiSerif Regular"/>
        </w:rPr>
        <w:t>0</w:t>
      </w:r>
    </w:p>
    <w:p w14:paraId="1A83C29E" w14:textId="77777777" w:rsidR="00D42A05" w:rsidRPr="00A47B21" w:rsidRDefault="00D42A05" w:rsidP="00B469BE">
      <w:pPr>
        <w:pStyle w:val="BodyText"/>
        <w:ind w:left="0" w:firstLine="880"/>
        <w:jc w:val="both"/>
        <w:rPr>
          <w:rFonts w:ascii="StobiSerif Regular" w:hAnsi="StobiSerif Regular"/>
          <w:lang w:val="mk-MK"/>
        </w:rPr>
      </w:pPr>
    </w:p>
    <w:p w14:paraId="4BCDE4B0" w14:textId="77777777" w:rsidR="00D84E8B" w:rsidRPr="00A47B21" w:rsidRDefault="00D84E8B" w:rsidP="00B469BE">
      <w:pPr>
        <w:pStyle w:val="BodyText"/>
        <w:ind w:left="0" w:firstLine="880"/>
        <w:jc w:val="both"/>
        <w:rPr>
          <w:rFonts w:ascii="StobiSerif Regular" w:hAnsi="StobiSerif Regular"/>
          <w:lang w:val="mk-MK"/>
        </w:rPr>
      </w:pPr>
      <w:r w:rsidRPr="00A47B21">
        <w:rPr>
          <w:rFonts w:ascii="StobiSerif Regular" w:hAnsi="StobiSerif Regular"/>
          <w:lang w:val="mk-MK"/>
        </w:rPr>
        <w:t xml:space="preserve"> Во членот 32 ставовите (1) и (2) се менуваат и гласат: </w:t>
      </w:r>
    </w:p>
    <w:p w14:paraId="34CB241B" w14:textId="77777777" w:rsidR="00B15E19" w:rsidRPr="00A47B21" w:rsidRDefault="009C2777" w:rsidP="00074719">
      <w:pPr>
        <w:adjustRightInd w:val="0"/>
        <w:spacing w:before="7" w:line="273" w:lineRule="exact"/>
        <w:ind w:right="60" w:firstLine="770"/>
        <w:jc w:val="both"/>
        <w:rPr>
          <w:rFonts w:ascii="StobiSerif Regular" w:hAnsi="StobiSerif Regular"/>
          <w:color w:val="000000"/>
          <w:spacing w:val="-5"/>
          <w:lang w:val="ru-RU"/>
        </w:rPr>
      </w:pPr>
      <w:r w:rsidRPr="00A47B21">
        <w:rPr>
          <w:rFonts w:ascii="StobiSerif Regular" w:hAnsi="StobiSerif Regular"/>
          <w:color w:val="000000"/>
          <w:w w:val="102"/>
          <w:lang w:val="ru-RU"/>
        </w:rPr>
        <w:t>,,</w:t>
      </w:r>
      <w:r w:rsidR="00B15E19" w:rsidRPr="00A47B21">
        <w:rPr>
          <w:rFonts w:ascii="StobiSerif Regular" w:hAnsi="StobiSerif Regular"/>
          <w:color w:val="000000"/>
          <w:w w:val="102"/>
          <w:lang w:val="ru-RU"/>
        </w:rPr>
        <w:t xml:space="preserve">(1) Нотарот ќе се изземе по сопствено </w:t>
      </w:r>
      <w:r w:rsidR="00B15E19" w:rsidRPr="00A47B21">
        <w:rPr>
          <w:rFonts w:ascii="StobiSerif Regular" w:hAnsi="StobiSerif Regular"/>
          <w:color w:val="000000"/>
          <w:spacing w:val="-3"/>
          <w:lang w:val="ru-RU"/>
        </w:rPr>
        <w:t xml:space="preserve">барање или по барање на  странките, доколку при изготвување на нотарски акт или </w:t>
      </w:r>
      <w:r w:rsidR="00B15E19" w:rsidRPr="00A47B21">
        <w:rPr>
          <w:rFonts w:ascii="StobiSerif Regular" w:hAnsi="StobiSerif Regular"/>
          <w:color w:val="000000"/>
          <w:spacing w:val="-4"/>
          <w:lang w:val="ru-RU"/>
        </w:rPr>
        <w:t xml:space="preserve">потврдување (солемнизирање) на приватна исправа  самиот е странка, неговиот  брачен </w:t>
      </w:r>
      <w:r w:rsidR="00B15E19" w:rsidRPr="00A47B21">
        <w:rPr>
          <w:rFonts w:ascii="StobiSerif Regular" w:hAnsi="StobiSerif Regular"/>
          <w:color w:val="000000"/>
          <w:spacing w:val="-5"/>
          <w:lang w:val="ru-RU"/>
        </w:rPr>
        <w:t xml:space="preserve">другар, неговите браќа и сестри, неговите родители или деца. </w:t>
      </w:r>
    </w:p>
    <w:p w14:paraId="7034F66C" w14:textId="77777777" w:rsidR="00D84E8B" w:rsidRPr="00A47B21" w:rsidRDefault="00B15E19" w:rsidP="00074719">
      <w:pPr>
        <w:adjustRightInd w:val="0"/>
        <w:spacing w:before="2" w:line="280" w:lineRule="exact"/>
        <w:ind w:right="60" w:firstLine="770"/>
        <w:jc w:val="both"/>
        <w:rPr>
          <w:rFonts w:ascii="StobiSerif Regular" w:hAnsi="StobiSerif Regular"/>
          <w:lang w:val="mk-MK"/>
        </w:rPr>
      </w:pPr>
      <w:r w:rsidRPr="00A47B21">
        <w:rPr>
          <w:rFonts w:ascii="StobiSerif Regular" w:hAnsi="StobiSerif Regular"/>
          <w:color w:val="000000"/>
          <w:spacing w:val="-2"/>
          <w:lang w:val="ru-RU"/>
        </w:rPr>
        <w:t xml:space="preserve">(2) Во случај на сомневање на странката, дали постојат причини за изземање, нотарот </w:t>
      </w:r>
      <w:r w:rsidRPr="00A47B21">
        <w:rPr>
          <w:rFonts w:ascii="StobiSerif Regular" w:hAnsi="StobiSerif Regular"/>
          <w:color w:val="000000"/>
          <w:w w:val="105"/>
          <w:lang w:val="ru-RU"/>
        </w:rPr>
        <w:t xml:space="preserve">е должен да го прекине вршењето на службеното </w:t>
      </w:r>
      <w:r w:rsidRPr="00A47B21">
        <w:rPr>
          <w:rFonts w:ascii="StobiSerif Regular" w:hAnsi="StobiSerif Regular"/>
          <w:color w:val="000000"/>
          <w:w w:val="105"/>
          <w:lang w:val="ru-RU"/>
        </w:rPr>
        <w:lastRenderedPageBreak/>
        <w:t>дејствие.</w:t>
      </w:r>
      <w:r w:rsidR="009C2777" w:rsidRPr="00A47B21">
        <w:rPr>
          <w:rFonts w:ascii="StobiSerif Regular" w:hAnsi="StobiSerif Regular"/>
          <w:color w:val="000000"/>
          <w:w w:val="105"/>
          <w:lang w:val="ru-RU"/>
        </w:rPr>
        <w:t>“</w:t>
      </w:r>
    </w:p>
    <w:p w14:paraId="3ADE8C8A" w14:textId="77777777" w:rsidR="00D84E8B" w:rsidRPr="00A47B21" w:rsidRDefault="00CD7542" w:rsidP="00CD7542">
      <w:pPr>
        <w:pStyle w:val="BodyText"/>
        <w:ind w:left="0"/>
        <w:jc w:val="both"/>
        <w:rPr>
          <w:rFonts w:ascii="StobiSerif Regular" w:hAnsi="StobiSerif Regular"/>
          <w:lang w:val="ru-RU"/>
        </w:rPr>
      </w:pPr>
      <w:r w:rsidRPr="00A47B21">
        <w:rPr>
          <w:rFonts w:ascii="StobiSerif Regular" w:hAnsi="StobiSerif Regular"/>
          <w:lang w:val="mk-MK"/>
        </w:rPr>
        <w:t xml:space="preserve">             </w:t>
      </w:r>
      <w:r w:rsidR="00480C58" w:rsidRPr="00A47B21">
        <w:rPr>
          <w:rFonts w:ascii="StobiSerif Regular" w:hAnsi="StobiSerif Regular"/>
          <w:lang w:val="mk-MK"/>
        </w:rPr>
        <w:t xml:space="preserve"> </w:t>
      </w:r>
      <w:r w:rsidRPr="00A47B21">
        <w:rPr>
          <w:rFonts w:ascii="StobiSerif Regular" w:hAnsi="StobiSerif Regular"/>
          <w:lang w:val="mk-MK"/>
        </w:rPr>
        <w:t>Во ставот (3) запирката се заменува со точка, а зборовите до крајот на реченицата се бришат.</w:t>
      </w:r>
    </w:p>
    <w:p w14:paraId="06C254FD" w14:textId="77777777" w:rsidR="00373ED3" w:rsidRPr="00A47B21" w:rsidRDefault="00373ED3" w:rsidP="00B469BE">
      <w:pPr>
        <w:pStyle w:val="BodyText"/>
        <w:ind w:left="0" w:firstLine="880"/>
        <w:jc w:val="both"/>
        <w:rPr>
          <w:rFonts w:ascii="StobiSerif Regular" w:hAnsi="StobiSerif Regular"/>
          <w:lang w:val="ru-RU"/>
        </w:rPr>
      </w:pPr>
    </w:p>
    <w:p w14:paraId="684332FE" w14:textId="77777777" w:rsidR="009C2777" w:rsidRPr="00A47B21" w:rsidRDefault="00A722C9" w:rsidP="00B469BE">
      <w:pPr>
        <w:pStyle w:val="Heading1"/>
        <w:ind w:left="0" w:firstLine="880"/>
        <w:jc w:val="both"/>
        <w:rPr>
          <w:rFonts w:ascii="StobiSerif Regular" w:hAnsi="StobiSerif Regular"/>
          <w:b w:val="0"/>
          <w:bCs w:val="0"/>
          <w:color w:val="528135"/>
          <w:lang w:val="ru-RU"/>
        </w:rPr>
      </w:pPr>
      <w:r w:rsidRPr="00A47B21">
        <w:rPr>
          <w:rFonts w:ascii="StobiSerif Regular" w:hAnsi="StobiSerif Regular"/>
          <w:color w:val="528135"/>
          <w:lang w:val="ru-RU"/>
        </w:rPr>
        <w:t xml:space="preserve">    </w:t>
      </w:r>
    </w:p>
    <w:p w14:paraId="7508263E" w14:textId="5E5AB72C" w:rsidR="00373ED3" w:rsidRPr="00A47B21" w:rsidRDefault="001165B8" w:rsidP="001165B8">
      <w:pPr>
        <w:pStyle w:val="BodyText"/>
        <w:ind w:left="0" w:firstLine="880"/>
        <w:rPr>
          <w:rFonts w:ascii="StobiSerif Regular" w:hAnsi="StobiSerif Regular"/>
        </w:rPr>
      </w:pPr>
      <w:r w:rsidRPr="00A47B21">
        <w:rPr>
          <w:rFonts w:ascii="StobiSerif Regular" w:hAnsi="StobiSerif Regular"/>
        </w:rPr>
        <w:t xml:space="preserve">                                                               </w:t>
      </w:r>
      <w:r w:rsidR="00373ED3" w:rsidRPr="00A47B21">
        <w:rPr>
          <w:rFonts w:ascii="StobiSerif Regular" w:hAnsi="StobiSerif Regular"/>
          <w:lang w:val="ru-RU"/>
        </w:rPr>
        <w:t>Член 1</w:t>
      </w:r>
      <w:r w:rsidR="007D5A25">
        <w:rPr>
          <w:rFonts w:ascii="StobiSerif Regular" w:hAnsi="StobiSerif Regular"/>
        </w:rPr>
        <w:t>1</w:t>
      </w:r>
    </w:p>
    <w:p w14:paraId="54B00EE9"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 xml:space="preserve">По членот 35 се додава нов </w:t>
      </w:r>
      <w:r w:rsidR="0094379E" w:rsidRPr="00A47B21">
        <w:rPr>
          <w:rFonts w:ascii="StobiSerif Regular" w:hAnsi="StobiSerif Regular"/>
          <w:lang w:val="ru-RU"/>
        </w:rPr>
        <w:t xml:space="preserve">наслов и нов </w:t>
      </w:r>
      <w:r w:rsidRPr="00A47B21">
        <w:rPr>
          <w:rFonts w:ascii="StobiSerif Regular" w:hAnsi="StobiSerif Regular"/>
          <w:lang w:val="ru-RU"/>
        </w:rPr>
        <w:t>член 35-</w:t>
      </w:r>
      <w:r w:rsidRPr="00A47B21">
        <w:rPr>
          <w:rFonts w:ascii="StobiSerif Regular" w:hAnsi="StobiSerif Regular"/>
        </w:rPr>
        <w:t>a</w:t>
      </w:r>
      <w:r w:rsidRPr="00A47B21">
        <w:rPr>
          <w:rFonts w:ascii="StobiSerif Regular" w:hAnsi="StobiSerif Regular"/>
          <w:lang w:val="ru-RU"/>
        </w:rPr>
        <w:t xml:space="preserve"> ко</w:t>
      </w:r>
      <w:r w:rsidR="007E0491" w:rsidRPr="00A47B21">
        <w:rPr>
          <w:rFonts w:ascii="StobiSerif Regular" w:hAnsi="StobiSerif Regular"/>
          <w:lang w:val="ru-RU"/>
        </w:rPr>
        <w:t>и</w:t>
      </w:r>
      <w:r w:rsidRPr="00A47B21">
        <w:rPr>
          <w:rFonts w:ascii="StobiSerif Regular" w:hAnsi="StobiSerif Regular"/>
          <w:lang w:val="ru-RU"/>
        </w:rPr>
        <w:t xml:space="preserve"> глас</w:t>
      </w:r>
      <w:r w:rsidR="007E0491" w:rsidRPr="00A47B21">
        <w:rPr>
          <w:rFonts w:ascii="StobiSerif Regular" w:hAnsi="StobiSerif Regular"/>
          <w:lang w:val="ru-RU"/>
        </w:rPr>
        <w:t>ат</w:t>
      </w:r>
      <w:r w:rsidRPr="00A47B21">
        <w:rPr>
          <w:rFonts w:ascii="StobiSerif Regular" w:hAnsi="StobiSerif Regular"/>
          <w:lang w:val="ru-RU"/>
        </w:rPr>
        <w:t>:</w:t>
      </w:r>
      <w:r w:rsidR="009A1BCE" w:rsidRPr="00A47B21">
        <w:rPr>
          <w:rFonts w:ascii="StobiSerif Regular" w:hAnsi="StobiSerif Regular"/>
          <w:lang w:val="ru-RU"/>
        </w:rPr>
        <w:t xml:space="preserve"> </w:t>
      </w:r>
    </w:p>
    <w:p w14:paraId="0138DA30" w14:textId="77777777" w:rsidR="00373ED3" w:rsidRPr="00A47B21" w:rsidRDefault="00373ED3" w:rsidP="00B469BE">
      <w:pPr>
        <w:pStyle w:val="BodyText"/>
        <w:ind w:left="0" w:firstLine="880"/>
        <w:jc w:val="both"/>
        <w:rPr>
          <w:rFonts w:ascii="StobiSerif Regular" w:hAnsi="StobiSerif Regular"/>
          <w:lang w:val="ru-RU"/>
        </w:rPr>
      </w:pPr>
    </w:p>
    <w:p w14:paraId="7D17193C" w14:textId="77777777" w:rsidR="008814EF" w:rsidRPr="00A47B21" w:rsidRDefault="00373ED3" w:rsidP="00B469BE">
      <w:pPr>
        <w:pStyle w:val="BodyText"/>
        <w:ind w:left="0" w:firstLine="880"/>
        <w:jc w:val="center"/>
        <w:rPr>
          <w:rFonts w:ascii="StobiSerif Regular" w:hAnsi="StobiSerif Regular"/>
          <w:lang w:val="mk-MK"/>
        </w:rPr>
      </w:pPr>
      <w:r w:rsidRPr="00A47B21">
        <w:rPr>
          <w:rFonts w:ascii="StobiSerif Regular" w:hAnsi="StobiSerif Regular"/>
          <w:lang w:val="ru-RU"/>
        </w:rPr>
        <w:t>“Забр</w:t>
      </w:r>
      <w:r w:rsidR="008814EF" w:rsidRPr="00A47B21">
        <w:rPr>
          <w:rFonts w:ascii="StobiSerif Regular" w:hAnsi="StobiSerif Regular"/>
          <w:lang w:val="ru-RU"/>
        </w:rPr>
        <w:t>ана на</w:t>
      </w:r>
      <w:r w:rsidR="008814EF" w:rsidRPr="00A47B21">
        <w:rPr>
          <w:rFonts w:ascii="StobiSerif Regular" w:hAnsi="StobiSerif Regular"/>
          <w:lang w:val="mk-MK"/>
        </w:rPr>
        <w:t xml:space="preserve"> </w:t>
      </w:r>
      <w:r w:rsidR="008814EF" w:rsidRPr="00A47B21">
        <w:rPr>
          <w:rFonts w:ascii="StobiSerif Regular" w:hAnsi="StobiSerif Regular"/>
          <w:lang w:val="ru-RU"/>
        </w:rPr>
        <w:t>нелојалн</w:t>
      </w:r>
      <w:r w:rsidR="008814EF" w:rsidRPr="00A47B21">
        <w:rPr>
          <w:rFonts w:ascii="StobiSerif Regular" w:hAnsi="StobiSerif Regular"/>
          <w:lang w:val="mk-MK"/>
        </w:rPr>
        <w:t xml:space="preserve">а </w:t>
      </w:r>
      <w:r w:rsidR="008814EF" w:rsidRPr="00A47B21">
        <w:rPr>
          <w:rFonts w:ascii="StobiSerif Regular" w:hAnsi="StobiSerif Regular"/>
          <w:lang w:val="ru-RU"/>
        </w:rPr>
        <w:t>конкуренција</w:t>
      </w:r>
    </w:p>
    <w:p w14:paraId="7A2FFCAB" w14:textId="77777777" w:rsidR="00373ED3" w:rsidRPr="00A47B21" w:rsidRDefault="008814EF" w:rsidP="00B469BE">
      <w:pPr>
        <w:pStyle w:val="BodyText"/>
        <w:ind w:left="0" w:firstLine="880"/>
        <w:jc w:val="center"/>
        <w:rPr>
          <w:rFonts w:ascii="StobiSerif Regular" w:hAnsi="StobiSerif Regular"/>
          <w:lang w:val="ru-RU"/>
        </w:rPr>
      </w:pPr>
      <w:r w:rsidRPr="00A47B21">
        <w:rPr>
          <w:rFonts w:ascii="StobiSerif Regular" w:hAnsi="StobiSerif Regular"/>
          <w:lang w:val="mk-MK"/>
        </w:rPr>
        <w:t>ч</w:t>
      </w:r>
      <w:r w:rsidR="006154E0" w:rsidRPr="00A47B21">
        <w:rPr>
          <w:rFonts w:ascii="StobiSerif Regular" w:hAnsi="StobiSerif Regular"/>
          <w:lang w:val="ru-RU"/>
        </w:rPr>
        <w:t>лен 35-</w:t>
      </w:r>
      <w:r w:rsidR="00373ED3" w:rsidRPr="00A47B21">
        <w:rPr>
          <w:rFonts w:ascii="StobiSerif Regular" w:hAnsi="StobiSerif Regular"/>
          <w:lang w:val="ru-RU"/>
        </w:rPr>
        <w:t xml:space="preserve"> а</w:t>
      </w:r>
    </w:p>
    <w:p w14:paraId="1DFD2AD4" w14:textId="77777777" w:rsidR="00373ED3" w:rsidRPr="00A47B21" w:rsidRDefault="007E0491" w:rsidP="007E0491">
      <w:pPr>
        <w:pStyle w:val="ListParagraph"/>
        <w:tabs>
          <w:tab w:val="left" w:pos="1346"/>
        </w:tabs>
        <w:ind w:left="0" w:firstLine="880"/>
        <w:rPr>
          <w:rFonts w:ascii="StobiSerif Regular" w:hAnsi="StobiSerif Regular"/>
          <w:lang w:val="ru-RU"/>
        </w:rPr>
      </w:pPr>
      <w:r w:rsidRPr="00A47B21">
        <w:rPr>
          <w:rFonts w:ascii="StobiSerif Regular" w:hAnsi="StobiSerif Regular"/>
          <w:lang w:val="ru-RU"/>
        </w:rPr>
        <w:t xml:space="preserve">(1) </w:t>
      </w:r>
      <w:r w:rsidR="00373ED3" w:rsidRPr="00A47B21">
        <w:rPr>
          <w:rFonts w:ascii="StobiSerif Regular" w:hAnsi="StobiSerif Regular"/>
          <w:lang w:val="ru-RU"/>
        </w:rPr>
        <w:t>Нотарот не смее со странка да договара</w:t>
      </w:r>
      <w:r w:rsidR="00373ED3" w:rsidRPr="00A47B21">
        <w:rPr>
          <w:rFonts w:ascii="StobiSerif Regular" w:hAnsi="StobiSerif Regular"/>
          <w:lang w:val="mk-MK"/>
        </w:rPr>
        <w:t xml:space="preserve"> и наплати награда спротивно на Нотарската тарифа. </w:t>
      </w:r>
    </w:p>
    <w:p w14:paraId="1460C07D" w14:textId="77777777" w:rsidR="00373ED3" w:rsidRPr="00A47B21" w:rsidRDefault="007E0491" w:rsidP="007E0491">
      <w:pPr>
        <w:pStyle w:val="ListParagraph"/>
        <w:tabs>
          <w:tab w:val="left" w:pos="1283"/>
        </w:tabs>
        <w:ind w:left="0" w:firstLine="880"/>
        <w:rPr>
          <w:rFonts w:ascii="StobiSerif Regular" w:hAnsi="StobiSerif Regular"/>
          <w:lang w:val="ru-RU"/>
        </w:rPr>
      </w:pPr>
      <w:r w:rsidRPr="00A47B21">
        <w:rPr>
          <w:rFonts w:ascii="StobiSerif Regular" w:hAnsi="StobiSerif Regular"/>
          <w:lang w:val="ru-RU"/>
        </w:rPr>
        <w:t xml:space="preserve">(2) </w:t>
      </w:r>
      <w:r w:rsidR="00373ED3" w:rsidRPr="00A47B21">
        <w:rPr>
          <w:rFonts w:ascii="StobiSerif Regular" w:hAnsi="StobiSerif Regular"/>
          <w:lang w:val="ru-RU"/>
        </w:rPr>
        <w:t>Секој граѓанин како и нотар кој има такви сознанија за друг нотар е должен случајот веднаш да го пријави во Нотарската</w:t>
      </w:r>
      <w:r w:rsidR="00373ED3" w:rsidRPr="00A47B21">
        <w:rPr>
          <w:rFonts w:ascii="StobiSerif Regular" w:hAnsi="StobiSerif Regular"/>
          <w:spacing w:val="-14"/>
          <w:lang w:val="ru-RU"/>
        </w:rPr>
        <w:t xml:space="preserve"> </w:t>
      </w:r>
      <w:r w:rsidR="00373ED3" w:rsidRPr="00A47B21">
        <w:rPr>
          <w:rFonts w:ascii="StobiSerif Regular" w:hAnsi="StobiSerif Regular"/>
          <w:lang w:val="ru-RU"/>
        </w:rPr>
        <w:t>комора</w:t>
      </w:r>
      <w:r w:rsidR="00017F79" w:rsidRPr="00A47B21">
        <w:rPr>
          <w:rFonts w:ascii="StobiSerif Regular" w:hAnsi="StobiSerif Regular"/>
          <w:lang w:val="ru-RU"/>
        </w:rPr>
        <w:t>.</w:t>
      </w:r>
      <w:r w:rsidR="009C2777" w:rsidRPr="00A47B21">
        <w:rPr>
          <w:rFonts w:ascii="StobiSerif Regular" w:hAnsi="StobiSerif Regular"/>
          <w:lang w:val="ru-RU"/>
        </w:rPr>
        <w:t>“</w:t>
      </w:r>
    </w:p>
    <w:p w14:paraId="5EC53B19" w14:textId="77777777" w:rsidR="00373ED3" w:rsidRPr="00A47B21" w:rsidRDefault="00373ED3" w:rsidP="00B469BE">
      <w:pPr>
        <w:tabs>
          <w:tab w:val="left" w:pos="1355"/>
        </w:tabs>
        <w:ind w:firstLine="880"/>
        <w:jc w:val="both"/>
        <w:rPr>
          <w:rFonts w:ascii="StobiSerif Regular" w:hAnsi="StobiSerif Regular"/>
          <w:lang w:val="mk-MK"/>
        </w:rPr>
      </w:pPr>
    </w:p>
    <w:p w14:paraId="4F79170E" w14:textId="6F61FDC4" w:rsidR="00373ED3" w:rsidRPr="00A47B21" w:rsidRDefault="00373ED3" w:rsidP="008D0362">
      <w:pPr>
        <w:tabs>
          <w:tab w:val="left" w:pos="1355"/>
        </w:tabs>
        <w:jc w:val="center"/>
        <w:rPr>
          <w:rFonts w:ascii="StobiSerif Regular" w:hAnsi="StobiSerif Regular"/>
        </w:rPr>
      </w:pPr>
      <w:r w:rsidRPr="00A47B21">
        <w:rPr>
          <w:rFonts w:ascii="StobiSerif Regular" w:hAnsi="StobiSerif Regular"/>
          <w:lang w:val="mk-MK"/>
        </w:rPr>
        <w:t>Член</w:t>
      </w:r>
      <w:r w:rsidR="0007445E" w:rsidRPr="00A47B21">
        <w:rPr>
          <w:rFonts w:ascii="StobiSerif Regular" w:hAnsi="StobiSerif Regular"/>
          <w:lang w:val="ru-RU"/>
        </w:rPr>
        <w:t xml:space="preserve"> 1</w:t>
      </w:r>
      <w:r w:rsidR="007D5A25">
        <w:rPr>
          <w:rFonts w:ascii="StobiSerif Regular" w:hAnsi="StobiSerif Regular"/>
        </w:rPr>
        <w:t>2</w:t>
      </w:r>
    </w:p>
    <w:p w14:paraId="73766048" w14:textId="77777777" w:rsidR="0007445E" w:rsidRPr="00A47B21" w:rsidRDefault="0007445E" w:rsidP="00B469BE">
      <w:pPr>
        <w:pStyle w:val="BodyText"/>
        <w:ind w:left="0" w:firstLine="880"/>
        <w:jc w:val="both"/>
        <w:rPr>
          <w:rFonts w:ascii="StobiSerif Regular" w:hAnsi="StobiSerif Regular"/>
          <w:lang w:val="ru-RU"/>
        </w:rPr>
      </w:pPr>
    </w:p>
    <w:p w14:paraId="1F588F16" w14:textId="77777777" w:rsidR="00373ED3" w:rsidRPr="00A47B21" w:rsidRDefault="00373ED3" w:rsidP="00B469BE">
      <w:pPr>
        <w:pStyle w:val="BodyText"/>
        <w:ind w:left="0" w:firstLine="880"/>
        <w:jc w:val="both"/>
        <w:rPr>
          <w:rFonts w:ascii="StobiSerif Regular" w:hAnsi="StobiSerif Regular"/>
          <w:lang w:val="mk-MK"/>
        </w:rPr>
      </w:pPr>
      <w:r w:rsidRPr="00A47B21">
        <w:rPr>
          <w:rFonts w:ascii="StobiSerif Regular" w:hAnsi="StobiSerif Regular"/>
          <w:lang w:val="mk-MK"/>
        </w:rPr>
        <w:t>Во</w:t>
      </w:r>
      <w:r w:rsidR="0008640A" w:rsidRPr="00A47B21">
        <w:rPr>
          <w:rFonts w:ascii="StobiSerif Regular" w:hAnsi="StobiSerif Regular"/>
          <w:lang w:val="mk-MK"/>
        </w:rPr>
        <w:t xml:space="preserve"> член</w:t>
      </w:r>
      <w:r w:rsidR="009A1BCE" w:rsidRPr="00A47B21">
        <w:rPr>
          <w:rFonts w:ascii="StobiSerif Regular" w:hAnsi="StobiSerif Regular"/>
          <w:lang w:val="mk-MK"/>
        </w:rPr>
        <w:t>от</w:t>
      </w:r>
      <w:r w:rsidRPr="00A47B21">
        <w:rPr>
          <w:rFonts w:ascii="StobiSerif Regular" w:hAnsi="StobiSerif Regular"/>
          <w:lang w:val="mk-MK"/>
        </w:rPr>
        <w:t xml:space="preserve"> 36 став</w:t>
      </w:r>
      <w:r w:rsidR="0008640A" w:rsidRPr="00A47B21">
        <w:rPr>
          <w:rFonts w:ascii="StobiSerif Regular" w:hAnsi="StobiSerif Regular"/>
          <w:lang w:val="mk-MK"/>
        </w:rPr>
        <w:t xml:space="preserve"> </w:t>
      </w:r>
      <w:r w:rsidR="009826DB" w:rsidRPr="00A47B21">
        <w:rPr>
          <w:rFonts w:ascii="StobiSerif Regular" w:hAnsi="StobiSerif Regular"/>
          <w:lang w:val="mk-MK"/>
        </w:rPr>
        <w:t>(</w:t>
      </w:r>
      <w:r w:rsidR="00A928EF" w:rsidRPr="00A47B21">
        <w:rPr>
          <w:rFonts w:ascii="StobiSerif Regular" w:hAnsi="StobiSerif Regular"/>
          <w:lang w:val="mk-MK"/>
        </w:rPr>
        <w:t>4</w:t>
      </w:r>
      <w:r w:rsidR="009826DB" w:rsidRPr="00A47B21">
        <w:rPr>
          <w:rFonts w:ascii="StobiSerif Regular" w:hAnsi="StobiSerif Regular"/>
          <w:lang w:val="mk-MK"/>
        </w:rPr>
        <w:t>)</w:t>
      </w:r>
      <w:r w:rsidR="00A928EF" w:rsidRPr="00A47B21">
        <w:rPr>
          <w:rFonts w:ascii="StobiSerif Regular" w:hAnsi="StobiSerif Regular"/>
          <w:lang w:val="mk-MK"/>
        </w:rPr>
        <w:t xml:space="preserve"> зборовите</w:t>
      </w:r>
      <w:r w:rsidR="00AD07A2" w:rsidRPr="00A47B21">
        <w:rPr>
          <w:rFonts w:ascii="StobiSerif Regular" w:hAnsi="StobiSerif Regular"/>
          <w:lang w:val="ru-RU"/>
        </w:rPr>
        <w:t>:</w:t>
      </w:r>
      <w:r w:rsidR="00A928EF" w:rsidRPr="00A47B21">
        <w:rPr>
          <w:rFonts w:ascii="StobiSerif Regular" w:hAnsi="StobiSerif Regular"/>
          <w:lang w:val="mk-MK"/>
        </w:rPr>
        <w:t xml:space="preserve"> “нотарот ќе издаде копија од нотарската исправа“ се </w:t>
      </w:r>
      <w:r w:rsidR="009826DB" w:rsidRPr="00A47B21">
        <w:rPr>
          <w:rFonts w:ascii="StobiSerif Regular" w:hAnsi="StobiSerif Regular"/>
          <w:lang w:val="mk-MK"/>
        </w:rPr>
        <w:t>за</w:t>
      </w:r>
      <w:r w:rsidR="00A928EF" w:rsidRPr="00A47B21">
        <w:rPr>
          <w:rFonts w:ascii="StobiSerif Regular" w:hAnsi="StobiSerif Regular"/>
          <w:lang w:val="mk-MK"/>
        </w:rPr>
        <w:t>менуваат со зборовите</w:t>
      </w:r>
      <w:r w:rsidR="00AD07A2" w:rsidRPr="00A47B21">
        <w:rPr>
          <w:rFonts w:ascii="StobiSerif Regular" w:hAnsi="StobiSerif Regular"/>
          <w:lang w:val="ru-RU"/>
        </w:rPr>
        <w:t>:</w:t>
      </w:r>
      <w:r w:rsidR="00A928EF" w:rsidRPr="00A47B21">
        <w:rPr>
          <w:rFonts w:ascii="StobiSerif Regular" w:hAnsi="StobiSerif Regular"/>
          <w:lang w:val="mk-MK"/>
        </w:rPr>
        <w:t xml:space="preserve"> „нотарот ќ</w:t>
      </w:r>
      <w:r w:rsidRPr="00A47B21">
        <w:rPr>
          <w:rFonts w:ascii="StobiSerif Regular" w:hAnsi="StobiSerif Regular"/>
          <w:lang w:val="mk-MK"/>
        </w:rPr>
        <w:t>е достави фотокопија од исправата, а док</w:t>
      </w:r>
      <w:r w:rsidR="0008640A" w:rsidRPr="00A47B21">
        <w:rPr>
          <w:rFonts w:ascii="StobiSerif Regular" w:hAnsi="StobiSerif Regular"/>
          <w:lang w:val="mk-MK"/>
        </w:rPr>
        <w:t>о</w:t>
      </w:r>
      <w:r w:rsidRPr="00A47B21">
        <w:rPr>
          <w:rFonts w:ascii="StobiSerif Regular" w:hAnsi="StobiSerif Regular"/>
          <w:lang w:val="mk-MK"/>
        </w:rPr>
        <w:t>лку му е побаран ориг</w:t>
      </w:r>
      <w:r w:rsidR="0008640A" w:rsidRPr="00A47B21">
        <w:rPr>
          <w:rFonts w:ascii="StobiSerif Regular" w:hAnsi="StobiSerif Regular"/>
          <w:lang w:val="mk-MK"/>
        </w:rPr>
        <w:t xml:space="preserve">инал од исправата истата </w:t>
      </w:r>
      <w:r w:rsidR="009826DB" w:rsidRPr="00A47B21">
        <w:rPr>
          <w:rFonts w:ascii="StobiSerif Regular" w:hAnsi="StobiSerif Regular"/>
          <w:lang w:val="mk-MK"/>
        </w:rPr>
        <w:t>ќ</w:t>
      </w:r>
      <w:r w:rsidR="0008640A" w:rsidRPr="00A47B21">
        <w:rPr>
          <w:rFonts w:ascii="StobiSerif Regular" w:hAnsi="StobiSerif Regular"/>
          <w:lang w:val="mk-MK"/>
        </w:rPr>
        <w:t>е ја достави на н</w:t>
      </w:r>
      <w:r w:rsidR="00A928EF" w:rsidRPr="00A47B21">
        <w:rPr>
          <w:rFonts w:ascii="StobiSerif Regular" w:hAnsi="StobiSerif Regular"/>
          <w:lang w:val="mk-MK"/>
        </w:rPr>
        <w:t>а</w:t>
      </w:r>
      <w:r w:rsidR="0008640A" w:rsidRPr="00A47B21">
        <w:rPr>
          <w:rFonts w:ascii="StobiSerif Regular" w:hAnsi="StobiSerif Regular"/>
          <w:lang w:val="mk-MK"/>
        </w:rPr>
        <w:t>длежниот</w:t>
      </w:r>
      <w:r w:rsidRPr="00A47B21">
        <w:rPr>
          <w:rFonts w:ascii="StobiSerif Regular" w:hAnsi="StobiSerif Regular"/>
          <w:lang w:val="mk-MK"/>
        </w:rPr>
        <w:t xml:space="preserve"> о</w:t>
      </w:r>
      <w:r w:rsidR="0008640A" w:rsidRPr="00A47B21">
        <w:rPr>
          <w:rFonts w:ascii="StobiSerif Regular" w:hAnsi="StobiSerif Regular"/>
          <w:lang w:val="mk-MK"/>
        </w:rPr>
        <w:t>рган</w:t>
      </w:r>
      <w:r w:rsidR="009826DB" w:rsidRPr="00A47B21">
        <w:rPr>
          <w:rFonts w:ascii="StobiSerif Regular" w:hAnsi="StobiSerif Regular"/>
          <w:lang w:val="mk-MK"/>
        </w:rPr>
        <w:t>,</w:t>
      </w:r>
      <w:r w:rsidR="0008640A" w:rsidRPr="00A47B21">
        <w:rPr>
          <w:rFonts w:ascii="StobiSerif Regular" w:hAnsi="StobiSerif Regular"/>
          <w:lang w:val="mk-MK"/>
        </w:rPr>
        <w:t xml:space="preserve"> а во списите на предметот ќе стави фотокопија </w:t>
      </w:r>
      <w:r w:rsidRPr="00A47B21">
        <w:rPr>
          <w:rFonts w:ascii="StobiSerif Regular" w:hAnsi="StobiSerif Regular"/>
          <w:lang w:val="mk-MK"/>
        </w:rPr>
        <w:t>од исправата</w:t>
      </w:r>
      <w:r w:rsidR="00A928EF" w:rsidRPr="00A47B21">
        <w:rPr>
          <w:rFonts w:ascii="StobiSerif Regular" w:hAnsi="StobiSerif Regular"/>
          <w:lang w:val="mk-MK"/>
        </w:rPr>
        <w:t>“</w:t>
      </w:r>
      <w:r w:rsidR="007E0491" w:rsidRPr="00A47B21">
        <w:rPr>
          <w:rFonts w:ascii="StobiSerif Regular" w:hAnsi="StobiSerif Regular"/>
          <w:lang w:val="mk-MK"/>
        </w:rPr>
        <w:t>.</w:t>
      </w:r>
      <w:r w:rsidRPr="00A47B21">
        <w:rPr>
          <w:rFonts w:ascii="StobiSerif Regular" w:hAnsi="StobiSerif Regular"/>
          <w:lang w:val="mk-MK"/>
        </w:rPr>
        <w:t xml:space="preserve"> </w:t>
      </w:r>
    </w:p>
    <w:p w14:paraId="23760C3F" w14:textId="77777777" w:rsidR="00373ED3" w:rsidRPr="00A47B21" w:rsidRDefault="00373ED3" w:rsidP="00B469BE">
      <w:pPr>
        <w:pStyle w:val="BodyText"/>
        <w:ind w:left="0" w:firstLine="880"/>
        <w:jc w:val="both"/>
        <w:rPr>
          <w:rFonts w:ascii="StobiSerif Regular" w:hAnsi="StobiSerif Regular"/>
          <w:lang w:val="ru-RU"/>
        </w:rPr>
      </w:pPr>
    </w:p>
    <w:p w14:paraId="02C08AC8" w14:textId="4E657CCB" w:rsidR="00373ED3" w:rsidRPr="00A47B21" w:rsidRDefault="008814EF" w:rsidP="008D0362">
      <w:pPr>
        <w:pStyle w:val="BodyText"/>
        <w:ind w:left="0"/>
        <w:jc w:val="center"/>
        <w:rPr>
          <w:rFonts w:ascii="StobiSerif Regular" w:hAnsi="StobiSerif Regular"/>
        </w:rPr>
      </w:pPr>
      <w:r w:rsidRPr="00A47B21">
        <w:rPr>
          <w:rFonts w:ascii="StobiSerif Regular" w:hAnsi="StobiSerif Regular"/>
          <w:lang w:val="ru-RU"/>
        </w:rPr>
        <w:t>Член</w:t>
      </w:r>
      <w:r w:rsidR="0007445E" w:rsidRPr="00A47B21">
        <w:rPr>
          <w:rFonts w:ascii="StobiSerif Regular" w:hAnsi="StobiSerif Regular"/>
          <w:lang w:val="ru-RU"/>
        </w:rPr>
        <w:t xml:space="preserve"> 1</w:t>
      </w:r>
      <w:r w:rsidR="007D5A25">
        <w:rPr>
          <w:rFonts w:ascii="StobiSerif Regular" w:hAnsi="StobiSerif Regular"/>
        </w:rPr>
        <w:t>3</w:t>
      </w:r>
    </w:p>
    <w:p w14:paraId="2F98CF7B" w14:textId="77777777" w:rsidR="00373ED3" w:rsidRPr="00A47B21" w:rsidRDefault="00373ED3" w:rsidP="00B469BE">
      <w:pPr>
        <w:pStyle w:val="BodyText"/>
        <w:ind w:left="0" w:firstLine="880"/>
        <w:jc w:val="both"/>
        <w:rPr>
          <w:rFonts w:ascii="StobiSerif Regular" w:hAnsi="StobiSerif Regular"/>
          <w:lang w:val="ru-RU"/>
        </w:rPr>
      </w:pPr>
    </w:p>
    <w:p w14:paraId="145C7DB3"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Во членот 38 став (2) зборовите</w:t>
      </w:r>
      <w:r w:rsidR="00AD07A2" w:rsidRPr="00A47B21">
        <w:rPr>
          <w:rFonts w:ascii="StobiSerif Regular" w:hAnsi="StobiSerif Regular"/>
          <w:lang w:val="ru-RU"/>
        </w:rPr>
        <w:t>:</w:t>
      </w:r>
      <w:r w:rsidRPr="00A47B21">
        <w:rPr>
          <w:rFonts w:ascii="StobiSerif Regular" w:hAnsi="StobiSerif Regular"/>
          <w:lang w:val="ru-RU"/>
        </w:rPr>
        <w:t xml:space="preserve"> „од службено лице“ се заменуваат со зборовите</w:t>
      </w:r>
      <w:r w:rsidR="00AD07A2" w:rsidRPr="00A47B21">
        <w:rPr>
          <w:rFonts w:ascii="StobiSerif Regular" w:hAnsi="StobiSerif Regular"/>
          <w:lang w:val="ru-RU"/>
        </w:rPr>
        <w:t>:</w:t>
      </w:r>
      <w:r w:rsidRPr="00A47B21">
        <w:rPr>
          <w:rFonts w:ascii="StobiSerif Regular" w:hAnsi="StobiSerif Regular"/>
          <w:lang w:val="ru-RU"/>
        </w:rPr>
        <w:t xml:space="preserve"> „ во вршење на службата“</w:t>
      </w:r>
      <w:r w:rsidR="009826DB" w:rsidRPr="00A47B21">
        <w:rPr>
          <w:rFonts w:ascii="StobiSerif Regular" w:hAnsi="StobiSerif Regular"/>
          <w:lang w:val="ru-RU"/>
        </w:rPr>
        <w:t>.</w:t>
      </w:r>
    </w:p>
    <w:p w14:paraId="3B4F089B"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Во членот 38 став (5) зборовите</w:t>
      </w:r>
      <w:r w:rsidR="00AD07A2" w:rsidRPr="00A47B21">
        <w:rPr>
          <w:rFonts w:ascii="StobiSerif Regular" w:hAnsi="StobiSerif Regular"/>
          <w:lang w:val="ru-RU"/>
        </w:rPr>
        <w:t>:</w:t>
      </w:r>
      <w:r w:rsidRPr="00A47B21">
        <w:rPr>
          <w:rFonts w:ascii="StobiSerif Regular" w:hAnsi="StobiSerif Regular"/>
          <w:lang w:val="ru-RU"/>
        </w:rPr>
        <w:t xml:space="preserve"> „на службените лица“ се заменуваат со зборовите</w:t>
      </w:r>
      <w:r w:rsidR="00AD07A2" w:rsidRPr="00A47B21">
        <w:rPr>
          <w:rFonts w:ascii="StobiSerif Regular" w:hAnsi="StobiSerif Regular"/>
          <w:lang w:val="ru-RU"/>
        </w:rPr>
        <w:t>:</w:t>
      </w:r>
      <w:r w:rsidRPr="00A47B21">
        <w:rPr>
          <w:rFonts w:ascii="StobiSerif Regular" w:hAnsi="StobiSerif Regular"/>
          <w:lang w:val="ru-RU"/>
        </w:rPr>
        <w:t xml:space="preserve"> „во вршење на службата“</w:t>
      </w:r>
      <w:r w:rsidR="009826DB" w:rsidRPr="00A47B21">
        <w:rPr>
          <w:rFonts w:ascii="StobiSerif Regular" w:hAnsi="StobiSerif Regular"/>
          <w:lang w:val="ru-RU"/>
        </w:rPr>
        <w:t>.</w:t>
      </w:r>
    </w:p>
    <w:p w14:paraId="6209EE36"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Во членот 38 ставот (6) се менува и гласи:</w:t>
      </w:r>
    </w:p>
    <w:p w14:paraId="32046788"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„(6) Надоместот на штетата се утврдува спогодбено</w:t>
      </w:r>
      <w:r w:rsidR="009826DB" w:rsidRPr="00A47B21">
        <w:rPr>
          <w:rFonts w:ascii="StobiSerif Regular" w:hAnsi="StobiSerif Regular"/>
          <w:lang w:val="ru-RU"/>
        </w:rPr>
        <w:t>,</w:t>
      </w:r>
      <w:r w:rsidRPr="00A47B21">
        <w:rPr>
          <w:rFonts w:ascii="StobiSerif Regular" w:hAnsi="StobiSerif Regular"/>
          <w:lang w:val="mk-MK"/>
        </w:rPr>
        <w:t xml:space="preserve"> а во спротивно се утврдува во парнична постапка</w:t>
      </w:r>
      <w:r w:rsidRPr="00A47B21">
        <w:rPr>
          <w:rFonts w:ascii="StobiSerif Regular" w:hAnsi="StobiSerif Regular"/>
          <w:lang w:val="ru-RU"/>
        </w:rPr>
        <w:t>.”</w:t>
      </w:r>
    </w:p>
    <w:p w14:paraId="6E04A50B" w14:textId="77777777" w:rsidR="00373ED3" w:rsidRPr="00A47B21" w:rsidRDefault="00373ED3" w:rsidP="00B469BE">
      <w:pPr>
        <w:pStyle w:val="BodyText"/>
        <w:ind w:left="0" w:firstLine="880"/>
        <w:jc w:val="both"/>
        <w:rPr>
          <w:rFonts w:ascii="StobiSerif Regular" w:hAnsi="StobiSerif Regular"/>
          <w:lang w:val="ru-RU"/>
        </w:rPr>
      </w:pPr>
    </w:p>
    <w:p w14:paraId="433C92A1" w14:textId="62FDA88D" w:rsidR="00373ED3" w:rsidRPr="00A47B21" w:rsidRDefault="00B62D36" w:rsidP="008D0362">
      <w:pPr>
        <w:pStyle w:val="BodyText"/>
        <w:ind w:left="0"/>
        <w:jc w:val="center"/>
        <w:rPr>
          <w:rFonts w:ascii="StobiSerif Regular" w:hAnsi="StobiSerif Regular"/>
        </w:rPr>
      </w:pPr>
      <w:r w:rsidRPr="00A47B21">
        <w:rPr>
          <w:rFonts w:ascii="StobiSerif Regular" w:hAnsi="StobiSerif Regular"/>
          <w:lang w:val="ru-RU"/>
        </w:rPr>
        <w:t>Член 1</w:t>
      </w:r>
      <w:r w:rsidR="007D5A25">
        <w:rPr>
          <w:rFonts w:ascii="StobiSerif Regular" w:hAnsi="StobiSerif Regular"/>
        </w:rPr>
        <w:t>4</w:t>
      </w:r>
    </w:p>
    <w:p w14:paraId="05D1F93E" w14:textId="77777777" w:rsidR="00373ED3" w:rsidRPr="00A47B21" w:rsidRDefault="00373ED3" w:rsidP="00B469BE">
      <w:pPr>
        <w:pStyle w:val="BodyText"/>
        <w:ind w:left="0" w:firstLine="880"/>
        <w:jc w:val="both"/>
        <w:rPr>
          <w:rFonts w:ascii="StobiSerif Regular" w:hAnsi="StobiSerif Regular"/>
          <w:lang w:val="ru-RU"/>
        </w:rPr>
      </w:pPr>
    </w:p>
    <w:p w14:paraId="63536F53"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 xml:space="preserve">Во членот 40 </w:t>
      </w:r>
      <w:r w:rsidR="00AD07A2" w:rsidRPr="00A47B21">
        <w:rPr>
          <w:rFonts w:ascii="StobiSerif Regular" w:hAnsi="StobiSerif Regular"/>
          <w:lang w:val="mk-MK"/>
        </w:rPr>
        <w:t xml:space="preserve">во </w:t>
      </w:r>
      <w:r w:rsidRPr="00A47B21">
        <w:rPr>
          <w:rFonts w:ascii="StobiSerif Regular" w:hAnsi="StobiSerif Regular"/>
          <w:lang w:val="ru-RU"/>
        </w:rPr>
        <w:t>ставови</w:t>
      </w:r>
      <w:r w:rsidR="007E0491" w:rsidRPr="00A47B21">
        <w:rPr>
          <w:rFonts w:ascii="StobiSerif Regular" w:hAnsi="StobiSerif Regular"/>
          <w:lang w:val="ru-RU"/>
        </w:rPr>
        <w:t>те</w:t>
      </w:r>
      <w:r w:rsidRPr="00A47B21">
        <w:rPr>
          <w:rFonts w:ascii="StobiSerif Regular" w:hAnsi="StobiSerif Regular"/>
          <w:lang w:val="ru-RU"/>
        </w:rPr>
        <w:t xml:space="preserve"> (2) и (7)</w:t>
      </w:r>
      <w:r w:rsidR="007E0491" w:rsidRPr="00A47B21">
        <w:rPr>
          <w:rFonts w:ascii="StobiSerif Regular" w:hAnsi="StobiSerif Regular"/>
          <w:lang w:val="ru-RU"/>
        </w:rPr>
        <w:t>,</w:t>
      </w:r>
      <w:r w:rsidRPr="00A47B21">
        <w:rPr>
          <w:rFonts w:ascii="StobiSerif Regular" w:hAnsi="StobiSerif Regular"/>
          <w:lang w:val="ru-RU"/>
        </w:rPr>
        <w:t xml:space="preserve"> зборовите</w:t>
      </w:r>
      <w:r w:rsidR="00AD07A2" w:rsidRPr="00A47B21">
        <w:rPr>
          <w:rFonts w:ascii="StobiSerif Regular" w:hAnsi="StobiSerif Regular"/>
          <w:lang w:val="ru-RU"/>
        </w:rPr>
        <w:t>:</w:t>
      </w:r>
      <w:r w:rsidRPr="00A47B21">
        <w:rPr>
          <w:rFonts w:ascii="StobiSerif Regular" w:hAnsi="StobiSerif Regular"/>
          <w:lang w:val="ru-RU"/>
        </w:rPr>
        <w:t xml:space="preserve"> “нотарскиот акт” се </w:t>
      </w:r>
      <w:r w:rsidR="009826DB" w:rsidRPr="00A47B21">
        <w:rPr>
          <w:rFonts w:ascii="StobiSerif Regular" w:hAnsi="StobiSerif Regular"/>
          <w:lang w:val="ru-RU"/>
        </w:rPr>
        <w:t>за</w:t>
      </w:r>
      <w:r w:rsidRPr="00A47B21">
        <w:rPr>
          <w:rFonts w:ascii="StobiSerif Regular" w:hAnsi="StobiSerif Regular"/>
          <w:lang w:val="ru-RU"/>
        </w:rPr>
        <w:t>менуваат со зборовите</w:t>
      </w:r>
      <w:r w:rsidR="00AD07A2" w:rsidRPr="00A47B21">
        <w:rPr>
          <w:rFonts w:ascii="StobiSerif Regular" w:hAnsi="StobiSerif Regular"/>
          <w:lang w:val="ru-RU"/>
        </w:rPr>
        <w:t>:</w:t>
      </w:r>
      <w:r w:rsidRPr="00A47B21">
        <w:rPr>
          <w:rFonts w:ascii="StobiSerif Regular" w:hAnsi="StobiSerif Regular"/>
          <w:lang w:val="ru-RU"/>
        </w:rPr>
        <w:t xml:space="preserve"> “нотарската исправа“</w:t>
      </w:r>
      <w:r w:rsidR="00D47376" w:rsidRPr="00A47B21">
        <w:rPr>
          <w:rFonts w:ascii="StobiSerif Regular" w:hAnsi="StobiSerif Regular"/>
          <w:lang w:val="ru-RU"/>
        </w:rPr>
        <w:t>.</w:t>
      </w:r>
    </w:p>
    <w:p w14:paraId="12E2BF03" w14:textId="77777777" w:rsidR="00373ED3" w:rsidRPr="00A47B21" w:rsidRDefault="00373ED3" w:rsidP="00B469BE">
      <w:pPr>
        <w:pStyle w:val="BodyText"/>
        <w:ind w:left="0" w:firstLine="880"/>
        <w:jc w:val="both"/>
        <w:rPr>
          <w:rFonts w:ascii="StobiSerif Regular" w:hAnsi="StobiSerif Regular"/>
          <w:lang w:val="mk-MK"/>
        </w:rPr>
      </w:pPr>
    </w:p>
    <w:p w14:paraId="1FC6933C" w14:textId="77777777" w:rsidR="00373ED3" w:rsidRPr="00A47B21" w:rsidRDefault="00373ED3" w:rsidP="00B469BE">
      <w:pPr>
        <w:pStyle w:val="BodyText"/>
        <w:ind w:left="0" w:firstLine="880"/>
        <w:jc w:val="both"/>
        <w:rPr>
          <w:rFonts w:ascii="StobiSerif Regular" w:hAnsi="StobiSerif Regular"/>
          <w:lang w:val="mk-MK"/>
        </w:rPr>
      </w:pPr>
    </w:p>
    <w:p w14:paraId="200B20AB" w14:textId="77777777" w:rsidR="00373ED3" w:rsidRPr="00A47B21" w:rsidRDefault="00373ED3" w:rsidP="00B469BE">
      <w:pPr>
        <w:pStyle w:val="BodyText"/>
        <w:ind w:left="0" w:firstLine="880"/>
        <w:jc w:val="both"/>
        <w:rPr>
          <w:rFonts w:ascii="StobiSerif Regular" w:hAnsi="StobiSerif Regular"/>
          <w:lang w:val="mk-MK"/>
        </w:rPr>
      </w:pPr>
    </w:p>
    <w:p w14:paraId="65F0F89D" w14:textId="5C49BB66" w:rsidR="00373ED3" w:rsidRPr="00A47B21" w:rsidRDefault="00B62D36" w:rsidP="008D0362">
      <w:pPr>
        <w:pStyle w:val="BodyText"/>
        <w:ind w:left="0"/>
        <w:jc w:val="center"/>
        <w:rPr>
          <w:rFonts w:ascii="StobiSerif Regular" w:hAnsi="StobiSerif Regular"/>
        </w:rPr>
      </w:pPr>
      <w:r w:rsidRPr="00A47B21">
        <w:rPr>
          <w:rFonts w:ascii="StobiSerif Regular" w:hAnsi="StobiSerif Regular"/>
          <w:lang w:val="ru-RU"/>
        </w:rPr>
        <w:t xml:space="preserve">Член </w:t>
      </w:r>
      <w:r w:rsidR="00E17569">
        <w:rPr>
          <w:rFonts w:ascii="StobiSerif Regular" w:hAnsi="StobiSerif Regular"/>
        </w:rPr>
        <w:t>1</w:t>
      </w:r>
      <w:r w:rsidR="007D5A25">
        <w:rPr>
          <w:rFonts w:ascii="StobiSerif Regular" w:hAnsi="StobiSerif Regular"/>
        </w:rPr>
        <w:t>5</w:t>
      </w:r>
    </w:p>
    <w:p w14:paraId="687E9D96" w14:textId="77777777" w:rsidR="00373ED3" w:rsidRPr="00A47B21" w:rsidRDefault="00915A62" w:rsidP="00B469BE">
      <w:pPr>
        <w:pStyle w:val="BodyText"/>
        <w:ind w:left="0" w:firstLine="880"/>
        <w:jc w:val="both"/>
        <w:rPr>
          <w:rFonts w:ascii="StobiSerif Regular" w:hAnsi="StobiSerif Regular"/>
          <w:lang w:val="mk-MK"/>
        </w:rPr>
      </w:pPr>
      <w:r w:rsidRPr="00A47B21">
        <w:rPr>
          <w:rFonts w:ascii="StobiSerif Regular" w:hAnsi="StobiSerif Regular"/>
          <w:lang w:val="mk-MK"/>
        </w:rPr>
        <w:t>Во ч</w:t>
      </w:r>
      <w:r w:rsidR="00373ED3" w:rsidRPr="00A47B21">
        <w:rPr>
          <w:rFonts w:ascii="StobiSerif Regular" w:hAnsi="StobiSerif Regular"/>
          <w:lang w:val="ru-RU"/>
        </w:rPr>
        <w:t xml:space="preserve">ленот 52 </w:t>
      </w:r>
      <w:r w:rsidRPr="00A47B21">
        <w:rPr>
          <w:rFonts w:ascii="StobiSerif Regular" w:hAnsi="StobiSerif Regular"/>
          <w:lang w:val="ru-RU"/>
        </w:rPr>
        <w:t xml:space="preserve">ставот (1) </w:t>
      </w:r>
      <w:r w:rsidR="00373ED3" w:rsidRPr="00A47B21">
        <w:rPr>
          <w:rFonts w:ascii="StobiSerif Regular" w:hAnsi="StobiSerif Regular"/>
          <w:lang w:val="ru-RU"/>
        </w:rPr>
        <w:t>се менува и глас</w:t>
      </w:r>
      <w:r w:rsidR="00373ED3" w:rsidRPr="00A47B21">
        <w:rPr>
          <w:rFonts w:ascii="StobiSerif Regular" w:hAnsi="StobiSerif Regular"/>
          <w:lang w:val="mk-MK"/>
        </w:rPr>
        <w:t>и</w:t>
      </w:r>
      <w:r w:rsidR="009826DB" w:rsidRPr="00A47B21">
        <w:rPr>
          <w:rFonts w:ascii="StobiSerif Regular" w:hAnsi="StobiSerif Regular"/>
          <w:lang w:val="mk-MK"/>
        </w:rPr>
        <w:t>:</w:t>
      </w:r>
    </w:p>
    <w:p w14:paraId="5C707BAD" w14:textId="77777777" w:rsidR="00373ED3" w:rsidRPr="00A47B21" w:rsidRDefault="009826DB" w:rsidP="00B469BE">
      <w:pPr>
        <w:pStyle w:val="ListParagraph"/>
        <w:tabs>
          <w:tab w:val="left" w:pos="1274"/>
        </w:tabs>
        <w:ind w:left="0" w:firstLine="880"/>
        <w:rPr>
          <w:rFonts w:ascii="StobiSerif Regular" w:hAnsi="StobiSerif Regular"/>
          <w:lang w:val="ru-RU"/>
        </w:rPr>
      </w:pPr>
      <w:r w:rsidRPr="00A47B21">
        <w:rPr>
          <w:rFonts w:ascii="StobiSerif Regular" w:hAnsi="StobiSerif Regular"/>
          <w:lang w:val="ru-RU"/>
        </w:rPr>
        <w:t xml:space="preserve">,,(1) </w:t>
      </w:r>
      <w:r w:rsidR="00373ED3" w:rsidRPr="00A47B21">
        <w:rPr>
          <w:rFonts w:ascii="StobiSerif Regular" w:hAnsi="StobiSerif Regular"/>
          <w:lang w:val="ru-RU"/>
        </w:rPr>
        <w:t>Нотарски акт е задолжителен</w:t>
      </w:r>
      <w:r w:rsidR="00373ED3" w:rsidRPr="00A47B21">
        <w:rPr>
          <w:rFonts w:ascii="StobiSerif Regular" w:hAnsi="StobiSerif Regular"/>
          <w:spacing w:val="-3"/>
          <w:lang w:val="ru-RU"/>
        </w:rPr>
        <w:t xml:space="preserve"> </w:t>
      </w:r>
      <w:r w:rsidR="00373ED3" w:rsidRPr="00A47B21">
        <w:rPr>
          <w:rFonts w:ascii="StobiSerif Regular" w:hAnsi="StobiSerif Regular"/>
          <w:lang w:val="ru-RU"/>
        </w:rPr>
        <w:t>за:</w:t>
      </w:r>
    </w:p>
    <w:p w14:paraId="6245832C"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а) сите правни работи кои лично ги преземаат глуви лица кои не знаат  да читаат или неми лица кои не знаат да пишуваат, освен во случаи предвидени со овој или друг закон;</w:t>
      </w:r>
    </w:p>
    <w:p w14:paraId="1FC61B55"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lastRenderedPageBreak/>
        <w:t>б) договори за располагање со имот на малолетни лица и лица на кои им е одземена или ограничена деловната способност</w:t>
      </w:r>
      <w:r w:rsidRPr="00A47B21">
        <w:rPr>
          <w:rFonts w:ascii="StobiSerif Regular" w:hAnsi="StobiSerif Regular"/>
          <w:spacing w:val="-8"/>
          <w:lang w:val="ru-RU"/>
        </w:rPr>
        <w:t xml:space="preserve"> </w:t>
      </w:r>
      <w:r w:rsidRPr="00A47B21">
        <w:rPr>
          <w:rFonts w:ascii="StobiSerif Regular" w:hAnsi="StobiSerif Regular"/>
          <w:lang w:val="ru-RU"/>
        </w:rPr>
        <w:t>и</w:t>
      </w:r>
    </w:p>
    <w:p w14:paraId="0E135862"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(в) други правни работи и изјави за кои со закон е предвидено дека мора да бидат составени во форма на нотарски акт.</w:t>
      </w:r>
      <w:r w:rsidR="00D47376" w:rsidRPr="00A47B21">
        <w:rPr>
          <w:rFonts w:ascii="StobiSerif Regular" w:hAnsi="StobiSerif Regular"/>
          <w:lang w:val="ru-RU"/>
        </w:rPr>
        <w:t>“</w:t>
      </w:r>
    </w:p>
    <w:p w14:paraId="17326C8A" w14:textId="77777777" w:rsidR="00915A62" w:rsidRPr="00A47B21" w:rsidRDefault="009826DB" w:rsidP="00B469BE">
      <w:pPr>
        <w:pStyle w:val="ListParagraph"/>
        <w:tabs>
          <w:tab w:val="left" w:pos="1319"/>
        </w:tabs>
        <w:ind w:left="0" w:firstLine="880"/>
        <w:rPr>
          <w:rFonts w:ascii="StobiSerif Regular" w:hAnsi="StobiSerif Regular"/>
          <w:lang w:val="ru-RU"/>
        </w:rPr>
      </w:pPr>
      <w:r w:rsidRPr="00A47B21">
        <w:rPr>
          <w:rFonts w:ascii="StobiSerif Regular" w:hAnsi="StobiSerif Regular"/>
          <w:lang w:val="ru-RU"/>
        </w:rPr>
        <w:t xml:space="preserve">          </w:t>
      </w:r>
    </w:p>
    <w:p w14:paraId="047AA1CF" w14:textId="77777777" w:rsidR="008814EF" w:rsidRPr="00A47B21" w:rsidRDefault="008814EF" w:rsidP="00B469BE">
      <w:pPr>
        <w:pStyle w:val="BodyText"/>
        <w:ind w:left="0" w:firstLine="880"/>
        <w:jc w:val="both"/>
        <w:rPr>
          <w:rFonts w:ascii="StobiSerif Regular" w:hAnsi="StobiSerif Regular"/>
          <w:b/>
          <w:bCs/>
          <w:lang w:val="mk-MK"/>
        </w:rPr>
      </w:pPr>
    </w:p>
    <w:p w14:paraId="7477616C" w14:textId="77777777" w:rsidR="00373ED3" w:rsidRPr="00A47B21" w:rsidRDefault="00373ED3" w:rsidP="00B469BE">
      <w:pPr>
        <w:pStyle w:val="BodyText"/>
        <w:ind w:left="0" w:firstLine="880"/>
        <w:jc w:val="both"/>
        <w:rPr>
          <w:rFonts w:ascii="StobiSerif Regular" w:hAnsi="StobiSerif Regular"/>
          <w:b/>
          <w:bCs/>
          <w:lang w:val="ru-RU"/>
        </w:rPr>
      </w:pPr>
    </w:p>
    <w:p w14:paraId="22E172A8" w14:textId="4DAB9B66" w:rsidR="00373ED3" w:rsidRPr="00A47B21" w:rsidRDefault="00373ED3" w:rsidP="008D0362">
      <w:pPr>
        <w:pStyle w:val="BodyText"/>
        <w:ind w:left="0"/>
        <w:jc w:val="center"/>
        <w:rPr>
          <w:rFonts w:ascii="StobiSerif Regular" w:hAnsi="StobiSerif Regular"/>
        </w:rPr>
      </w:pPr>
      <w:r w:rsidRPr="00A47B21">
        <w:rPr>
          <w:rFonts w:ascii="StobiSerif Regular" w:hAnsi="StobiSerif Regular"/>
          <w:lang w:val="ru-RU"/>
        </w:rPr>
        <w:t>Член</w:t>
      </w:r>
      <w:r w:rsidR="00B62D36" w:rsidRPr="00A47B21">
        <w:rPr>
          <w:rFonts w:ascii="StobiSerif Regular" w:hAnsi="StobiSerif Regular"/>
          <w:lang w:val="ru-RU"/>
        </w:rPr>
        <w:t xml:space="preserve"> </w:t>
      </w:r>
      <w:r w:rsidR="007D5A25">
        <w:rPr>
          <w:rFonts w:ascii="StobiSerif Regular" w:hAnsi="StobiSerif Regular"/>
        </w:rPr>
        <w:t>16</w:t>
      </w:r>
    </w:p>
    <w:p w14:paraId="3DF86BC7" w14:textId="77777777" w:rsidR="004C04E9" w:rsidRDefault="00827786" w:rsidP="00D651C2">
      <w:pPr>
        <w:pStyle w:val="BodyText"/>
        <w:ind w:left="0" w:firstLine="880"/>
        <w:jc w:val="both"/>
        <w:rPr>
          <w:rFonts w:ascii="StobiSerif Regular" w:hAnsi="StobiSerif Regular"/>
          <w:lang w:val="mk-MK"/>
        </w:rPr>
      </w:pPr>
      <w:r w:rsidRPr="00A47B21">
        <w:rPr>
          <w:rFonts w:ascii="StobiSerif Regular" w:hAnsi="StobiSerif Regular"/>
          <w:lang w:val="ru-RU"/>
        </w:rPr>
        <w:t xml:space="preserve">Во членот 57 </w:t>
      </w:r>
      <w:r w:rsidR="00D651C2">
        <w:rPr>
          <w:rFonts w:ascii="StobiSerif Regular" w:hAnsi="StobiSerif Regular"/>
          <w:lang w:val="ru-RU"/>
        </w:rPr>
        <w:t>п</w:t>
      </w:r>
      <w:r w:rsidR="004C04E9">
        <w:rPr>
          <w:rFonts w:ascii="StobiSerif Regular" w:hAnsi="StobiSerif Regular"/>
          <w:lang w:val="mk-MK"/>
        </w:rPr>
        <w:t>о ставот (3) се додава нов став (4) кој гласи:</w:t>
      </w:r>
    </w:p>
    <w:p w14:paraId="7E4B7579" w14:textId="7204F163" w:rsidR="004C04E9" w:rsidRPr="004C04E9" w:rsidRDefault="004C04E9" w:rsidP="00B469BE">
      <w:pPr>
        <w:pStyle w:val="BodyText"/>
        <w:ind w:left="0" w:firstLine="880"/>
        <w:jc w:val="both"/>
        <w:rPr>
          <w:rFonts w:ascii="StobiSerif Regular" w:hAnsi="StobiSerif Regular"/>
          <w:lang w:val="mk-MK"/>
        </w:rPr>
      </w:pPr>
      <w:r>
        <w:rPr>
          <w:rFonts w:ascii="StobiSerif Regular" w:hAnsi="StobiSerif Regular"/>
          <w:lang w:val="mk-MK"/>
        </w:rPr>
        <w:t xml:space="preserve">„(4) </w:t>
      </w:r>
      <w:r w:rsidR="00C84893">
        <w:rPr>
          <w:rFonts w:ascii="StobiSerif Regular" w:hAnsi="StobiSerif Regular"/>
          <w:lang w:val="mk-MK"/>
        </w:rPr>
        <w:t>Во случаите од став (3) на овој член, д</w:t>
      </w:r>
      <w:r w:rsidR="00D651C2">
        <w:rPr>
          <w:rFonts w:ascii="StobiSerif Regular" w:hAnsi="StobiSerif Regular"/>
          <w:lang w:val="mk-MK"/>
        </w:rPr>
        <w:t>околку уче</w:t>
      </w:r>
      <w:r w:rsidR="00271060">
        <w:rPr>
          <w:rFonts w:ascii="StobiSerif Regular" w:hAnsi="StobiSerif Regular"/>
          <w:lang w:val="mk-MK"/>
        </w:rPr>
        <w:t>с</w:t>
      </w:r>
      <w:r w:rsidR="00D651C2">
        <w:rPr>
          <w:rFonts w:ascii="StobiSerif Regular" w:hAnsi="StobiSerif Regular"/>
          <w:lang w:val="mk-MK"/>
        </w:rPr>
        <w:t>ник е банка, осигурително друштво или странско правно лице, неговиот субјективитет се утврдува со извод од издаден од надлежен регистар, не постар од 30 дена од денот на составувањето на нотарската исправа</w:t>
      </w:r>
      <w:r w:rsidR="00C84893">
        <w:rPr>
          <w:rFonts w:ascii="StobiSerif Regular" w:hAnsi="StobiSerif Regular"/>
          <w:lang w:val="mk-MK"/>
        </w:rPr>
        <w:t>.</w:t>
      </w:r>
      <w:r w:rsidR="00D651C2">
        <w:rPr>
          <w:rFonts w:ascii="StobiSerif Regular" w:hAnsi="StobiSerif Regular"/>
          <w:lang w:val="mk-MK"/>
        </w:rPr>
        <w:t>“</w:t>
      </w:r>
    </w:p>
    <w:p w14:paraId="2FE6AE66" w14:textId="77777777" w:rsidR="008F135B" w:rsidRPr="00A47B21" w:rsidRDefault="008F135B" w:rsidP="00B469BE">
      <w:pPr>
        <w:pStyle w:val="BodyText"/>
        <w:ind w:left="0" w:firstLine="880"/>
        <w:jc w:val="both"/>
        <w:rPr>
          <w:rFonts w:ascii="StobiSerif Regular" w:hAnsi="StobiSerif Regular"/>
          <w:lang w:val="ru-RU"/>
        </w:rPr>
      </w:pPr>
    </w:p>
    <w:p w14:paraId="3FBD5A3E" w14:textId="3AD6EC66" w:rsidR="00373ED3" w:rsidRPr="00A47B21" w:rsidRDefault="00373ED3" w:rsidP="008D0362">
      <w:pPr>
        <w:pStyle w:val="BodyText"/>
        <w:ind w:left="0"/>
        <w:jc w:val="center"/>
        <w:rPr>
          <w:rFonts w:ascii="StobiSerif Regular" w:hAnsi="StobiSerif Regular"/>
        </w:rPr>
      </w:pPr>
      <w:r w:rsidRPr="00A47B21">
        <w:rPr>
          <w:rFonts w:ascii="StobiSerif Regular" w:hAnsi="StobiSerif Regular"/>
          <w:lang w:val="ru-RU"/>
        </w:rPr>
        <w:t>Член</w:t>
      </w:r>
      <w:r w:rsidR="00B62D36" w:rsidRPr="00A47B21">
        <w:rPr>
          <w:rFonts w:ascii="StobiSerif Regular" w:hAnsi="StobiSerif Regular"/>
          <w:lang w:val="ru-RU"/>
        </w:rPr>
        <w:t xml:space="preserve"> </w:t>
      </w:r>
      <w:r w:rsidR="007D5A25">
        <w:rPr>
          <w:rFonts w:ascii="StobiSerif Regular" w:hAnsi="StobiSerif Regular"/>
        </w:rPr>
        <w:t>17</w:t>
      </w:r>
    </w:p>
    <w:p w14:paraId="5E3BD889"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Во членот 59 ставот (1) се менува и гласи:</w:t>
      </w:r>
    </w:p>
    <w:p w14:paraId="38EEDBB5" w14:textId="77777777" w:rsidR="00373ED3" w:rsidRPr="00A47B21" w:rsidRDefault="00915A62" w:rsidP="00B469BE">
      <w:pPr>
        <w:pStyle w:val="BodyText"/>
        <w:ind w:left="0" w:firstLine="880"/>
        <w:jc w:val="both"/>
        <w:rPr>
          <w:rFonts w:ascii="StobiSerif Regular" w:hAnsi="StobiSerif Regular"/>
          <w:lang w:val="mk-MK"/>
        </w:rPr>
      </w:pPr>
      <w:r w:rsidRPr="00A47B21">
        <w:rPr>
          <w:rFonts w:ascii="StobiSerif Regular" w:hAnsi="StobiSerif Regular"/>
          <w:lang w:val="ru-RU"/>
        </w:rPr>
        <w:t>,,</w:t>
      </w:r>
      <w:r w:rsidR="00EB6F14" w:rsidRPr="00A47B21">
        <w:rPr>
          <w:rFonts w:ascii="StobiSerif Regular" w:hAnsi="StobiSerif Regular"/>
          <w:lang w:val="ru-RU"/>
        </w:rPr>
        <w:t xml:space="preserve">(1) </w:t>
      </w:r>
      <w:r w:rsidR="00373ED3" w:rsidRPr="00A47B21">
        <w:rPr>
          <w:rFonts w:ascii="StobiSerif Regular" w:hAnsi="StobiSerif Regular"/>
          <w:lang w:val="ru-RU"/>
        </w:rPr>
        <w:t>При составувањето на нотарски акт се потребни двајца сведоци и тоа</w:t>
      </w:r>
      <w:r w:rsidRPr="00A47B21">
        <w:rPr>
          <w:rFonts w:ascii="StobiSerif Regular" w:hAnsi="StobiSerif Regular"/>
          <w:lang w:val="ru-RU"/>
        </w:rPr>
        <w:t>:</w:t>
      </w:r>
    </w:p>
    <w:p w14:paraId="3E6F83B9" w14:textId="77777777" w:rsidR="00373ED3" w:rsidRPr="00A47B21" w:rsidRDefault="00915A62" w:rsidP="00B469BE">
      <w:pPr>
        <w:pStyle w:val="BodyText"/>
        <w:ind w:left="0" w:firstLine="880"/>
        <w:jc w:val="both"/>
        <w:rPr>
          <w:rFonts w:ascii="StobiSerif Regular" w:hAnsi="StobiSerif Regular"/>
          <w:lang w:val="mk-MK"/>
        </w:rPr>
      </w:pPr>
      <w:r w:rsidRPr="00A47B21">
        <w:rPr>
          <w:rFonts w:ascii="StobiSerif Regular" w:hAnsi="StobiSerif Regular"/>
          <w:lang w:val="mk-MK"/>
        </w:rPr>
        <w:t>а) з</w:t>
      </w:r>
      <w:r w:rsidR="00373ED3" w:rsidRPr="00A47B21">
        <w:rPr>
          <w:rFonts w:ascii="StobiSerif Regular" w:hAnsi="StobiSerif Regular"/>
          <w:lang w:val="mk-MK"/>
        </w:rPr>
        <w:t>а тестамент</w:t>
      </w:r>
      <w:r w:rsidR="00C233ED" w:rsidRPr="00A47B21">
        <w:rPr>
          <w:rFonts w:ascii="StobiSerif Regular" w:hAnsi="StobiSerif Regular"/>
          <w:lang w:val="mk-MK"/>
        </w:rPr>
        <w:t>;</w:t>
      </w:r>
    </w:p>
    <w:p w14:paraId="571D294C" w14:textId="77777777" w:rsidR="00373ED3" w:rsidRPr="00A47B21" w:rsidRDefault="00C233ED" w:rsidP="00B469BE">
      <w:pPr>
        <w:pStyle w:val="BodyText"/>
        <w:ind w:left="0" w:firstLine="880"/>
        <w:jc w:val="both"/>
        <w:rPr>
          <w:rFonts w:ascii="StobiSerif Regular" w:hAnsi="StobiSerif Regular"/>
          <w:lang w:val="ru-RU"/>
        </w:rPr>
      </w:pPr>
      <w:r w:rsidRPr="00A47B21">
        <w:rPr>
          <w:rFonts w:ascii="StobiSerif Regular" w:hAnsi="StobiSerif Regular"/>
          <w:lang w:val="ru-RU"/>
        </w:rPr>
        <w:t>б</w:t>
      </w:r>
      <w:r w:rsidR="00373ED3" w:rsidRPr="00A47B21">
        <w:rPr>
          <w:rFonts w:ascii="StobiSerif Regular" w:hAnsi="StobiSerif Regular"/>
          <w:lang w:val="ru-RU"/>
        </w:rPr>
        <w:t>)кога некој од учесниците не го знае службениот јазик;</w:t>
      </w:r>
    </w:p>
    <w:p w14:paraId="14C62154" w14:textId="77777777" w:rsidR="00373ED3" w:rsidRPr="00A47B21" w:rsidRDefault="00C233ED" w:rsidP="00B469BE">
      <w:pPr>
        <w:pStyle w:val="BodyText"/>
        <w:ind w:left="0" w:firstLine="880"/>
        <w:jc w:val="both"/>
        <w:rPr>
          <w:rFonts w:ascii="StobiSerif Regular" w:hAnsi="StobiSerif Regular"/>
          <w:lang w:val="ru-RU"/>
        </w:rPr>
      </w:pPr>
      <w:r w:rsidRPr="00A47B21">
        <w:rPr>
          <w:rFonts w:ascii="StobiSerif Regular" w:hAnsi="StobiSerif Regular"/>
          <w:lang w:val="ru-RU"/>
        </w:rPr>
        <w:t>в</w:t>
      </w:r>
      <w:r w:rsidR="00373ED3" w:rsidRPr="00A47B21">
        <w:rPr>
          <w:rFonts w:ascii="StobiSerif Regular" w:hAnsi="StobiSerif Regular"/>
          <w:lang w:val="ru-RU"/>
        </w:rPr>
        <w:t xml:space="preserve">) кога некој од учесниците е </w:t>
      </w:r>
      <w:r w:rsidR="00373ED3" w:rsidRPr="00A47B21">
        <w:rPr>
          <w:rFonts w:ascii="StobiSerif Regular" w:hAnsi="StobiSerif Regular"/>
          <w:lang w:val="mk-MK"/>
        </w:rPr>
        <w:t xml:space="preserve"> слеп,</w:t>
      </w:r>
      <w:r w:rsidR="006E02B3" w:rsidRPr="00A47B21">
        <w:rPr>
          <w:rFonts w:ascii="StobiSerif Regular" w:hAnsi="StobiSerif Regular"/>
          <w:lang w:val="mk-MK"/>
        </w:rPr>
        <w:t xml:space="preserve"> </w:t>
      </w:r>
      <w:r w:rsidR="00373ED3" w:rsidRPr="00A47B21">
        <w:rPr>
          <w:rFonts w:ascii="StobiSerif Regular" w:hAnsi="StobiSerif Regular"/>
          <w:lang w:val="ru-RU"/>
        </w:rPr>
        <w:t>глув, нем или глувонем</w:t>
      </w:r>
      <w:r w:rsidRPr="00A47B21">
        <w:rPr>
          <w:rFonts w:ascii="StobiSerif Regular" w:hAnsi="StobiSerif Regular"/>
          <w:lang w:val="ru-RU"/>
        </w:rPr>
        <w:t>;</w:t>
      </w:r>
    </w:p>
    <w:p w14:paraId="0FF94964" w14:textId="77777777" w:rsidR="00C233ED" w:rsidRPr="00A47B21" w:rsidRDefault="00C233ED" w:rsidP="00B469BE">
      <w:pPr>
        <w:pStyle w:val="BodyText"/>
        <w:ind w:left="0" w:firstLine="880"/>
        <w:jc w:val="both"/>
        <w:rPr>
          <w:rFonts w:ascii="StobiSerif Regular" w:hAnsi="StobiSerif Regular"/>
          <w:lang w:val="ru-RU"/>
        </w:rPr>
      </w:pPr>
      <w:r w:rsidRPr="00A47B21">
        <w:rPr>
          <w:rFonts w:ascii="StobiSerif Regular" w:hAnsi="StobiSerif Regular"/>
          <w:lang w:val="ru-RU"/>
        </w:rPr>
        <w:t>г</w:t>
      </w:r>
      <w:r w:rsidR="00373ED3" w:rsidRPr="00A47B21">
        <w:rPr>
          <w:rFonts w:ascii="StobiSerif Regular" w:hAnsi="StobiSerif Regular"/>
          <w:lang w:val="ru-RU"/>
        </w:rPr>
        <w:t>) кога некој од учесниците е неписмен или не</w:t>
      </w:r>
      <w:r w:rsidR="00A50154" w:rsidRPr="00A47B21">
        <w:rPr>
          <w:rFonts w:ascii="StobiSerif Regular" w:hAnsi="StobiSerif Regular"/>
          <w:lang w:val="ru-RU"/>
        </w:rPr>
        <w:t xml:space="preserve"> </w:t>
      </w:r>
      <w:r w:rsidR="00373ED3" w:rsidRPr="00A47B21">
        <w:rPr>
          <w:rFonts w:ascii="StobiSerif Regular" w:hAnsi="StobiSerif Regular"/>
          <w:lang w:val="ru-RU"/>
        </w:rPr>
        <w:t xml:space="preserve">може да пишува </w:t>
      </w:r>
      <w:r w:rsidRPr="00A47B21">
        <w:rPr>
          <w:rFonts w:ascii="StobiSerif Regular" w:hAnsi="StobiSerif Regular"/>
          <w:lang w:val="ru-RU"/>
        </w:rPr>
        <w:t>и</w:t>
      </w:r>
    </w:p>
    <w:p w14:paraId="69814BCE" w14:textId="77777777" w:rsidR="00373ED3" w:rsidRPr="00A47B21" w:rsidRDefault="00DD181E" w:rsidP="00B469BE">
      <w:pPr>
        <w:pStyle w:val="BodyText"/>
        <w:ind w:left="0" w:firstLine="880"/>
        <w:jc w:val="both"/>
        <w:rPr>
          <w:rFonts w:ascii="StobiSerif Regular" w:hAnsi="StobiSerif Regular"/>
          <w:lang w:val="ru-RU"/>
        </w:rPr>
      </w:pPr>
      <w:r w:rsidRPr="00A47B21">
        <w:rPr>
          <w:rFonts w:ascii="StobiSerif Regular" w:hAnsi="StobiSerif Regular"/>
          <w:lang w:val="ru-RU"/>
        </w:rPr>
        <w:t>д</w:t>
      </w:r>
      <w:r w:rsidR="00373ED3" w:rsidRPr="00A47B21">
        <w:rPr>
          <w:rFonts w:ascii="StobiSerif Regular" w:hAnsi="StobiSerif Regular"/>
          <w:lang w:val="ru-RU"/>
        </w:rPr>
        <w:t>) во сите други</w:t>
      </w:r>
      <w:r w:rsidR="00C233ED" w:rsidRPr="00A47B21">
        <w:rPr>
          <w:rFonts w:ascii="StobiSerif Regular" w:hAnsi="StobiSerif Regular"/>
          <w:lang w:val="ru-RU"/>
        </w:rPr>
        <w:t xml:space="preserve"> </w:t>
      </w:r>
      <w:r w:rsidR="00373ED3" w:rsidRPr="00A47B21">
        <w:rPr>
          <w:rFonts w:ascii="StobiSerif Regular" w:hAnsi="StobiSerif Regular"/>
          <w:lang w:val="ru-RU"/>
        </w:rPr>
        <w:t xml:space="preserve"> случаи предвидени со закон</w:t>
      </w:r>
      <w:r w:rsidR="007B6ADF" w:rsidRPr="00A47B21">
        <w:rPr>
          <w:rFonts w:ascii="StobiSerif Regular" w:hAnsi="StobiSerif Regular"/>
          <w:lang w:val="ru-RU"/>
        </w:rPr>
        <w:t>.“</w:t>
      </w:r>
    </w:p>
    <w:p w14:paraId="20460CCF" w14:textId="77777777" w:rsidR="00373ED3" w:rsidRPr="00A47B21" w:rsidRDefault="00373ED3" w:rsidP="00B469BE">
      <w:pPr>
        <w:pStyle w:val="BodyText"/>
        <w:ind w:left="0" w:firstLine="880"/>
        <w:jc w:val="both"/>
        <w:rPr>
          <w:rFonts w:ascii="StobiSerif Regular" w:hAnsi="StobiSerif Regular"/>
          <w:lang w:val="ru-RU"/>
        </w:rPr>
      </w:pPr>
    </w:p>
    <w:p w14:paraId="3A66150D" w14:textId="0B338D1C" w:rsidR="00373ED3" w:rsidRPr="00A47B21" w:rsidRDefault="001103BE" w:rsidP="00B469BE">
      <w:pPr>
        <w:pStyle w:val="BodyText"/>
        <w:ind w:left="0" w:firstLine="880"/>
        <w:jc w:val="both"/>
        <w:rPr>
          <w:rFonts w:ascii="StobiSerif Regular" w:hAnsi="StobiSerif Regular"/>
          <w:lang w:val="ru-RU"/>
        </w:rPr>
      </w:pPr>
      <w:r w:rsidRPr="00A47B21">
        <w:rPr>
          <w:rFonts w:ascii="StobiSerif Regular" w:hAnsi="StobiSerif Regular"/>
          <w:lang w:val="ru-RU"/>
        </w:rPr>
        <w:t xml:space="preserve">                                           </w:t>
      </w:r>
      <w:r w:rsidR="00FD7EEB" w:rsidRPr="00A47B21">
        <w:rPr>
          <w:rFonts w:ascii="StobiSerif Regular" w:hAnsi="StobiSerif Regular"/>
          <w:lang w:val="ru-RU"/>
        </w:rPr>
        <w:t xml:space="preserve">                    </w:t>
      </w:r>
      <w:r w:rsidRPr="00A47B21">
        <w:rPr>
          <w:rFonts w:ascii="StobiSerif Regular" w:hAnsi="StobiSerif Regular"/>
          <w:lang w:val="ru-RU"/>
        </w:rPr>
        <w:t xml:space="preserve">Член </w:t>
      </w:r>
      <w:r w:rsidR="007D5A25">
        <w:rPr>
          <w:rFonts w:ascii="StobiSerif Regular" w:hAnsi="StobiSerif Regular"/>
        </w:rPr>
        <w:t>18</w:t>
      </w:r>
    </w:p>
    <w:p w14:paraId="794261DF" w14:textId="77777777" w:rsidR="00827786" w:rsidRPr="00A47B21" w:rsidRDefault="00FD7EEB" w:rsidP="00264CBF">
      <w:pPr>
        <w:pStyle w:val="BodyText"/>
        <w:ind w:left="0"/>
        <w:jc w:val="both"/>
        <w:rPr>
          <w:rFonts w:ascii="StobiSerif Regular" w:hAnsi="StobiSerif Regular"/>
          <w:color w:val="FF0000"/>
          <w:lang w:val="mk-MK"/>
        </w:rPr>
      </w:pPr>
      <w:r w:rsidRPr="00A47B21">
        <w:rPr>
          <w:rFonts w:ascii="StobiSerif Regular" w:hAnsi="StobiSerif Regular"/>
          <w:lang w:val="ru-RU"/>
        </w:rPr>
        <w:t xml:space="preserve"> </w:t>
      </w:r>
      <w:r w:rsidR="00597A5F" w:rsidRPr="00A47B21">
        <w:rPr>
          <w:rFonts w:ascii="StobiSerif Regular" w:hAnsi="StobiSerif Regular"/>
          <w:lang w:val="ru-RU"/>
        </w:rPr>
        <w:t xml:space="preserve">      </w:t>
      </w:r>
      <w:r w:rsidR="007B6ADF" w:rsidRPr="00A47B21">
        <w:rPr>
          <w:rFonts w:ascii="StobiSerif Regular" w:hAnsi="StobiSerif Regular"/>
          <w:lang w:val="ru-RU"/>
        </w:rPr>
        <w:tab/>
      </w:r>
    </w:p>
    <w:p w14:paraId="02B1932A" w14:textId="77777777" w:rsidR="00373ED3" w:rsidRPr="00A47B21" w:rsidRDefault="00373ED3" w:rsidP="00B469BE">
      <w:pPr>
        <w:pStyle w:val="BodyText"/>
        <w:tabs>
          <w:tab w:val="left" w:pos="8690"/>
        </w:tabs>
        <w:ind w:left="0" w:firstLine="880"/>
        <w:jc w:val="both"/>
        <w:rPr>
          <w:rFonts w:ascii="StobiSerif Regular" w:hAnsi="StobiSerif Regular"/>
          <w:lang w:val="mk-MK"/>
        </w:rPr>
      </w:pPr>
      <w:r w:rsidRPr="00A47B21">
        <w:rPr>
          <w:rFonts w:ascii="StobiSerif Regular" w:hAnsi="StobiSerif Regular"/>
          <w:lang w:val="mk-MK"/>
        </w:rPr>
        <w:t>Во чл</w:t>
      </w:r>
      <w:r w:rsidR="008814EF" w:rsidRPr="00A47B21">
        <w:rPr>
          <w:rFonts w:ascii="StobiSerif Regular" w:hAnsi="StobiSerif Regular"/>
          <w:lang w:val="mk-MK"/>
        </w:rPr>
        <w:t>е</w:t>
      </w:r>
      <w:r w:rsidRPr="00A47B21">
        <w:rPr>
          <w:rFonts w:ascii="StobiSerif Regular" w:hAnsi="StobiSerif Regular"/>
          <w:lang w:val="mk-MK"/>
        </w:rPr>
        <w:t>нот 68</w:t>
      </w:r>
      <w:r w:rsidR="004A0E22">
        <w:rPr>
          <w:rFonts w:ascii="StobiSerif Regular" w:hAnsi="StobiSerif Regular"/>
          <w:lang w:val="mk-MK"/>
        </w:rPr>
        <w:t xml:space="preserve"> </w:t>
      </w:r>
      <w:r w:rsidR="00155F1E">
        <w:rPr>
          <w:rFonts w:ascii="StobiSerif Regular" w:hAnsi="StobiSerif Regular"/>
          <w:lang w:val="mk-MK"/>
        </w:rPr>
        <w:t>с</w:t>
      </w:r>
      <w:r w:rsidRPr="00A47B21">
        <w:rPr>
          <w:rFonts w:ascii="StobiSerif Regular" w:hAnsi="StobiSerif Regular"/>
          <w:lang w:val="mk-MK"/>
        </w:rPr>
        <w:t>таво</w:t>
      </w:r>
      <w:r w:rsidR="004A0E22">
        <w:rPr>
          <w:rFonts w:ascii="StobiSerif Regular" w:hAnsi="StobiSerif Regular"/>
          <w:lang w:val="mk-MK"/>
        </w:rPr>
        <w:t>т</w:t>
      </w:r>
      <w:r w:rsidR="00FF7383" w:rsidRPr="00A47B21">
        <w:rPr>
          <w:rFonts w:ascii="StobiSerif Regular" w:hAnsi="StobiSerif Regular"/>
          <w:lang w:val="mk-MK"/>
        </w:rPr>
        <w:t xml:space="preserve"> (3</w:t>
      </w:r>
      <w:r w:rsidRPr="00A47B21">
        <w:rPr>
          <w:rFonts w:ascii="StobiSerif Regular" w:hAnsi="StobiSerif Regular"/>
          <w:lang w:val="mk-MK"/>
        </w:rPr>
        <w:t>)</w:t>
      </w:r>
      <w:r w:rsidR="00FF7383" w:rsidRPr="00A47B21">
        <w:rPr>
          <w:rFonts w:ascii="StobiSerif Regular" w:hAnsi="StobiSerif Regular"/>
          <w:lang w:val="mk-MK"/>
        </w:rPr>
        <w:t xml:space="preserve"> се менува и гласи:</w:t>
      </w:r>
    </w:p>
    <w:p w14:paraId="71675C24" w14:textId="77777777" w:rsidR="00FF7383" w:rsidRPr="00A47B21" w:rsidRDefault="00817D86" w:rsidP="00400557">
      <w:pPr>
        <w:widowControl/>
        <w:tabs>
          <w:tab w:val="left" w:pos="682"/>
        </w:tabs>
        <w:autoSpaceDE/>
        <w:autoSpaceDN/>
        <w:spacing w:line="233" w:lineRule="auto"/>
        <w:ind w:right="60"/>
        <w:jc w:val="both"/>
        <w:rPr>
          <w:rFonts w:ascii="StobiSerif Regular" w:eastAsia="Times New Roman" w:hAnsi="StobiSerif Regular"/>
          <w:sz w:val="24"/>
        </w:rPr>
      </w:pPr>
      <w:bookmarkStart w:id="0" w:name="_Hlk524595325"/>
      <w:r>
        <w:rPr>
          <w:rFonts w:ascii="StobiSerif Regular" w:eastAsia="Times New Roman" w:hAnsi="StobiSerif Regular"/>
          <w:sz w:val="24"/>
          <w:lang w:val="mk-MK"/>
        </w:rPr>
        <w:tab/>
      </w:r>
      <w:r w:rsidR="00FF7383" w:rsidRPr="00A47B21">
        <w:rPr>
          <w:rFonts w:ascii="StobiSerif Regular" w:eastAsia="Times New Roman" w:hAnsi="StobiSerif Regular"/>
          <w:sz w:val="24"/>
          <w:lang w:val="mk-MK"/>
        </w:rPr>
        <w:t xml:space="preserve">„(3) </w:t>
      </w:r>
      <w:proofErr w:type="spellStart"/>
      <w:r w:rsidR="00FF7383" w:rsidRPr="00A47B21">
        <w:rPr>
          <w:rFonts w:ascii="StobiSerif Regular" w:eastAsia="Times New Roman" w:hAnsi="StobiSerif Regular"/>
          <w:sz w:val="24"/>
        </w:rPr>
        <w:t>По</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исклучок</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од</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ставот</w:t>
      </w:r>
      <w:proofErr w:type="spellEnd"/>
      <w:r w:rsidR="00FF7383" w:rsidRPr="00A47B21">
        <w:rPr>
          <w:rFonts w:ascii="StobiSerif Regular" w:eastAsia="Times New Roman" w:hAnsi="StobiSerif Regular"/>
          <w:sz w:val="24"/>
        </w:rPr>
        <w:t xml:space="preserve"> (2) </w:t>
      </w:r>
      <w:proofErr w:type="spellStart"/>
      <w:r w:rsidR="00FF7383" w:rsidRPr="00A47B21">
        <w:rPr>
          <w:rFonts w:ascii="StobiSerif Regular" w:eastAsia="Times New Roman" w:hAnsi="StobiSerif Regular"/>
          <w:sz w:val="24"/>
        </w:rPr>
        <w:t>од</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овој</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член</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предлогот</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за</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издавање</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на</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решение</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за</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нотарски</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платен</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налог</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од</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страна</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на</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доверител</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за</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побарување</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кое</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произлегува</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од</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комунални</w:t>
      </w:r>
      <w:proofErr w:type="spellEnd"/>
      <w:r w:rsidR="00FF7383" w:rsidRPr="00A47B21">
        <w:rPr>
          <w:rFonts w:ascii="StobiSerif Regular" w:eastAsia="Times New Roman" w:hAnsi="StobiSerif Regular"/>
          <w:sz w:val="24"/>
        </w:rPr>
        <w:t xml:space="preserve"> </w:t>
      </w:r>
      <w:proofErr w:type="spellStart"/>
      <w:r w:rsidR="00FF7383" w:rsidRPr="00A47B21">
        <w:rPr>
          <w:rFonts w:ascii="StobiSerif Regular" w:eastAsia="Times New Roman" w:hAnsi="StobiSerif Regular"/>
          <w:sz w:val="24"/>
        </w:rPr>
        <w:t>услуги</w:t>
      </w:r>
      <w:proofErr w:type="spellEnd"/>
      <w:r w:rsidR="00FF7383" w:rsidRPr="00A47B21">
        <w:rPr>
          <w:rFonts w:ascii="StobiSerif Regular" w:eastAsia="Times New Roman" w:hAnsi="StobiSerif Regular"/>
          <w:sz w:val="24"/>
        </w:rPr>
        <w:t xml:space="preserve"> и </w:t>
      </w:r>
      <w:proofErr w:type="spellStart"/>
      <w:r w:rsidR="00FF7383" w:rsidRPr="00A47B21">
        <w:rPr>
          <w:rFonts w:ascii="StobiSerif Regular" w:eastAsia="Times New Roman" w:hAnsi="StobiSerif Regular"/>
          <w:sz w:val="24"/>
        </w:rPr>
        <w:t>тоа</w:t>
      </w:r>
      <w:proofErr w:type="spellEnd"/>
      <w:r w:rsidR="00FF7383" w:rsidRPr="00A47B21">
        <w:rPr>
          <w:rFonts w:ascii="StobiSerif Regular" w:eastAsia="Times New Roman" w:hAnsi="StobiSerif Regular"/>
          <w:sz w:val="24"/>
        </w:rPr>
        <w:t>:</w:t>
      </w:r>
    </w:p>
    <w:p w14:paraId="2546BF87" w14:textId="77777777" w:rsidR="00FF7383" w:rsidRPr="00A47B21" w:rsidRDefault="00FF7383" w:rsidP="00400557">
      <w:pPr>
        <w:spacing w:line="17" w:lineRule="exact"/>
        <w:jc w:val="both"/>
        <w:rPr>
          <w:rFonts w:ascii="StobiSerif Regular" w:eastAsia="Times New Roman" w:hAnsi="StobiSerif Regular"/>
          <w:sz w:val="24"/>
        </w:rPr>
      </w:pPr>
    </w:p>
    <w:p w14:paraId="262E5E8F" w14:textId="1EA535B8" w:rsidR="00FF7383" w:rsidRPr="00A47B21" w:rsidRDefault="00FF7383" w:rsidP="00400557">
      <w:pPr>
        <w:spacing w:line="228" w:lineRule="auto"/>
        <w:ind w:right="60" w:firstLine="286"/>
        <w:jc w:val="both"/>
        <w:rPr>
          <w:rFonts w:ascii="StobiSerif Regular" w:eastAsia="Times New Roman" w:hAnsi="StobiSerif Regular"/>
          <w:sz w:val="24"/>
        </w:rPr>
      </w:pPr>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за</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вода</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смет</w:t>
      </w:r>
      <w:proofErr w:type="spellEnd"/>
      <w:r w:rsidRPr="00A47B21">
        <w:rPr>
          <w:rFonts w:ascii="StobiSerif Regular" w:eastAsia="Times New Roman" w:hAnsi="StobiSerif Regular"/>
          <w:sz w:val="24"/>
        </w:rPr>
        <w:t xml:space="preserve"> и </w:t>
      </w:r>
      <w:proofErr w:type="spellStart"/>
      <w:r w:rsidRPr="00A47B21">
        <w:rPr>
          <w:rFonts w:ascii="StobiSerif Regular" w:eastAsia="Times New Roman" w:hAnsi="StobiSerif Regular"/>
          <w:sz w:val="24"/>
        </w:rPr>
        <w:t>одржување</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на</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заеднички</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простории</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за</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парично</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побарување</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од</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веродостојн</w:t>
      </w:r>
      <w:proofErr w:type="spellEnd"/>
      <w:r w:rsidRPr="00A47B21">
        <w:rPr>
          <w:rFonts w:ascii="StobiSerif Regular" w:eastAsia="Times New Roman" w:hAnsi="StobiSerif Regular"/>
          <w:sz w:val="24"/>
          <w:lang w:val="mk-MK"/>
        </w:rPr>
        <w:t>и</w:t>
      </w:r>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исправ</w:t>
      </w:r>
      <w:proofErr w:type="spellEnd"/>
      <w:r w:rsidRPr="00A47B21">
        <w:rPr>
          <w:rFonts w:ascii="StobiSerif Regular" w:eastAsia="Times New Roman" w:hAnsi="StobiSerif Regular"/>
          <w:sz w:val="24"/>
          <w:lang w:val="mk-MK"/>
        </w:rPr>
        <w:t>и</w:t>
      </w:r>
      <w:r w:rsidRPr="00A47B21">
        <w:rPr>
          <w:rFonts w:ascii="StobiSerif Regular" w:eastAsia="Times New Roman" w:hAnsi="StobiSerif Regular"/>
          <w:sz w:val="24"/>
        </w:rPr>
        <w:t xml:space="preserve"> </w:t>
      </w:r>
      <w:r w:rsidR="0089151F" w:rsidRPr="00A47B21">
        <w:rPr>
          <w:rFonts w:ascii="StobiSerif Regular" w:eastAsia="Times New Roman" w:hAnsi="StobiSerif Regular"/>
          <w:sz w:val="24"/>
          <w:lang w:val="mk-MK"/>
        </w:rPr>
        <w:t xml:space="preserve">во вкупен износ </w:t>
      </w:r>
      <w:proofErr w:type="spellStart"/>
      <w:r w:rsidRPr="00A47B21">
        <w:rPr>
          <w:rFonts w:ascii="StobiSerif Regular" w:eastAsia="Times New Roman" w:hAnsi="StobiSerif Regular"/>
          <w:sz w:val="24"/>
        </w:rPr>
        <w:t>до</w:t>
      </w:r>
      <w:proofErr w:type="spellEnd"/>
      <w:r w:rsidRPr="00A47B21">
        <w:rPr>
          <w:rFonts w:ascii="StobiSerif Regular" w:eastAsia="Times New Roman" w:hAnsi="StobiSerif Regular"/>
          <w:sz w:val="24"/>
        </w:rPr>
        <w:t xml:space="preserve"> </w:t>
      </w:r>
      <w:r w:rsidR="00203577">
        <w:rPr>
          <w:rFonts w:ascii="StobiSerif Regular" w:eastAsia="Times New Roman" w:hAnsi="StobiSerif Regular"/>
          <w:sz w:val="24"/>
          <w:lang w:val="mk-MK"/>
        </w:rPr>
        <w:t>6</w:t>
      </w:r>
      <w:r w:rsidRPr="00A47B21">
        <w:rPr>
          <w:rFonts w:ascii="StobiSerif Regular" w:eastAsia="Times New Roman" w:hAnsi="StobiSerif Regular"/>
          <w:sz w:val="24"/>
        </w:rPr>
        <w:t xml:space="preserve">.000,00 </w:t>
      </w:r>
      <w:proofErr w:type="spellStart"/>
      <w:r w:rsidRPr="00A47B21">
        <w:rPr>
          <w:rFonts w:ascii="StobiSerif Regular" w:eastAsia="Times New Roman" w:hAnsi="StobiSerif Regular"/>
          <w:sz w:val="24"/>
        </w:rPr>
        <w:t>денари</w:t>
      </w:r>
      <w:proofErr w:type="spellEnd"/>
      <w:r w:rsidRPr="00A47B21">
        <w:rPr>
          <w:rFonts w:ascii="StobiSerif Regular" w:eastAsia="Times New Roman" w:hAnsi="StobiSerif Regular"/>
          <w:sz w:val="24"/>
        </w:rPr>
        <w:t>,</w:t>
      </w:r>
    </w:p>
    <w:p w14:paraId="5BEE567C" w14:textId="77777777" w:rsidR="00FF7383" w:rsidRPr="00A47B21" w:rsidRDefault="00FF7383" w:rsidP="00400557">
      <w:pPr>
        <w:spacing w:line="15" w:lineRule="exact"/>
        <w:jc w:val="both"/>
        <w:rPr>
          <w:rFonts w:ascii="StobiSerif Regular" w:eastAsia="Times New Roman" w:hAnsi="StobiSerif Regular"/>
          <w:sz w:val="24"/>
        </w:rPr>
      </w:pPr>
    </w:p>
    <w:p w14:paraId="6178B846" w14:textId="7E9A8654" w:rsidR="00FF7383" w:rsidRPr="00A47B21" w:rsidRDefault="00FF7383" w:rsidP="00400557">
      <w:pPr>
        <w:spacing w:line="228" w:lineRule="auto"/>
        <w:ind w:right="60" w:firstLine="286"/>
        <w:jc w:val="both"/>
        <w:rPr>
          <w:rFonts w:ascii="StobiSerif Regular" w:eastAsia="Times New Roman" w:hAnsi="StobiSerif Regular"/>
          <w:sz w:val="24"/>
        </w:rPr>
      </w:pPr>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за</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електрична</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или</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топлинска</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енергија</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за</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парично</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побарување</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од</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веродостојн</w:t>
      </w:r>
      <w:proofErr w:type="spellEnd"/>
      <w:r w:rsidRPr="00A47B21">
        <w:rPr>
          <w:rFonts w:ascii="StobiSerif Regular" w:eastAsia="Times New Roman" w:hAnsi="StobiSerif Regular"/>
          <w:sz w:val="24"/>
          <w:lang w:val="mk-MK"/>
        </w:rPr>
        <w:t>и</w:t>
      </w:r>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исправ</w:t>
      </w:r>
      <w:proofErr w:type="spellEnd"/>
      <w:r w:rsidRPr="00A47B21">
        <w:rPr>
          <w:rFonts w:ascii="StobiSerif Regular" w:eastAsia="Times New Roman" w:hAnsi="StobiSerif Regular"/>
          <w:sz w:val="24"/>
          <w:lang w:val="mk-MK"/>
        </w:rPr>
        <w:t>и</w:t>
      </w:r>
      <w:r w:rsidR="0089151F" w:rsidRPr="00A47B21">
        <w:rPr>
          <w:rFonts w:ascii="StobiSerif Regular" w:eastAsia="Times New Roman" w:hAnsi="StobiSerif Regular"/>
          <w:sz w:val="24"/>
          <w:lang w:val="mk-MK"/>
        </w:rPr>
        <w:t xml:space="preserve"> во вкупен износ</w:t>
      </w:r>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до</w:t>
      </w:r>
      <w:proofErr w:type="spellEnd"/>
      <w:r w:rsidRPr="00A47B21">
        <w:rPr>
          <w:rFonts w:ascii="StobiSerif Regular" w:eastAsia="Times New Roman" w:hAnsi="StobiSerif Regular"/>
          <w:sz w:val="24"/>
        </w:rPr>
        <w:t xml:space="preserve"> </w:t>
      </w:r>
      <w:r w:rsidR="007D5A25">
        <w:rPr>
          <w:rFonts w:ascii="StobiSerif Regular" w:eastAsia="Times New Roman" w:hAnsi="StobiSerif Regular"/>
          <w:sz w:val="24"/>
          <w:lang w:val="mk-MK"/>
        </w:rPr>
        <w:t>1</w:t>
      </w:r>
      <w:r w:rsidRPr="00A47B21">
        <w:rPr>
          <w:rFonts w:ascii="StobiSerif Regular" w:eastAsia="Times New Roman" w:hAnsi="StobiSerif Regular"/>
          <w:sz w:val="24"/>
          <w:lang w:val="mk-MK"/>
        </w:rPr>
        <w:t>5</w:t>
      </w:r>
      <w:r w:rsidRPr="00A47B21">
        <w:rPr>
          <w:rFonts w:ascii="StobiSerif Regular" w:eastAsia="Times New Roman" w:hAnsi="StobiSerif Regular"/>
          <w:sz w:val="24"/>
        </w:rPr>
        <w:t xml:space="preserve">.000,00 </w:t>
      </w:r>
      <w:proofErr w:type="spellStart"/>
      <w:r w:rsidRPr="00A47B21">
        <w:rPr>
          <w:rFonts w:ascii="StobiSerif Regular" w:eastAsia="Times New Roman" w:hAnsi="StobiSerif Regular"/>
          <w:sz w:val="24"/>
        </w:rPr>
        <w:t>денари</w:t>
      </w:r>
      <w:proofErr w:type="spellEnd"/>
      <w:r w:rsidRPr="00A47B21">
        <w:rPr>
          <w:rFonts w:ascii="StobiSerif Regular" w:eastAsia="Times New Roman" w:hAnsi="StobiSerif Regular"/>
          <w:sz w:val="24"/>
        </w:rPr>
        <w:t>,</w:t>
      </w:r>
    </w:p>
    <w:p w14:paraId="6F423E7A" w14:textId="77777777" w:rsidR="00FF7383" w:rsidRPr="00A47B21" w:rsidRDefault="00FF7383" w:rsidP="00400557">
      <w:pPr>
        <w:spacing w:line="15" w:lineRule="exact"/>
        <w:jc w:val="both"/>
        <w:rPr>
          <w:rFonts w:ascii="StobiSerif Regular" w:eastAsia="Times New Roman" w:hAnsi="StobiSerif Regular"/>
          <w:sz w:val="24"/>
        </w:rPr>
      </w:pPr>
    </w:p>
    <w:p w14:paraId="5B63C17C" w14:textId="2732B345" w:rsidR="00155F1E" w:rsidRDefault="00FF7383" w:rsidP="00400557">
      <w:pPr>
        <w:spacing w:line="228" w:lineRule="auto"/>
        <w:ind w:right="60" w:firstLine="286"/>
        <w:jc w:val="both"/>
        <w:rPr>
          <w:rFonts w:ascii="StobiSerif Regular" w:eastAsia="Times New Roman" w:hAnsi="StobiSerif Regular"/>
          <w:sz w:val="24"/>
        </w:rPr>
      </w:pPr>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за</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телефонија</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мобилни</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оператори</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или</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кабелски</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оператори</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за</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парично</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побарување</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од</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веродостојн</w:t>
      </w:r>
      <w:proofErr w:type="spellEnd"/>
      <w:r w:rsidRPr="00A47B21">
        <w:rPr>
          <w:rFonts w:ascii="StobiSerif Regular" w:eastAsia="Times New Roman" w:hAnsi="StobiSerif Regular"/>
          <w:sz w:val="24"/>
          <w:lang w:val="mk-MK"/>
        </w:rPr>
        <w:t>и</w:t>
      </w:r>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исправ</w:t>
      </w:r>
      <w:proofErr w:type="spellEnd"/>
      <w:r w:rsidRPr="00A47B21">
        <w:rPr>
          <w:rFonts w:ascii="StobiSerif Regular" w:eastAsia="Times New Roman" w:hAnsi="StobiSerif Regular"/>
          <w:sz w:val="24"/>
          <w:lang w:val="mk-MK"/>
        </w:rPr>
        <w:t>и</w:t>
      </w:r>
      <w:r w:rsidR="0089151F" w:rsidRPr="00A47B21">
        <w:rPr>
          <w:rFonts w:ascii="StobiSerif Regular" w:eastAsia="Times New Roman" w:hAnsi="StobiSerif Regular"/>
          <w:sz w:val="24"/>
          <w:lang w:val="mk-MK"/>
        </w:rPr>
        <w:t xml:space="preserve"> во вкупен износ</w:t>
      </w:r>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до</w:t>
      </w:r>
      <w:proofErr w:type="spellEnd"/>
      <w:r w:rsidRPr="00A47B21">
        <w:rPr>
          <w:rFonts w:ascii="StobiSerif Regular" w:eastAsia="Times New Roman" w:hAnsi="StobiSerif Regular"/>
          <w:sz w:val="24"/>
        </w:rPr>
        <w:t xml:space="preserve"> </w:t>
      </w:r>
      <w:r w:rsidR="00203577">
        <w:rPr>
          <w:rFonts w:ascii="StobiSerif Regular" w:eastAsia="Times New Roman" w:hAnsi="StobiSerif Regular"/>
          <w:sz w:val="24"/>
          <w:lang w:val="mk-MK"/>
        </w:rPr>
        <w:t>6</w:t>
      </w:r>
      <w:r w:rsidRPr="00A47B21">
        <w:rPr>
          <w:rFonts w:ascii="StobiSerif Regular" w:eastAsia="Times New Roman" w:hAnsi="StobiSerif Regular"/>
          <w:sz w:val="24"/>
        </w:rPr>
        <w:t xml:space="preserve">.000,00 </w:t>
      </w:r>
      <w:proofErr w:type="spellStart"/>
      <w:r w:rsidRPr="00A47B21">
        <w:rPr>
          <w:rFonts w:ascii="StobiSerif Regular" w:eastAsia="Times New Roman" w:hAnsi="StobiSerif Regular"/>
          <w:sz w:val="24"/>
        </w:rPr>
        <w:t>денари</w:t>
      </w:r>
      <w:proofErr w:type="spellEnd"/>
      <w:r w:rsidRPr="00A47B21">
        <w:rPr>
          <w:rFonts w:ascii="StobiSerif Regular" w:eastAsia="Times New Roman" w:hAnsi="StobiSerif Regular"/>
          <w:sz w:val="24"/>
        </w:rPr>
        <w:t>,</w:t>
      </w:r>
    </w:p>
    <w:p w14:paraId="1D0292EE" w14:textId="77777777" w:rsidR="00FF7383" w:rsidRDefault="00FF7383" w:rsidP="00400557">
      <w:pPr>
        <w:spacing w:line="228" w:lineRule="auto"/>
        <w:ind w:right="60" w:firstLine="286"/>
        <w:jc w:val="both"/>
        <w:rPr>
          <w:rFonts w:ascii="StobiSerif Regular" w:eastAsia="Times New Roman" w:hAnsi="StobiSerif Regular"/>
          <w:sz w:val="24"/>
          <w:lang w:val="mk-MK"/>
        </w:rPr>
      </w:pPr>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се</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поднесува</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непосредно</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до</w:t>
      </w:r>
      <w:proofErr w:type="spellEnd"/>
      <w:r w:rsidRPr="00A47B21">
        <w:rPr>
          <w:rFonts w:ascii="StobiSerif Regular" w:eastAsia="Times New Roman" w:hAnsi="StobiSerif Regular"/>
          <w:sz w:val="24"/>
        </w:rPr>
        <w:t xml:space="preserve"> </w:t>
      </w:r>
      <w:proofErr w:type="spellStart"/>
      <w:r w:rsidRPr="00A47B21">
        <w:rPr>
          <w:rFonts w:ascii="StobiSerif Regular" w:eastAsia="Times New Roman" w:hAnsi="StobiSerif Regular"/>
          <w:sz w:val="24"/>
        </w:rPr>
        <w:t>нотарот</w:t>
      </w:r>
      <w:proofErr w:type="spellEnd"/>
      <w:r w:rsidR="00155F1E">
        <w:rPr>
          <w:rFonts w:ascii="StobiSerif Regular" w:eastAsia="Times New Roman" w:hAnsi="StobiSerif Regular"/>
          <w:sz w:val="24"/>
          <w:lang w:val="mk-MK"/>
        </w:rPr>
        <w:t xml:space="preserve">, </w:t>
      </w:r>
      <w:bookmarkStart w:id="1" w:name="_Hlk524620313"/>
      <w:r w:rsidR="00155F1E">
        <w:rPr>
          <w:rFonts w:ascii="StobiSerif Regular" w:eastAsia="Times New Roman" w:hAnsi="StobiSerif Regular"/>
          <w:sz w:val="24"/>
          <w:lang w:val="mk-MK"/>
        </w:rPr>
        <w:t xml:space="preserve">без </w:t>
      </w:r>
      <w:r w:rsidR="003A2A38">
        <w:rPr>
          <w:rFonts w:ascii="StobiSerif Regular" w:eastAsia="Times New Roman" w:hAnsi="StobiSerif Regular"/>
          <w:sz w:val="24"/>
          <w:lang w:val="mk-MK"/>
        </w:rPr>
        <w:t>плаќање на обврската за</w:t>
      </w:r>
      <w:r w:rsidR="00155F1E">
        <w:rPr>
          <w:rFonts w:ascii="StobiSerif Regular" w:eastAsia="Times New Roman" w:hAnsi="StobiSerif Regular"/>
          <w:sz w:val="24"/>
          <w:lang w:val="mk-MK"/>
        </w:rPr>
        <w:t xml:space="preserve"> судска такса </w:t>
      </w:r>
      <w:r w:rsidRPr="00A47B21">
        <w:rPr>
          <w:rFonts w:ascii="StobiSerif Regular" w:eastAsia="Times New Roman" w:hAnsi="StobiSerif Regular"/>
          <w:sz w:val="24"/>
          <w:lang w:val="mk-MK"/>
        </w:rPr>
        <w:t>“</w:t>
      </w:r>
    </w:p>
    <w:bookmarkEnd w:id="0"/>
    <w:bookmarkEnd w:id="1"/>
    <w:p w14:paraId="676182BB" w14:textId="77777777" w:rsidR="008C7BD3" w:rsidRDefault="008C7BD3" w:rsidP="0074198F">
      <w:pPr>
        <w:spacing w:line="228" w:lineRule="auto"/>
        <w:ind w:right="60" w:firstLine="286"/>
        <w:rPr>
          <w:rFonts w:ascii="StobiSerif Regular" w:eastAsia="Times New Roman" w:hAnsi="StobiSerif Regular"/>
          <w:sz w:val="24"/>
          <w:lang w:val="mk-MK"/>
        </w:rPr>
      </w:pPr>
    </w:p>
    <w:p w14:paraId="22E11D72" w14:textId="77777777" w:rsidR="00FF7383" w:rsidRPr="00A47B21" w:rsidRDefault="00FF7383" w:rsidP="00B469BE">
      <w:pPr>
        <w:pStyle w:val="BodyText"/>
        <w:tabs>
          <w:tab w:val="left" w:pos="8690"/>
        </w:tabs>
        <w:ind w:left="0" w:firstLine="880"/>
        <w:jc w:val="both"/>
        <w:rPr>
          <w:rFonts w:ascii="StobiSerif Regular" w:hAnsi="StobiSerif Regular"/>
          <w:lang w:val="mk-MK"/>
        </w:rPr>
      </w:pPr>
    </w:p>
    <w:p w14:paraId="31336C44" w14:textId="24C92B57" w:rsidR="00597A5F" w:rsidRPr="00A47B21" w:rsidRDefault="00597A5F" w:rsidP="008D0362">
      <w:pPr>
        <w:pStyle w:val="BodyText"/>
        <w:ind w:left="0"/>
        <w:jc w:val="center"/>
        <w:rPr>
          <w:rFonts w:ascii="StobiSerif Regular" w:hAnsi="StobiSerif Regular"/>
        </w:rPr>
      </w:pPr>
      <w:r w:rsidRPr="00A47B21">
        <w:rPr>
          <w:rFonts w:ascii="StobiSerif Regular" w:hAnsi="StobiSerif Regular"/>
          <w:lang w:val="ru-RU"/>
        </w:rPr>
        <w:t xml:space="preserve">Член </w:t>
      </w:r>
      <w:r w:rsidR="00203577">
        <w:rPr>
          <w:rFonts w:ascii="StobiSerif Regular" w:hAnsi="StobiSerif Regular"/>
        </w:rPr>
        <w:t>19</w:t>
      </w:r>
    </w:p>
    <w:p w14:paraId="1CCD3BFB" w14:textId="77777777" w:rsidR="00D410F2" w:rsidRPr="00A47B21" w:rsidRDefault="00597A5F" w:rsidP="00D410F2">
      <w:pPr>
        <w:pStyle w:val="BodyText"/>
        <w:ind w:left="0" w:firstLine="880"/>
        <w:jc w:val="both"/>
        <w:rPr>
          <w:rFonts w:ascii="StobiSerif Regular" w:hAnsi="StobiSerif Regular"/>
          <w:lang w:val="mk-MK"/>
        </w:rPr>
      </w:pPr>
      <w:r w:rsidRPr="00A47B21">
        <w:rPr>
          <w:rFonts w:ascii="StobiSerif Regular" w:hAnsi="StobiSerif Regular"/>
          <w:lang w:val="ru-RU"/>
        </w:rPr>
        <w:t>Во членот 69 во ставот (</w:t>
      </w:r>
      <w:r w:rsidR="00A50154" w:rsidRPr="00A47B21">
        <w:rPr>
          <w:rFonts w:ascii="StobiSerif Regular" w:hAnsi="StobiSerif Regular"/>
          <w:lang w:val="ru-RU"/>
        </w:rPr>
        <w:t>1</w:t>
      </w:r>
      <w:r w:rsidRPr="00A47B21">
        <w:rPr>
          <w:rFonts w:ascii="StobiSerif Regular" w:hAnsi="StobiSerif Regular"/>
          <w:lang w:val="ru-RU"/>
        </w:rPr>
        <w:t>) по зборот</w:t>
      </w:r>
      <w:r w:rsidR="00A50154" w:rsidRPr="00A47B21">
        <w:rPr>
          <w:rFonts w:ascii="StobiSerif Regular" w:hAnsi="StobiSerif Regular"/>
          <w:lang w:val="ru-RU"/>
        </w:rPr>
        <w:t xml:space="preserve">: </w:t>
      </w:r>
      <w:r w:rsidRPr="00A47B21">
        <w:rPr>
          <w:rFonts w:ascii="StobiSerif Regular" w:hAnsi="StobiSerif Regular"/>
          <w:lang w:val="ru-RU"/>
        </w:rPr>
        <w:t>„ доспеаност“ се додаваат зборовите</w:t>
      </w:r>
      <w:r w:rsidR="00A50154" w:rsidRPr="00A47B21">
        <w:rPr>
          <w:rFonts w:ascii="StobiSerif Regular" w:hAnsi="StobiSerif Regular"/>
          <w:lang w:val="ru-RU"/>
        </w:rPr>
        <w:t>:</w:t>
      </w:r>
      <w:r w:rsidRPr="00A47B21">
        <w:rPr>
          <w:rFonts w:ascii="StobiSerif Regular" w:hAnsi="StobiSerif Regular"/>
          <w:lang w:val="ru-RU"/>
        </w:rPr>
        <w:t xml:space="preserve"> </w:t>
      </w:r>
      <w:r w:rsidRPr="00A47B21">
        <w:rPr>
          <w:rFonts w:ascii="StobiSerif Regular" w:hAnsi="StobiSerif Regular"/>
          <w:bCs/>
          <w:lang w:val="mk-MK"/>
        </w:rPr>
        <w:t>„</w:t>
      </w:r>
      <w:r w:rsidRPr="00A47B21">
        <w:rPr>
          <w:rFonts w:ascii="StobiSerif Regular" w:hAnsi="StobiSerif Regular"/>
          <w:bCs/>
          <w:lang w:val="ru-RU"/>
        </w:rPr>
        <w:t>и п</w:t>
      </w:r>
      <w:r w:rsidRPr="00A47B21">
        <w:rPr>
          <w:rFonts w:ascii="StobiSerif Regular" w:hAnsi="StobiSerif Regular"/>
          <w:bCs/>
          <w:lang w:val="mk-MK"/>
        </w:rPr>
        <w:t>опис на трошоците кои доверителот бара да му бидат надоместени од должникот“</w:t>
      </w:r>
      <w:r w:rsidRPr="00A47B21">
        <w:rPr>
          <w:rFonts w:ascii="StobiSerif Regular" w:hAnsi="StobiSerif Regular"/>
          <w:lang w:val="mk-MK"/>
        </w:rPr>
        <w:t>.</w:t>
      </w:r>
      <w:r w:rsidR="00D410F2" w:rsidRPr="00A47B21">
        <w:rPr>
          <w:rFonts w:ascii="StobiSerif Regular" w:hAnsi="StobiSerif Regular"/>
          <w:lang w:val="mk-MK"/>
        </w:rPr>
        <w:t xml:space="preserve"> </w:t>
      </w:r>
    </w:p>
    <w:p w14:paraId="0882C668" w14:textId="77777777" w:rsidR="00DF278D" w:rsidRPr="00A47B21" w:rsidRDefault="00DF278D" w:rsidP="00996CF7">
      <w:pPr>
        <w:pStyle w:val="BodyText"/>
        <w:jc w:val="both"/>
        <w:rPr>
          <w:rFonts w:ascii="StobiSerif Regular" w:hAnsi="StobiSerif Regular"/>
          <w:lang w:val="mk-MK"/>
        </w:rPr>
      </w:pPr>
    </w:p>
    <w:p w14:paraId="1C023C6E" w14:textId="45C6CE26" w:rsidR="00373ED3" w:rsidRPr="00A47B21" w:rsidRDefault="00373ED3" w:rsidP="008D0362">
      <w:pPr>
        <w:pStyle w:val="BodyText"/>
        <w:ind w:left="0"/>
        <w:jc w:val="center"/>
        <w:rPr>
          <w:rFonts w:ascii="StobiSerif Regular" w:hAnsi="StobiSerif Regular"/>
        </w:rPr>
      </w:pPr>
      <w:r w:rsidRPr="00A47B21">
        <w:rPr>
          <w:rFonts w:ascii="StobiSerif Regular" w:hAnsi="StobiSerif Regular"/>
          <w:lang w:val="ru-RU"/>
        </w:rPr>
        <w:t>Член</w:t>
      </w:r>
      <w:r w:rsidR="00B62D36" w:rsidRPr="00A47B21">
        <w:rPr>
          <w:rFonts w:ascii="StobiSerif Regular" w:hAnsi="StobiSerif Regular"/>
          <w:lang w:val="mk-MK"/>
        </w:rPr>
        <w:t xml:space="preserve"> 2</w:t>
      </w:r>
      <w:r w:rsidR="00203577">
        <w:rPr>
          <w:rFonts w:ascii="StobiSerif Regular" w:hAnsi="StobiSerif Regular"/>
        </w:rPr>
        <w:t>0</w:t>
      </w:r>
    </w:p>
    <w:p w14:paraId="1CD507BA" w14:textId="77777777" w:rsidR="00996CF7" w:rsidRPr="00A47B21" w:rsidRDefault="003B1209" w:rsidP="00B469BE">
      <w:pPr>
        <w:ind w:firstLine="880"/>
        <w:jc w:val="both"/>
        <w:rPr>
          <w:rFonts w:ascii="StobiSerif Regular" w:hAnsi="StobiSerif Regular"/>
          <w:lang w:val="ru-RU"/>
        </w:rPr>
      </w:pPr>
      <w:r>
        <w:rPr>
          <w:rFonts w:ascii="StobiSerif Regular" w:hAnsi="StobiSerif Regular"/>
          <w:lang w:val="ru-RU"/>
        </w:rPr>
        <w:t>Ч</w:t>
      </w:r>
      <w:r w:rsidR="00373ED3" w:rsidRPr="00A47B21">
        <w:rPr>
          <w:rFonts w:ascii="StobiSerif Regular" w:hAnsi="StobiSerif Regular"/>
          <w:lang w:val="ru-RU"/>
        </w:rPr>
        <w:t xml:space="preserve">ленот 70  </w:t>
      </w:r>
      <w:r w:rsidR="00313280" w:rsidRPr="00A47B21">
        <w:rPr>
          <w:rFonts w:ascii="StobiSerif Regular" w:hAnsi="StobiSerif Regular"/>
          <w:lang w:val="mk-MK"/>
        </w:rPr>
        <w:t>се менува и глас</w:t>
      </w:r>
      <w:r>
        <w:rPr>
          <w:rFonts w:ascii="StobiSerif Regular" w:hAnsi="StobiSerif Regular"/>
          <w:lang w:val="mk-MK"/>
        </w:rPr>
        <w:t>и</w:t>
      </w:r>
      <w:r w:rsidR="00313280" w:rsidRPr="00A47B21">
        <w:rPr>
          <w:rFonts w:ascii="StobiSerif Regular" w:hAnsi="StobiSerif Regular"/>
          <w:lang w:val="mk-MK"/>
        </w:rPr>
        <w:t>:</w:t>
      </w:r>
      <w:r w:rsidR="00313280" w:rsidRPr="00A47B21">
        <w:rPr>
          <w:rFonts w:ascii="StobiSerif Regular" w:hAnsi="StobiSerif Regular"/>
          <w:lang w:val="ru-RU"/>
        </w:rPr>
        <w:t xml:space="preserve"> </w:t>
      </w:r>
    </w:p>
    <w:p w14:paraId="33963427" w14:textId="77777777" w:rsidR="00373ED3" w:rsidRPr="00A47B21" w:rsidRDefault="00996CF7" w:rsidP="00B469BE">
      <w:pPr>
        <w:ind w:firstLine="880"/>
        <w:jc w:val="both"/>
        <w:rPr>
          <w:rFonts w:ascii="StobiSerif Regular" w:hAnsi="StobiSerif Regular"/>
          <w:lang w:val="ru-RU"/>
        </w:rPr>
      </w:pPr>
      <w:r w:rsidRPr="00A47B21">
        <w:rPr>
          <w:rFonts w:ascii="StobiSerif Regular" w:hAnsi="StobiSerif Regular"/>
          <w:lang w:val="ru-RU"/>
        </w:rPr>
        <w:t>„(1)</w:t>
      </w:r>
      <w:r w:rsidR="00E33BAC" w:rsidRPr="00A47B21">
        <w:rPr>
          <w:rFonts w:ascii="StobiSerif Regular" w:hAnsi="StobiSerif Regular"/>
          <w:lang w:val="ru-RU"/>
        </w:rPr>
        <w:t xml:space="preserve"> </w:t>
      </w:r>
      <w:r w:rsidR="00313280" w:rsidRPr="00A47B21">
        <w:rPr>
          <w:rFonts w:ascii="StobiSerif Regular" w:hAnsi="StobiSerif Regular"/>
          <w:lang w:val="ru-RU"/>
        </w:rPr>
        <w:t>Предлогот за издавање на решение за нотарски платен налог, во доволен број примероци и прилози, се поднесува за доспеано парично побарување кое се докажува со веродостојна исправа. Веродостојната исправа</w:t>
      </w:r>
      <w:r w:rsidR="00313280" w:rsidRPr="00A47B21">
        <w:rPr>
          <w:rFonts w:ascii="StobiSerif Regular" w:hAnsi="StobiSerif Regular"/>
          <w:lang w:val="mk-MK"/>
        </w:rPr>
        <w:t xml:space="preserve"> се доставува</w:t>
      </w:r>
      <w:r w:rsidR="00313280" w:rsidRPr="00A47B21">
        <w:rPr>
          <w:rFonts w:ascii="StobiSerif Regular" w:hAnsi="StobiSerif Regular"/>
          <w:lang w:val="ru-RU"/>
        </w:rPr>
        <w:t xml:space="preserve"> кон предлогот во оригинал или во заверен препис кај нотар</w:t>
      </w:r>
      <w:r w:rsidR="00313280" w:rsidRPr="00A47B21">
        <w:rPr>
          <w:rFonts w:ascii="StobiSerif Regular" w:hAnsi="StobiSerif Regular"/>
          <w:lang w:val="mk-MK"/>
        </w:rPr>
        <w:t xml:space="preserve"> само за примерокот на нотарот</w:t>
      </w:r>
      <w:r w:rsidR="00313280" w:rsidRPr="00A47B21">
        <w:rPr>
          <w:rFonts w:ascii="StobiSerif Regular" w:hAnsi="StobiSerif Regular"/>
          <w:lang w:val="ru-RU"/>
        </w:rPr>
        <w:t>.</w:t>
      </w:r>
    </w:p>
    <w:p w14:paraId="245B7DE2" w14:textId="77777777" w:rsidR="008814EF" w:rsidRPr="00A47B21" w:rsidRDefault="00F03B52" w:rsidP="00B469BE">
      <w:pPr>
        <w:pStyle w:val="BodyText"/>
        <w:ind w:left="0" w:firstLine="880"/>
        <w:jc w:val="both"/>
        <w:rPr>
          <w:rFonts w:ascii="StobiSerif Regular" w:hAnsi="StobiSerif Regular"/>
          <w:lang w:val="mk-MK"/>
        </w:rPr>
      </w:pPr>
      <w:r w:rsidRPr="00A47B21">
        <w:rPr>
          <w:rFonts w:ascii="StobiSerif Regular" w:hAnsi="StobiSerif Regular"/>
          <w:lang w:val="ru-RU"/>
        </w:rPr>
        <w:t xml:space="preserve">(2) </w:t>
      </w:r>
      <w:r w:rsidR="00373ED3" w:rsidRPr="00A47B21">
        <w:rPr>
          <w:rFonts w:ascii="StobiSerif Regular" w:hAnsi="StobiSerif Regular"/>
          <w:lang w:val="ru-RU"/>
        </w:rPr>
        <w:t>Како веродостојни исправи во смисла на овој закон, се сметаат:</w:t>
      </w:r>
    </w:p>
    <w:p w14:paraId="64F9060A"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 xml:space="preserve"> 1)</w:t>
      </w:r>
      <w:r w:rsidR="00F03B52" w:rsidRPr="00A47B21">
        <w:rPr>
          <w:rFonts w:ascii="StobiSerif Regular" w:hAnsi="StobiSerif Regular"/>
          <w:lang w:val="ru-RU"/>
        </w:rPr>
        <w:t xml:space="preserve"> </w:t>
      </w:r>
      <w:r w:rsidRPr="00A47B21">
        <w:rPr>
          <w:rFonts w:ascii="StobiSerif Regular" w:hAnsi="StobiSerif Regular"/>
          <w:lang w:val="ru-RU"/>
        </w:rPr>
        <w:t>фактура,</w:t>
      </w:r>
    </w:p>
    <w:p w14:paraId="40699DA7"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2)</w:t>
      </w:r>
      <w:r w:rsidR="00F03B52" w:rsidRPr="00A47B21">
        <w:rPr>
          <w:rFonts w:ascii="StobiSerif Regular" w:hAnsi="StobiSerif Regular"/>
          <w:lang w:val="ru-RU"/>
        </w:rPr>
        <w:t xml:space="preserve"> </w:t>
      </w:r>
      <w:r w:rsidRPr="00A47B21">
        <w:rPr>
          <w:rFonts w:ascii="StobiSerif Regular" w:hAnsi="StobiSerif Regular"/>
          <w:lang w:val="ru-RU"/>
        </w:rPr>
        <w:t>меница и чек со протест и со повратна сметка, кога е тоа потребно за засновање на побарување,</w:t>
      </w:r>
    </w:p>
    <w:p w14:paraId="2ED1D85A"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3)</w:t>
      </w:r>
      <w:r w:rsidR="00F03B52" w:rsidRPr="00A47B21">
        <w:rPr>
          <w:rFonts w:ascii="StobiSerif Regular" w:hAnsi="StobiSerif Regular"/>
          <w:lang w:val="ru-RU"/>
        </w:rPr>
        <w:t xml:space="preserve"> </w:t>
      </w:r>
      <w:r w:rsidRPr="00A47B21">
        <w:rPr>
          <w:rFonts w:ascii="StobiSerif Regular" w:hAnsi="StobiSerif Regular"/>
          <w:lang w:val="ru-RU"/>
        </w:rPr>
        <w:t>јавна исправа,</w:t>
      </w:r>
    </w:p>
    <w:p w14:paraId="4365AF84"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4)</w:t>
      </w:r>
      <w:r w:rsidR="00F03B52" w:rsidRPr="00A47B21">
        <w:rPr>
          <w:rFonts w:ascii="StobiSerif Regular" w:hAnsi="StobiSerif Regular"/>
          <w:lang w:val="ru-RU"/>
        </w:rPr>
        <w:t xml:space="preserve"> </w:t>
      </w:r>
      <w:r w:rsidRPr="00A47B21">
        <w:rPr>
          <w:rFonts w:ascii="StobiSerif Regular" w:hAnsi="StobiSerif Regular"/>
          <w:lang w:val="ru-RU"/>
        </w:rPr>
        <w:t>извод од заверена деловна книга,</w:t>
      </w:r>
    </w:p>
    <w:p w14:paraId="2F0B24FC" w14:textId="77777777" w:rsidR="00F03B52"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5)</w:t>
      </w:r>
      <w:r w:rsidR="00F03B52" w:rsidRPr="00A47B21">
        <w:rPr>
          <w:rFonts w:ascii="StobiSerif Regular" w:hAnsi="StobiSerif Regular"/>
          <w:lang w:val="ru-RU"/>
        </w:rPr>
        <w:t xml:space="preserve"> </w:t>
      </w:r>
      <w:r w:rsidRPr="00A47B21">
        <w:rPr>
          <w:rFonts w:ascii="StobiSerif Regular" w:hAnsi="StobiSerif Regular"/>
          <w:lang w:val="ru-RU"/>
        </w:rPr>
        <w:t>приватна исправа на која потписот од должникот го заверил нотар,</w:t>
      </w:r>
    </w:p>
    <w:p w14:paraId="59969CB4"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6)</w:t>
      </w:r>
      <w:r w:rsidR="00F03B52" w:rsidRPr="00A47B21">
        <w:rPr>
          <w:rFonts w:ascii="StobiSerif Regular" w:hAnsi="StobiSerif Regular"/>
          <w:lang w:val="ru-RU"/>
        </w:rPr>
        <w:t xml:space="preserve"> </w:t>
      </w:r>
      <w:r w:rsidRPr="00A47B21">
        <w:rPr>
          <w:rFonts w:ascii="StobiSerif Regular" w:hAnsi="StobiSerif Regular"/>
          <w:lang w:val="ru-RU"/>
        </w:rPr>
        <w:t>исправа која според посебни прописи има значење на јавна исправа,</w:t>
      </w:r>
    </w:p>
    <w:p w14:paraId="02069856" w14:textId="77777777" w:rsidR="00373ED3" w:rsidRPr="00A47B21" w:rsidRDefault="001165B8" w:rsidP="00B469BE">
      <w:pPr>
        <w:pStyle w:val="BodyText"/>
        <w:ind w:left="0" w:firstLine="880"/>
        <w:jc w:val="both"/>
        <w:rPr>
          <w:rFonts w:ascii="StobiSerif Regular" w:hAnsi="StobiSerif Regular"/>
          <w:lang w:val="ru-RU"/>
        </w:rPr>
      </w:pPr>
      <w:r w:rsidRPr="00A47B21">
        <w:rPr>
          <w:rFonts w:ascii="StobiSerif Regular" w:hAnsi="StobiSerif Regular"/>
        </w:rPr>
        <w:t>7</w:t>
      </w:r>
      <w:r w:rsidR="00F03B52" w:rsidRPr="00A47B21">
        <w:rPr>
          <w:rFonts w:ascii="StobiSerif Regular" w:hAnsi="StobiSerif Regular"/>
          <w:lang w:val="ru-RU"/>
        </w:rPr>
        <w:t xml:space="preserve">) </w:t>
      </w:r>
      <w:r w:rsidR="00373ED3" w:rsidRPr="00A47B21">
        <w:rPr>
          <w:rFonts w:ascii="StobiSerif Regular" w:hAnsi="StobiSerif Regular"/>
          <w:lang w:val="ru-RU"/>
        </w:rPr>
        <w:t>градежна ситуација</w:t>
      </w:r>
      <w:r w:rsidR="00E33BAC" w:rsidRPr="00A47B21">
        <w:rPr>
          <w:rFonts w:ascii="StobiSerif Regular" w:hAnsi="StobiSerif Regular"/>
          <w:lang w:val="ru-RU"/>
        </w:rPr>
        <w:t xml:space="preserve"> и</w:t>
      </w:r>
    </w:p>
    <w:p w14:paraId="520EC0C8" w14:textId="77777777" w:rsidR="00373ED3" w:rsidRPr="00A47B21" w:rsidRDefault="001165B8" w:rsidP="00B469BE">
      <w:pPr>
        <w:pStyle w:val="BodyText"/>
        <w:ind w:left="0" w:firstLine="880"/>
        <w:jc w:val="both"/>
        <w:rPr>
          <w:rFonts w:ascii="StobiSerif Regular" w:hAnsi="StobiSerif Regular"/>
          <w:lang w:val="ru-RU"/>
        </w:rPr>
      </w:pPr>
      <w:r w:rsidRPr="00A47B21">
        <w:rPr>
          <w:rFonts w:ascii="StobiSerif Regular" w:hAnsi="StobiSerif Regular"/>
        </w:rPr>
        <w:t>8</w:t>
      </w:r>
      <w:r w:rsidR="00F03B52" w:rsidRPr="00A47B21">
        <w:rPr>
          <w:rFonts w:ascii="StobiSerif Regular" w:hAnsi="StobiSerif Regular"/>
          <w:lang w:val="ru-RU"/>
        </w:rPr>
        <w:t xml:space="preserve">) </w:t>
      </w:r>
      <w:r w:rsidR="00373ED3" w:rsidRPr="00A47B21">
        <w:rPr>
          <w:rFonts w:ascii="StobiSerif Regular" w:hAnsi="StobiSerif Regular"/>
          <w:lang w:val="ru-RU"/>
        </w:rPr>
        <w:t>пресметка на камата.</w:t>
      </w:r>
      <w:r w:rsidR="00260FD4" w:rsidRPr="00A47B21">
        <w:rPr>
          <w:rFonts w:ascii="StobiSerif Regular" w:hAnsi="StobiSerif Regular"/>
          <w:lang w:val="ru-RU"/>
        </w:rPr>
        <w:t>“</w:t>
      </w:r>
    </w:p>
    <w:p w14:paraId="1B069293" w14:textId="77777777" w:rsidR="00373ED3" w:rsidRPr="00A47B21" w:rsidRDefault="00373ED3" w:rsidP="00B469BE">
      <w:pPr>
        <w:pStyle w:val="BodyText"/>
        <w:ind w:left="0" w:firstLine="880"/>
        <w:jc w:val="both"/>
        <w:rPr>
          <w:rFonts w:ascii="StobiSerif Regular" w:hAnsi="StobiSerif Regular"/>
          <w:lang w:val="ru-RU"/>
        </w:rPr>
      </w:pPr>
    </w:p>
    <w:p w14:paraId="6631DAAE" w14:textId="77777777" w:rsidR="00695921" w:rsidRPr="00A47B21" w:rsidRDefault="00695921" w:rsidP="00264CBF">
      <w:pPr>
        <w:pStyle w:val="BodyText"/>
        <w:ind w:left="0" w:firstLine="880"/>
        <w:rPr>
          <w:rFonts w:ascii="StobiSerif Regular" w:hAnsi="StobiSerif Regular"/>
        </w:rPr>
      </w:pPr>
    </w:p>
    <w:p w14:paraId="219F37C7" w14:textId="71C33358" w:rsidR="00373ED3" w:rsidRPr="00A47B21" w:rsidRDefault="00373ED3" w:rsidP="008D0362">
      <w:pPr>
        <w:pStyle w:val="BodyText"/>
        <w:ind w:left="0"/>
        <w:jc w:val="center"/>
        <w:rPr>
          <w:rFonts w:ascii="StobiSerif Regular" w:hAnsi="StobiSerif Regular"/>
        </w:rPr>
      </w:pPr>
      <w:r w:rsidRPr="00A47B21">
        <w:rPr>
          <w:rFonts w:ascii="StobiSerif Regular" w:hAnsi="StobiSerif Regular"/>
          <w:lang w:val="ru-RU"/>
        </w:rPr>
        <w:t>Член</w:t>
      </w:r>
      <w:r w:rsidR="00B62D36" w:rsidRPr="00A47B21">
        <w:rPr>
          <w:rFonts w:ascii="StobiSerif Regular" w:hAnsi="StobiSerif Regular"/>
          <w:lang w:val="ru-RU"/>
        </w:rPr>
        <w:t xml:space="preserve"> 2</w:t>
      </w:r>
      <w:r w:rsidR="00203577">
        <w:rPr>
          <w:rFonts w:ascii="StobiSerif Regular" w:hAnsi="StobiSerif Regular"/>
        </w:rPr>
        <w:t>1</w:t>
      </w:r>
    </w:p>
    <w:p w14:paraId="742B9CB7"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Членот 71 се менува и гласи:</w:t>
      </w:r>
    </w:p>
    <w:p w14:paraId="48280700" w14:textId="77777777" w:rsidR="00373ED3" w:rsidRPr="00A47B21" w:rsidRDefault="00373ED3" w:rsidP="00B469BE">
      <w:pPr>
        <w:pStyle w:val="BodyText"/>
        <w:ind w:left="0" w:firstLine="880"/>
        <w:jc w:val="both"/>
        <w:rPr>
          <w:rFonts w:ascii="StobiSerif Regular" w:hAnsi="StobiSerif Regular"/>
          <w:b/>
          <w:bCs/>
          <w:lang w:val="mk-MK"/>
        </w:rPr>
      </w:pPr>
      <w:r w:rsidRPr="00A47B21">
        <w:rPr>
          <w:rFonts w:ascii="StobiSerif Regular" w:hAnsi="StobiSerif Regular"/>
          <w:lang w:val="ru-RU"/>
        </w:rPr>
        <w:t>„(1) Ако доверителот</w:t>
      </w:r>
      <w:r w:rsidR="00155F1E">
        <w:rPr>
          <w:rFonts w:ascii="StobiSerif Regular" w:hAnsi="StobiSerif Regular"/>
          <w:lang w:val="ru-RU"/>
        </w:rPr>
        <w:t xml:space="preserve">, освен во ситуација на поднесен </w:t>
      </w:r>
      <w:proofErr w:type="spellStart"/>
      <w:r w:rsidR="00155F1E" w:rsidRPr="00A47B21">
        <w:rPr>
          <w:rFonts w:ascii="StobiSerif Regular" w:eastAsia="Times New Roman" w:hAnsi="StobiSerif Regular"/>
          <w:sz w:val="24"/>
        </w:rPr>
        <w:t>предлог</w:t>
      </w:r>
      <w:proofErr w:type="spellEnd"/>
      <w:r w:rsidR="00155F1E" w:rsidRPr="00A47B21">
        <w:rPr>
          <w:rFonts w:ascii="StobiSerif Regular" w:eastAsia="Times New Roman" w:hAnsi="StobiSerif Regular"/>
          <w:sz w:val="24"/>
        </w:rPr>
        <w:t xml:space="preserve"> </w:t>
      </w:r>
      <w:proofErr w:type="spellStart"/>
      <w:r w:rsidR="00155F1E" w:rsidRPr="00A47B21">
        <w:rPr>
          <w:rFonts w:ascii="StobiSerif Regular" w:eastAsia="Times New Roman" w:hAnsi="StobiSerif Regular"/>
          <w:sz w:val="24"/>
        </w:rPr>
        <w:t>за</w:t>
      </w:r>
      <w:proofErr w:type="spellEnd"/>
      <w:r w:rsidR="00155F1E" w:rsidRPr="00A47B21">
        <w:rPr>
          <w:rFonts w:ascii="StobiSerif Regular" w:eastAsia="Times New Roman" w:hAnsi="StobiSerif Regular"/>
          <w:sz w:val="24"/>
        </w:rPr>
        <w:t xml:space="preserve"> </w:t>
      </w:r>
      <w:proofErr w:type="spellStart"/>
      <w:r w:rsidR="00155F1E" w:rsidRPr="00A47B21">
        <w:rPr>
          <w:rFonts w:ascii="StobiSerif Regular" w:eastAsia="Times New Roman" w:hAnsi="StobiSerif Regular"/>
          <w:sz w:val="24"/>
        </w:rPr>
        <w:t>издавање</w:t>
      </w:r>
      <w:proofErr w:type="spellEnd"/>
      <w:r w:rsidR="00155F1E" w:rsidRPr="00A47B21">
        <w:rPr>
          <w:rFonts w:ascii="StobiSerif Regular" w:eastAsia="Times New Roman" w:hAnsi="StobiSerif Regular"/>
          <w:sz w:val="24"/>
        </w:rPr>
        <w:t xml:space="preserve"> </w:t>
      </w:r>
      <w:proofErr w:type="spellStart"/>
      <w:r w:rsidR="00155F1E" w:rsidRPr="00A47B21">
        <w:rPr>
          <w:rFonts w:ascii="StobiSerif Regular" w:eastAsia="Times New Roman" w:hAnsi="StobiSerif Regular"/>
          <w:sz w:val="24"/>
        </w:rPr>
        <w:t>на</w:t>
      </w:r>
      <w:proofErr w:type="spellEnd"/>
      <w:r w:rsidR="00155F1E" w:rsidRPr="00A47B21">
        <w:rPr>
          <w:rFonts w:ascii="StobiSerif Regular" w:eastAsia="Times New Roman" w:hAnsi="StobiSerif Regular"/>
          <w:sz w:val="24"/>
        </w:rPr>
        <w:t xml:space="preserve"> </w:t>
      </w:r>
      <w:proofErr w:type="spellStart"/>
      <w:r w:rsidR="00155F1E" w:rsidRPr="00A47B21">
        <w:rPr>
          <w:rFonts w:ascii="StobiSerif Regular" w:eastAsia="Times New Roman" w:hAnsi="StobiSerif Regular"/>
          <w:sz w:val="24"/>
        </w:rPr>
        <w:t>решение</w:t>
      </w:r>
      <w:proofErr w:type="spellEnd"/>
      <w:r w:rsidR="00155F1E" w:rsidRPr="00A47B21">
        <w:rPr>
          <w:rFonts w:ascii="StobiSerif Regular" w:eastAsia="Times New Roman" w:hAnsi="StobiSerif Regular"/>
          <w:sz w:val="24"/>
        </w:rPr>
        <w:t xml:space="preserve"> </w:t>
      </w:r>
      <w:proofErr w:type="spellStart"/>
      <w:r w:rsidR="00155F1E" w:rsidRPr="00A47B21">
        <w:rPr>
          <w:rFonts w:ascii="StobiSerif Regular" w:eastAsia="Times New Roman" w:hAnsi="StobiSerif Regular"/>
          <w:sz w:val="24"/>
        </w:rPr>
        <w:t>за</w:t>
      </w:r>
      <w:proofErr w:type="spellEnd"/>
      <w:r w:rsidR="00155F1E" w:rsidRPr="00A47B21">
        <w:rPr>
          <w:rFonts w:ascii="StobiSerif Regular" w:eastAsia="Times New Roman" w:hAnsi="StobiSerif Regular"/>
          <w:sz w:val="24"/>
        </w:rPr>
        <w:t xml:space="preserve"> </w:t>
      </w:r>
      <w:proofErr w:type="spellStart"/>
      <w:r w:rsidR="00155F1E" w:rsidRPr="00A47B21">
        <w:rPr>
          <w:rFonts w:ascii="StobiSerif Regular" w:eastAsia="Times New Roman" w:hAnsi="StobiSerif Regular"/>
          <w:sz w:val="24"/>
        </w:rPr>
        <w:t>нотарски</w:t>
      </w:r>
      <w:proofErr w:type="spellEnd"/>
      <w:r w:rsidR="00155F1E" w:rsidRPr="00A47B21">
        <w:rPr>
          <w:rFonts w:ascii="StobiSerif Regular" w:eastAsia="Times New Roman" w:hAnsi="StobiSerif Regular"/>
          <w:sz w:val="24"/>
        </w:rPr>
        <w:t xml:space="preserve"> </w:t>
      </w:r>
      <w:proofErr w:type="spellStart"/>
      <w:r w:rsidR="00155F1E" w:rsidRPr="00A47B21">
        <w:rPr>
          <w:rFonts w:ascii="StobiSerif Regular" w:eastAsia="Times New Roman" w:hAnsi="StobiSerif Regular"/>
          <w:sz w:val="24"/>
        </w:rPr>
        <w:t>платен</w:t>
      </w:r>
      <w:proofErr w:type="spellEnd"/>
      <w:r w:rsidR="00155F1E" w:rsidRPr="00A47B21">
        <w:rPr>
          <w:rFonts w:ascii="StobiSerif Regular" w:eastAsia="Times New Roman" w:hAnsi="StobiSerif Regular"/>
          <w:sz w:val="24"/>
        </w:rPr>
        <w:t xml:space="preserve"> </w:t>
      </w:r>
      <w:proofErr w:type="spellStart"/>
      <w:r w:rsidR="00155F1E" w:rsidRPr="00A47B21">
        <w:rPr>
          <w:rFonts w:ascii="StobiSerif Regular" w:eastAsia="Times New Roman" w:hAnsi="StobiSerif Regular"/>
          <w:sz w:val="24"/>
        </w:rPr>
        <w:t>налог</w:t>
      </w:r>
      <w:proofErr w:type="spellEnd"/>
      <w:r w:rsidR="00155F1E">
        <w:rPr>
          <w:rFonts w:ascii="StobiSerif Regular" w:eastAsia="Times New Roman" w:hAnsi="StobiSerif Regular"/>
          <w:sz w:val="24"/>
          <w:lang w:val="mk-MK"/>
        </w:rPr>
        <w:t xml:space="preserve"> од член 68 став (3) на овој закон,</w:t>
      </w:r>
      <w:r w:rsidRPr="00A47B21">
        <w:rPr>
          <w:rFonts w:ascii="StobiSerif Regular" w:hAnsi="StobiSerif Regular"/>
          <w:lang w:val="ru-RU"/>
        </w:rPr>
        <w:t xml:space="preserve"> не ја плати судската такса</w:t>
      </w:r>
      <w:r w:rsidR="00CB3D88" w:rsidRPr="00A47B21">
        <w:rPr>
          <w:rFonts w:ascii="StobiSerif Regular" w:hAnsi="StobiSerif Regular"/>
          <w:lang w:val="ru-RU"/>
        </w:rPr>
        <w:t xml:space="preserve"> </w:t>
      </w:r>
      <w:r w:rsidRPr="00A47B21">
        <w:rPr>
          <w:rFonts w:ascii="StobiSerif Regular" w:hAnsi="StobiSerif Regular"/>
          <w:lang w:val="ru-RU"/>
        </w:rPr>
        <w:t>во рок од осум дена од денот на поднесување на предлогот за издавање на решение за нотарски платен налог, нотарот ќе донесе решение со кое предлогот за издавање на нотарски платен налог ќе се смета за повлечен поради неплатена судска такса</w:t>
      </w:r>
      <w:r w:rsidRPr="00A47B21">
        <w:rPr>
          <w:rFonts w:ascii="StobiSerif Regular" w:hAnsi="StobiSerif Regular"/>
          <w:lang w:val="mk-MK"/>
        </w:rPr>
        <w:t>.</w:t>
      </w:r>
    </w:p>
    <w:p w14:paraId="42A161D8" w14:textId="77777777" w:rsidR="00373ED3" w:rsidRPr="00A47B21" w:rsidRDefault="00373ED3" w:rsidP="00B469BE">
      <w:pPr>
        <w:pStyle w:val="ListParagraph"/>
        <w:numPr>
          <w:ilvl w:val="0"/>
          <w:numId w:val="8"/>
        </w:numPr>
        <w:tabs>
          <w:tab w:val="left" w:pos="624"/>
        </w:tabs>
        <w:ind w:left="0" w:firstLine="880"/>
        <w:rPr>
          <w:rFonts w:ascii="StobiSerif Regular" w:hAnsi="StobiSerif Regular"/>
          <w:lang w:val="ru-RU"/>
        </w:rPr>
      </w:pPr>
      <w:r w:rsidRPr="00A47B21">
        <w:rPr>
          <w:rFonts w:ascii="StobiSerif Regular" w:hAnsi="StobiSerif Regular"/>
          <w:lang w:val="ru-RU"/>
        </w:rPr>
        <w:t>Ако нотарот оцени дека не е месно надлежен за постапување и за издавање на решение за нотарски платен налог ќе го повика доверителот или неговиот полномошник во рок од осум дена од денот на приемот на известувањето да определи месно надлежен нотар кому да му се достават списите на предметот. Ако во определениот рок не добие известување,  нотарот со решение ќе се огласи за месно ненадлежен и ќе определи по свој избор на кој месно надлежен нотар ќе му ги достави списите по правосилноста на решението со кое се огласил за месно</w:t>
      </w:r>
      <w:r w:rsidRPr="00A47B21">
        <w:rPr>
          <w:rFonts w:ascii="StobiSerif Regular" w:hAnsi="StobiSerif Regular"/>
          <w:spacing w:val="-9"/>
          <w:lang w:val="ru-RU"/>
        </w:rPr>
        <w:t xml:space="preserve"> </w:t>
      </w:r>
      <w:r w:rsidRPr="00A47B21">
        <w:rPr>
          <w:rFonts w:ascii="StobiSerif Regular" w:hAnsi="StobiSerif Regular"/>
          <w:lang w:val="ru-RU"/>
        </w:rPr>
        <w:t>ненадлежен.</w:t>
      </w:r>
    </w:p>
    <w:p w14:paraId="443362F3" w14:textId="77777777" w:rsidR="00373ED3" w:rsidRPr="00A47B21" w:rsidRDefault="00373ED3" w:rsidP="00B469BE">
      <w:pPr>
        <w:pStyle w:val="ListParagraph"/>
        <w:numPr>
          <w:ilvl w:val="0"/>
          <w:numId w:val="8"/>
        </w:numPr>
        <w:tabs>
          <w:tab w:val="left" w:pos="600"/>
        </w:tabs>
        <w:ind w:left="0" w:firstLine="880"/>
        <w:rPr>
          <w:rFonts w:ascii="StobiSerif Regular" w:hAnsi="StobiSerif Regular"/>
          <w:lang w:val="ru-RU"/>
        </w:rPr>
      </w:pPr>
      <w:r w:rsidRPr="00A47B21">
        <w:rPr>
          <w:rFonts w:ascii="StobiSerif Regular" w:hAnsi="StobiSerif Regular"/>
          <w:lang w:val="ru-RU"/>
        </w:rPr>
        <w:t>Ако нотарот оцени дека предлогот за издавање на решение за нотарски платен налог врз основа на веродостојна исправа не е уреден, ќе го врати на доверителот кој нема полномошник да го уреди според дадените насоки во рок од осум дена од денот на приемот на известувањето. Ако предлогот биде уреден и предаден на нотарот во определениот рок, ќе се смета дека е поднесен оној ден, кога прв пат бил поднесен до нотарот.</w:t>
      </w:r>
      <w:r w:rsidR="00A50154" w:rsidRPr="00A47B21">
        <w:rPr>
          <w:rFonts w:ascii="StobiSerif Regular" w:hAnsi="StobiSerif Regular"/>
          <w:lang w:val="ru-RU"/>
        </w:rPr>
        <w:t xml:space="preserve"> </w:t>
      </w:r>
      <w:r w:rsidRPr="00A47B21">
        <w:rPr>
          <w:rFonts w:ascii="StobiSerif Regular" w:hAnsi="StobiSerif Regular"/>
          <w:lang w:val="ru-RU"/>
        </w:rPr>
        <w:t>Ќе се смета дека предлогот е повлечен ако не му биде вратен на нотарот, во определениот рок,</w:t>
      </w:r>
      <w:r w:rsidR="00A50154" w:rsidRPr="00A47B21">
        <w:rPr>
          <w:rFonts w:ascii="StobiSerif Regular" w:hAnsi="StobiSerif Regular"/>
          <w:lang w:val="ru-RU"/>
        </w:rPr>
        <w:t xml:space="preserve"> </w:t>
      </w:r>
      <w:r w:rsidRPr="00A47B21">
        <w:rPr>
          <w:rFonts w:ascii="StobiSerif Regular" w:hAnsi="StobiSerif Regular"/>
          <w:lang w:val="ru-RU"/>
        </w:rPr>
        <w:t>а ако биде вратен без уредување, ќе се</w:t>
      </w:r>
      <w:r w:rsidRPr="00A47B21">
        <w:rPr>
          <w:rFonts w:ascii="StobiSerif Regular" w:hAnsi="StobiSerif Regular"/>
          <w:spacing w:val="-8"/>
          <w:lang w:val="ru-RU"/>
        </w:rPr>
        <w:t xml:space="preserve"> </w:t>
      </w:r>
      <w:r w:rsidRPr="00A47B21">
        <w:rPr>
          <w:rFonts w:ascii="StobiSerif Regular" w:hAnsi="StobiSerif Regular"/>
          <w:lang w:val="ru-RU"/>
        </w:rPr>
        <w:t>отфрли.</w:t>
      </w:r>
    </w:p>
    <w:p w14:paraId="0267E90F" w14:textId="77777777" w:rsidR="00373ED3" w:rsidRPr="00A47B21" w:rsidRDefault="00373ED3" w:rsidP="00B469BE">
      <w:pPr>
        <w:pStyle w:val="ListParagraph"/>
        <w:numPr>
          <w:ilvl w:val="0"/>
          <w:numId w:val="8"/>
        </w:numPr>
        <w:tabs>
          <w:tab w:val="left" w:pos="580"/>
        </w:tabs>
        <w:ind w:left="0" w:firstLine="880"/>
        <w:rPr>
          <w:rFonts w:ascii="StobiSerif Regular" w:hAnsi="StobiSerif Regular"/>
          <w:lang w:val="ru-RU"/>
        </w:rPr>
      </w:pPr>
      <w:r w:rsidRPr="00A47B21">
        <w:rPr>
          <w:rFonts w:ascii="StobiSerif Regular" w:hAnsi="StobiSerif Regular"/>
          <w:lang w:val="ru-RU"/>
        </w:rPr>
        <w:t>Предлогот поднесен од полномошник, кој е неразбирлив или не ги содржи податоците од чл</w:t>
      </w:r>
      <w:r w:rsidR="00A50154" w:rsidRPr="00A47B21">
        <w:rPr>
          <w:rFonts w:ascii="StobiSerif Regular" w:hAnsi="StobiSerif Regular"/>
          <w:lang w:val="en-GB"/>
        </w:rPr>
        <w:t>e</w:t>
      </w:r>
      <w:r w:rsidR="00A50154" w:rsidRPr="00A47B21">
        <w:rPr>
          <w:rFonts w:ascii="StobiSerif Regular" w:hAnsi="StobiSerif Regular"/>
          <w:lang w:val="mk-MK"/>
        </w:rPr>
        <w:t xml:space="preserve">н </w:t>
      </w:r>
      <w:r w:rsidRPr="00A47B21">
        <w:rPr>
          <w:rFonts w:ascii="StobiSerif Regular" w:hAnsi="StobiSerif Regular"/>
          <w:lang w:val="ru-RU"/>
        </w:rPr>
        <w:t>98 ст</w:t>
      </w:r>
      <w:r w:rsidR="00A50154" w:rsidRPr="00A47B21">
        <w:rPr>
          <w:rFonts w:ascii="StobiSerif Regular" w:hAnsi="StobiSerif Regular"/>
          <w:lang w:val="ru-RU"/>
        </w:rPr>
        <w:t>авови (</w:t>
      </w:r>
      <w:r w:rsidRPr="00A47B21">
        <w:rPr>
          <w:rFonts w:ascii="StobiSerif Regular" w:hAnsi="StobiSerif Regular"/>
          <w:lang w:val="ru-RU"/>
        </w:rPr>
        <w:t>3</w:t>
      </w:r>
      <w:r w:rsidR="00A50154" w:rsidRPr="00A47B21">
        <w:rPr>
          <w:rFonts w:ascii="StobiSerif Regular" w:hAnsi="StobiSerif Regular"/>
          <w:lang w:val="ru-RU"/>
        </w:rPr>
        <w:t>)</w:t>
      </w:r>
      <w:r w:rsidRPr="00A47B21">
        <w:rPr>
          <w:rFonts w:ascii="StobiSerif Regular" w:hAnsi="StobiSerif Regular"/>
          <w:lang w:val="ru-RU"/>
        </w:rPr>
        <w:t>,</w:t>
      </w:r>
      <w:r w:rsidR="00A50154" w:rsidRPr="00A47B21">
        <w:rPr>
          <w:rFonts w:ascii="StobiSerif Regular" w:hAnsi="StobiSerif Regular"/>
          <w:lang w:val="ru-RU"/>
        </w:rPr>
        <w:t xml:space="preserve"> (</w:t>
      </w:r>
      <w:r w:rsidRPr="00A47B21">
        <w:rPr>
          <w:rFonts w:ascii="StobiSerif Regular" w:hAnsi="StobiSerif Regular"/>
          <w:lang w:val="ru-RU"/>
        </w:rPr>
        <w:t>4</w:t>
      </w:r>
      <w:r w:rsidR="00A50154" w:rsidRPr="00A47B21">
        <w:rPr>
          <w:rFonts w:ascii="StobiSerif Regular" w:hAnsi="StobiSerif Regular"/>
          <w:lang w:val="ru-RU"/>
        </w:rPr>
        <w:t>)</w:t>
      </w:r>
      <w:r w:rsidRPr="00A47B21">
        <w:rPr>
          <w:rFonts w:ascii="StobiSerif Regular" w:hAnsi="StobiSerif Regular"/>
          <w:lang w:val="ru-RU"/>
        </w:rPr>
        <w:t xml:space="preserve"> и </w:t>
      </w:r>
      <w:r w:rsidR="00A50154" w:rsidRPr="00A47B21">
        <w:rPr>
          <w:rFonts w:ascii="StobiSerif Regular" w:hAnsi="StobiSerif Regular"/>
          <w:lang w:val="ru-RU"/>
        </w:rPr>
        <w:t>(</w:t>
      </w:r>
      <w:r w:rsidRPr="00A47B21">
        <w:rPr>
          <w:rFonts w:ascii="StobiSerif Regular" w:hAnsi="StobiSerif Regular"/>
          <w:lang w:val="ru-RU"/>
        </w:rPr>
        <w:t>5</w:t>
      </w:r>
      <w:r w:rsidR="00A50154" w:rsidRPr="00A47B21">
        <w:rPr>
          <w:rFonts w:ascii="StobiSerif Regular" w:hAnsi="StobiSerif Regular"/>
          <w:lang w:val="ru-RU"/>
        </w:rPr>
        <w:t>)</w:t>
      </w:r>
      <w:r w:rsidRPr="00A47B21">
        <w:rPr>
          <w:rFonts w:ascii="StobiSerif Regular" w:hAnsi="StobiSerif Regular"/>
          <w:lang w:val="ru-RU"/>
        </w:rPr>
        <w:t xml:space="preserve"> од ЗПП или не е поднесен во </w:t>
      </w:r>
      <w:r w:rsidRPr="00A47B21">
        <w:rPr>
          <w:rFonts w:ascii="StobiSerif Regular" w:hAnsi="StobiSerif Regular"/>
          <w:lang w:val="ru-RU"/>
        </w:rPr>
        <w:lastRenderedPageBreak/>
        <w:t>доволен број примероци заедно со прилозите и веродостојната исправа во оригинал или заверен препис за примерокот на нотарот, кога тие се поднесени во писмена форма, нотарот ќе го</w:t>
      </w:r>
      <w:r w:rsidRPr="00A47B21">
        <w:rPr>
          <w:rFonts w:ascii="StobiSerif Regular" w:hAnsi="StobiSerif Regular"/>
          <w:spacing w:val="-6"/>
          <w:lang w:val="ru-RU"/>
        </w:rPr>
        <w:t xml:space="preserve"> </w:t>
      </w:r>
      <w:r w:rsidRPr="00A47B21">
        <w:rPr>
          <w:rFonts w:ascii="StobiSerif Regular" w:hAnsi="StobiSerif Regular"/>
          <w:lang w:val="ru-RU"/>
        </w:rPr>
        <w:t>отфрли.</w:t>
      </w:r>
    </w:p>
    <w:p w14:paraId="6764A3B0"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(5)</w:t>
      </w:r>
      <w:r w:rsidR="00041CB8" w:rsidRPr="00A47B21">
        <w:rPr>
          <w:rFonts w:ascii="StobiSerif Regular" w:hAnsi="StobiSerif Regular"/>
          <w:lang w:val="ru-RU"/>
        </w:rPr>
        <w:t xml:space="preserve">   </w:t>
      </w:r>
      <w:r w:rsidRPr="00A47B21">
        <w:rPr>
          <w:rFonts w:ascii="StobiSerif Regular" w:hAnsi="StobiSerif Regular"/>
          <w:lang w:val="ru-RU"/>
        </w:rPr>
        <w:t>Против решенијата на нотарот од ст</w:t>
      </w:r>
      <w:r w:rsidR="00C233ED" w:rsidRPr="00A47B21">
        <w:rPr>
          <w:rFonts w:ascii="StobiSerif Regular" w:hAnsi="StobiSerif Regular"/>
          <w:lang w:val="ru-RU"/>
        </w:rPr>
        <w:t>авовите (</w:t>
      </w:r>
      <w:r w:rsidRPr="00A47B21">
        <w:rPr>
          <w:rFonts w:ascii="StobiSerif Regular" w:hAnsi="StobiSerif Regular"/>
          <w:lang w:val="ru-RU"/>
        </w:rPr>
        <w:t>1</w:t>
      </w:r>
      <w:r w:rsidR="00C233ED" w:rsidRPr="00A47B21">
        <w:rPr>
          <w:rFonts w:ascii="StobiSerif Regular" w:hAnsi="StobiSerif Regular"/>
          <w:lang w:val="ru-RU"/>
        </w:rPr>
        <w:t>)</w:t>
      </w:r>
      <w:r w:rsidRPr="00A47B21">
        <w:rPr>
          <w:rFonts w:ascii="StobiSerif Regular" w:hAnsi="StobiSerif Regular"/>
          <w:lang w:val="ru-RU"/>
        </w:rPr>
        <w:t>,</w:t>
      </w:r>
      <w:r w:rsidR="00C233ED" w:rsidRPr="00A47B21">
        <w:rPr>
          <w:rFonts w:ascii="StobiSerif Regular" w:hAnsi="StobiSerif Regular"/>
          <w:lang w:val="ru-RU"/>
        </w:rPr>
        <w:t xml:space="preserve"> (</w:t>
      </w:r>
      <w:r w:rsidRPr="00A47B21">
        <w:rPr>
          <w:rFonts w:ascii="StobiSerif Regular" w:hAnsi="StobiSerif Regular"/>
          <w:lang w:val="ru-RU"/>
        </w:rPr>
        <w:t>2</w:t>
      </w:r>
      <w:r w:rsidR="00C233ED" w:rsidRPr="00A47B21">
        <w:rPr>
          <w:rFonts w:ascii="StobiSerif Regular" w:hAnsi="StobiSerif Regular"/>
          <w:lang w:val="ru-RU"/>
        </w:rPr>
        <w:t>)</w:t>
      </w:r>
      <w:r w:rsidRPr="00A47B21">
        <w:rPr>
          <w:rFonts w:ascii="StobiSerif Regular" w:hAnsi="StobiSerif Regular"/>
          <w:lang w:val="ru-RU"/>
        </w:rPr>
        <w:t xml:space="preserve">, </w:t>
      </w:r>
      <w:r w:rsidR="00C233ED" w:rsidRPr="00A47B21">
        <w:rPr>
          <w:rFonts w:ascii="StobiSerif Regular" w:hAnsi="StobiSerif Regular"/>
          <w:lang w:val="ru-RU"/>
        </w:rPr>
        <w:t>(</w:t>
      </w:r>
      <w:r w:rsidRPr="00A47B21">
        <w:rPr>
          <w:rFonts w:ascii="StobiSerif Regular" w:hAnsi="StobiSerif Regular"/>
          <w:lang w:val="ru-RU"/>
        </w:rPr>
        <w:t>3</w:t>
      </w:r>
      <w:r w:rsidR="00C233ED" w:rsidRPr="00A47B21">
        <w:rPr>
          <w:rFonts w:ascii="StobiSerif Regular" w:hAnsi="StobiSerif Regular"/>
          <w:lang w:val="ru-RU"/>
        </w:rPr>
        <w:t>)</w:t>
      </w:r>
      <w:r w:rsidRPr="00A47B21">
        <w:rPr>
          <w:rFonts w:ascii="StobiSerif Regular" w:hAnsi="StobiSerif Regular"/>
          <w:lang w:val="ru-RU"/>
        </w:rPr>
        <w:t xml:space="preserve"> и </w:t>
      </w:r>
      <w:r w:rsidR="00C233ED" w:rsidRPr="00A47B21">
        <w:rPr>
          <w:rFonts w:ascii="StobiSerif Regular" w:hAnsi="StobiSerif Regular"/>
          <w:lang w:val="ru-RU"/>
        </w:rPr>
        <w:t>(</w:t>
      </w:r>
      <w:r w:rsidRPr="00A47B21">
        <w:rPr>
          <w:rFonts w:ascii="StobiSerif Regular" w:hAnsi="StobiSerif Regular"/>
          <w:lang w:val="ru-RU"/>
        </w:rPr>
        <w:t>4</w:t>
      </w:r>
      <w:r w:rsidR="00C233ED" w:rsidRPr="00A47B21">
        <w:rPr>
          <w:rFonts w:ascii="StobiSerif Regular" w:hAnsi="StobiSerif Regular"/>
          <w:lang w:val="ru-RU"/>
        </w:rPr>
        <w:t>)</w:t>
      </w:r>
      <w:r w:rsidRPr="00A47B21">
        <w:rPr>
          <w:rFonts w:ascii="StobiSerif Regular" w:hAnsi="StobiSerif Regular"/>
          <w:lang w:val="ru-RU"/>
        </w:rPr>
        <w:t xml:space="preserve"> на овој член е дозволен приговор во рок од осум дена од приемот на решението преку нотарот до надлежниот основен суд на чие подрачје се наоѓа седиштето на нотарот кој постапувал по предлогот.</w:t>
      </w:r>
      <w:r w:rsidR="00A50154" w:rsidRPr="00A47B21">
        <w:rPr>
          <w:rFonts w:ascii="StobiSerif Regular" w:hAnsi="StobiSerif Regular"/>
          <w:lang w:val="ru-RU"/>
        </w:rPr>
        <w:t xml:space="preserve"> </w:t>
      </w:r>
      <w:r w:rsidRPr="00A47B21">
        <w:rPr>
          <w:rFonts w:ascii="StobiSerif Regular" w:hAnsi="StobiSerif Regular"/>
          <w:lang w:val="ru-RU"/>
        </w:rPr>
        <w:t xml:space="preserve">Против решението на судот дозволена е жалба во рок од осум дена од приемот на решението </w:t>
      </w:r>
      <w:r w:rsidR="00A50154" w:rsidRPr="00A47B21">
        <w:rPr>
          <w:rFonts w:ascii="StobiSerif Regular" w:hAnsi="StobiSerif Regular"/>
          <w:lang w:val="ru-RU"/>
        </w:rPr>
        <w:t>д</w:t>
      </w:r>
      <w:r w:rsidRPr="00A47B21">
        <w:rPr>
          <w:rFonts w:ascii="StobiSerif Regular" w:hAnsi="StobiSerif Regular"/>
          <w:lang w:val="ru-RU"/>
        </w:rPr>
        <w:t>о надлежниот Апелационен суд.</w:t>
      </w:r>
    </w:p>
    <w:p w14:paraId="1AE87C78" w14:textId="77777777" w:rsidR="00373ED3" w:rsidRPr="00A47B21" w:rsidRDefault="00373ED3" w:rsidP="00B469BE">
      <w:pPr>
        <w:pStyle w:val="ListParagraph"/>
        <w:numPr>
          <w:ilvl w:val="0"/>
          <w:numId w:val="7"/>
        </w:numPr>
        <w:tabs>
          <w:tab w:val="left" w:pos="600"/>
        </w:tabs>
        <w:ind w:left="0" w:firstLine="880"/>
        <w:rPr>
          <w:rFonts w:ascii="StobiSerif Regular" w:hAnsi="StobiSerif Regular"/>
          <w:lang w:val="ru-RU"/>
        </w:rPr>
      </w:pPr>
      <w:r w:rsidRPr="00A47B21">
        <w:rPr>
          <w:rFonts w:ascii="StobiSerif Regular" w:hAnsi="StobiSerif Regular"/>
          <w:lang w:val="ru-RU"/>
        </w:rPr>
        <w:t xml:space="preserve">Ако нотарот оцени дека е месно надлежен, а предлогот за издавање на решение за нотарски платен налог врз основа на веродостојна исправа е уреден, допуштен и </w:t>
      </w:r>
      <w:r w:rsidRPr="00A47B21">
        <w:rPr>
          <w:rFonts w:ascii="StobiSerif Regular" w:hAnsi="StobiSerif Regular"/>
          <w:bCs/>
          <w:lang w:val="ru-RU"/>
        </w:rPr>
        <w:t>основан</w:t>
      </w:r>
      <w:r w:rsidRPr="00A47B21">
        <w:rPr>
          <w:rFonts w:ascii="StobiSerif Regular" w:hAnsi="StobiSerif Regular"/>
          <w:lang w:val="ru-RU"/>
        </w:rPr>
        <w:t xml:space="preserve">, </w:t>
      </w:r>
      <w:r w:rsidR="004F65E4" w:rsidRPr="00A47B21">
        <w:rPr>
          <w:rFonts w:ascii="StobiSerif Regular" w:hAnsi="StobiSerif Regular"/>
          <w:color w:val="000000"/>
          <w:lang w:val="ru-RU"/>
        </w:rPr>
        <w:t>нотарот веднаш, а најдоцна во рок од 3 дена од приемот на предлогот,</w:t>
      </w:r>
      <w:r w:rsidR="004F65E4" w:rsidRPr="00A47B21">
        <w:rPr>
          <w:rFonts w:ascii="StobiSerif Regular" w:hAnsi="StobiSerif Regular"/>
          <w:lang w:val="ru-RU"/>
        </w:rPr>
        <w:t xml:space="preserve"> </w:t>
      </w:r>
      <w:r w:rsidRPr="00A47B21">
        <w:rPr>
          <w:rFonts w:ascii="StobiSerif Regular" w:hAnsi="StobiSerif Regular"/>
          <w:lang w:val="ru-RU"/>
        </w:rPr>
        <w:t>ќе донесе решение со кое го издава предложениот нотарски платен</w:t>
      </w:r>
      <w:r w:rsidRPr="00A47B21">
        <w:rPr>
          <w:rFonts w:ascii="StobiSerif Regular" w:hAnsi="StobiSerif Regular"/>
          <w:spacing w:val="-4"/>
          <w:lang w:val="ru-RU"/>
        </w:rPr>
        <w:t xml:space="preserve"> </w:t>
      </w:r>
      <w:r w:rsidRPr="00A47B21">
        <w:rPr>
          <w:rFonts w:ascii="StobiSerif Regular" w:hAnsi="StobiSerif Regular"/>
          <w:lang w:val="ru-RU"/>
        </w:rPr>
        <w:t>налог.</w:t>
      </w:r>
    </w:p>
    <w:p w14:paraId="63FBD6CB" w14:textId="77777777" w:rsidR="00373ED3" w:rsidRPr="00A47B21" w:rsidRDefault="00373ED3" w:rsidP="00B469BE">
      <w:pPr>
        <w:pStyle w:val="ListParagraph"/>
        <w:numPr>
          <w:ilvl w:val="0"/>
          <w:numId w:val="7"/>
        </w:numPr>
        <w:tabs>
          <w:tab w:val="left" w:pos="657"/>
        </w:tabs>
        <w:ind w:left="0" w:firstLine="880"/>
        <w:rPr>
          <w:rFonts w:ascii="StobiSerif Regular" w:hAnsi="StobiSerif Regular"/>
          <w:lang w:val="ru-RU"/>
        </w:rPr>
      </w:pPr>
      <w:r w:rsidRPr="00A47B21">
        <w:rPr>
          <w:rFonts w:ascii="StobiSerif Regular" w:hAnsi="StobiSerif Regular"/>
          <w:lang w:val="ru-RU"/>
        </w:rPr>
        <w:t xml:space="preserve">Решението за издавање на нотарски платен налог </w:t>
      </w:r>
      <w:r w:rsidR="00722EB3" w:rsidRPr="00A47B21">
        <w:rPr>
          <w:rFonts w:ascii="StobiSerif Regular" w:hAnsi="StobiSerif Regular"/>
          <w:color w:val="000000"/>
          <w:lang w:val="ru-RU"/>
        </w:rPr>
        <w:t>веднаш</w:t>
      </w:r>
      <w:r w:rsidR="00722EB3" w:rsidRPr="00A47B21">
        <w:rPr>
          <w:rFonts w:ascii="StobiSerif Regular" w:hAnsi="StobiSerif Regular"/>
          <w:lang w:val="ru-RU"/>
        </w:rPr>
        <w:t xml:space="preserve"> </w:t>
      </w:r>
      <w:r w:rsidRPr="00A47B21">
        <w:rPr>
          <w:rFonts w:ascii="StobiSerif Regular" w:hAnsi="StobiSerif Regular"/>
          <w:lang w:val="ru-RU"/>
        </w:rPr>
        <w:t>се доставува до доверителот или до неговиот полномошник и до должникот. За должникот кој е државен</w:t>
      </w:r>
      <w:r w:rsidRPr="00A47B21">
        <w:rPr>
          <w:rFonts w:ascii="StobiSerif Regular" w:hAnsi="StobiSerif Regular"/>
          <w:spacing w:val="23"/>
          <w:lang w:val="ru-RU"/>
        </w:rPr>
        <w:t xml:space="preserve"> </w:t>
      </w:r>
      <w:r w:rsidRPr="00A47B21">
        <w:rPr>
          <w:rFonts w:ascii="StobiSerif Regular" w:hAnsi="StobiSerif Regular"/>
          <w:lang w:val="ru-RU"/>
        </w:rPr>
        <w:t>орган</w:t>
      </w:r>
      <w:r w:rsidRPr="00A47B21">
        <w:rPr>
          <w:rFonts w:ascii="StobiSerif Regular" w:hAnsi="StobiSerif Regular"/>
          <w:spacing w:val="23"/>
          <w:lang w:val="ru-RU"/>
        </w:rPr>
        <w:t xml:space="preserve"> </w:t>
      </w:r>
      <w:r w:rsidRPr="00A47B21">
        <w:rPr>
          <w:rFonts w:ascii="StobiSerif Regular" w:hAnsi="StobiSerif Regular"/>
          <w:lang w:val="ru-RU"/>
        </w:rPr>
        <w:t>основан</w:t>
      </w:r>
      <w:r w:rsidRPr="00A47B21">
        <w:rPr>
          <w:rFonts w:ascii="StobiSerif Regular" w:hAnsi="StobiSerif Regular"/>
          <w:spacing w:val="23"/>
          <w:lang w:val="ru-RU"/>
        </w:rPr>
        <w:t xml:space="preserve"> </w:t>
      </w:r>
      <w:r w:rsidRPr="00A47B21">
        <w:rPr>
          <w:rFonts w:ascii="StobiSerif Regular" w:hAnsi="StobiSerif Regular"/>
          <w:lang w:val="ru-RU"/>
        </w:rPr>
        <w:t>со</w:t>
      </w:r>
      <w:r w:rsidRPr="00A47B21">
        <w:rPr>
          <w:rFonts w:ascii="StobiSerif Regular" w:hAnsi="StobiSerif Regular"/>
          <w:spacing w:val="23"/>
          <w:lang w:val="ru-RU"/>
        </w:rPr>
        <w:t xml:space="preserve"> </w:t>
      </w:r>
      <w:r w:rsidRPr="00A47B21">
        <w:rPr>
          <w:rFonts w:ascii="StobiSerif Regular" w:hAnsi="StobiSerif Regular"/>
          <w:lang w:val="ru-RU"/>
        </w:rPr>
        <w:t>закон</w:t>
      </w:r>
      <w:r w:rsidRPr="00A47B21">
        <w:rPr>
          <w:rFonts w:ascii="StobiSerif Regular" w:hAnsi="StobiSerif Regular"/>
          <w:spacing w:val="23"/>
          <w:lang w:val="ru-RU"/>
        </w:rPr>
        <w:t xml:space="preserve"> </w:t>
      </w:r>
      <w:r w:rsidRPr="00A47B21">
        <w:rPr>
          <w:rFonts w:ascii="StobiSerif Regular" w:hAnsi="StobiSerif Regular"/>
          <w:lang w:val="ru-RU"/>
        </w:rPr>
        <w:t>решението</w:t>
      </w:r>
      <w:r w:rsidRPr="00A47B21">
        <w:rPr>
          <w:rFonts w:ascii="StobiSerif Regular" w:hAnsi="StobiSerif Regular"/>
          <w:spacing w:val="20"/>
          <w:lang w:val="ru-RU"/>
        </w:rPr>
        <w:t xml:space="preserve"> </w:t>
      </w:r>
      <w:r w:rsidRPr="00A47B21">
        <w:rPr>
          <w:rFonts w:ascii="StobiSerif Regular" w:hAnsi="StobiSerif Regular"/>
          <w:lang w:val="ru-RU"/>
        </w:rPr>
        <w:t>за</w:t>
      </w:r>
      <w:r w:rsidRPr="00A47B21">
        <w:rPr>
          <w:rFonts w:ascii="StobiSerif Regular" w:hAnsi="StobiSerif Regular"/>
          <w:spacing w:val="46"/>
          <w:lang w:val="ru-RU"/>
        </w:rPr>
        <w:t xml:space="preserve"> </w:t>
      </w:r>
      <w:r w:rsidRPr="00A47B21">
        <w:rPr>
          <w:rFonts w:ascii="StobiSerif Regular" w:hAnsi="StobiSerif Regular"/>
          <w:lang w:val="ru-RU"/>
        </w:rPr>
        <w:t>издавање</w:t>
      </w:r>
      <w:r w:rsidRPr="00A47B21">
        <w:rPr>
          <w:rFonts w:ascii="StobiSerif Regular" w:hAnsi="StobiSerif Regular"/>
          <w:spacing w:val="20"/>
          <w:lang w:val="ru-RU"/>
        </w:rPr>
        <w:t xml:space="preserve"> </w:t>
      </w:r>
      <w:r w:rsidRPr="00A47B21">
        <w:rPr>
          <w:rFonts w:ascii="StobiSerif Regular" w:hAnsi="StobiSerif Regular"/>
          <w:lang w:val="ru-RU"/>
        </w:rPr>
        <w:t>на</w:t>
      </w:r>
      <w:r w:rsidRPr="00A47B21">
        <w:rPr>
          <w:rFonts w:ascii="StobiSerif Regular" w:hAnsi="StobiSerif Regular"/>
          <w:spacing w:val="23"/>
          <w:lang w:val="ru-RU"/>
        </w:rPr>
        <w:t xml:space="preserve"> </w:t>
      </w:r>
      <w:r w:rsidRPr="00A47B21">
        <w:rPr>
          <w:rFonts w:ascii="StobiSerif Regular" w:hAnsi="StobiSerif Regular"/>
          <w:lang w:val="ru-RU"/>
        </w:rPr>
        <w:t>нотарски</w:t>
      </w:r>
      <w:r w:rsidRPr="00A47B21">
        <w:rPr>
          <w:rFonts w:ascii="StobiSerif Regular" w:hAnsi="StobiSerif Regular"/>
          <w:spacing w:val="22"/>
          <w:lang w:val="ru-RU"/>
        </w:rPr>
        <w:t xml:space="preserve"> </w:t>
      </w:r>
      <w:r w:rsidRPr="00A47B21">
        <w:rPr>
          <w:rFonts w:ascii="StobiSerif Regular" w:hAnsi="StobiSerif Regular"/>
          <w:lang w:val="ru-RU"/>
        </w:rPr>
        <w:t>платен</w:t>
      </w:r>
      <w:r w:rsidR="00C233ED" w:rsidRPr="00A47B21">
        <w:rPr>
          <w:rFonts w:ascii="StobiSerif Regular" w:hAnsi="StobiSerif Regular"/>
          <w:lang w:val="ru-RU"/>
        </w:rPr>
        <w:t xml:space="preserve"> </w:t>
      </w:r>
      <w:r w:rsidRPr="00A47B21">
        <w:rPr>
          <w:rFonts w:ascii="StobiSerif Regular" w:hAnsi="StobiSerif Regular"/>
          <w:lang w:val="ru-RU"/>
        </w:rPr>
        <w:t>налог се доставува до Државниот правобранител на Република Македонија. На должникот со решението му се доставува и примерок од предлогот за  издавање на нотарски платен налог заедно со</w:t>
      </w:r>
      <w:r w:rsidRPr="00A47B21">
        <w:rPr>
          <w:rFonts w:ascii="StobiSerif Regular" w:hAnsi="StobiSerif Regular"/>
          <w:spacing w:val="-14"/>
          <w:lang w:val="ru-RU"/>
        </w:rPr>
        <w:t xml:space="preserve"> </w:t>
      </w:r>
      <w:r w:rsidRPr="00A47B21">
        <w:rPr>
          <w:rFonts w:ascii="StobiSerif Regular" w:hAnsi="StobiSerif Regular"/>
          <w:lang w:val="ru-RU"/>
        </w:rPr>
        <w:t>прилозите.</w:t>
      </w:r>
    </w:p>
    <w:p w14:paraId="4F6C035C" w14:textId="77777777" w:rsidR="005D5C6F" w:rsidRPr="00A47B21" w:rsidRDefault="00373ED3" w:rsidP="00695921">
      <w:pPr>
        <w:pStyle w:val="ListParagraph"/>
        <w:numPr>
          <w:ilvl w:val="0"/>
          <w:numId w:val="7"/>
        </w:numPr>
        <w:tabs>
          <w:tab w:val="left" w:pos="600"/>
        </w:tabs>
        <w:ind w:left="0" w:firstLine="880"/>
        <w:rPr>
          <w:rFonts w:ascii="StobiSerif Regular" w:hAnsi="StobiSerif Regular"/>
          <w:lang w:val="mk-MK"/>
        </w:rPr>
      </w:pPr>
      <w:r w:rsidRPr="00A47B21">
        <w:rPr>
          <w:rFonts w:ascii="StobiSerif Regular" w:hAnsi="StobiSerif Regular"/>
          <w:lang w:val="ru-RU"/>
        </w:rPr>
        <w:t xml:space="preserve">Ако нотарот оцени дека предлогот за издавање на решение за нотарски платен налог не е допуштен </w:t>
      </w:r>
      <w:r w:rsidRPr="00A47B21">
        <w:rPr>
          <w:rFonts w:ascii="StobiSerif Regular" w:hAnsi="StobiSerif Regular"/>
          <w:bCs/>
          <w:lang w:val="ru-RU"/>
        </w:rPr>
        <w:t>или не е основан</w:t>
      </w:r>
      <w:r w:rsidRPr="00A47B21">
        <w:rPr>
          <w:rFonts w:ascii="StobiSerif Regular" w:hAnsi="StobiSerif Regular"/>
          <w:lang w:val="ru-RU"/>
        </w:rPr>
        <w:t>, ќе го препрати предметот до надлежниот суд за натамошно постапување и одлучување како да е поднесена тужба.</w:t>
      </w:r>
      <w:r w:rsidR="00D47376" w:rsidRPr="00A47B21">
        <w:rPr>
          <w:rFonts w:ascii="StobiSerif Regular" w:hAnsi="StobiSerif Regular"/>
          <w:lang w:val="ru-RU"/>
        </w:rPr>
        <w:t>“</w:t>
      </w:r>
    </w:p>
    <w:p w14:paraId="7DC9C38C" w14:textId="77777777" w:rsidR="005D5C6F" w:rsidRPr="00A47B21" w:rsidRDefault="005D5C6F" w:rsidP="00B469BE">
      <w:pPr>
        <w:pStyle w:val="BodyText"/>
        <w:ind w:left="0" w:firstLine="880"/>
        <w:jc w:val="both"/>
        <w:rPr>
          <w:rFonts w:ascii="StobiSerif Regular" w:hAnsi="StobiSerif Regular"/>
          <w:lang w:val="mk-MK"/>
        </w:rPr>
      </w:pPr>
    </w:p>
    <w:p w14:paraId="405FDDFA" w14:textId="5216EAF0" w:rsidR="00373ED3" w:rsidRPr="00A47B21" w:rsidRDefault="00373ED3" w:rsidP="008D0362">
      <w:pPr>
        <w:pStyle w:val="BodyText"/>
        <w:ind w:left="0"/>
        <w:jc w:val="center"/>
        <w:rPr>
          <w:rFonts w:ascii="StobiSerif Regular" w:hAnsi="StobiSerif Regular"/>
        </w:rPr>
      </w:pPr>
      <w:r w:rsidRPr="00A47B21">
        <w:rPr>
          <w:rFonts w:ascii="StobiSerif Regular" w:hAnsi="StobiSerif Regular"/>
          <w:lang w:val="ru-RU"/>
        </w:rPr>
        <w:t>Член</w:t>
      </w:r>
      <w:r w:rsidR="00B62D36" w:rsidRPr="00A47B21">
        <w:rPr>
          <w:rFonts w:ascii="StobiSerif Regular" w:hAnsi="StobiSerif Regular"/>
          <w:lang w:val="ru-RU"/>
        </w:rPr>
        <w:t xml:space="preserve"> </w:t>
      </w:r>
      <w:r w:rsidR="00E17569">
        <w:rPr>
          <w:rFonts w:ascii="StobiSerif Regular" w:hAnsi="StobiSerif Regular"/>
        </w:rPr>
        <w:t>2</w:t>
      </w:r>
      <w:r w:rsidR="00203577">
        <w:rPr>
          <w:rFonts w:ascii="StobiSerif Regular" w:hAnsi="StobiSerif Regular"/>
        </w:rPr>
        <w:t>2</w:t>
      </w:r>
    </w:p>
    <w:p w14:paraId="38D38D12"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 xml:space="preserve">Во членот 72 став (1) </w:t>
      </w:r>
      <w:r w:rsidR="00F651B1" w:rsidRPr="00A47B21">
        <w:rPr>
          <w:rFonts w:ascii="StobiSerif Regular" w:hAnsi="StobiSerif Regular"/>
          <w:lang w:val="ru-RU"/>
        </w:rPr>
        <w:t>з</w:t>
      </w:r>
      <w:r w:rsidR="00DB0477" w:rsidRPr="00A47B21">
        <w:rPr>
          <w:rFonts w:ascii="StobiSerif Regular" w:hAnsi="StobiSerif Regular"/>
          <w:lang w:val="ru-RU"/>
        </w:rPr>
        <w:t>боровите</w:t>
      </w:r>
      <w:r w:rsidR="002C497E" w:rsidRPr="00A47B21">
        <w:rPr>
          <w:rFonts w:ascii="StobiSerif Regular" w:hAnsi="StobiSerif Regular"/>
          <w:lang w:val="ru-RU"/>
        </w:rPr>
        <w:t>:</w:t>
      </w:r>
      <w:r w:rsidR="00DB0477" w:rsidRPr="00A47B21">
        <w:rPr>
          <w:rFonts w:ascii="StobiSerif Regular" w:hAnsi="StobiSerif Regular"/>
          <w:lang w:val="ru-RU"/>
        </w:rPr>
        <w:t xml:space="preserve"> „може да изјави“ се заменуваат со зборовите</w:t>
      </w:r>
      <w:r w:rsidR="002C497E" w:rsidRPr="00A47B21">
        <w:rPr>
          <w:rFonts w:ascii="StobiSerif Regular" w:hAnsi="StobiSerif Regular"/>
          <w:lang w:val="ru-RU"/>
        </w:rPr>
        <w:t>:</w:t>
      </w:r>
      <w:r w:rsidR="00DB0477" w:rsidRPr="00A47B21">
        <w:rPr>
          <w:rFonts w:ascii="StobiSerif Regular" w:hAnsi="StobiSerif Regular"/>
          <w:lang w:val="ru-RU"/>
        </w:rPr>
        <w:t xml:space="preserve">  „или доверителот  можат да  изјават“</w:t>
      </w:r>
      <w:r w:rsidR="00F651B1" w:rsidRPr="00A47B21">
        <w:rPr>
          <w:rFonts w:ascii="StobiSerif Regular" w:hAnsi="StobiSerif Regular"/>
          <w:lang w:val="ru-RU"/>
        </w:rPr>
        <w:t>.</w:t>
      </w:r>
    </w:p>
    <w:p w14:paraId="26D7CFCC" w14:textId="77777777" w:rsidR="00373ED3" w:rsidRPr="00A47B21" w:rsidRDefault="007828AC" w:rsidP="00B469BE">
      <w:pPr>
        <w:pStyle w:val="BodyText"/>
        <w:ind w:left="0" w:firstLine="880"/>
        <w:jc w:val="both"/>
        <w:rPr>
          <w:rFonts w:ascii="StobiSerif Regular" w:hAnsi="StobiSerif Regular"/>
          <w:lang w:val="ru-RU"/>
        </w:rPr>
      </w:pPr>
      <w:r w:rsidRPr="00A47B21">
        <w:rPr>
          <w:rFonts w:ascii="StobiSerif Regular" w:hAnsi="StobiSerif Regular"/>
          <w:lang w:val="ru-RU"/>
        </w:rPr>
        <w:t>Во ставот (4) зборот</w:t>
      </w:r>
      <w:r w:rsidR="002C497E" w:rsidRPr="00A47B21">
        <w:rPr>
          <w:rFonts w:ascii="StobiSerif Regular" w:hAnsi="StobiSerif Regular"/>
          <w:lang w:val="ru-RU"/>
        </w:rPr>
        <w:t>:</w:t>
      </w:r>
      <w:r w:rsidRPr="00A47B21">
        <w:rPr>
          <w:rFonts w:ascii="StobiSerif Regular" w:hAnsi="StobiSerif Regular"/>
          <w:lang w:val="ru-RU"/>
        </w:rPr>
        <w:t xml:space="preserve"> „решението“ се заменува со </w:t>
      </w:r>
      <w:r w:rsidR="002C497E" w:rsidRPr="00A47B21">
        <w:rPr>
          <w:rFonts w:ascii="StobiSerif Regular" w:hAnsi="StobiSerif Regular"/>
          <w:lang w:val="mk-MK"/>
        </w:rPr>
        <w:t>зборот</w:t>
      </w:r>
      <w:r w:rsidR="002C497E" w:rsidRPr="00A47B21">
        <w:rPr>
          <w:rFonts w:ascii="StobiSerif Regular" w:hAnsi="StobiSerif Regular"/>
          <w:lang w:val="ru-RU"/>
        </w:rPr>
        <w:t xml:space="preserve">: </w:t>
      </w:r>
      <w:r w:rsidRPr="00A47B21">
        <w:rPr>
          <w:rFonts w:ascii="StobiSerif Regular" w:hAnsi="StobiSerif Regular"/>
          <w:lang w:val="ru-RU"/>
        </w:rPr>
        <w:t xml:space="preserve">„одлуката“. </w:t>
      </w:r>
    </w:p>
    <w:p w14:paraId="404B79EF" w14:textId="77777777" w:rsidR="00597A5F" w:rsidRPr="00A47B21" w:rsidRDefault="00597A5F" w:rsidP="00B469BE">
      <w:pPr>
        <w:pStyle w:val="BodyText"/>
        <w:ind w:left="0" w:firstLine="880"/>
        <w:jc w:val="both"/>
        <w:rPr>
          <w:rFonts w:ascii="StobiSerif Regular" w:hAnsi="StobiSerif Regular"/>
          <w:lang w:val="ru-RU"/>
        </w:rPr>
      </w:pPr>
    </w:p>
    <w:p w14:paraId="2A91A1D6" w14:textId="316F8F9E" w:rsidR="00373ED3" w:rsidRPr="00A47B21" w:rsidRDefault="00373ED3" w:rsidP="008D0362">
      <w:pPr>
        <w:pStyle w:val="BodyText"/>
        <w:ind w:left="0"/>
        <w:jc w:val="center"/>
        <w:rPr>
          <w:rFonts w:ascii="StobiSerif Regular" w:hAnsi="StobiSerif Regular"/>
        </w:rPr>
      </w:pPr>
      <w:r w:rsidRPr="00A47B21">
        <w:rPr>
          <w:rFonts w:ascii="StobiSerif Regular" w:hAnsi="StobiSerif Regular"/>
          <w:lang w:val="ru-RU"/>
        </w:rPr>
        <w:t>Член</w:t>
      </w:r>
      <w:r w:rsidR="001165B8" w:rsidRPr="00A47B21">
        <w:rPr>
          <w:rFonts w:ascii="StobiSerif Regular" w:hAnsi="StobiSerif Regular"/>
          <w:lang w:val="ru-RU"/>
        </w:rPr>
        <w:t xml:space="preserve"> </w:t>
      </w:r>
      <w:r w:rsidR="00E17569">
        <w:rPr>
          <w:rFonts w:ascii="StobiSerif Regular" w:hAnsi="StobiSerif Regular"/>
        </w:rPr>
        <w:t>2</w:t>
      </w:r>
      <w:r w:rsidR="00203577">
        <w:rPr>
          <w:rFonts w:ascii="StobiSerif Regular" w:hAnsi="StobiSerif Regular"/>
        </w:rPr>
        <w:t>3</w:t>
      </w:r>
    </w:p>
    <w:p w14:paraId="2FFA6AAE"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Во членот 73 став (1) зборовите</w:t>
      </w:r>
      <w:r w:rsidR="002C497E" w:rsidRPr="00A47B21">
        <w:rPr>
          <w:rFonts w:ascii="StobiSerif Regular" w:hAnsi="StobiSerif Regular"/>
          <w:lang w:val="ru-RU"/>
        </w:rPr>
        <w:t>:</w:t>
      </w:r>
      <w:r w:rsidR="004F65E4" w:rsidRPr="00A47B21">
        <w:rPr>
          <w:rFonts w:ascii="StobiSerif Regular" w:hAnsi="StobiSerif Regular"/>
          <w:lang w:val="ru-RU"/>
        </w:rPr>
        <w:t xml:space="preserve"> </w:t>
      </w:r>
      <w:r w:rsidR="00DC1536" w:rsidRPr="00A47B21">
        <w:rPr>
          <w:rFonts w:ascii="StobiSerif Regular" w:hAnsi="StobiSerif Regular"/>
          <w:lang w:val="ru-RU"/>
        </w:rPr>
        <w:t>,,приговорот го отфрлил како ненавремен или недозволен“ се заменуваат со зборовите</w:t>
      </w:r>
      <w:r w:rsidR="002C497E" w:rsidRPr="00A47B21">
        <w:rPr>
          <w:rFonts w:ascii="StobiSerif Regular" w:hAnsi="StobiSerif Regular"/>
          <w:lang w:val="ru-RU"/>
        </w:rPr>
        <w:t>:</w:t>
      </w:r>
      <w:r w:rsidR="00155F1E">
        <w:rPr>
          <w:rFonts w:ascii="StobiSerif Regular" w:hAnsi="StobiSerif Regular"/>
          <w:lang w:val="ru-RU"/>
        </w:rPr>
        <w:t xml:space="preserve"> </w:t>
      </w:r>
      <w:r w:rsidRPr="00A47B21">
        <w:rPr>
          <w:rFonts w:ascii="StobiSerif Regular" w:hAnsi="StobiSerif Regular"/>
          <w:lang w:val="ru-RU"/>
        </w:rPr>
        <w:t>„доколку со правосилно решение на судот пр</w:t>
      </w:r>
      <w:r w:rsidR="00DC1536" w:rsidRPr="00A47B21">
        <w:rPr>
          <w:rFonts w:ascii="StobiSerif Regular" w:hAnsi="StobiSerif Regular"/>
          <w:lang w:val="ru-RU"/>
        </w:rPr>
        <w:t>и</w:t>
      </w:r>
      <w:r w:rsidRPr="00A47B21">
        <w:rPr>
          <w:rFonts w:ascii="StobiSerif Regular" w:hAnsi="StobiSerif Regular"/>
          <w:lang w:val="ru-RU"/>
        </w:rPr>
        <w:t xml:space="preserve">говорот </w:t>
      </w:r>
      <w:r w:rsidR="00E00C48" w:rsidRPr="00A47B21">
        <w:rPr>
          <w:rFonts w:ascii="StobiSerif Regular" w:hAnsi="StobiSerif Regular"/>
          <w:lang w:val="ru-RU"/>
        </w:rPr>
        <w:t>е отфрлен како ненавремен</w:t>
      </w:r>
      <w:r w:rsidRPr="00A47B21">
        <w:rPr>
          <w:rFonts w:ascii="StobiSerif Regular" w:hAnsi="StobiSerif Regular"/>
          <w:lang w:val="ru-RU"/>
        </w:rPr>
        <w:t>, нецелосен или</w:t>
      </w:r>
      <w:r w:rsidRPr="00A47B21">
        <w:rPr>
          <w:rFonts w:ascii="StobiSerif Regular" w:hAnsi="StobiSerif Regular"/>
          <w:spacing w:val="-11"/>
          <w:lang w:val="ru-RU"/>
        </w:rPr>
        <w:t xml:space="preserve"> </w:t>
      </w:r>
      <w:r w:rsidRPr="00A47B21">
        <w:rPr>
          <w:rFonts w:ascii="StobiSerif Regular" w:hAnsi="StobiSerif Regular"/>
          <w:lang w:val="ru-RU"/>
        </w:rPr>
        <w:t>недозволен</w:t>
      </w:r>
      <w:r w:rsidR="005D5C6F" w:rsidRPr="00A47B21">
        <w:rPr>
          <w:rFonts w:ascii="StobiSerif Regular" w:hAnsi="StobiSerif Regular"/>
          <w:lang w:val="mk-MK"/>
        </w:rPr>
        <w:t>.</w:t>
      </w:r>
      <w:r w:rsidRPr="00A47B21">
        <w:rPr>
          <w:rFonts w:ascii="StobiSerif Regular" w:hAnsi="StobiSerif Regular"/>
          <w:lang w:val="ru-RU"/>
        </w:rPr>
        <w:t>”</w:t>
      </w:r>
    </w:p>
    <w:p w14:paraId="34DB6A2E"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Ставот (3) се менува и гласи</w:t>
      </w:r>
      <w:r w:rsidR="00C233ED" w:rsidRPr="00A47B21">
        <w:rPr>
          <w:rFonts w:ascii="StobiSerif Regular" w:hAnsi="StobiSerif Regular"/>
          <w:lang w:val="ru-RU"/>
        </w:rPr>
        <w:t>:</w:t>
      </w:r>
    </w:p>
    <w:p w14:paraId="60853FCD" w14:textId="77777777" w:rsidR="00373ED3" w:rsidRPr="00A47B21" w:rsidRDefault="00E00C48" w:rsidP="00B469BE">
      <w:pPr>
        <w:pStyle w:val="BodyText"/>
        <w:ind w:left="0" w:firstLine="880"/>
        <w:jc w:val="both"/>
        <w:rPr>
          <w:rFonts w:ascii="StobiSerif Regular" w:hAnsi="StobiSerif Regular"/>
          <w:lang w:val="mk-MK"/>
        </w:rPr>
      </w:pPr>
      <w:r w:rsidRPr="00A47B21">
        <w:rPr>
          <w:rFonts w:ascii="StobiSerif Regular" w:hAnsi="StobiSerif Regular"/>
          <w:lang w:val="mk-MK"/>
        </w:rPr>
        <w:t>„</w:t>
      </w:r>
      <w:r w:rsidR="00373ED3" w:rsidRPr="00A47B21">
        <w:rPr>
          <w:rFonts w:ascii="StobiSerif Regular" w:hAnsi="StobiSerif Regular"/>
          <w:lang w:val="ru-RU"/>
        </w:rPr>
        <w:t xml:space="preserve">(3) Нотарот ќе стави потврда на правосилност и извршност на оригиналниот примерок од решението со кое </w:t>
      </w:r>
      <w:r w:rsidRPr="00A47B21">
        <w:rPr>
          <w:rFonts w:ascii="StobiSerif Regular" w:hAnsi="StobiSerif Regular"/>
          <w:lang w:val="ru-RU"/>
        </w:rPr>
        <w:t>е издаден нотарски платен налог</w:t>
      </w:r>
      <w:r w:rsidRPr="00A47B21">
        <w:rPr>
          <w:rFonts w:ascii="StobiSerif Regular" w:hAnsi="StobiSerif Regular"/>
          <w:lang w:val="mk-MK"/>
        </w:rPr>
        <w:t>.“</w:t>
      </w:r>
    </w:p>
    <w:p w14:paraId="72ED742F" w14:textId="77777777" w:rsidR="00095B2B" w:rsidRPr="00A47B21" w:rsidRDefault="00095B2B" w:rsidP="00B469BE">
      <w:pPr>
        <w:pStyle w:val="BodyText"/>
        <w:ind w:left="0" w:firstLine="880"/>
        <w:jc w:val="both"/>
        <w:rPr>
          <w:rFonts w:ascii="StobiSerif Regular" w:hAnsi="StobiSerif Regular"/>
          <w:lang w:val="mk-MK"/>
        </w:rPr>
      </w:pPr>
      <w:r w:rsidRPr="00A47B21">
        <w:rPr>
          <w:rFonts w:ascii="StobiSerif Regular" w:hAnsi="StobiSerif Regular"/>
          <w:lang w:val="mk-MK"/>
        </w:rPr>
        <w:t>Ставот (4) се брише.</w:t>
      </w:r>
    </w:p>
    <w:p w14:paraId="1A8F31AD" w14:textId="77777777" w:rsidR="00373ED3" w:rsidRPr="00A47B21" w:rsidRDefault="00373ED3" w:rsidP="00B469BE">
      <w:pPr>
        <w:pStyle w:val="BodyText"/>
        <w:ind w:left="0" w:firstLine="880"/>
        <w:jc w:val="both"/>
        <w:rPr>
          <w:rFonts w:ascii="StobiSerif Regular" w:hAnsi="StobiSerif Regular"/>
          <w:lang w:val="mk-MK"/>
        </w:rPr>
      </w:pPr>
    </w:p>
    <w:p w14:paraId="02718468" w14:textId="41D72499" w:rsidR="00373ED3" w:rsidRPr="00A47B21" w:rsidRDefault="00373ED3" w:rsidP="008D0362">
      <w:pPr>
        <w:pStyle w:val="BodyText"/>
        <w:ind w:left="0"/>
        <w:jc w:val="center"/>
        <w:rPr>
          <w:rFonts w:ascii="StobiSerif Regular" w:hAnsi="StobiSerif Regular"/>
        </w:rPr>
      </w:pPr>
      <w:r w:rsidRPr="00A47B21">
        <w:rPr>
          <w:rFonts w:ascii="StobiSerif Regular" w:hAnsi="StobiSerif Regular"/>
          <w:lang w:val="ru-RU"/>
        </w:rPr>
        <w:t>Член</w:t>
      </w:r>
      <w:r w:rsidR="00A36D4D">
        <w:rPr>
          <w:rFonts w:ascii="StobiSerif Regular" w:hAnsi="StobiSerif Regular"/>
          <w:lang w:val="ru-RU"/>
        </w:rPr>
        <w:t xml:space="preserve"> 2</w:t>
      </w:r>
      <w:r w:rsidR="00203577">
        <w:rPr>
          <w:rFonts w:ascii="StobiSerif Regular" w:hAnsi="StobiSerif Regular"/>
          <w:lang w:val="ru-RU"/>
        </w:rPr>
        <w:t>4</w:t>
      </w:r>
    </w:p>
    <w:p w14:paraId="57F132FE"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 xml:space="preserve">Во членот 74 ставовите (2) се менува и </w:t>
      </w:r>
      <w:r w:rsidR="00820D73" w:rsidRPr="00A47B21">
        <w:rPr>
          <w:rFonts w:ascii="StobiSerif Regular" w:hAnsi="StobiSerif Regular"/>
          <w:lang w:val="ru-RU"/>
        </w:rPr>
        <w:t>гласи</w:t>
      </w:r>
      <w:r w:rsidRPr="00A47B21">
        <w:rPr>
          <w:rFonts w:ascii="StobiSerif Regular" w:hAnsi="StobiSerif Regular"/>
          <w:lang w:val="ru-RU"/>
        </w:rPr>
        <w:t>:</w:t>
      </w:r>
    </w:p>
    <w:p w14:paraId="5B3E105E" w14:textId="4037452E" w:rsidR="00373ED3" w:rsidRPr="00A47B21" w:rsidRDefault="00373ED3" w:rsidP="00B469BE">
      <w:pPr>
        <w:pStyle w:val="BodyText"/>
        <w:ind w:left="0" w:firstLine="880"/>
        <w:jc w:val="both"/>
        <w:rPr>
          <w:rFonts w:ascii="StobiSerif Regular" w:hAnsi="StobiSerif Regular"/>
          <w:lang w:val="mk-MK"/>
        </w:rPr>
      </w:pPr>
      <w:r w:rsidRPr="00A47B21">
        <w:rPr>
          <w:rFonts w:ascii="StobiSerif Regular" w:hAnsi="StobiSerif Regular"/>
          <w:lang w:val="ru-RU"/>
        </w:rPr>
        <w:t>„(2) Против решението со кое нотарот одлучувал за укинување на потврдата на правосилност и извршност, дозволен е приговор во рок од осум дена од денот на приемот на решението, преку нотарот до основниот суд</w:t>
      </w:r>
      <w:r w:rsidRPr="00A47B21">
        <w:rPr>
          <w:rFonts w:ascii="StobiSerif Regular" w:hAnsi="StobiSerif Regular"/>
          <w:lang w:val="mk-MK"/>
        </w:rPr>
        <w:t xml:space="preserve"> </w:t>
      </w:r>
      <w:r w:rsidRPr="00A47B21">
        <w:rPr>
          <w:rFonts w:ascii="StobiSerif Regular" w:hAnsi="StobiSerif Regular"/>
          <w:lang w:val="ru-RU"/>
        </w:rPr>
        <w:t xml:space="preserve"> на чие подрачје е седиштето на нотарот кој одлучувал по предлогот.</w:t>
      </w:r>
      <w:r w:rsidR="000518FE" w:rsidRPr="00A47B21">
        <w:rPr>
          <w:rFonts w:ascii="StobiSerif Regular" w:hAnsi="StobiSerif Regular"/>
          <w:lang w:val="ru-RU"/>
        </w:rPr>
        <w:t xml:space="preserve"> </w:t>
      </w:r>
      <w:r w:rsidR="00E00C48" w:rsidRPr="00A47B21">
        <w:rPr>
          <w:rFonts w:ascii="StobiSerif Regular" w:hAnsi="StobiSerif Regular"/>
          <w:lang w:val="mk-MK"/>
        </w:rPr>
        <w:t>Н</w:t>
      </w:r>
      <w:r w:rsidRPr="00A47B21">
        <w:rPr>
          <w:rFonts w:ascii="StobiSerif Regular" w:hAnsi="StobiSerif Regular"/>
          <w:lang w:val="mk-MK"/>
        </w:rPr>
        <w:t xml:space="preserve">отарот го </w:t>
      </w:r>
      <w:r w:rsidRPr="00A47B21">
        <w:rPr>
          <w:rFonts w:ascii="StobiSerif Regular" w:hAnsi="StobiSerif Regular"/>
          <w:lang w:val="mk-MK"/>
        </w:rPr>
        <w:lastRenderedPageBreak/>
        <w:t xml:space="preserve">доставува приговорот заедно со сите списи до надлежниот суд во рок од </w:t>
      </w:r>
      <w:r w:rsidR="00203577">
        <w:rPr>
          <w:rFonts w:ascii="StobiSerif Regular" w:hAnsi="StobiSerif Regular"/>
          <w:lang w:val="mk-MK"/>
        </w:rPr>
        <w:t>7</w:t>
      </w:r>
      <w:r w:rsidRPr="00A47B21">
        <w:rPr>
          <w:rFonts w:ascii="StobiSerif Regular" w:hAnsi="StobiSerif Regular"/>
          <w:lang w:val="mk-MK"/>
        </w:rPr>
        <w:t xml:space="preserve"> дена</w:t>
      </w:r>
      <w:r w:rsidR="00DC1536" w:rsidRPr="00A47B21">
        <w:rPr>
          <w:rFonts w:ascii="StobiSerif Regular" w:hAnsi="StobiSerif Regular"/>
          <w:lang w:val="mk-MK"/>
        </w:rPr>
        <w:t xml:space="preserve"> од денот на приемот на приговорот</w:t>
      </w:r>
      <w:r w:rsidRPr="00A47B21">
        <w:rPr>
          <w:rFonts w:ascii="StobiSerif Regular" w:hAnsi="StobiSerif Regular"/>
          <w:lang w:val="mk-MK"/>
        </w:rPr>
        <w:t xml:space="preserve">. </w:t>
      </w:r>
      <w:r w:rsidR="00981644">
        <w:rPr>
          <w:rFonts w:ascii="StobiSerif Regular" w:hAnsi="StobiSerif Regular"/>
          <w:lang w:val="mk-MK"/>
        </w:rPr>
        <w:t xml:space="preserve"> </w:t>
      </w:r>
    </w:p>
    <w:p w14:paraId="7706CBAC" w14:textId="77777777" w:rsidR="00820D73" w:rsidRPr="00A47B21" w:rsidRDefault="00820D73" w:rsidP="00B469BE">
      <w:pPr>
        <w:pStyle w:val="BodyText"/>
        <w:ind w:left="0" w:firstLine="880"/>
        <w:jc w:val="both"/>
        <w:rPr>
          <w:rFonts w:ascii="StobiSerif Regular" w:hAnsi="StobiSerif Regular"/>
          <w:lang w:val="ru-RU"/>
        </w:rPr>
      </w:pPr>
      <w:r w:rsidRPr="00A47B21">
        <w:rPr>
          <w:rFonts w:ascii="StobiSerif Regular" w:hAnsi="StobiSerif Regular"/>
          <w:lang w:val="ru-RU"/>
        </w:rPr>
        <w:t>Во ставот (5) зборовите „решението на судот од ставот (4)“ се заменува со зборовите „решенијата на судот од ставовите (2) и (4).“</w:t>
      </w:r>
    </w:p>
    <w:p w14:paraId="5AC08A68" w14:textId="77777777" w:rsidR="008D0362" w:rsidRPr="00A47B21" w:rsidRDefault="008D0362" w:rsidP="00B469BE">
      <w:pPr>
        <w:pStyle w:val="BodyText"/>
        <w:ind w:left="0" w:firstLine="880"/>
        <w:jc w:val="both"/>
        <w:rPr>
          <w:rFonts w:ascii="StobiSerif Regular" w:hAnsi="StobiSerif Regular"/>
          <w:lang w:val="ru-RU"/>
        </w:rPr>
      </w:pPr>
    </w:p>
    <w:p w14:paraId="278A9A9D" w14:textId="77447AA1" w:rsidR="00373ED3" w:rsidRPr="00A47B21" w:rsidRDefault="00373ED3" w:rsidP="008D0362">
      <w:pPr>
        <w:pStyle w:val="BodyText"/>
        <w:ind w:left="0"/>
        <w:jc w:val="center"/>
        <w:rPr>
          <w:rFonts w:ascii="StobiSerif Regular" w:hAnsi="StobiSerif Regular"/>
        </w:rPr>
      </w:pPr>
      <w:r w:rsidRPr="00A47B21">
        <w:rPr>
          <w:rFonts w:ascii="StobiSerif Regular" w:hAnsi="StobiSerif Regular"/>
          <w:lang w:val="ru-RU"/>
        </w:rPr>
        <w:t>Член</w:t>
      </w:r>
      <w:r w:rsidR="00B62D36" w:rsidRPr="00A47B21">
        <w:rPr>
          <w:rFonts w:ascii="StobiSerif Regular" w:hAnsi="StobiSerif Regular"/>
          <w:lang w:val="ru-RU"/>
        </w:rPr>
        <w:t xml:space="preserve"> </w:t>
      </w:r>
      <w:r w:rsidR="00203577">
        <w:rPr>
          <w:rFonts w:ascii="StobiSerif Regular" w:hAnsi="StobiSerif Regular"/>
        </w:rPr>
        <w:t>25</w:t>
      </w:r>
    </w:p>
    <w:p w14:paraId="20C5E898" w14:textId="73BACCA3" w:rsidR="000559A9" w:rsidRPr="00400557" w:rsidRDefault="00373ED3" w:rsidP="00203577">
      <w:pPr>
        <w:pStyle w:val="BodyText"/>
        <w:ind w:left="0" w:firstLine="880"/>
        <w:jc w:val="both"/>
        <w:rPr>
          <w:rFonts w:ascii="StobiSerif Regular" w:hAnsi="StobiSerif Regular"/>
          <w:lang w:val="ru-RU"/>
        </w:rPr>
      </w:pPr>
      <w:r w:rsidRPr="00400557">
        <w:rPr>
          <w:rFonts w:ascii="StobiSerif Regular" w:hAnsi="StobiSerif Regular"/>
          <w:lang w:val="ru-RU"/>
        </w:rPr>
        <w:t xml:space="preserve">Во членот 75 </w:t>
      </w:r>
      <w:r w:rsidR="00203577" w:rsidRPr="00400557">
        <w:rPr>
          <w:rFonts w:ascii="StobiSerif Regular" w:hAnsi="StobiSerif Regular"/>
          <w:lang w:val="ru-RU"/>
        </w:rPr>
        <w:t>п</w:t>
      </w:r>
      <w:r w:rsidR="000559A9" w:rsidRPr="00400557">
        <w:rPr>
          <w:rFonts w:ascii="StobiSerif Regular" w:hAnsi="StobiSerif Regular"/>
          <w:lang w:val="ru-RU"/>
        </w:rPr>
        <w:t>о ставот (1) се додава нов став (2) кој гласи:</w:t>
      </w:r>
    </w:p>
    <w:p w14:paraId="6378E409" w14:textId="74D1CC4D" w:rsidR="000559A9" w:rsidRPr="00400557" w:rsidRDefault="000559A9" w:rsidP="000559A9">
      <w:pPr>
        <w:ind w:right="-4" w:firstLine="720"/>
        <w:jc w:val="both"/>
        <w:rPr>
          <w:rFonts w:ascii="StobiSerif Regular" w:hAnsi="StobiSerif Regular"/>
          <w:color w:val="000000"/>
          <w:lang w:val="mk-MK"/>
        </w:rPr>
      </w:pPr>
      <w:r w:rsidRPr="00400557">
        <w:rPr>
          <w:rFonts w:ascii="StobiSerif Regular" w:hAnsi="StobiSerif Regular"/>
          <w:color w:val="000000"/>
          <w:lang w:val="mk-MK"/>
        </w:rPr>
        <w:t xml:space="preserve">„(2) </w:t>
      </w:r>
      <w:r w:rsidR="00FF7383" w:rsidRPr="00400557">
        <w:rPr>
          <w:rFonts w:ascii="StobiSerif Regular" w:hAnsi="StobiSerif Regular"/>
          <w:color w:val="000000"/>
          <w:lang w:val="mk-MK"/>
        </w:rPr>
        <w:t>Н</w:t>
      </w:r>
      <w:r w:rsidRPr="00400557">
        <w:rPr>
          <w:rFonts w:ascii="StobiSerif Regular" w:hAnsi="StobiSerif Regular"/>
          <w:color w:val="000000"/>
          <w:lang w:val="mk-MK"/>
        </w:rPr>
        <w:t>отарот</w:t>
      </w:r>
      <w:r w:rsidR="00FF7383" w:rsidRPr="00400557">
        <w:rPr>
          <w:rFonts w:ascii="StobiSerif Regular" w:hAnsi="StobiSerif Regular"/>
          <w:color w:val="000000"/>
          <w:lang w:val="mk-MK"/>
        </w:rPr>
        <w:t xml:space="preserve"> не наплаќа судска такса</w:t>
      </w:r>
      <w:r w:rsidRPr="00400557">
        <w:rPr>
          <w:rFonts w:ascii="StobiSerif Regular" w:hAnsi="StobiSerif Regular"/>
          <w:color w:val="000000"/>
          <w:lang w:val="mk-MK"/>
        </w:rPr>
        <w:t xml:space="preserve"> за издавање на нотарски платен налог за услуги  кои произлегуваат од комунални дејности, телефонија, мобилни и кабловски оператори, одржување на заеднички простории, наводнување и одводнување на земјоделско земјиште</w:t>
      </w:r>
      <w:r w:rsidR="00FF7383" w:rsidRPr="00400557">
        <w:rPr>
          <w:rFonts w:ascii="StobiSerif Regular" w:hAnsi="StobiSerif Regular"/>
          <w:color w:val="000000"/>
          <w:lang w:val="mk-MK"/>
        </w:rPr>
        <w:t xml:space="preserve">. </w:t>
      </w:r>
      <w:r w:rsidRPr="00400557">
        <w:rPr>
          <w:rFonts w:ascii="StobiSerif Regular" w:hAnsi="StobiSerif Regular"/>
          <w:color w:val="000000"/>
          <w:lang w:val="mk-MK"/>
        </w:rPr>
        <w:t xml:space="preserve">“   </w:t>
      </w:r>
    </w:p>
    <w:p w14:paraId="34323D78" w14:textId="77777777" w:rsidR="003A2A38" w:rsidRDefault="003A2A38" w:rsidP="00722EB3">
      <w:pPr>
        <w:pStyle w:val="ListParagraph"/>
        <w:tabs>
          <w:tab w:val="left" w:pos="614"/>
        </w:tabs>
        <w:ind w:left="0" w:firstLine="0"/>
        <w:rPr>
          <w:rFonts w:ascii="StobiSerif Regular" w:hAnsi="StobiSerif Regular"/>
          <w:lang w:val="ru-RU"/>
        </w:rPr>
      </w:pPr>
    </w:p>
    <w:p w14:paraId="066CF778" w14:textId="4292F3E9" w:rsidR="00E00C48" w:rsidRPr="00A47B21" w:rsidRDefault="00E00C48" w:rsidP="00D60794">
      <w:pPr>
        <w:pStyle w:val="BodyText"/>
        <w:ind w:left="0"/>
        <w:jc w:val="center"/>
        <w:rPr>
          <w:rFonts w:ascii="StobiSerif Regular" w:hAnsi="StobiSerif Regular"/>
        </w:rPr>
      </w:pPr>
      <w:r w:rsidRPr="00A47B21">
        <w:rPr>
          <w:rFonts w:ascii="StobiSerif Regular" w:hAnsi="StobiSerif Regular"/>
          <w:lang w:val="ru-RU"/>
        </w:rPr>
        <w:t>Член</w:t>
      </w:r>
      <w:r w:rsidR="00B62D36" w:rsidRPr="00A47B21">
        <w:rPr>
          <w:rFonts w:ascii="StobiSerif Regular" w:hAnsi="StobiSerif Regular"/>
          <w:lang w:val="ru-RU"/>
        </w:rPr>
        <w:t xml:space="preserve"> </w:t>
      </w:r>
      <w:r w:rsidR="00203577">
        <w:rPr>
          <w:rFonts w:ascii="StobiSerif Regular" w:hAnsi="StobiSerif Regular"/>
        </w:rPr>
        <w:t>26</w:t>
      </w:r>
    </w:p>
    <w:p w14:paraId="1D5E6607" w14:textId="77777777" w:rsidR="00373ED3" w:rsidRPr="00A47B21" w:rsidRDefault="00E00C48" w:rsidP="00B469BE">
      <w:pPr>
        <w:pStyle w:val="BodyText"/>
        <w:ind w:left="0" w:firstLine="880"/>
        <w:jc w:val="both"/>
        <w:rPr>
          <w:rFonts w:ascii="StobiSerif Regular" w:hAnsi="StobiSerif Regular"/>
          <w:lang w:val="ru-RU"/>
        </w:rPr>
      </w:pPr>
      <w:r w:rsidRPr="00A47B21">
        <w:rPr>
          <w:rFonts w:ascii="StobiSerif Regular" w:hAnsi="StobiSerif Regular"/>
          <w:lang w:val="ru-RU"/>
        </w:rPr>
        <w:t xml:space="preserve">Во член 76 </w:t>
      </w:r>
      <w:r w:rsidR="00661FC9" w:rsidRPr="00A47B21">
        <w:rPr>
          <w:rFonts w:ascii="StobiSerif Regular" w:hAnsi="StobiSerif Regular"/>
          <w:lang w:val="ru-RU"/>
        </w:rPr>
        <w:t xml:space="preserve"> </w:t>
      </w:r>
      <w:r w:rsidRPr="00A47B21">
        <w:rPr>
          <w:rFonts w:ascii="StobiSerif Regular" w:hAnsi="StobiSerif Regular"/>
          <w:lang w:val="ru-RU"/>
        </w:rPr>
        <w:t>зборовите</w:t>
      </w:r>
      <w:r w:rsidR="002C497E" w:rsidRPr="00A47B21">
        <w:rPr>
          <w:rFonts w:ascii="StobiSerif Regular" w:hAnsi="StobiSerif Regular"/>
          <w:lang w:val="ru-RU"/>
        </w:rPr>
        <w:t>:</w:t>
      </w:r>
      <w:r w:rsidRPr="00A47B21">
        <w:rPr>
          <w:rFonts w:ascii="StobiSerif Regular" w:hAnsi="StobiSerif Regular"/>
          <w:lang w:val="ru-RU"/>
        </w:rPr>
        <w:t xml:space="preserve"> „на записник ќе го констатира повлекувањето</w:t>
      </w:r>
      <w:r w:rsidR="0048185D" w:rsidRPr="00A47B21">
        <w:rPr>
          <w:rFonts w:ascii="StobiSerif Regular" w:hAnsi="StobiSerif Regular"/>
          <w:lang w:val="ru-RU"/>
        </w:rPr>
        <w:t xml:space="preserve"> без да донесе формално решение</w:t>
      </w:r>
      <w:r w:rsidRPr="00A47B21">
        <w:rPr>
          <w:rFonts w:ascii="StobiSerif Regular" w:hAnsi="StobiSerif Regular"/>
          <w:lang w:val="ru-RU"/>
        </w:rPr>
        <w:t xml:space="preserve">“ се </w:t>
      </w:r>
      <w:r w:rsidR="00661FC9" w:rsidRPr="00A47B21">
        <w:rPr>
          <w:rFonts w:ascii="StobiSerif Regular" w:hAnsi="StobiSerif Regular"/>
          <w:lang w:val="ru-RU"/>
        </w:rPr>
        <w:t>за</w:t>
      </w:r>
      <w:r w:rsidRPr="00A47B21">
        <w:rPr>
          <w:rFonts w:ascii="StobiSerif Regular" w:hAnsi="StobiSerif Regular"/>
          <w:lang w:val="ru-RU"/>
        </w:rPr>
        <w:t>менуваат со зборовите</w:t>
      </w:r>
      <w:r w:rsidR="002C497E" w:rsidRPr="00A47B21">
        <w:rPr>
          <w:rFonts w:ascii="StobiSerif Regular" w:hAnsi="StobiSerif Regular"/>
          <w:lang w:val="ru-RU"/>
        </w:rPr>
        <w:t>:</w:t>
      </w:r>
      <w:r w:rsidRPr="00A47B21">
        <w:rPr>
          <w:rFonts w:ascii="StobiSerif Regular" w:hAnsi="StobiSerif Regular"/>
          <w:lang w:val="ru-RU"/>
        </w:rPr>
        <w:t xml:space="preserve"> „ќе ги архивира списите на предметот“.</w:t>
      </w:r>
    </w:p>
    <w:p w14:paraId="497CCD32" w14:textId="77777777" w:rsidR="00597A5F" w:rsidRPr="00A47B21" w:rsidRDefault="00597A5F" w:rsidP="00B469BE">
      <w:pPr>
        <w:pStyle w:val="BodyText"/>
        <w:ind w:left="0" w:firstLine="880"/>
        <w:jc w:val="both"/>
        <w:rPr>
          <w:rFonts w:ascii="StobiSerif Regular" w:hAnsi="StobiSerif Regular"/>
          <w:lang w:val="ru-RU"/>
        </w:rPr>
      </w:pPr>
    </w:p>
    <w:p w14:paraId="53D8C8E9" w14:textId="3EA9642A" w:rsidR="00373ED3" w:rsidRPr="00A47B21" w:rsidRDefault="00373ED3" w:rsidP="00D60794">
      <w:pPr>
        <w:pStyle w:val="BodyText"/>
        <w:ind w:left="0"/>
        <w:jc w:val="center"/>
        <w:rPr>
          <w:rFonts w:ascii="StobiSerif Regular" w:hAnsi="StobiSerif Regular"/>
        </w:rPr>
      </w:pPr>
      <w:r w:rsidRPr="00A47B21">
        <w:rPr>
          <w:rFonts w:ascii="StobiSerif Regular" w:hAnsi="StobiSerif Regular"/>
          <w:lang w:val="ru-RU"/>
        </w:rPr>
        <w:t>Член</w:t>
      </w:r>
      <w:r w:rsidR="00B62D36" w:rsidRPr="00A47B21">
        <w:rPr>
          <w:rFonts w:ascii="StobiSerif Regular" w:hAnsi="StobiSerif Regular"/>
          <w:lang w:val="mk-MK"/>
        </w:rPr>
        <w:t xml:space="preserve"> </w:t>
      </w:r>
      <w:r w:rsidR="00203577">
        <w:rPr>
          <w:rFonts w:ascii="StobiSerif Regular" w:hAnsi="StobiSerif Regular"/>
        </w:rPr>
        <w:t>27</w:t>
      </w:r>
    </w:p>
    <w:p w14:paraId="3EA07301" w14:textId="77777777" w:rsidR="00661FC9"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 xml:space="preserve">Во членот 77 </w:t>
      </w:r>
      <w:r w:rsidR="00D02878">
        <w:rPr>
          <w:rFonts w:ascii="StobiSerif Regular" w:hAnsi="StobiSerif Regular"/>
          <w:lang w:val="ru-RU"/>
        </w:rPr>
        <w:t xml:space="preserve"> по зборот  „налог“ се додаваат зборовите „ со исклучок на случаите предвидени со член  68 став (3) “ , с</w:t>
      </w:r>
      <w:r w:rsidR="00D02878" w:rsidRPr="00A47B21">
        <w:rPr>
          <w:rFonts w:ascii="StobiSerif Regular" w:hAnsi="StobiSerif Regular"/>
          <w:lang w:val="ru-RU"/>
        </w:rPr>
        <w:t xml:space="preserve">врзникот </w:t>
      </w:r>
      <w:r w:rsidR="00661FC9" w:rsidRPr="00A47B21">
        <w:rPr>
          <w:rFonts w:ascii="StobiSerif Regular" w:hAnsi="StobiSerif Regular"/>
          <w:lang w:val="ru-RU"/>
        </w:rPr>
        <w:t>,,и“</w:t>
      </w:r>
      <w:r w:rsidR="006B7FD3" w:rsidRPr="00A47B21">
        <w:rPr>
          <w:rFonts w:ascii="StobiSerif Regular" w:hAnsi="StobiSerif Regular"/>
          <w:lang w:val="ru-RU"/>
        </w:rPr>
        <w:t xml:space="preserve"> во заградата</w:t>
      </w:r>
      <w:r w:rsidR="00661FC9" w:rsidRPr="00A47B21">
        <w:rPr>
          <w:rFonts w:ascii="StobiSerif Regular" w:hAnsi="StobiSerif Regular"/>
          <w:lang w:val="ru-RU"/>
        </w:rPr>
        <w:t xml:space="preserve"> се заменува со запирка, а по зборот</w:t>
      </w:r>
      <w:r w:rsidR="002C497E" w:rsidRPr="00A47B21">
        <w:rPr>
          <w:rFonts w:ascii="StobiSerif Regular" w:hAnsi="StobiSerif Regular"/>
          <w:lang w:val="ru-RU"/>
        </w:rPr>
        <w:t>:</w:t>
      </w:r>
      <w:r w:rsidR="00661FC9" w:rsidRPr="00A47B21">
        <w:rPr>
          <w:rFonts w:ascii="StobiSerif Regular" w:hAnsi="StobiSerif Regular"/>
          <w:lang w:val="ru-RU"/>
        </w:rPr>
        <w:t xml:space="preserve"> ,,решение“ се додаваат зборовите</w:t>
      </w:r>
      <w:r w:rsidR="002C497E" w:rsidRPr="00A47B21">
        <w:rPr>
          <w:rFonts w:ascii="StobiSerif Regular" w:hAnsi="StobiSerif Regular"/>
          <w:lang w:val="ru-RU"/>
        </w:rPr>
        <w:t>:</w:t>
      </w:r>
      <w:r w:rsidR="00661FC9" w:rsidRPr="00A47B21">
        <w:rPr>
          <w:rFonts w:ascii="StobiSerif Regular" w:hAnsi="StobiSerif Regular"/>
          <w:lang w:val="ru-RU"/>
        </w:rPr>
        <w:t xml:space="preserve"> ,,и приговор“.</w:t>
      </w:r>
      <w:r w:rsidR="00661FC9" w:rsidRPr="00A47B21" w:rsidDel="00661FC9">
        <w:rPr>
          <w:rFonts w:ascii="StobiSerif Regular" w:hAnsi="StobiSerif Regular"/>
          <w:lang w:val="ru-RU"/>
        </w:rPr>
        <w:t xml:space="preserve"> </w:t>
      </w:r>
    </w:p>
    <w:p w14:paraId="2C68B778" w14:textId="77777777" w:rsidR="00D60794" w:rsidRPr="00A47B21" w:rsidRDefault="00D60794" w:rsidP="00D60794">
      <w:pPr>
        <w:pStyle w:val="BodyText"/>
        <w:ind w:left="0"/>
        <w:jc w:val="center"/>
        <w:rPr>
          <w:rFonts w:ascii="StobiSerif Regular" w:hAnsi="StobiSerif Regular"/>
          <w:lang w:val="ru-RU"/>
        </w:rPr>
      </w:pPr>
    </w:p>
    <w:p w14:paraId="485342B9" w14:textId="763ACC0F" w:rsidR="00D60794" w:rsidRPr="00A47B21" w:rsidRDefault="001165B8" w:rsidP="00D60794">
      <w:pPr>
        <w:pStyle w:val="BodyText"/>
        <w:ind w:left="0"/>
        <w:jc w:val="center"/>
        <w:rPr>
          <w:rFonts w:ascii="StobiSerif Regular" w:hAnsi="StobiSerif Regular"/>
        </w:rPr>
      </w:pPr>
      <w:r w:rsidRPr="00A47B21">
        <w:rPr>
          <w:rFonts w:ascii="StobiSerif Regular" w:hAnsi="StobiSerif Regular"/>
          <w:lang w:val="ru-RU"/>
        </w:rPr>
        <w:t xml:space="preserve">Член </w:t>
      </w:r>
      <w:r w:rsidR="00203577">
        <w:rPr>
          <w:rFonts w:ascii="StobiSerif Regular" w:hAnsi="StobiSerif Regular"/>
        </w:rPr>
        <w:t>28</w:t>
      </w:r>
    </w:p>
    <w:p w14:paraId="3D337BAA" w14:textId="54F31215" w:rsidR="00076909" w:rsidRPr="00A47B21" w:rsidRDefault="00076909" w:rsidP="00722EB3">
      <w:pPr>
        <w:pStyle w:val="BodyText"/>
        <w:ind w:left="0" w:firstLine="880"/>
        <w:rPr>
          <w:rFonts w:ascii="StobiSerif Regular" w:hAnsi="StobiSerif Regular"/>
          <w:lang w:val="mk-MK"/>
        </w:rPr>
      </w:pPr>
      <w:r w:rsidRPr="00A47B21">
        <w:rPr>
          <w:rFonts w:ascii="StobiSerif Regular" w:hAnsi="StobiSerif Regular"/>
          <w:lang w:val="mk-MK"/>
        </w:rPr>
        <w:t>Членот 78 се менува и гласи:</w:t>
      </w:r>
    </w:p>
    <w:p w14:paraId="7B1BF508" w14:textId="68248D26" w:rsidR="00076909" w:rsidRPr="00A47B21" w:rsidRDefault="00076909" w:rsidP="00722EB3">
      <w:pPr>
        <w:pStyle w:val="BodyText"/>
        <w:ind w:left="0" w:firstLine="880"/>
        <w:jc w:val="both"/>
        <w:rPr>
          <w:rFonts w:ascii="StobiSerif Regular" w:hAnsi="StobiSerif Regular"/>
          <w:lang w:val="mk-MK"/>
        </w:rPr>
      </w:pPr>
      <w:r w:rsidRPr="00A47B21">
        <w:rPr>
          <w:rFonts w:ascii="StobiSerif Regular" w:hAnsi="StobiSerif Regular"/>
          <w:lang w:val="mk-MK"/>
        </w:rPr>
        <w:t>„Решението со кое нотарот издава нотарски платен налог ја има следната содржина:</w:t>
      </w:r>
    </w:p>
    <w:p w14:paraId="7A9430A9" w14:textId="200E614C" w:rsidR="00076909" w:rsidRPr="00A47B21" w:rsidRDefault="00722EB3" w:rsidP="00722EB3">
      <w:pPr>
        <w:pStyle w:val="BodyText"/>
        <w:ind w:left="0" w:firstLine="880"/>
        <w:jc w:val="both"/>
        <w:rPr>
          <w:rFonts w:ascii="StobiSerif Regular" w:hAnsi="StobiSerif Regular"/>
          <w:lang w:val="mk-MK"/>
        </w:rPr>
      </w:pPr>
      <w:r w:rsidRPr="00A47B21">
        <w:rPr>
          <w:rFonts w:ascii="StobiSerif Regular" w:hAnsi="StobiSerif Regular"/>
          <w:lang w:val="mk-MK"/>
        </w:rPr>
        <w:t xml:space="preserve">  </w:t>
      </w:r>
      <w:r w:rsidR="00076909" w:rsidRPr="00A47B21">
        <w:rPr>
          <w:rFonts w:ascii="StobiSerif Regular" w:hAnsi="StobiSerif Regular"/>
          <w:lang w:val="mk-MK"/>
        </w:rPr>
        <w:t>-</w:t>
      </w:r>
      <w:r w:rsidR="002752E2" w:rsidRPr="00A47B21">
        <w:rPr>
          <w:rFonts w:ascii="StobiSerif Regular" w:hAnsi="StobiSerif Regular"/>
          <w:lang w:val="mk-MK"/>
        </w:rPr>
        <w:t xml:space="preserve"> </w:t>
      </w:r>
      <w:r w:rsidR="00076909" w:rsidRPr="00A47B21">
        <w:rPr>
          <w:rFonts w:ascii="StobiSerif Regular" w:hAnsi="StobiSerif Regular"/>
          <w:lang w:val="mk-MK"/>
        </w:rPr>
        <w:t>податоци за нотарот кој го издава платниот налог,</w:t>
      </w:r>
    </w:p>
    <w:p w14:paraId="221BADDF" w14:textId="5AF2BB02" w:rsidR="00076909" w:rsidRPr="00A47B21" w:rsidRDefault="00076909" w:rsidP="00722EB3">
      <w:pPr>
        <w:pStyle w:val="BodyText"/>
        <w:ind w:left="0" w:firstLine="880"/>
        <w:jc w:val="both"/>
        <w:rPr>
          <w:rFonts w:ascii="StobiSerif Regular" w:hAnsi="StobiSerif Regular"/>
          <w:lang w:val="mk-MK"/>
        </w:rPr>
      </w:pPr>
      <w:r w:rsidRPr="00A47B21">
        <w:rPr>
          <w:rFonts w:ascii="StobiSerif Regular" w:hAnsi="StobiSerif Regular"/>
          <w:lang w:val="mk-MK"/>
        </w:rPr>
        <w:t xml:space="preserve">  -</w:t>
      </w:r>
      <w:r w:rsidR="002752E2" w:rsidRPr="00A47B21">
        <w:rPr>
          <w:rFonts w:ascii="StobiSerif Regular" w:hAnsi="StobiSerif Regular"/>
          <w:lang w:val="mk-MK"/>
        </w:rPr>
        <w:t xml:space="preserve"> </w:t>
      </w:r>
      <w:r w:rsidRPr="00A47B21">
        <w:rPr>
          <w:rFonts w:ascii="StobiSerif Regular" w:hAnsi="StobiSerif Regular"/>
          <w:lang w:val="mk-MK"/>
        </w:rPr>
        <w:t xml:space="preserve">назначување дека е решение со кое се </w:t>
      </w:r>
      <w:r w:rsidR="00F9540A" w:rsidRPr="00A47B21">
        <w:rPr>
          <w:rFonts w:ascii="StobiSerif Regular" w:hAnsi="StobiSerif Regular"/>
          <w:lang w:val="mk-MK"/>
        </w:rPr>
        <w:t>издава</w:t>
      </w:r>
      <w:r w:rsidRPr="00A47B21">
        <w:rPr>
          <w:rFonts w:ascii="StobiSerif Regular" w:hAnsi="StobiSerif Regular"/>
          <w:lang w:val="mk-MK"/>
        </w:rPr>
        <w:t xml:space="preserve"> нотарски платен налог,</w:t>
      </w:r>
    </w:p>
    <w:p w14:paraId="1AE9FBD6" w14:textId="4D5B1FDA" w:rsidR="00076909" w:rsidRPr="00A47B21" w:rsidRDefault="00076909" w:rsidP="00722EB3">
      <w:pPr>
        <w:pStyle w:val="BodyText"/>
        <w:ind w:left="110" w:firstLine="880"/>
        <w:jc w:val="both"/>
        <w:rPr>
          <w:rFonts w:ascii="StobiSerif Regular" w:hAnsi="StobiSerif Regular"/>
          <w:lang w:val="mk-MK"/>
        </w:rPr>
      </w:pPr>
      <w:r w:rsidRPr="00A47B21">
        <w:rPr>
          <w:rFonts w:ascii="StobiSerif Regular" w:hAnsi="StobiSerif Regular"/>
          <w:lang w:val="mk-MK"/>
        </w:rPr>
        <w:t xml:space="preserve">-назначување дека се </w:t>
      </w:r>
      <w:r w:rsidR="00F9540A" w:rsidRPr="00A47B21">
        <w:rPr>
          <w:rFonts w:ascii="StobiSerif Regular" w:hAnsi="StobiSerif Regular"/>
          <w:lang w:val="mk-MK"/>
        </w:rPr>
        <w:t>усвојува предл</w:t>
      </w:r>
      <w:r w:rsidR="0048185D" w:rsidRPr="00A47B21">
        <w:rPr>
          <w:rFonts w:ascii="StobiSerif Regular" w:hAnsi="StobiSerif Regular"/>
          <w:lang w:val="mk-MK"/>
        </w:rPr>
        <w:t>о</w:t>
      </w:r>
      <w:r w:rsidR="00F9540A" w:rsidRPr="00A47B21">
        <w:rPr>
          <w:rFonts w:ascii="StobiSerif Regular" w:hAnsi="StobiSerif Regular"/>
          <w:lang w:val="mk-MK"/>
        </w:rPr>
        <w:t xml:space="preserve">жениот нотарски платен налог и се </w:t>
      </w:r>
      <w:r w:rsidRPr="00A47B21">
        <w:rPr>
          <w:rFonts w:ascii="StobiSerif Regular" w:hAnsi="StobiSerif Regular"/>
          <w:lang w:val="mk-MK"/>
        </w:rPr>
        <w:t xml:space="preserve">задолжува должникот да му го плати на доверителот пристигнатото парично </w:t>
      </w:r>
      <w:r w:rsidR="0048185D" w:rsidRPr="00A47B21">
        <w:rPr>
          <w:rFonts w:ascii="StobiSerif Regular" w:hAnsi="StobiSerif Regular"/>
          <w:lang w:val="mk-MK"/>
        </w:rPr>
        <w:t xml:space="preserve">побарување </w:t>
      </w:r>
      <w:r w:rsidR="00BF395D" w:rsidRPr="00A47B21">
        <w:rPr>
          <w:rFonts w:ascii="StobiSerif Regular" w:hAnsi="StobiSerif Regular"/>
          <w:lang w:val="mk-MK"/>
        </w:rPr>
        <w:t>спор</w:t>
      </w:r>
      <w:r w:rsidR="0063774A" w:rsidRPr="00A47B21">
        <w:rPr>
          <w:rFonts w:ascii="StobiSerif Regular" w:hAnsi="StobiSerif Regular"/>
          <w:lang w:val="mk-MK"/>
        </w:rPr>
        <w:t>е</w:t>
      </w:r>
      <w:r w:rsidR="00BF395D" w:rsidRPr="00A47B21">
        <w:rPr>
          <w:rFonts w:ascii="StobiSerif Regular" w:hAnsi="StobiSerif Regular"/>
          <w:lang w:val="mk-MK"/>
        </w:rPr>
        <w:t>д</w:t>
      </w:r>
      <w:r w:rsidR="008B6B71" w:rsidRPr="00A47B21">
        <w:rPr>
          <w:rFonts w:ascii="StobiSerif Regular" w:hAnsi="StobiSerif Regular"/>
          <w:lang w:val="mk-MK"/>
        </w:rPr>
        <w:t xml:space="preserve"> веродостојната исправа, </w:t>
      </w:r>
      <w:r w:rsidR="00BF395D" w:rsidRPr="00A47B21">
        <w:rPr>
          <w:rFonts w:ascii="StobiSerif Regular" w:hAnsi="StobiSerif Regular"/>
          <w:lang w:val="mk-MK"/>
        </w:rPr>
        <w:t>видот и обемот на побарување</w:t>
      </w:r>
      <w:r w:rsidR="008639CA" w:rsidRPr="00A47B21">
        <w:rPr>
          <w:rFonts w:ascii="StobiSerif Regular" w:hAnsi="StobiSerif Regular"/>
          <w:lang w:val="mk-MK"/>
        </w:rPr>
        <w:t>то</w:t>
      </w:r>
      <w:r w:rsidR="008B6B71" w:rsidRPr="00A47B21">
        <w:rPr>
          <w:rFonts w:ascii="StobiSerif Regular" w:hAnsi="StobiSerif Regular"/>
          <w:lang w:val="mk-MK"/>
        </w:rPr>
        <w:t xml:space="preserve"> како и трошоците на  постапката </w:t>
      </w:r>
      <w:r w:rsidR="00BF395D" w:rsidRPr="00A47B21">
        <w:rPr>
          <w:rFonts w:ascii="StobiSerif Regular" w:hAnsi="StobiSerif Regular"/>
          <w:lang w:val="mk-MK"/>
        </w:rPr>
        <w:t xml:space="preserve"> во </w:t>
      </w:r>
      <w:r w:rsidR="00677538" w:rsidRPr="00A47B21">
        <w:rPr>
          <w:rFonts w:ascii="StobiSerif Regular" w:hAnsi="StobiSerif Regular"/>
          <w:lang w:val="mk-MK"/>
        </w:rPr>
        <w:t>рок</w:t>
      </w:r>
      <w:r w:rsidR="00BF395D" w:rsidRPr="00A47B21">
        <w:rPr>
          <w:rFonts w:ascii="StobiSerif Regular" w:hAnsi="StobiSerif Regular"/>
          <w:lang w:val="mk-MK"/>
        </w:rPr>
        <w:t xml:space="preserve"> од 8 дена од приемот на решението</w:t>
      </w:r>
      <w:r w:rsidR="0048185D" w:rsidRPr="00A47B21">
        <w:rPr>
          <w:rFonts w:ascii="StobiSerif Regular" w:hAnsi="StobiSerif Regular"/>
          <w:lang w:val="mk-MK"/>
        </w:rPr>
        <w:t>,</w:t>
      </w:r>
      <w:r w:rsidR="00BF395D" w:rsidRPr="00A47B21">
        <w:rPr>
          <w:rFonts w:ascii="StobiSerif Regular" w:hAnsi="StobiSerif Regular"/>
          <w:lang w:val="mk-MK"/>
        </w:rPr>
        <w:t xml:space="preserve"> </w:t>
      </w:r>
    </w:p>
    <w:p w14:paraId="1D6F0095" w14:textId="2BE9B9D1" w:rsidR="00076909" w:rsidRPr="00A47B21" w:rsidRDefault="002752E2" w:rsidP="00722EB3">
      <w:pPr>
        <w:pStyle w:val="BodyText"/>
        <w:ind w:left="0" w:firstLine="880"/>
        <w:jc w:val="both"/>
        <w:rPr>
          <w:rFonts w:ascii="StobiSerif Regular" w:hAnsi="StobiSerif Regular"/>
          <w:lang w:val="ru-RU"/>
        </w:rPr>
      </w:pPr>
      <w:r w:rsidRPr="00A47B21">
        <w:rPr>
          <w:rFonts w:ascii="StobiSerif Regular" w:hAnsi="StobiSerif Regular"/>
          <w:lang w:val="ru-RU"/>
        </w:rPr>
        <w:t xml:space="preserve">  - </w:t>
      </w:r>
      <w:r w:rsidR="00076909" w:rsidRPr="00A47B21">
        <w:rPr>
          <w:rFonts w:ascii="StobiSerif Regular" w:hAnsi="StobiSerif Regular"/>
          <w:lang w:val="ru-RU"/>
        </w:rPr>
        <w:t xml:space="preserve">правна поука </w:t>
      </w:r>
      <w:r w:rsidR="006C792E" w:rsidRPr="00A47B21">
        <w:rPr>
          <w:rFonts w:ascii="StobiSerif Regular" w:hAnsi="StobiSerif Regular"/>
          <w:lang w:val="ru-RU"/>
        </w:rPr>
        <w:t xml:space="preserve">за </w:t>
      </w:r>
      <w:r w:rsidR="00076909" w:rsidRPr="00A47B21">
        <w:rPr>
          <w:rFonts w:ascii="StobiSerif Regular" w:hAnsi="StobiSerif Regular"/>
          <w:lang w:val="ru-RU"/>
        </w:rPr>
        <w:t>право на приговор во рок од осум дена од денот на приемот на решението со кое е издаден нотарскиот платен налог</w:t>
      </w:r>
      <w:r w:rsidR="0048185D" w:rsidRPr="00A47B21">
        <w:rPr>
          <w:rFonts w:ascii="StobiSerif Regular" w:hAnsi="StobiSerif Regular"/>
          <w:lang w:val="ru-RU"/>
        </w:rPr>
        <w:t xml:space="preserve"> и</w:t>
      </w:r>
      <w:r w:rsidR="00076909" w:rsidRPr="00A47B21">
        <w:rPr>
          <w:rFonts w:ascii="StobiSerif Regular" w:hAnsi="StobiSerif Regular"/>
          <w:lang w:val="ru-RU"/>
        </w:rPr>
        <w:t xml:space="preserve"> </w:t>
      </w:r>
    </w:p>
    <w:p w14:paraId="467624AD" w14:textId="6BD80667" w:rsidR="00DA2D27" w:rsidRPr="00A47B21" w:rsidRDefault="008B6B71" w:rsidP="00331998">
      <w:pPr>
        <w:pStyle w:val="BodyText"/>
        <w:ind w:left="0" w:firstLine="880"/>
        <w:jc w:val="both"/>
        <w:rPr>
          <w:rFonts w:ascii="StobiSerif Regular" w:hAnsi="StobiSerif Regular"/>
        </w:rPr>
      </w:pPr>
      <w:r w:rsidRPr="00A47B21">
        <w:rPr>
          <w:rFonts w:ascii="StobiSerif Regular" w:hAnsi="StobiSerif Regular"/>
          <w:lang w:val="mk-MK"/>
        </w:rPr>
        <w:t xml:space="preserve">   </w:t>
      </w:r>
      <w:r w:rsidR="002752E2" w:rsidRPr="00A47B21">
        <w:rPr>
          <w:rFonts w:ascii="StobiSerif Regular" w:hAnsi="StobiSerif Regular"/>
          <w:lang w:val="mk-MK"/>
        </w:rPr>
        <w:t>-</w:t>
      </w:r>
      <w:r w:rsidR="00076909" w:rsidRPr="00A47B21">
        <w:rPr>
          <w:rFonts w:ascii="StobiSerif Regular" w:hAnsi="StobiSerif Regular"/>
          <w:lang w:val="mk-MK"/>
        </w:rPr>
        <w:t xml:space="preserve"> </w:t>
      </w:r>
      <w:r w:rsidR="002752E2" w:rsidRPr="00A47B21">
        <w:rPr>
          <w:rFonts w:ascii="StobiSerif Regular" w:hAnsi="StobiSerif Regular"/>
          <w:lang w:val="mk-MK"/>
        </w:rPr>
        <w:t xml:space="preserve"> </w:t>
      </w:r>
      <w:r w:rsidRPr="00A47B21">
        <w:rPr>
          <w:rFonts w:ascii="StobiSerif Regular" w:hAnsi="StobiSerif Regular"/>
          <w:lang w:val="mk-MK"/>
        </w:rPr>
        <w:t>д</w:t>
      </w:r>
      <w:r w:rsidR="00076909" w:rsidRPr="00A47B21">
        <w:rPr>
          <w:rFonts w:ascii="StobiSerif Regular" w:hAnsi="StobiSerif Regular"/>
          <w:lang w:val="mk-MK"/>
        </w:rPr>
        <w:t>атум на донесување на решението, потпис и печат на нотарот.</w:t>
      </w:r>
      <w:r w:rsidR="00722EB3" w:rsidRPr="00A47B21">
        <w:rPr>
          <w:rFonts w:ascii="StobiSerif Regular" w:hAnsi="StobiSerif Regular"/>
          <w:lang w:val="mk-MK"/>
        </w:rPr>
        <w:t>“</w:t>
      </w:r>
    </w:p>
    <w:p w14:paraId="3D69E4CD" w14:textId="77777777" w:rsidR="00650B46" w:rsidRPr="00A47B21" w:rsidRDefault="00650B46" w:rsidP="00B469BE">
      <w:pPr>
        <w:pStyle w:val="BodyText"/>
        <w:ind w:left="0" w:firstLine="880"/>
        <w:jc w:val="center"/>
        <w:rPr>
          <w:rFonts w:ascii="StobiSerif Regular" w:hAnsi="StobiSerif Regular"/>
          <w:lang w:val="ru-RU"/>
        </w:rPr>
      </w:pPr>
    </w:p>
    <w:p w14:paraId="227B7227" w14:textId="3429B638" w:rsidR="00373ED3" w:rsidRPr="00A47B21" w:rsidRDefault="00373ED3" w:rsidP="00D60794">
      <w:pPr>
        <w:pStyle w:val="BodyText"/>
        <w:ind w:left="0"/>
        <w:jc w:val="center"/>
        <w:rPr>
          <w:rFonts w:ascii="StobiSerif Regular" w:hAnsi="StobiSerif Regular"/>
        </w:rPr>
      </w:pPr>
      <w:r w:rsidRPr="00A47B21">
        <w:rPr>
          <w:rFonts w:ascii="StobiSerif Regular" w:hAnsi="StobiSerif Regular"/>
          <w:lang w:val="ru-RU"/>
        </w:rPr>
        <w:t>Член</w:t>
      </w:r>
      <w:r w:rsidR="00B62D36" w:rsidRPr="00A47B21">
        <w:rPr>
          <w:rFonts w:ascii="StobiSerif Regular" w:hAnsi="StobiSerif Regular"/>
          <w:lang w:val="ru-RU"/>
        </w:rPr>
        <w:t xml:space="preserve"> </w:t>
      </w:r>
      <w:r w:rsidR="00203577">
        <w:rPr>
          <w:rFonts w:ascii="StobiSerif Regular" w:hAnsi="StobiSerif Regular"/>
        </w:rPr>
        <w:t>29</w:t>
      </w:r>
    </w:p>
    <w:p w14:paraId="74D7084C" w14:textId="77777777" w:rsidR="00DA2D27"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Членот 79 се менува и гласи:</w:t>
      </w:r>
    </w:p>
    <w:p w14:paraId="78664C68" w14:textId="77777777" w:rsidR="00373ED3" w:rsidRPr="00A47B21" w:rsidRDefault="00DA2D27" w:rsidP="00B469BE">
      <w:pPr>
        <w:pStyle w:val="BodyText"/>
        <w:ind w:left="0" w:firstLine="880"/>
        <w:jc w:val="both"/>
        <w:rPr>
          <w:rFonts w:ascii="StobiSerif Regular" w:hAnsi="StobiSerif Regular"/>
          <w:lang w:val="ru-RU"/>
        </w:rPr>
      </w:pPr>
      <w:r w:rsidRPr="00A47B21">
        <w:rPr>
          <w:rFonts w:ascii="StobiSerif Regular" w:hAnsi="StobiSerif Regular"/>
          <w:lang w:val="ru-RU"/>
        </w:rPr>
        <w:t xml:space="preserve">„Доставата на писмената кои произлегуваат од </w:t>
      </w:r>
      <w:r w:rsidR="00650B46" w:rsidRPr="00A47B21">
        <w:rPr>
          <w:rFonts w:ascii="StobiSerif Regular" w:hAnsi="StobiSerif Regular"/>
          <w:lang w:val="ru-RU"/>
        </w:rPr>
        <w:t>работата на нотарот</w:t>
      </w:r>
      <w:r w:rsidR="000D76C3" w:rsidRPr="00A47B21">
        <w:rPr>
          <w:rFonts w:ascii="StobiSerif Regular" w:hAnsi="StobiSerif Regular"/>
          <w:lang w:val="ru-RU"/>
        </w:rPr>
        <w:t xml:space="preserve"> во постапката  за нотарски платен налог </w:t>
      </w:r>
      <w:r w:rsidR="00650B46" w:rsidRPr="00A47B21">
        <w:rPr>
          <w:rFonts w:ascii="StobiSerif Regular" w:hAnsi="StobiSerif Regular"/>
          <w:lang w:val="ru-RU"/>
        </w:rPr>
        <w:t xml:space="preserve"> се врши  </w:t>
      </w:r>
      <w:r w:rsidR="002C497E" w:rsidRPr="00A47B21">
        <w:rPr>
          <w:rFonts w:ascii="StobiSerif Regular" w:hAnsi="StobiSerif Regular"/>
          <w:lang w:val="mk-MK"/>
        </w:rPr>
        <w:t xml:space="preserve">според </w:t>
      </w:r>
      <w:r w:rsidR="00650B46" w:rsidRPr="00A47B21">
        <w:rPr>
          <w:rFonts w:ascii="StobiSerif Regular" w:hAnsi="StobiSerif Regular"/>
          <w:lang w:val="ru-RU"/>
        </w:rPr>
        <w:t>одредбите од  Законот за парничната постапка.</w:t>
      </w:r>
      <w:r w:rsidR="00722EB3" w:rsidRPr="00A47B21">
        <w:rPr>
          <w:rFonts w:ascii="StobiSerif Regular" w:hAnsi="StobiSerif Regular"/>
          <w:lang w:val="ru-RU"/>
        </w:rPr>
        <w:t>“</w:t>
      </w:r>
    </w:p>
    <w:p w14:paraId="078E3B47" w14:textId="77777777" w:rsidR="003A146E" w:rsidRPr="00A47B21" w:rsidRDefault="003A146E" w:rsidP="00331998">
      <w:pPr>
        <w:pStyle w:val="BodyText"/>
        <w:ind w:left="0"/>
        <w:jc w:val="both"/>
        <w:rPr>
          <w:rFonts w:ascii="StobiSerif Regular" w:hAnsi="StobiSerif Regular"/>
        </w:rPr>
      </w:pPr>
    </w:p>
    <w:p w14:paraId="7684D241" w14:textId="6A8A1578" w:rsidR="003A146E" w:rsidRPr="00A47B21" w:rsidRDefault="003A146E" w:rsidP="00D60794">
      <w:pPr>
        <w:spacing w:line="360" w:lineRule="auto"/>
        <w:jc w:val="center"/>
        <w:rPr>
          <w:rFonts w:ascii="StobiSerif Regular" w:hAnsi="StobiSerif Regular"/>
        </w:rPr>
      </w:pPr>
      <w:r w:rsidRPr="00A47B21">
        <w:rPr>
          <w:rFonts w:ascii="StobiSerif Regular" w:hAnsi="StobiSerif Regular"/>
          <w:lang w:val="mk-MK"/>
        </w:rPr>
        <w:t>Член</w:t>
      </w:r>
      <w:r w:rsidR="0048185D" w:rsidRPr="00A47B21">
        <w:rPr>
          <w:rFonts w:ascii="StobiSerif Regular" w:hAnsi="StobiSerif Regular"/>
          <w:lang w:val="mk-MK"/>
        </w:rPr>
        <w:t xml:space="preserve"> 3</w:t>
      </w:r>
      <w:r w:rsidR="008645C4">
        <w:rPr>
          <w:rFonts w:ascii="StobiSerif Regular" w:hAnsi="StobiSerif Regular"/>
        </w:rPr>
        <w:t>0</w:t>
      </w:r>
    </w:p>
    <w:p w14:paraId="6083020B" w14:textId="77777777" w:rsidR="00597A5F" w:rsidRPr="00A47B21" w:rsidRDefault="003A146E" w:rsidP="00597A5F">
      <w:pPr>
        <w:ind w:firstLine="720"/>
        <w:rPr>
          <w:rFonts w:ascii="StobiSerif Regular" w:hAnsi="StobiSerif Regular"/>
          <w:lang w:val="mk-MK"/>
        </w:rPr>
      </w:pPr>
      <w:r w:rsidRPr="00A47B21">
        <w:rPr>
          <w:rFonts w:ascii="StobiSerif Regular" w:hAnsi="StobiSerif Regular"/>
          <w:lang w:val="mk-MK"/>
        </w:rPr>
        <w:t>Членот 80 се</w:t>
      </w:r>
      <w:r w:rsidR="00F43834" w:rsidRPr="00A47B21">
        <w:rPr>
          <w:rFonts w:ascii="StobiSerif Regular" w:hAnsi="StobiSerif Regular"/>
          <w:lang w:val="mk-MK"/>
        </w:rPr>
        <w:t xml:space="preserve"> </w:t>
      </w:r>
      <w:r w:rsidR="00351AC6" w:rsidRPr="00A47B21">
        <w:rPr>
          <w:rFonts w:ascii="StobiSerif Regular" w:hAnsi="StobiSerif Regular"/>
          <w:lang w:val="mk-MK"/>
        </w:rPr>
        <w:t>менува и гласи:</w:t>
      </w:r>
    </w:p>
    <w:p w14:paraId="1CF258B5" w14:textId="77777777" w:rsidR="0073492F" w:rsidRPr="00A47B21" w:rsidRDefault="00351AC6" w:rsidP="00702B9F">
      <w:pPr>
        <w:ind w:firstLine="720"/>
        <w:jc w:val="both"/>
        <w:rPr>
          <w:rFonts w:ascii="StobiSerif Regular" w:hAnsi="StobiSerif Regular"/>
          <w:lang w:val="ru-RU"/>
        </w:rPr>
      </w:pPr>
      <w:r w:rsidRPr="00A47B21">
        <w:rPr>
          <w:rFonts w:ascii="StobiSerif Regular" w:hAnsi="StobiSerif Regular"/>
          <w:lang w:val="mk-MK"/>
        </w:rPr>
        <w:lastRenderedPageBreak/>
        <w:t xml:space="preserve"> </w:t>
      </w:r>
      <w:r w:rsidR="00597A5F" w:rsidRPr="00A47B21">
        <w:rPr>
          <w:rFonts w:ascii="StobiSerif Regular" w:hAnsi="StobiSerif Regular"/>
          <w:lang w:val="mk-MK"/>
        </w:rPr>
        <w:t>„</w:t>
      </w:r>
      <w:r w:rsidRPr="00A47B21">
        <w:rPr>
          <w:rFonts w:ascii="StobiSerif Regular" w:hAnsi="StobiSerif Regular"/>
          <w:lang w:val="mk-MK"/>
        </w:rPr>
        <w:t>Одр</w:t>
      </w:r>
      <w:r w:rsidR="006E4E43" w:rsidRPr="00A47B21">
        <w:rPr>
          <w:rFonts w:ascii="StobiSerif Regular" w:hAnsi="StobiSerif Regular"/>
          <w:lang w:val="mk-MK"/>
        </w:rPr>
        <w:t>едбите за судски доставувачи со</w:t>
      </w:r>
      <w:r w:rsidRPr="00A47B21">
        <w:rPr>
          <w:rFonts w:ascii="StobiSerif Regular" w:hAnsi="StobiSerif Regular"/>
          <w:lang w:val="mk-MK"/>
        </w:rPr>
        <w:t>одветно се применуваа</w:t>
      </w:r>
      <w:r w:rsidR="006E4E43" w:rsidRPr="00A47B21">
        <w:rPr>
          <w:rFonts w:ascii="StobiSerif Regular" w:hAnsi="StobiSerif Regular"/>
          <w:lang w:val="mk-MK"/>
        </w:rPr>
        <w:t>т за овластени лица за достава</w:t>
      </w:r>
      <w:r w:rsidR="00722EB3" w:rsidRPr="00A47B21">
        <w:rPr>
          <w:rFonts w:ascii="StobiSerif Regular" w:hAnsi="StobiSerif Regular"/>
          <w:lang w:val="mk-MK"/>
        </w:rPr>
        <w:t>,</w:t>
      </w:r>
      <w:r w:rsidR="006E4E43" w:rsidRPr="00A47B21">
        <w:rPr>
          <w:rFonts w:ascii="StobiSerif Regular" w:hAnsi="StobiSerif Regular"/>
          <w:lang w:val="mk-MK"/>
        </w:rPr>
        <w:t xml:space="preserve"> вработени во нотарска</w:t>
      </w:r>
      <w:r w:rsidR="00722EB3" w:rsidRPr="00A47B21">
        <w:rPr>
          <w:rFonts w:ascii="StobiSerif Regular" w:hAnsi="StobiSerif Regular"/>
          <w:lang w:val="mk-MK"/>
        </w:rPr>
        <w:t>та</w:t>
      </w:r>
      <w:r w:rsidR="006E4E43" w:rsidRPr="00A47B21">
        <w:rPr>
          <w:rFonts w:ascii="StobiSerif Regular" w:hAnsi="StobiSerif Regular"/>
          <w:lang w:val="mk-MK"/>
        </w:rPr>
        <w:t xml:space="preserve"> канцеларија</w:t>
      </w:r>
      <w:r w:rsidR="00597A5F" w:rsidRPr="00A47B21">
        <w:rPr>
          <w:rFonts w:ascii="StobiSerif Regular" w:hAnsi="StobiSerif Regular"/>
          <w:lang w:val="mk-MK"/>
        </w:rPr>
        <w:t>.</w:t>
      </w:r>
      <w:r w:rsidR="002C497E" w:rsidRPr="00A47B21">
        <w:rPr>
          <w:rFonts w:ascii="StobiSerif Regular" w:hAnsi="StobiSerif Regular"/>
          <w:lang w:val="ru-RU"/>
        </w:rPr>
        <w:t>”</w:t>
      </w:r>
    </w:p>
    <w:p w14:paraId="1841E322" w14:textId="77777777" w:rsidR="00AB3F77" w:rsidRPr="00A47B21" w:rsidRDefault="00AB3F77" w:rsidP="00AB3F77">
      <w:pPr>
        <w:pStyle w:val="BodyText"/>
        <w:jc w:val="both"/>
        <w:rPr>
          <w:rFonts w:ascii="StobiSerif Regular" w:hAnsi="StobiSerif Regular"/>
          <w:lang w:val="ru-RU"/>
        </w:rPr>
      </w:pPr>
    </w:p>
    <w:p w14:paraId="32B35EDA" w14:textId="77777777" w:rsidR="000722F9" w:rsidRDefault="000722F9" w:rsidP="00B469BE">
      <w:pPr>
        <w:pStyle w:val="BodyText"/>
        <w:ind w:left="0" w:firstLine="880"/>
        <w:jc w:val="both"/>
        <w:rPr>
          <w:rFonts w:ascii="StobiSerif Regular" w:hAnsi="StobiSerif Regular"/>
          <w:color w:val="528135"/>
          <w:lang w:val="ru-RU"/>
        </w:rPr>
      </w:pPr>
    </w:p>
    <w:p w14:paraId="264AA052" w14:textId="519A0FC8" w:rsidR="001809EF" w:rsidRPr="00A47B21" w:rsidRDefault="00513CDA" w:rsidP="00D60794">
      <w:pPr>
        <w:pStyle w:val="BodyText"/>
        <w:ind w:left="0"/>
        <w:jc w:val="center"/>
        <w:rPr>
          <w:rFonts w:ascii="StobiSerif Regular" w:hAnsi="StobiSerif Regular"/>
        </w:rPr>
      </w:pPr>
      <w:r w:rsidRPr="00A47B21">
        <w:rPr>
          <w:rFonts w:ascii="StobiSerif Regular" w:hAnsi="StobiSerif Regular"/>
          <w:lang w:val="mk-MK"/>
        </w:rPr>
        <w:t>Член</w:t>
      </w:r>
      <w:r w:rsidR="00E31B2D" w:rsidRPr="00A47B21">
        <w:rPr>
          <w:rFonts w:ascii="StobiSerif Regular" w:hAnsi="StobiSerif Regular"/>
          <w:lang w:val="mk-MK"/>
        </w:rPr>
        <w:t xml:space="preserve"> </w:t>
      </w:r>
      <w:r w:rsidR="00A36D4D">
        <w:rPr>
          <w:rFonts w:ascii="StobiSerif Regular" w:hAnsi="StobiSerif Regular"/>
        </w:rPr>
        <w:t>3</w:t>
      </w:r>
      <w:r w:rsidR="008645C4">
        <w:rPr>
          <w:rFonts w:ascii="StobiSerif Regular" w:hAnsi="StobiSerif Regular"/>
        </w:rPr>
        <w:t>1</w:t>
      </w:r>
    </w:p>
    <w:p w14:paraId="17F53C70"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Во членот 86</w:t>
      </w:r>
      <w:r w:rsidR="000722F9" w:rsidRPr="00A47B21">
        <w:rPr>
          <w:rFonts w:ascii="StobiSerif Regular" w:hAnsi="StobiSerif Regular"/>
          <w:lang w:val="ru-RU"/>
        </w:rPr>
        <w:t xml:space="preserve"> во </w:t>
      </w:r>
      <w:r w:rsidRPr="00A47B21">
        <w:rPr>
          <w:rFonts w:ascii="StobiSerif Regular" w:hAnsi="StobiSerif Regular"/>
          <w:lang w:val="ru-RU"/>
        </w:rPr>
        <w:t xml:space="preserve"> став</w:t>
      </w:r>
      <w:r w:rsidR="000722F9" w:rsidRPr="00A47B21">
        <w:rPr>
          <w:rFonts w:ascii="StobiSerif Regular" w:hAnsi="StobiSerif Regular"/>
          <w:lang w:val="ru-RU"/>
        </w:rPr>
        <w:t>от</w:t>
      </w:r>
      <w:r w:rsidRPr="00A47B21">
        <w:rPr>
          <w:rFonts w:ascii="StobiSerif Regular" w:hAnsi="StobiSerif Regular"/>
          <w:lang w:val="ru-RU"/>
        </w:rPr>
        <w:t xml:space="preserve"> (6)</w:t>
      </w:r>
      <w:r w:rsidR="0084387D" w:rsidRPr="00A47B21">
        <w:rPr>
          <w:rFonts w:ascii="StobiSerif Regular" w:hAnsi="StobiSerif Regular"/>
          <w:lang w:val="ru-RU"/>
        </w:rPr>
        <w:t xml:space="preserve"> зборот</w:t>
      </w:r>
      <w:r w:rsidR="002C497E" w:rsidRPr="00A47B21">
        <w:rPr>
          <w:rFonts w:ascii="StobiSerif Regular" w:hAnsi="StobiSerif Regular"/>
          <w:lang w:val="ru-RU"/>
        </w:rPr>
        <w:t>:</w:t>
      </w:r>
      <w:r w:rsidRPr="00A47B21">
        <w:rPr>
          <w:rFonts w:ascii="StobiSerif Regular" w:hAnsi="StobiSerif Regular"/>
          <w:lang w:val="ru-RU"/>
        </w:rPr>
        <w:t xml:space="preserve"> ,,заверката” се заменува со зборовите</w:t>
      </w:r>
      <w:r w:rsidR="002C497E" w:rsidRPr="00A47B21">
        <w:rPr>
          <w:rFonts w:ascii="StobiSerif Regular" w:hAnsi="StobiSerif Regular"/>
          <w:lang w:val="ru-RU"/>
        </w:rPr>
        <w:t>:</w:t>
      </w:r>
      <w:r w:rsidR="000722F9" w:rsidRPr="00A47B21">
        <w:rPr>
          <w:rFonts w:ascii="StobiSerif Regular" w:hAnsi="StobiSerif Regular"/>
          <w:lang w:val="ru-RU"/>
        </w:rPr>
        <w:t xml:space="preserve"> ,,забелешката од Уписникот“.</w:t>
      </w:r>
    </w:p>
    <w:p w14:paraId="361C5594" w14:textId="77777777" w:rsidR="00373ED3" w:rsidRPr="00A47B21" w:rsidRDefault="00373ED3" w:rsidP="00B469BE">
      <w:pPr>
        <w:pStyle w:val="BodyText"/>
        <w:ind w:left="0" w:firstLine="880"/>
        <w:jc w:val="both"/>
        <w:rPr>
          <w:rFonts w:ascii="StobiSerif Regular" w:hAnsi="StobiSerif Regular"/>
          <w:lang w:val="ru-RU"/>
        </w:rPr>
      </w:pPr>
    </w:p>
    <w:p w14:paraId="780BCDC7" w14:textId="54D1AB95" w:rsidR="00373ED3" w:rsidRPr="00A47B21" w:rsidRDefault="00373ED3" w:rsidP="00D60794">
      <w:pPr>
        <w:pStyle w:val="BodyText"/>
        <w:ind w:left="0"/>
        <w:jc w:val="center"/>
        <w:rPr>
          <w:rFonts w:ascii="StobiSerif Regular" w:hAnsi="StobiSerif Regular"/>
        </w:rPr>
      </w:pPr>
      <w:r w:rsidRPr="00A47B21">
        <w:rPr>
          <w:rFonts w:ascii="StobiSerif Regular" w:hAnsi="StobiSerif Regular"/>
          <w:lang w:val="ru-RU"/>
        </w:rPr>
        <w:t>Член</w:t>
      </w:r>
      <w:r w:rsidR="00B62D36" w:rsidRPr="00A47B21">
        <w:rPr>
          <w:rFonts w:ascii="StobiSerif Regular" w:hAnsi="StobiSerif Regular"/>
          <w:lang w:val="ru-RU"/>
        </w:rPr>
        <w:t xml:space="preserve"> </w:t>
      </w:r>
      <w:r w:rsidR="00A36D4D">
        <w:rPr>
          <w:rFonts w:ascii="StobiSerif Regular" w:hAnsi="StobiSerif Regular"/>
        </w:rPr>
        <w:t>3</w:t>
      </w:r>
      <w:r w:rsidR="008645C4">
        <w:rPr>
          <w:rFonts w:ascii="StobiSerif Regular" w:hAnsi="StobiSerif Regular"/>
        </w:rPr>
        <w:t>2</w:t>
      </w:r>
    </w:p>
    <w:p w14:paraId="77E24247" w14:textId="77777777" w:rsidR="00373ED3" w:rsidRPr="00A47B21" w:rsidRDefault="009F5844" w:rsidP="00B469BE">
      <w:pPr>
        <w:pStyle w:val="BodyText"/>
        <w:ind w:left="0" w:firstLine="880"/>
        <w:jc w:val="both"/>
        <w:rPr>
          <w:rFonts w:ascii="StobiSerif Regular" w:hAnsi="StobiSerif Regular"/>
          <w:lang w:val="ru-RU"/>
        </w:rPr>
      </w:pPr>
      <w:r w:rsidRPr="00A47B21">
        <w:rPr>
          <w:rFonts w:ascii="StobiSerif Regular" w:hAnsi="StobiSerif Regular"/>
          <w:lang w:val="ru-RU"/>
        </w:rPr>
        <w:t>Во н</w:t>
      </w:r>
      <w:r w:rsidR="00373ED3" w:rsidRPr="00A47B21">
        <w:rPr>
          <w:rFonts w:ascii="StobiSerif Regular" w:hAnsi="StobiSerif Regular"/>
          <w:lang w:val="ru-RU"/>
        </w:rPr>
        <w:t xml:space="preserve">асловот </w:t>
      </w:r>
      <w:r w:rsidR="007F09C8" w:rsidRPr="00A47B21">
        <w:rPr>
          <w:rFonts w:ascii="StobiSerif Regular" w:hAnsi="StobiSerif Regular"/>
          <w:lang w:val="ru-RU"/>
        </w:rPr>
        <w:t xml:space="preserve">на </w:t>
      </w:r>
      <w:r w:rsidR="00373ED3" w:rsidRPr="00A47B21">
        <w:rPr>
          <w:rFonts w:ascii="StobiSerif Regular" w:hAnsi="StobiSerif Regular"/>
          <w:lang w:val="ru-RU"/>
        </w:rPr>
        <w:t>член</w:t>
      </w:r>
      <w:r w:rsidRPr="00A47B21">
        <w:rPr>
          <w:rFonts w:ascii="StobiSerif Regular" w:hAnsi="StobiSerif Regular"/>
          <w:lang w:val="ru-RU"/>
        </w:rPr>
        <w:t>от</w:t>
      </w:r>
      <w:r w:rsidR="00373ED3" w:rsidRPr="00A47B21">
        <w:rPr>
          <w:rFonts w:ascii="StobiSerif Regular" w:hAnsi="StobiSerif Regular"/>
          <w:lang w:val="ru-RU"/>
        </w:rPr>
        <w:t xml:space="preserve"> 92 </w:t>
      </w:r>
      <w:r w:rsidRPr="00A47B21">
        <w:rPr>
          <w:rFonts w:ascii="StobiSerif Regular" w:hAnsi="StobiSerif Regular"/>
          <w:lang w:val="ru-RU"/>
        </w:rPr>
        <w:t>зборовите</w:t>
      </w:r>
      <w:r w:rsidR="002C497E" w:rsidRPr="00A47B21">
        <w:rPr>
          <w:rFonts w:ascii="StobiSerif Regular" w:hAnsi="StobiSerif Regular"/>
          <w:lang w:val="ru-RU"/>
        </w:rPr>
        <w:t xml:space="preserve">: </w:t>
      </w:r>
      <w:r w:rsidRPr="00A47B21">
        <w:rPr>
          <w:rFonts w:ascii="StobiSerif Regular" w:hAnsi="StobiSerif Regular"/>
          <w:lang w:val="ru-RU"/>
        </w:rPr>
        <w:t>,,и потврдување на заклучоци</w:t>
      </w:r>
      <w:r w:rsidR="00456C30" w:rsidRPr="00A47B21">
        <w:rPr>
          <w:rFonts w:ascii="StobiSerif Regular" w:hAnsi="StobiSerif Regular"/>
          <w:lang w:val="ru-RU"/>
        </w:rPr>
        <w:t xml:space="preserve">“ се бришат. </w:t>
      </w:r>
    </w:p>
    <w:p w14:paraId="3E1588B7" w14:textId="77777777" w:rsidR="00373ED3" w:rsidRPr="00A47B21" w:rsidRDefault="00456C30" w:rsidP="00B469BE">
      <w:pPr>
        <w:pStyle w:val="BodyText"/>
        <w:ind w:left="0" w:firstLine="880"/>
        <w:rPr>
          <w:rFonts w:ascii="StobiSerif Regular" w:hAnsi="StobiSerif Regular"/>
          <w:lang w:val="mk-MK"/>
        </w:rPr>
      </w:pPr>
      <w:r w:rsidRPr="00A47B21">
        <w:rPr>
          <w:rFonts w:ascii="StobiSerif Regular" w:hAnsi="StobiSerif Regular"/>
          <w:lang w:val="ru-RU"/>
        </w:rPr>
        <w:t xml:space="preserve">Во членот 92 ставот (1) се менува и гласи: </w:t>
      </w:r>
    </w:p>
    <w:p w14:paraId="5B2AB61C" w14:textId="77777777" w:rsidR="00456C30" w:rsidRPr="00A47B21" w:rsidRDefault="007636E8" w:rsidP="007636E8">
      <w:pPr>
        <w:pStyle w:val="ListParagraph"/>
        <w:tabs>
          <w:tab w:val="left" w:pos="897"/>
        </w:tabs>
        <w:ind w:firstLine="0"/>
        <w:rPr>
          <w:rFonts w:ascii="StobiSerif Regular" w:hAnsi="StobiSerif Regular"/>
          <w:lang w:val="ru-RU"/>
        </w:rPr>
      </w:pPr>
      <w:r w:rsidRPr="00A47B21">
        <w:rPr>
          <w:rFonts w:ascii="StobiSerif Regular" w:hAnsi="StobiSerif Regular"/>
          <w:lang w:val="ru-RU"/>
        </w:rPr>
        <w:tab/>
      </w:r>
      <w:r w:rsidR="00456C30" w:rsidRPr="00A47B21">
        <w:rPr>
          <w:rFonts w:ascii="StobiSerif Regular" w:hAnsi="StobiSerif Regular"/>
          <w:lang w:val="ru-RU"/>
        </w:rPr>
        <w:t xml:space="preserve">,,(1) </w:t>
      </w:r>
      <w:r w:rsidR="00373ED3" w:rsidRPr="00A47B21">
        <w:rPr>
          <w:rFonts w:ascii="StobiSerif Regular" w:hAnsi="StobiSerif Regular"/>
          <w:lang w:val="ru-RU"/>
        </w:rPr>
        <w:t xml:space="preserve">Ако нотарот е повикан од овластено лице да го води записникот на собрание или на седница на некој друг орган на правно лице, пред  да  пристапи кон составување на Записникот, ќе утврди дали се исполнети условите за свикување и одржување на собрание согласно одредбите од Законот за трговските друштва. Во записникот ќе ги внесе денот и </w:t>
      </w:r>
      <w:r w:rsidR="00373ED3" w:rsidRPr="00A47B21">
        <w:rPr>
          <w:rFonts w:ascii="StobiSerif Regular" w:hAnsi="StobiSerif Regular"/>
          <w:spacing w:val="-3"/>
          <w:lang w:val="ru-RU"/>
        </w:rPr>
        <w:t xml:space="preserve">времето на </w:t>
      </w:r>
      <w:r w:rsidR="00373ED3" w:rsidRPr="00A47B21">
        <w:rPr>
          <w:rFonts w:ascii="StobiSerif Regular" w:hAnsi="StobiSerif Regular"/>
          <w:spacing w:val="-4"/>
          <w:lang w:val="ru-RU"/>
        </w:rPr>
        <w:t xml:space="preserve">седницата, </w:t>
      </w:r>
      <w:r w:rsidR="00373ED3" w:rsidRPr="00A47B21">
        <w:rPr>
          <w:rFonts w:ascii="StobiSerif Regular" w:hAnsi="StobiSerif Regular"/>
          <w:spacing w:val="-3"/>
          <w:lang w:val="ru-RU"/>
        </w:rPr>
        <w:t xml:space="preserve">се што </w:t>
      </w:r>
      <w:r w:rsidR="00373ED3" w:rsidRPr="00A47B21">
        <w:rPr>
          <w:rFonts w:ascii="StobiSerif Regular" w:hAnsi="StobiSerif Regular"/>
          <w:lang w:val="ru-RU"/>
        </w:rPr>
        <w:t xml:space="preserve">се </w:t>
      </w:r>
      <w:r w:rsidR="00373ED3" w:rsidRPr="00A47B21">
        <w:rPr>
          <w:rFonts w:ascii="StobiSerif Regular" w:hAnsi="StobiSerif Regular"/>
          <w:spacing w:val="-4"/>
          <w:lang w:val="ru-RU"/>
        </w:rPr>
        <w:t xml:space="preserve">предложило </w:t>
      </w:r>
      <w:r w:rsidR="00373ED3" w:rsidRPr="00A47B21">
        <w:rPr>
          <w:rFonts w:ascii="StobiSerif Regular" w:hAnsi="StobiSerif Regular"/>
          <w:lang w:val="ru-RU"/>
        </w:rPr>
        <w:t xml:space="preserve">и </w:t>
      </w:r>
      <w:r w:rsidR="00373ED3" w:rsidRPr="00A47B21">
        <w:rPr>
          <w:rFonts w:ascii="StobiSerif Regular" w:hAnsi="StobiSerif Regular"/>
          <w:spacing w:val="-3"/>
          <w:lang w:val="ru-RU"/>
        </w:rPr>
        <w:t xml:space="preserve">било </w:t>
      </w:r>
      <w:r w:rsidR="00373ED3" w:rsidRPr="00A47B21">
        <w:rPr>
          <w:rFonts w:ascii="StobiSerif Regular" w:hAnsi="StobiSerif Regular"/>
          <w:spacing w:val="-4"/>
          <w:lang w:val="ru-RU"/>
        </w:rPr>
        <w:t xml:space="preserve">изјавено, </w:t>
      </w:r>
      <w:r w:rsidR="00373ED3" w:rsidRPr="00A47B21">
        <w:rPr>
          <w:rFonts w:ascii="StobiSerif Regular" w:hAnsi="StobiSerif Regular"/>
          <w:lang w:val="ru-RU"/>
        </w:rPr>
        <w:t xml:space="preserve">а по </w:t>
      </w:r>
      <w:r w:rsidR="00373ED3" w:rsidRPr="00A47B21">
        <w:rPr>
          <w:rFonts w:ascii="StobiSerif Regular" w:hAnsi="StobiSerif Regular"/>
          <w:spacing w:val="-4"/>
          <w:lang w:val="ru-RU"/>
        </w:rPr>
        <w:t xml:space="preserve">потреба </w:t>
      </w:r>
      <w:r w:rsidR="00373ED3" w:rsidRPr="00A47B21">
        <w:rPr>
          <w:rFonts w:ascii="StobiSerif Regular" w:hAnsi="StobiSerif Regular"/>
          <w:lang w:val="ru-RU"/>
        </w:rPr>
        <w:t xml:space="preserve">и </w:t>
      </w:r>
      <w:r w:rsidR="00373ED3" w:rsidRPr="00A47B21">
        <w:rPr>
          <w:rFonts w:ascii="StobiSerif Regular" w:hAnsi="StobiSerif Regular"/>
          <w:spacing w:val="-3"/>
          <w:lang w:val="ru-RU"/>
        </w:rPr>
        <w:t xml:space="preserve">други </w:t>
      </w:r>
      <w:r w:rsidR="00373ED3" w:rsidRPr="00A47B21">
        <w:rPr>
          <w:rFonts w:ascii="StobiSerif Regular" w:hAnsi="StobiSerif Regular"/>
          <w:spacing w:val="-4"/>
          <w:lang w:val="ru-RU"/>
        </w:rPr>
        <w:t xml:space="preserve">факти, </w:t>
      </w:r>
      <w:r w:rsidR="00373ED3" w:rsidRPr="00A47B21">
        <w:rPr>
          <w:rFonts w:ascii="StobiSerif Regular" w:hAnsi="StobiSerif Regular"/>
          <w:spacing w:val="-3"/>
          <w:lang w:val="ru-RU"/>
        </w:rPr>
        <w:t xml:space="preserve">доколку тоа </w:t>
      </w:r>
      <w:r w:rsidR="00373ED3" w:rsidRPr="00A47B21">
        <w:rPr>
          <w:rFonts w:ascii="StobiSerif Regular" w:hAnsi="StobiSerif Regular"/>
          <w:lang w:val="ru-RU"/>
        </w:rPr>
        <w:t xml:space="preserve">е </w:t>
      </w:r>
      <w:r w:rsidR="00373ED3" w:rsidRPr="00A47B21">
        <w:rPr>
          <w:rFonts w:ascii="StobiSerif Regular" w:hAnsi="StobiSerif Regular"/>
          <w:spacing w:val="-4"/>
          <w:lang w:val="ru-RU"/>
        </w:rPr>
        <w:t xml:space="preserve">важно </w:t>
      </w:r>
      <w:r w:rsidR="00373ED3" w:rsidRPr="00A47B21">
        <w:rPr>
          <w:rFonts w:ascii="StobiSerif Regular" w:hAnsi="StobiSerif Regular"/>
          <w:spacing w:val="-3"/>
          <w:lang w:val="ru-RU"/>
        </w:rPr>
        <w:t xml:space="preserve">за </w:t>
      </w:r>
      <w:r w:rsidR="00373ED3" w:rsidRPr="00A47B21">
        <w:rPr>
          <w:rFonts w:ascii="StobiSerif Regular" w:hAnsi="StobiSerif Regular"/>
          <w:spacing w:val="-4"/>
          <w:lang w:val="ru-RU"/>
        </w:rPr>
        <w:t xml:space="preserve">оценување </w:t>
      </w:r>
      <w:r w:rsidR="00373ED3" w:rsidRPr="00A47B21">
        <w:rPr>
          <w:rFonts w:ascii="StobiSerif Regular" w:hAnsi="StobiSerif Regular"/>
          <w:spacing w:val="-3"/>
          <w:lang w:val="ru-RU"/>
        </w:rPr>
        <w:t xml:space="preserve">на </w:t>
      </w:r>
      <w:r w:rsidR="00373ED3" w:rsidRPr="00A47B21">
        <w:rPr>
          <w:rFonts w:ascii="StobiSerif Regular" w:hAnsi="StobiSerif Regular"/>
          <w:spacing w:val="-4"/>
          <w:lang w:val="ru-RU"/>
        </w:rPr>
        <w:t xml:space="preserve">правилноста </w:t>
      </w:r>
      <w:r w:rsidR="00373ED3" w:rsidRPr="00A47B21">
        <w:rPr>
          <w:rFonts w:ascii="StobiSerif Regular" w:hAnsi="StobiSerif Regular"/>
          <w:spacing w:val="-3"/>
          <w:lang w:val="ru-RU"/>
        </w:rPr>
        <w:t xml:space="preserve">на </w:t>
      </w:r>
      <w:r w:rsidR="00373ED3" w:rsidRPr="00A47B21">
        <w:rPr>
          <w:rFonts w:ascii="StobiSerif Regular" w:hAnsi="StobiSerif Regular"/>
          <w:spacing w:val="-4"/>
          <w:lang w:val="ru-RU"/>
        </w:rPr>
        <w:t xml:space="preserve">постапката, </w:t>
      </w:r>
      <w:r w:rsidR="00373ED3" w:rsidRPr="00A47B21">
        <w:rPr>
          <w:rFonts w:ascii="StobiSerif Regular" w:hAnsi="StobiSerif Regular"/>
          <w:lang w:val="ru-RU"/>
        </w:rPr>
        <w:t xml:space="preserve">а </w:t>
      </w:r>
      <w:r w:rsidR="00373ED3" w:rsidRPr="00A47B21">
        <w:rPr>
          <w:rFonts w:ascii="StobiSerif Regular" w:hAnsi="StobiSerif Regular"/>
          <w:spacing w:val="-4"/>
          <w:lang w:val="ru-RU"/>
        </w:rPr>
        <w:t xml:space="preserve">посебно заклучоците </w:t>
      </w:r>
      <w:r w:rsidR="00373ED3" w:rsidRPr="00A47B21">
        <w:rPr>
          <w:rFonts w:ascii="StobiSerif Regular" w:hAnsi="StobiSerif Regular"/>
          <w:lang w:val="ru-RU"/>
        </w:rPr>
        <w:t xml:space="preserve">и </w:t>
      </w:r>
      <w:r w:rsidR="00373ED3" w:rsidRPr="00A47B21">
        <w:rPr>
          <w:rFonts w:ascii="StobiSerif Regular" w:hAnsi="StobiSerif Regular"/>
          <w:spacing w:val="-3"/>
          <w:lang w:val="ru-RU"/>
        </w:rPr>
        <w:t xml:space="preserve">одлуките донесени </w:t>
      </w:r>
      <w:r w:rsidR="00373ED3" w:rsidRPr="00A47B21">
        <w:rPr>
          <w:rFonts w:ascii="StobiSerif Regular" w:hAnsi="StobiSerif Regular"/>
          <w:lang w:val="ru-RU"/>
        </w:rPr>
        <w:t xml:space="preserve">на </w:t>
      </w:r>
      <w:r w:rsidR="00373ED3" w:rsidRPr="00A47B21">
        <w:rPr>
          <w:rFonts w:ascii="StobiSerif Regular" w:hAnsi="StobiSerif Regular"/>
          <w:spacing w:val="-3"/>
          <w:lang w:val="ru-RU"/>
        </w:rPr>
        <w:t xml:space="preserve">седницата. </w:t>
      </w:r>
      <w:r w:rsidR="00373ED3" w:rsidRPr="00A47B21">
        <w:rPr>
          <w:rFonts w:ascii="StobiSerif Regular" w:hAnsi="StobiSerif Regular"/>
          <w:lang w:val="ru-RU"/>
        </w:rPr>
        <w:t xml:space="preserve">Во </w:t>
      </w:r>
      <w:r w:rsidR="00373ED3" w:rsidRPr="00A47B21">
        <w:rPr>
          <w:rFonts w:ascii="StobiSerif Regular" w:hAnsi="StobiSerif Regular"/>
          <w:spacing w:val="-3"/>
          <w:lang w:val="ru-RU"/>
        </w:rPr>
        <w:t xml:space="preserve">записникот нотарот </w:t>
      </w:r>
      <w:r w:rsidR="00373ED3" w:rsidRPr="00A47B21">
        <w:rPr>
          <w:rFonts w:ascii="StobiSerif Regular" w:hAnsi="StobiSerif Regular"/>
          <w:lang w:val="ru-RU"/>
        </w:rPr>
        <w:t xml:space="preserve">ќе </w:t>
      </w:r>
      <w:r w:rsidR="00373ED3" w:rsidRPr="00A47B21">
        <w:rPr>
          <w:rFonts w:ascii="StobiSerif Regular" w:hAnsi="StobiSerif Regular"/>
          <w:spacing w:val="-3"/>
          <w:lang w:val="ru-RU"/>
        </w:rPr>
        <w:t xml:space="preserve">внесе  </w:t>
      </w:r>
      <w:r w:rsidR="00373ED3" w:rsidRPr="00A47B21">
        <w:rPr>
          <w:rFonts w:ascii="StobiSerif Regular" w:hAnsi="StobiSerif Regular"/>
          <w:lang w:val="ru-RU"/>
        </w:rPr>
        <w:t xml:space="preserve">и се </w:t>
      </w:r>
      <w:r w:rsidR="00373ED3" w:rsidRPr="00A47B21">
        <w:rPr>
          <w:rFonts w:ascii="StobiSerif Regular" w:hAnsi="StobiSerif Regular"/>
          <w:spacing w:val="-3"/>
          <w:lang w:val="ru-RU"/>
        </w:rPr>
        <w:t xml:space="preserve">друго што </w:t>
      </w:r>
      <w:r w:rsidR="00373ED3" w:rsidRPr="00A47B21">
        <w:rPr>
          <w:rFonts w:ascii="StobiSerif Regular" w:hAnsi="StobiSerif Regular"/>
          <w:lang w:val="ru-RU"/>
        </w:rPr>
        <w:t xml:space="preserve">со </w:t>
      </w:r>
      <w:r w:rsidR="00373ED3" w:rsidRPr="00A47B21">
        <w:rPr>
          <w:rFonts w:ascii="StobiSerif Regular" w:hAnsi="StobiSerif Regular"/>
          <w:spacing w:val="-3"/>
          <w:lang w:val="ru-RU"/>
        </w:rPr>
        <w:t xml:space="preserve">закон </w:t>
      </w:r>
      <w:r w:rsidR="00373ED3" w:rsidRPr="00A47B21">
        <w:rPr>
          <w:rFonts w:ascii="StobiSerif Regular" w:hAnsi="StobiSerif Regular"/>
          <w:lang w:val="ru-RU"/>
        </w:rPr>
        <w:t>е</w:t>
      </w:r>
      <w:r w:rsidR="00373ED3" w:rsidRPr="00A47B21">
        <w:rPr>
          <w:rFonts w:ascii="StobiSerif Regular" w:hAnsi="StobiSerif Regular"/>
          <w:spacing w:val="-31"/>
          <w:lang w:val="ru-RU"/>
        </w:rPr>
        <w:t xml:space="preserve"> </w:t>
      </w:r>
      <w:r w:rsidR="00373ED3" w:rsidRPr="00A47B21">
        <w:rPr>
          <w:rFonts w:ascii="StobiSerif Regular" w:hAnsi="StobiSerif Regular"/>
          <w:spacing w:val="-4"/>
          <w:lang w:val="ru-RU"/>
        </w:rPr>
        <w:t>пропишано.</w:t>
      </w:r>
      <w:r w:rsidR="00D47376" w:rsidRPr="00A47B21">
        <w:rPr>
          <w:rFonts w:ascii="StobiSerif Regular" w:hAnsi="StobiSerif Regular"/>
          <w:spacing w:val="-4"/>
          <w:lang w:val="ru-RU"/>
        </w:rPr>
        <w:t>“</w:t>
      </w:r>
    </w:p>
    <w:p w14:paraId="10994404" w14:textId="77777777" w:rsidR="00373ED3" w:rsidRPr="00A47B21" w:rsidRDefault="00456C30" w:rsidP="00B469BE">
      <w:pPr>
        <w:pStyle w:val="ListParagraph"/>
        <w:tabs>
          <w:tab w:val="left" w:pos="911"/>
        </w:tabs>
        <w:ind w:left="0" w:firstLine="880"/>
        <w:rPr>
          <w:rFonts w:ascii="StobiSerif Regular" w:hAnsi="StobiSerif Regular"/>
          <w:lang w:val="ru-RU"/>
        </w:rPr>
      </w:pPr>
      <w:r w:rsidRPr="00A47B21">
        <w:rPr>
          <w:rFonts w:ascii="StobiSerif Regular" w:hAnsi="StobiSerif Regular"/>
          <w:lang w:val="ru-RU"/>
        </w:rPr>
        <w:tab/>
        <w:t>По ставот (3) се додава нов став (4), кој гласи:</w:t>
      </w:r>
    </w:p>
    <w:p w14:paraId="62D2F9E2" w14:textId="77777777" w:rsidR="00373ED3" w:rsidRPr="00A47B21" w:rsidRDefault="007636E8" w:rsidP="00B469BE">
      <w:pPr>
        <w:pStyle w:val="ListParagraph"/>
        <w:tabs>
          <w:tab w:val="left" w:pos="842"/>
        </w:tabs>
        <w:ind w:left="0" w:firstLine="880"/>
        <w:rPr>
          <w:rFonts w:ascii="StobiSerif Regular" w:hAnsi="StobiSerif Regular"/>
          <w:lang w:val="ru-RU"/>
        </w:rPr>
      </w:pPr>
      <w:r w:rsidRPr="00A47B21">
        <w:rPr>
          <w:rFonts w:ascii="StobiSerif Regular" w:hAnsi="StobiSerif Regular"/>
          <w:lang w:val="ru-RU"/>
        </w:rPr>
        <w:t xml:space="preserve"> </w:t>
      </w:r>
      <w:r w:rsidR="00456C30" w:rsidRPr="00A47B21">
        <w:rPr>
          <w:rFonts w:ascii="StobiSerif Regular" w:hAnsi="StobiSerif Regular"/>
          <w:lang w:val="ru-RU"/>
        </w:rPr>
        <w:t xml:space="preserve">,,(4) </w:t>
      </w:r>
      <w:r w:rsidR="00373ED3" w:rsidRPr="00A47B21">
        <w:rPr>
          <w:rFonts w:ascii="StobiSerif Regular" w:hAnsi="StobiSerif Regular"/>
          <w:lang w:val="ru-RU"/>
        </w:rPr>
        <w:t xml:space="preserve">Записникот од ставот (1) на овој </w:t>
      </w:r>
      <w:r w:rsidR="00373ED3" w:rsidRPr="00A47B21">
        <w:rPr>
          <w:rFonts w:ascii="StobiSerif Regular" w:hAnsi="StobiSerif Regular"/>
          <w:spacing w:val="-3"/>
          <w:lang w:val="ru-RU"/>
        </w:rPr>
        <w:t xml:space="preserve">член, </w:t>
      </w:r>
      <w:r w:rsidR="00373ED3" w:rsidRPr="00A47B21">
        <w:rPr>
          <w:rFonts w:ascii="StobiSerif Regular" w:hAnsi="StobiSerif Regular"/>
          <w:lang w:val="ru-RU"/>
        </w:rPr>
        <w:t xml:space="preserve">се води и </w:t>
      </w:r>
      <w:r w:rsidR="00456C30" w:rsidRPr="00A47B21">
        <w:rPr>
          <w:rFonts w:ascii="StobiSerif Regular" w:hAnsi="StobiSerif Regular"/>
          <w:lang w:val="ru-RU"/>
        </w:rPr>
        <w:t xml:space="preserve">изготвува согласно одредбите од </w:t>
      </w:r>
      <w:r w:rsidR="00373ED3" w:rsidRPr="00A47B21">
        <w:rPr>
          <w:rFonts w:ascii="StobiSerif Regular" w:hAnsi="StobiSerif Regular"/>
          <w:lang w:val="ru-RU"/>
        </w:rPr>
        <w:t>Законот за трговските</w:t>
      </w:r>
      <w:r w:rsidR="00456C30" w:rsidRPr="00A47B21">
        <w:rPr>
          <w:rFonts w:ascii="StobiSerif Regular" w:hAnsi="StobiSerif Regular"/>
          <w:lang w:val="ru-RU"/>
        </w:rPr>
        <w:t xml:space="preserve"> </w:t>
      </w:r>
      <w:r w:rsidR="00373ED3" w:rsidRPr="00A47B21">
        <w:rPr>
          <w:rFonts w:ascii="StobiSerif Regular" w:hAnsi="StobiSerif Regular"/>
          <w:spacing w:val="-41"/>
          <w:lang w:val="ru-RU"/>
        </w:rPr>
        <w:t xml:space="preserve"> </w:t>
      </w:r>
      <w:r w:rsidR="00782DEB" w:rsidRPr="00A47B21">
        <w:rPr>
          <w:rFonts w:ascii="StobiSerif Regular" w:hAnsi="StobiSerif Regular"/>
          <w:lang w:val="ru-RU"/>
        </w:rPr>
        <w:t>друштва.“</w:t>
      </w:r>
    </w:p>
    <w:p w14:paraId="52C9484A" w14:textId="77777777" w:rsidR="00373ED3" w:rsidRPr="00A47B21" w:rsidRDefault="00373ED3" w:rsidP="00B469BE">
      <w:pPr>
        <w:pStyle w:val="BodyText"/>
        <w:ind w:left="0" w:firstLine="880"/>
        <w:jc w:val="both"/>
        <w:rPr>
          <w:rFonts w:ascii="StobiSerif Regular" w:hAnsi="StobiSerif Regular"/>
          <w:lang w:val="ru-RU"/>
        </w:rPr>
      </w:pPr>
    </w:p>
    <w:p w14:paraId="0EE71C06" w14:textId="77777777" w:rsidR="00373ED3" w:rsidRPr="00A47B21" w:rsidRDefault="00373ED3" w:rsidP="00B469BE">
      <w:pPr>
        <w:pStyle w:val="BodyText"/>
        <w:ind w:left="0" w:firstLine="880"/>
        <w:jc w:val="both"/>
        <w:rPr>
          <w:rFonts w:ascii="StobiSerif Regular" w:hAnsi="StobiSerif Regular"/>
          <w:lang w:val="ru-RU"/>
        </w:rPr>
      </w:pPr>
    </w:p>
    <w:p w14:paraId="532ABD30" w14:textId="11F295B2" w:rsidR="00373ED3" w:rsidRPr="00A47B21" w:rsidRDefault="00373ED3" w:rsidP="00D60794">
      <w:pPr>
        <w:pStyle w:val="BodyText"/>
        <w:ind w:left="0"/>
        <w:jc w:val="center"/>
        <w:rPr>
          <w:rFonts w:ascii="StobiSerif Regular" w:hAnsi="StobiSerif Regular"/>
        </w:rPr>
      </w:pPr>
      <w:r w:rsidRPr="00A47B21">
        <w:rPr>
          <w:rFonts w:ascii="StobiSerif Regular" w:hAnsi="StobiSerif Regular"/>
          <w:lang w:val="ru-RU"/>
        </w:rPr>
        <w:t>Член</w:t>
      </w:r>
      <w:r w:rsidR="00B62D36" w:rsidRPr="00A47B21">
        <w:rPr>
          <w:rFonts w:ascii="StobiSerif Regular" w:hAnsi="StobiSerif Regular"/>
          <w:lang w:val="ru-RU"/>
        </w:rPr>
        <w:t xml:space="preserve"> </w:t>
      </w:r>
      <w:r w:rsidR="00A36D4D">
        <w:rPr>
          <w:rFonts w:ascii="StobiSerif Regular" w:hAnsi="StobiSerif Regular"/>
          <w:lang w:val="ru-RU"/>
        </w:rPr>
        <w:t>3</w:t>
      </w:r>
      <w:r w:rsidR="008645C4">
        <w:rPr>
          <w:rFonts w:ascii="StobiSerif Regular" w:hAnsi="StobiSerif Regular"/>
          <w:lang w:val="ru-RU"/>
        </w:rPr>
        <w:t>3</w:t>
      </w:r>
    </w:p>
    <w:p w14:paraId="4C1F8052" w14:textId="5CBF12ED" w:rsidR="00373ED3" w:rsidRPr="00A47B21" w:rsidRDefault="008645C4" w:rsidP="008645C4">
      <w:pPr>
        <w:pStyle w:val="BodyText"/>
        <w:ind w:left="0"/>
        <w:jc w:val="both"/>
        <w:rPr>
          <w:rFonts w:ascii="StobiSerif Regular" w:hAnsi="StobiSerif Regular"/>
          <w:lang w:val="ru-RU"/>
        </w:rPr>
      </w:pPr>
      <w:r>
        <w:rPr>
          <w:rFonts w:ascii="StobiSerif Regular" w:hAnsi="StobiSerif Regular"/>
          <w:lang w:val="ru-RU"/>
        </w:rPr>
        <w:tab/>
      </w:r>
      <w:r w:rsidR="00373ED3" w:rsidRPr="00A47B21">
        <w:rPr>
          <w:rFonts w:ascii="StobiSerif Regular" w:hAnsi="StobiSerif Regular"/>
          <w:lang w:val="ru-RU"/>
        </w:rPr>
        <w:t>Во членот 112 ставот (2) се менува и гласи:</w:t>
      </w:r>
    </w:p>
    <w:p w14:paraId="6F8AA619"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,,(2) Заменик - нотар може да биде лице кое ги исполнува условите за именување на нотар од членот 10 од овој закон</w:t>
      </w:r>
      <w:r w:rsidR="00883CAE" w:rsidRPr="00A47B21">
        <w:rPr>
          <w:rFonts w:ascii="StobiSerif Regular" w:hAnsi="StobiSerif Regular"/>
          <w:lang w:val="ru-RU"/>
        </w:rPr>
        <w:t>.</w:t>
      </w:r>
      <w:r w:rsidRPr="00A47B21">
        <w:rPr>
          <w:rFonts w:ascii="StobiSerif Regular" w:hAnsi="StobiSerif Regular"/>
          <w:lang w:val="ru-RU"/>
        </w:rPr>
        <w:t>“</w:t>
      </w:r>
    </w:p>
    <w:p w14:paraId="351304E5" w14:textId="77777777" w:rsidR="00373ED3" w:rsidRPr="00A47B21" w:rsidRDefault="00373ED3" w:rsidP="00B469BE">
      <w:pPr>
        <w:pStyle w:val="BodyText"/>
        <w:ind w:left="0" w:firstLine="880"/>
        <w:jc w:val="both"/>
        <w:rPr>
          <w:rFonts w:ascii="StobiSerif Regular" w:hAnsi="StobiSerif Regular"/>
          <w:lang w:val="ru-RU"/>
        </w:rPr>
      </w:pPr>
    </w:p>
    <w:p w14:paraId="35AF89C0" w14:textId="75E1FFCA" w:rsidR="007F4BD5" w:rsidRPr="00A36D4D" w:rsidRDefault="00373ED3" w:rsidP="00D60794">
      <w:pPr>
        <w:pStyle w:val="BodyText"/>
        <w:ind w:left="0"/>
        <w:jc w:val="center"/>
        <w:rPr>
          <w:rFonts w:ascii="StobiSerif Regular" w:hAnsi="StobiSerif Regular"/>
          <w:lang w:val="mk-MK"/>
        </w:rPr>
      </w:pPr>
      <w:r w:rsidRPr="00A47B21">
        <w:rPr>
          <w:rFonts w:ascii="StobiSerif Regular" w:hAnsi="StobiSerif Regular"/>
          <w:lang w:val="ru-RU"/>
        </w:rPr>
        <w:t xml:space="preserve">Член </w:t>
      </w:r>
      <w:r w:rsidR="008645C4">
        <w:rPr>
          <w:rFonts w:ascii="StobiSerif Regular" w:hAnsi="StobiSerif Regular"/>
          <w:lang w:val="mk-MK"/>
        </w:rPr>
        <w:t>34</w:t>
      </w:r>
    </w:p>
    <w:p w14:paraId="2A446C4F"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Во членот 113 ставот (1) се менува и гласи:</w:t>
      </w:r>
    </w:p>
    <w:p w14:paraId="1DFBD936"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 xml:space="preserve">,,(1) Помошник - нотарот е лице кое ги исполнува условите за именување на нотар од членот 10 од овој закон и е вработено во канцеларијата на нотарот и истиот се запишува во Именикот на помошници </w:t>
      </w:r>
      <w:r w:rsidR="00883CAE" w:rsidRPr="00A47B21">
        <w:rPr>
          <w:rFonts w:ascii="StobiSerif Regular" w:hAnsi="StobiSerif Regular"/>
          <w:lang w:val="ru-RU"/>
        </w:rPr>
        <w:t>–</w:t>
      </w:r>
      <w:r w:rsidRPr="00A47B21">
        <w:rPr>
          <w:rFonts w:ascii="StobiSerif Regular" w:hAnsi="StobiSerif Regular"/>
          <w:lang w:val="ru-RU"/>
        </w:rPr>
        <w:t xml:space="preserve"> нотари</w:t>
      </w:r>
      <w:r w:rsidR="00883CAE" w:rsidRPr="00A47B21">
        <w:rPr>
          <w:rFonts w:ascii="StobiSerif Regular" w:hAnsi="StobiSerif Regular"/>
          <w:lang w:val="ru-RU"/>
        </w:rPr>
        <w:t xml:space="preserve"> што го води Комората</w:t>
      </w:r>
      <w:r w:rsidRPr="00A47B21">
        <w:rPr>
          <w:rFonts w:ascii="StobiSerif Regular" w:hAnsi="StobiSerif Regular"/>
          <w:lang w:val="ru-RU"/>
        </w:rPr>
        <w:t>.</w:t>
      </w:r>
      <w:r w:rsidR="00D47376" w:rsidRPr="00A47B21">
        <w:rPr>
          <w:rFonts w:ascii="StobiSerif Regular" w:hAnsi="StobiSerif Regular"/>
          <w:lang w:val="ru-RU"/>
        </w:rPr>
        <w:t>“</w:t>
      </w:r>
    </w:p>
    <w:p w14:paraId="61C89D2B" w14:textId="77777777" w:rsidR="00DF0300" w:rsidRPr="00A47B21" w:rsidRDefault="00B83012" w:rsidP="00B469BE">
      <w:pPr>
        <w:pStyle w:val="BodyText"/>
        <w:ind w:left="0" w:firstLine="880"/>
        <w:jc w:val="both"/>
        <w:rPr>
          <w:rFonts w:ascii="StobiSerif Regular" w:hAnsi="StobiSerif Regular"/>
          <w:lang w:val="ru-RU"/>
        </w:rPr>
      </w:pPr>
      <w:r w:rsidRPr="00A47B21">
        <w:rPr>
          <w:rFonts w:ascii="StobiSerif Regular" w:hAnsi="StobiSerif Regular"/>
          <w:lang w:val="ru-RU"/>
        </w:rPr>
        <w:t xml:space="preserve"> </w:t>
      </w:r>
      <w:r w:rsidR="00DF0300" w:rsidRPr="00A47B21">
        <w:rPr>
          <w:rFonts w:ascii="StobiSerif Regular" w:hAnsi="StobiSerif Regular"/>
          <w:lang w:val="ru-RU"/>
        </w:rPr>
        <w:t>Во член</w:t>
      </w:r>
      <w:r w:rsidR="00883CAE" w:rsidRPr="00A47B21">
        <w:rPr>
          <w:rFonts w:ascii="StobiSerif Regular" w:hAnsi="StobiSerif Regular"/>
          <w:lang w:val="ru-RU"/>
        </w:rPr>
        <w:t>от</w:t>
      </w:r>
      <w:r w:rsidR="00DF0300" w:rsidRPr="00A47B21">
        <w:rPr>
          <w:rFonts w:ascii="StobiSerif Regular" w:hAnsi="StobiSerif Regular"/>
          <w:lang w:val="ru-RU"/>
        </w:rPr>
        <w:t xml:space="preserve"> 113 став </w:t>
      </w:r>
      <w:r w:rsidR="00883CAE" w:rsidRPr="00A47B21">
        <w:rPr>
          <w:rFonts w:ascii="StobiSerif Regular" w:hAnsi="StobiSerif Regular"/>
          <w:lang w:val="ru-RU"/>
        </w:rPr>
        <w:t>(</w:t>
      </w:r>
      <w:r w:rsidR="00DF0300" w:rsidRPr="00A47B21">
        <w:rPr>
          <w:rFonts w:ascii="StobiSerif Regular" w:hAnsi="StobiSerif Regular"/>
          <w:lang w:val="ru-RU"/>
        </w:rPr>
        <w:t>4</w:t>
      </w:r>
      <w:r w:rsidR="00883CAE" w:rsidRPr="00A47B21">
        <w:rPr>
          <w:rFonts w:ascii="StobiSerif Regular" w:hAnsi="StobiSerif Regular"/>
          <w:lang w:val="ru-RU"/>
        </w:rPr>
        <w:t>) по зборовите</w:t>
      </w:r>
      <w:r w:rsidR="002C497E" w:rsidRPr="00A47B21">
        <w:rPr>
          <w:rFonts w:ascii="StobiSerif Regular" w:hAnsi="StobiSerif Regular"/>
          <w:lang w:val="ru-RU"/>
        </w:rPr>
        <w:t>:</w:t>
      </w:r>
      <w:r w:rsidR="00883CAE" w:rsidRPr="00A47B21">
        <w:rPr>
          <w:rFonts w:ascii="StobiSerif Regular" w:hAnsi="StobiSerif Regular"/>
          <w:lang w:val="ru-RU"/>
        </w:rPr>
        <w:t xml:space="preserve"> ,,доставува до Комората“, се додава </w:t>
      </w:r>
      <w:r w:rsidR="00C00A43" w:rsidRPr="00A47B21">
        <w:rPr>
          <w:rFonts w:ascii="StobiSerif Regular" w:hAnsi="StobiSerif Regular"/>
          <w:lang w:val="ru-RU"/>
        </w:rPr>
        <w:t xml:space="preserve">запирка и </w:t>
      </w:r>
      <w:r w:rsidR="00883CAE" w:rsidRPr="00A47B21">
        <w:rPr>
          <w:rFonts w:ascii="StobiSerif Regular" w:hAnsi="StobiSerif Regular"/>
          <w:lang w:val="ru-RU"/>
        </w:rPr>
        <w:t>зборот</w:t>
      </w:r>
      <w:r w:rsidR="002C497E" w:rsidRPr="00A47B21">
        <w:rPr>
          <w:rFonts w:ascii="StobiSerif Regular" w:hAnsi="StobiSerif Regular"/>
          <w:lang w:val="ru-RU"/>
        </w:rPr>
        <w:t>:</w:t>
      </w:r>
      <w:r w:rsidR="00883CAE" w:rsidRPr="00A47B21">
        <w:rPr>
          <w:rFonts w:ascii="StobiSerif Regular" w:hAnsi="StobiSerif Regular"/>
          <w:lang w:val="ru-RU"/>
        </w:rPr>
        <w:t xml:space="preserve"> ,,нотарот“.</w:t>
      </w:r>
    </w:p>
    <w:p w14:paraId="68426F6F" w14:textId="77777777" w:rsidR="00F03B52" w:rsidRPr="00A47B21" w:rsidRDefault="00F03B52" w:rsidP="00B469BE">
      <w:pPr>
        <w:pStyle w:val="BodyText"/>
        <w:ind w:left="0" w:firstLine="880"/>
        <w:jc w:val="both"/>
        <w:rPr>
          <w:rFonts w:ascii="StobiSerif Regular" w:hAnsi="StobiSerif Regular"/>
          <w:lang w:val="ru-RU"/>
        </w:rPr>
      </w:pPr>
    </w:p>
    <w:p w14:paraId="57B9D5FB" w14:textId="623C82C7" w:rsidR="00E318A0" w:rsidRPr="00A47B21" w:rsidRDefault="00373ED3" w:rsidP="00D60794">
      <w:pPr>
        <w:pStyle w:val="BodyText"/>
        <w:ind w:left="0"/>
        <w:jc w:val="center"/>
        <w:rPr>
          <w:rFonts w:ascii="StobiSerif Regular" w:hAnsi="StobiSerif Regular"/>
        </w:rPr>
      </w:pPr>
      <w:r w:rsidRPr="00A47B21">
        <w:rPr>
          <w:rFonts w:ascii="StobiSerif Regular" w:hAnsi="StobiSerif Regular"/>
          <w:lang w:val="ru-RU"/>
        </w:rPr>
        <w:t>Член</w:t>
      </w:r>
      <w:r w:rsidR="00B62D36" w:rsidRPr="00A47B21">
        <w:rPr>
          <w:rFonts w:ascii="StobiSerif Regular" w:hAnsi="StobiSerif Regular"/>
          <w:lang w:val="ru-RU"/>
        </w:rPr>
        <w:t xml:space="preserve"> </w:t>
      </w:r>
      <w:r w:rsidR="008645C4">
        <w:rPr>
          <w:rFonts w:ascii="StobiSerif Regular" w:hAnsi="StobiSerif Regular"/>
        </w:rPr>
        <w:t>35</w:t>
      </w:r>
    </w:p>
    <w:p w14:paraId="0F52E42A"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 xml:space="preserve">Во </w:t>
      </w:r>
      <w:r w:rsidR="00E318A0" w:rsidRPr="00A47B21">
        <w:rPr>
          <w:rFonts w:ascii="StobiSerif Regular" w:hAnsi="StobiSerif Regular"/>
          <w:lang w:val="mk-MK"/>
        </w:rPr>
        <w:t>ч</w:t>
      </w:r>
      <w:r w:rsidRPr="00A47B21">
        <w:rPr>
          <w:rFonts w:ascii="StobiSerif Regular" w:hAnsi="StobiSerif Regular"/>
          <w:lang w:val="ru-RU"/>
        </w:rPr>
        <w:t>ленот 114 ставот (1) се менува и гласи:</w:t>
      </w:r>
    </w:p>
    <w:p w14:paraId="7A07DAE6" w14:textId="77777777" w:rsidR="00597A5F" w:rsidRPr="00A47B21" w:rsidRDefault="00373ED3" w:rsidP="00331998">
      <w:pPr>
        <w:pStyle w:val="BodyText"/>
        <w:ind w:left="0" w:firstLine="880"/>
        <w:jc w:val="both"/>
        <w:rPr>
          <w:rFonts w:ascii="StobiSerif Regular" w:hAnsi="StobiSerif Regular"/>
          <w:lang w:val="ru-RU"/>
        </w:rPr>
      </w:pPr>
      <w:r w:rsidRPr="00A47B21">
        <w:rPr>
          <w:rFonts w:ascii="StobiSerif Regular" w:hAnsi="StobiSerif Regular"/>
          <w:lang w:val="ru-RU"/>
        </w:rPr>
        <w:t xml:space="preserve">,,(1) Нотарските стручни соработници се дипломирани правници </w:t>
      </w:r>
      <w:r w:rsidR="003039BF" w:rsidRPr="00A47B21">
        <w:rPr>
          <w:rFonts w:ascii="StobiSerif Regular" w:hAnsi="StobiSerif Regular"/>
          <w:lang w:val="ru-RU"/>
        </w:rPr>
        <w:t xml:space="preserve">со </w:t>
      </w:r>
      <w:r w:rsidR="003039BF" w:rsidRPr="00A47B21">
        <w:rPr>
          <w:rFonts w:ascii="StobiSerif Regular" w:hAnsi="StobiSerif Regular"/>
          <w:spacing w:val="-4"/>
          <w:lang w:val="ru-RU"/>
        </w:rPr>
        <w:t xml:space="preserve">завршено четиригодишно </w:t>
      </w:r>
      <w:r w:rsidR="003039BF" w:rsidRPr="00A47B21">
        <w:rPr>
          <w:rFonts w:ascii="StobiSerif Regular" w:hAnsi="StobiSerif Regular"/>
          <w:spacing w:val="-3"/>
          <w:lang w:val="ru-RU"/>
        </w:rPr>
        <w:t xml:space="preserve">високо </w:t>
      </w:r>
      <w:r w:rsidR="003039BF" w:rsidRPr="00A47B21">
        <w:rPr>
          <w:rFonts w:ascii="StobiSerif Regular" w:hAnsi="StobiSerif Regular"/>
          <w:spacing w:val="-4"/>
          <w:lang w:val="ru-RU"/>
        </w:rPr>
        <w:t xml:space="preserve">образование </w:t>
      </w:r>
      <w:r w:rsidR="003039BF" w:rsidRPr="00A47B21">
        <w:rPr>
          <w:rFonts w:ascii="StobiSerif Regular" w:hAnsi="StobiSerif Regular"/>
          <w:spacing w:val="-3"/>
          <w:lang w:val="ru-RU"/>
        </w:rPr>
        <w:t xml:space="preserve">на правни </w:t>
      </w:r>
      <w:r w:rsidR="003039BF" w:rsidRPr="00A47B21">
        <w:rPr>
          <w:rFonts w:ascii="StobiSerif Regular" w:hAnsi="StobiSerif Regular"/>
          <w:spacing w:val="-4"/>
          <w:lang w:val="ru-RU"/>
        </w:rPr>
        <w:t xml:space="preserve">студии </w:t>
      </w:r>
      <w:r w:rsidR="003039BF" w:rsidRPr="00A47B21">
        <w:rPr>
          <w:rFonts w:ascii="StobiSerif Regular" w:hAnsi="StobiSerif Regular"/>
          <w:spacing w:val="-3"/>
          <w:lang w:val="ru-RU"/>
        </w:rPr>
        <w:t xml:space="preserve">или </w:t>
      </w:r>
      <w:r w:rsidR="003039BF" w:rsidRPr="00A47B21">
        <w:rPr>
          <w:rFonts w:ascii="StobiSerif Regular" w:hAnsi="StobiSerif Regular"/>
          <w:spacing w:val="-4"/>
          <w:lang w:val="ru-RU"/>
        </w:rPr>
        <w:t xml:space="preserve">дипломиран правник </w:t>
      </w:r>
      <w:r w:rsidR="003039BF" w:rsidRPr="00A47B21">
        <w:rPr>
          <w:rFonts w:ascii="StobiSerif Regular" w:hAnsi="StobiSerif Regular"/>
          <w:spacing w:val="-3"/>
          <w:lang w:val="ru-RU"/>
        </w:rPr>
        <w:t xml:space="preserve">кој </w:t>
      </w:r>
      <w:r w:rsidR="003039BF" w:rsidRPr="00A47B21">
        <w:rPr>
          <w:rFonts w:ascii="StobiSerif Regular" w:hAnsi="StobiSerif Regular"/>
          <w:spacing w:val="-4"/>
          <w:lang w:val="ru-RU"/>
        </w:rPr>
        <w:t xml:space="preserve">според Болоњската декларација </w:t>
      </w:r>
      <w:r w:rsidR="003039BF" w:rsidRPr="00A47B21">
        <w:rPr>
          <w:rFonts w:ascii="StobiSerif Regular" w:hAnsi="StobiSerif Regular"/>
          <w:spacing w:val="-3"/>
          <w:lang w:val="ru-RU"/>
        </w:rPr>
        <w:t xml:space="preserve">има </w:t>
      </w:r>
      <w:r w:rsidR="003039BF" w:rsidRPr="00A47B21">
        <w:rPr>
          <w:rFonts w:ascii="StobiSerif Regular" w:hAnsi="StobiSerif Regular"/>
          <w:lang w:val="ru-RU"/>
        </w:rPr>
        <w:t xml:space="preserve">300 </w:t>
      </w:r>
      <w:r w:rsidR="003039BF" w:rsidRPr="00A47B21">
        <w:rPr>
          <w:rFonts w:ascii="StobiSerif Regular" w:hAnsi="StobiSerif Regular"/>
          <w:spacing w:val="-3"/>
          <w:lang w:val="ru-RU"/>
        </w:rPr>
        <w:t xml:space="preserve">кредити </w:t>
      </w:r>
      <w:r w:rsidR="003039BF" w:rsidRPr="00A47B21">
        <w:rPr>
          <w:rFonts w:ascii="StobiSerif Regular" w:hAnsi="StobiSerif Regular"/>
          <w:lang w:val="ru-RU"/>
        </w:rPr>
        <w:t xml:space="preserve">на </w:t>
      </w:r>
      <w:r w:rsidR="003039BF" w:rsidRPr="00A47B21">
        <w:rPr>
          <w:rFonts w:ascii="StobiSerif Regular" w:hAnsi="StobiSerif Regular"/>
          <w:spacing w:val="-4"/>
          <w:lang w:val="ru-RU"/>
        </w:rPr>
        <w:t xml:space="preserve">правни </w:t>
      </w:r>
      <w:r w:rsidR="003039BF" w:rsidRPr="00A47B21">
        <w:rPr>
          <w:rFonts w:ascii="StobiSerif Regular" w:hAnsi="StobiSerif Regular"/>
          <w:spacing w:val="-3"/>
          <w:lang w:val="ru-RU"/>
        </w:rPr>
        <w:t>сту</w:t>
      </w:r>
      <w:r w:rsidR="002C497E" w:rsidRPr="00A47B21">
        <w:rPr>
          <w:rFonts w:ascii="StobiSerif Regular" w:hAnsi="StobiSerif Regular"/>
          <w:spacing w:val="-3"/>
          <w:lang w:val="mk-MK"/>
        </w:rPr>
        <w:t>д</w:t>
      </w:r>
      <w:r w:rsidR="003039BF" w:rsidRPr="00A47B21">
        <w:rPr>
          <w:rFonts w:ascii="StobiSerif Regular" w:hAnsi="StobiSerif Regular"/>
          <w:spacing w:val="-3"/>
          <w:lang w:val="ru-RU"/>
        </w:rPr>
        <w:t xml:space="preserve">ии </w:t>
      </w:r>
      <w:r w:rsidR="003039BF" w:rsidRPr="00A47B21">
        <w:rPr>
          <w:rFonts w:ascii="StobiSerif Regular" w:hAnsi="StobiSerif Regular"/>
          <w:spacing w:val="-4"/>
          <w:lang w:val="ru-RU"/>
        </w:rPr>
        <w:t xml:space="preserve">според Европскиот </w:t>
      </w:r>
      <w:r w:rsidR="003039BF" w:rsidRPr="00A47B21">
        <w:rPr>
          <w:rFonts w:ascii="StobiSerif Regular" w:hAnsi="StobiSerif Regular"/>
          <w:spacing w:val="-3"/>
          <w:lang w:val="ru-RU"/>
        </w:rPr>
        <w:t xml:space="preserve">кредит </w:t>
      </w:r>
      <w:r w:rsidR="003039BF" w:rsidRPr="00A47B21">
        <w:rPr>
          <w:rFonts w:ascii="StobiSerif Regular" w:hAnsi="StobiSerif Regular"/>
          <w:spacing w:val="-4"/>
          <w:lang w:val="ru-RU"/>
        </w:rPr>
        <w:t xml:space="preserve">трансфер систем (ЕКТС) </w:t>
      </w:r>
      <w:r w:rsidR="003039BF" w:rsidRPr="00A47B21">
        <w:rPr>
          <w:rFonts w:ascii="StobiSerif Regular" w:hAnsi="StobiSerif Regular"/>
          <w:spacing w:val="-2"/>
          <w:lang w:val="ru-RU"/>
        </w:rPr>
        <w:t xml:space="preserve">или </w:t>
      </w:r>
      <w:r w:rsidR="003039BF" w:rsidRPr="00A47B21">
        <w:rPr>
          <w:rFonts w:ascii="StobiSerif Regular" w:hAnsi="StobiSerif Regular"/>
          <w:spacing w:val="-4"/>
          <w:lang w:val="ru-RU"/>
        </w:rPr>
        <w:t>нострифицирана</w:t>
      </w:r>
      <w:r w:rsidR="003039BF" w:rsidRPr="00A47B21">
        <w:rPr>
          <w:rFonts w:ascii="StobiSerif Regular" w:hAnsi="StobiSerif Regular"/>
          <w:spacing w:val="52"/>
          <w:lang w:val="ru-RU"/>
        </w:rPr>
        <w:t xml:space="preserve"> </w:t>
      </w:r>
      <w:r w:rsidR="003039BF" w:rsidRPr="00A47B21">
        <w:rPr>
          <w:rFonts w:ascii="StobiSerif Regular" w:hAnsi="StobiSerif Regular"/>
          <w:spacing w:val="-4"/>
          <w:lang w:val="ru-RU"/>
        </w:rPr>
        <w:t>диплома</w:t>
      </w:r>
      <w:r w:rsidR="003039BF" w:rsidRPr="00A47B21">
        <w:rPr>
          <w:rFonts w:ascii="StobiSerif Regular" w:hAnsi="StobiSerif Regular"/>
          <w:spacing w:val="52"/>
          <w:lang w:val="ru-RU"/>
        </w:rPr>
        <w:t xml:space="preserve"> </w:t>
      </w:r>
      <w:r w:rsidR="003039BF" w:rsidRPr="00A47B21">
        <w:rPr>
          <w:rFonts w:ascii="StobiSerif Regular" w:hAnsi="StobiSerif Regular"/>
          <w:lang w:val="ru-RU"/>
        </w:rPr>
        <w:lastRenderedPageBreak/>
        <w:t xml:space="preserve">за </w:t>
      </w:r>
      <w:r w:rsidR="003039BF" w:rsidRPr="00A47B21">
        <w:rPr>
          <w:rFonts w:ascii="StobiSerif Regular" w:hAnsi="StobiSerif Regular"/>
          <w:spacing w:val="-4"/>
          <w:lang w:val="ru-RU"/>
        </w:rPr>
        <w:t>завршени</w:t>
      </w:r>
      <w:r w:rsidR="003039BF" w:rsidRPr="00A47B21">
        <w:rPr>
          <w:rFonts w:ascii="StobiSerif Regular" w:hAnsi="StobiSerif Regular"/>
          <w:spacing w:val="52"/>
          <w:lang w:val="ru-RU"/>
        </w:rPr>
        <w:t xml:space="preserve"> </w:t>
      </w:r>
      <w:r w:rsidR="003039BF" w:rsidRPr="00A47B21">
        <w:rPr>
          <w:rFonts w:ascii="StobiSerif Regular" w:hAnsi="StobiSerif Regular"/>
          <w:spacing w:val="-3"/>
          <w:lang w:val="ru-RU"/>
        </w:rPr>
        <w:t xml:space="preserve">правни студии </w:t>
      </w:r>
      <w:r w:rsidR="003039BF" w:rsidRPr="00A47B21">
        <w:rPr>
          <w:rFonts w:ascii="StobiSerif Regular" w:hAnsi="StobiSerif Regular"/>
          <w:lang w:val="ru-RU"/>
        </w:rPr>
        <w:t xml:space="preserve">во </w:t>
      </w:r>
      <w:r w:rsidR="003039BF" w:rsidRPr="00A47B21">
        <w:rPr>
          <w:rFonts w:ascii="StobiSerif Regular" w:hAnsi="StobiSerif Regular"/>
          <w:spacing w:val="-4"/>
          <w:lang w:val="ru-RU"/>
        </w:rPr>
        <w:t>странство</w:t>
      </w:r>
      <w:r w:rsidR="003039BF" w:rsidRPr="00A47B21">
        <w:rPr>
          <w:rFonts w:ascii="StobiSerif Regular" w:hAnsi="StobiSerif Regular"/>
          <w:spacing w:val="52"/>
          <w:lang w:val="ru-RU"/>
        </w:rPr>
        <w:t xml:space="preserve"> </w:t>
      </w:r>
      <w:r w:rsidR="003039BF" w:rsidRPr="00A47B21">
        <w:rPr>
          <w:rFonts w:ascii="StobiSerif Regular" w:hAnsi="StobiSerif Regular"/>
          <w:lang w:val="ru-RU"/>
        </w:rPr>
        <w:t xml:space="preserve">во </w:t>
      </w:r>
      <w:r w:rsidR="003039BF" w:rsidRPr="00A47B21">
        <w:rPr>
          <w:rFonts w:ascii="StobiSerif Regular" w:hAnsi="StobiSerif Regular"/>
          <w:spacing w:val="-3"/>
          <w:lang w:val="ru-RU"/>
        </w:rPr>
        <w:t xml:space="preserve">траење од четири </w:t>
      </w:r>
      <w:r w:rsidR="003039BF" w:rsidRPr="00A47B21">
        <w:rPr>
          <w:rFonts w:ascii="StobiSerif Regular" w:hAnsi="StobiSerif Regular"/>
          <w:spacing w:val="-4"/>
          <w:lang w:val="ru-RU"/>
        </w:rPr>
        <w:t xml:space="preserve">години </w:t>
      </w:r>
      <w:r w:rsidR="003039BF" w:rsidRPr="00A47B21">
        <w:rPr>
          <w:rFonts w:ascii="StobiSerif Regular" w:hAnsi="StobiSerif Regular"/>
          <w:spacing w:val="-2"/>
          <w:lang w:val="ru-RU"/>
        </w:rPr>
        <w:t xml:space="preserve">или </w:t>
      </w:r>
      <w:r w:rsidR="003039BF" w:rsidRPr="00A47B21">
        <w:rPr>
          <w:rFonts w:ascii="StobiSerif Regular" w:hAnsi="StobiSerif Regular"/>
          <w:spacing w:val="-4"/>
          <w:lang w:val="ru-RU"/>
        </w:rPr>
        <w:t xml:space="preserve">според Болоњската декларација </w:t>
      </w:r>
      <w:r w:rsidR="003039BF" w:rsidRPr="00A47B21">
        <w:rPr>
          <w:rFonts w:ascii="StobiSerif Regular" w:hAnsi="StobiSerif Regular"/>
          <w:spacing w:val="-3"/>
          <w:lang w:val="ru-RU"/>
        </w:rPr>
        <w:t xml:space="preserve">има </w:t>
      </w:r>
      <w:r w:rsidR="003039BF" w:rsidRPr="00A47B21">
        <w:rPr>
          <w:rFonts w:ascii="StobiSerif Regular" w:hAnsi="StobiSerif Regular"/>
          <w:lang w:val="ru-RU"/>
        </w:rPr>
        <w:t xml:space="preserve">300 </w:t>
      </w:r>
      <w:r w:rsidR="003039BF" w:rsidRPr="00A47B21">
        <w:rPr>
          <w:rFonts w:ascii="StobiSerif Regular" w:hAnsi="StobiSerif Regular"/>
          <w:spacing w:val="-3"/>
          <w:lang w:val="ru-RU"/>
        </w:rPr>
        <w:t xml:space="preserve">кредити </w:t>
      </w:r>
      <w:r w:rsidR="003039BF" w:rsidRPr="00A47B21">
        <w:rPr>
          <w:rFonts w:ascii="StobiSerif Regular" w:hAnsi="StobiSerif Regular"/>
          <w:lang w:val="ru-RU"/>
        </w:rPr>
        <w:t xml:space="preserve">на </w:t>
      </w:r>
      <w:r w:rsidR="003039BF" w:rsidRPr="00A47B21">
        <w:rPr>
          <w:rFonts w:ascii="StobiSerif Regular" w:hAnsi="StobiSerif Regular"/>
          <w:spacing w:val="-3"/>
          <w:lang w:val="ru-RU"/>
        </w:rPr>
        <w:t xml:space="preserve">правни студии </w:t>
      </w:r>
      <w:r w:rsidR="003039BF" w:rsidRPr="00A47B21">
        <w:rPr>
          <w:rFonts w:ascii="StobiSerif Regular" w:hAnsi="StobiSerif Regular"/>
          <w:spacing w:val="-4"/>
          <w:lang w:val="ru-RU"/>
        </w:rPr>
        <w:t xml:space="preserve">според Европскиот </w:t>
      </w:r>
      <w:r w:rsidR="003039BF" w:rsidRPr="00A47B21">
        <w:rPr>
          <w:rFonts w:ascii="StobiSerif Regular" w:hAnsi="StobiSerif Regular"/>
          <w:spacing w:val="-3"/>
          <w:lang w:val="ru-RU"/>
        </w:rPr>
        <w:t xml:space="preserve">кредит </w:t>
      </w:r>
      <w:r w:rsidR="003039BF" w:rsidRPr="00A47B21">
        <w:rPr>
          <w:rFonts w:ascii="StobiSerif Regular" w:hAnsi="StobiSerif Regular"/>
          <w:spacing w:val="-4"/>
          <w:lang w:val="ru-RU"/>
        </w:rPr>
        <w:t xml:space="preserve">трансфер систем (ЕКТС), </w:t>
      </w:r>
      <w:r w:rsidRPr="00A47B21">
        <w:rPr>
          <w:rFonts w:ascii="StobiSerif Regular" w:hAnsi="StobiSerif Regular"/>
          <w:lang w:val="ru-RU"/>
        </w:rPr>
        <w:t xml:space="preserve">кои положиле </w:t>
      </w:r>
      <w:r w:rsidR="00DF0300" w:rsidRPr="00A47B21">
        <w:rPr>
          <w:rFonts w:ascii="StobiSerif Regular" w:hAnsi="StobiSerif Regular"/>
          <w:lang w:val="ru-RU"/>
        </w:rPr>
        <w:t>правосуден</w:t>
      </w:r>
      <w:r w:rsidRPr="00A47B21">
        <w:rPr>
          <w:rFonts w:ascii="StobiSerif Regular" w:hAnsi="StobiSerif Regular"/>
          <w:lang w:val="ru-RU"/>
        </w:rPr>
        <w:t xml:space="preserve"> испит, се вработени во канцеларијата на нотарот и се запишуваат во Именикот на нотарски стручни сор</w:t>
      </w:r>
      <w:r w:rsidR="00331998" w:rsidRPr="00A47B21">
        <w:rPr>
          <w:rFonts w:ascii="StobiSerif Regular" w:hAnsi="StobiSerif Regular"/>
          <w:lang w:val="ru-RU"/>
        </w:rPr>
        <w:t>аботници што го води Комората.”</w:t>
      </w:r>
    </w:p>
    <w:p w14:paraId="1A6599E0" w14:textId="77777777" w:rsidR="00597A5F" w:rsidRPr="00A47B21" w:rsidRDefault="00597A5F" w:rsidP="00B469BE">
      <w:pPr>
        <w:pStyle w:val="BodyText"/>
        <w:ind w:left="0" w:firstLine="880"/>
        <w:jc w:val="both"/>
        <w:rPr>
          <w:rFonts w:ascii="StobiSerif Regular" w:hAnsi="StobiSerif Regular"/>
          <w:lang w:val="ru-RU"/>
        </w:rPr>
      </w:pPr>
    </w:p>
    <w:p w14:paraId="46CCE4A4" w14:textId="2CAB5D51" w:rsidR="00194653" w:rsidRPr="00A47B21" w:rsidRDefault="00B62D36" w:rsidP="00D60794">
      <w:pPr>
        <w:pStyle w:val="BodyText"/>
        <w:ind w:left="0"/>
        <w:jc w:val="center"/>
        <w:rPr>
          <w:rFonts w:ascii="StobiSerif Regular" w:hAnsi="StobiSerif Regular"/>
        </w:rPr>
      </w:pPr>
      <w:r w:rsidRPr="00A47B21">
        <w:rPr>
          <w:rFonts w:ascii="StobiSerif Regular" w:hAnsi="StobiSerif Regular"/>
          <w:lang w:val="ru-RU"/>
        </w:rPr>
        <w:t xml:space="preserve">Член </w:t>
      </w:r>
      <w:r w:rsidR="008645C4">
        <w:rPr>
          <w:rFonts w:ascii="StobiSerif Regular" w:hAnsi="StobiSerif Regular"/>
        </w:rPr>
        <w:t>36</w:t>
      </w:r>
    </w:p>
    <w:p w14:paraId="3D6C3F3F" w14:textId="77777777" w:rsidR="00194653" w:rsidRPr="00A47B21" w:rsidRDefault="00883CAE" w:rsidP="00B469BE">
      <w:pPr>
        <w:pStyle w:val="BodyText"/>
        <w:ind w:left="0" w:firstLine="880"/>
        <w:jc w:val="both"/>
        <w:rPr>
          <w:rFonts w:ascii="StobiSerif Regular" w:hAnsi="StobiSerif Regular"/>
          <w:lang w:val="ru-RU"/>
        </w:rPr>
      </w:pPr>
      <w:r w:rsidRPr="00A47B21">
        <w:rPr>
          <w:rFonts w:ascii="StobiSerif Regular" w:hAnsi="StobiSerif Regular"/>
          <w:lang w:val="ru-RU"/>
        </w:rPr>
        <w:t xml:space="preserve">Во членот 115 </w:t>
      </w:r>
      <w:r w:rsidR="0084387D" w:rsidRPr="00A47B21">
        <w:rPr>
          <w:rFonts w:ascii="StobiSerif Regular" w:hAnsi="StobiSerif Regular"/>
          <w:lang w:val="ru-RU"/>
        </w:rPr>
        <w:t xml:space="preserve">во </w:t>
      </w:r>
      <w:r w:rsidRPr="00A47B21">
        <w:rPr>
          <w:rFonts w:ascii="StobiSerif Regular" w:hAnsi="StobiSerif Regular"/>
          <w:lang w:val="ru-RU"/>
        </w:rPr>
        <w:t>став</w:t>
      </w:r>
      <w:r w:rsidR="0084387D" w:rsidRPr="00A47B21">
        <w:rPr>
          <w:rFonts w:ascii="StobiSerif Regular" w:hAnsi="StobiSerif Regular"/>
          <w:lang w:val="ru-RU"/>
        </w:rPr>
        <w:t>от</w:t>
      </w:r>
      <w:r w:rsidRPr="00A47B21">
        <w:rPr>
          <w:rFonts w:ascii="StobiSerif Regular" w:hAnsi="StobiSerif Regular"/>
          <w:lang w:val="ru-RU"/>
        </w:rPr>
        <w:t xml:space="preserve"> (</w:t>
      </w:r>
      <w:r w:rsidR="00194653" w:rsidRPr="00A47B21">
        <w:rPr>
          <w:rFonts w:ascii="StobiSerif Regular" w:hAnsi="StobiSerif Regular"/>
          <w:lang w:val="ru-RU"/>
        </w:rPr>
        <w:t>2</w:t>
      </w:r>
      <w:r w:rsidRPr="00A47B21">
        <w:rPr>
          <w:rFonts w:ascii="StobiSerif Regular" w:hAnsi="StobiSerif Regular"/>
          <w:lang w:val="ru-RU"/>
        </w:rPr>
        <w:t>)</w:t>
      </w:r>
      <w:r w:rsidR="00194653" w:rsidRPr="00A47B21">
        <w:rPr>
          <w:rFonts w:ascii="StobiSerif Regular" w:hAnsi="StobiSerif Regular"/>
          <w:lang w:val="ru-RU"/>
        </w:rPr>
        <w:t xml:space="preserve"> по зборо</w:t>
      </w:r>
      <w:r w:rsidR="00D73848" w:rsidRPr="00A47B21">
        <w:rPr>
          <w:rFonts w:ascii="StobiSerif Regular" w:hAnsi="StobiSerif Regular"/>
          <w:lang w:val="ru-RU"/>
        </w:rPr>
        <w:t>т</w:t>
      </w:r>
      <w:r w:rsidR="002C497E" w:rsidRPr="00A47B21">
        <w:rPr>
          <w:rFonts w:ascii="StobiSerif Regular" w:hAnsi="StobiSerif Regular"/>
          <w:lang w:val="ru-RU"/>
        </w:rPr>
        <w:t>:</w:t>
      </w:r>
      <w:r w:rsidR="00D73848" w:rsidRPr="00A47B21">
        <w:rPr>
          <w:rFonts w:ascii="StobiSerif Regular" w:hAnsi="StobiSerif Regular"/>
          <w:lang w:val="ru-RU"/>
        </w:rPr>
        <w:t xml:space="preserve"> „присуство“ се става точка</w:t>
      </w:r>
      <w:r w:rsidRPr="00A47B21">
        <w:rPr>
          <w:rFonts w:ascii="StobiSerif Regular" w:hAnsi="StobiSerif Regular"/>
          <w:lang w:val="ru-RU"/>
        </w:rPr>
        <w:t>,</w:t>
      </w:r>
      <w:r w:rsidR="00D73848" w:rsidRPr="00A47B21">
        <w:rPr>
          <w:rFonts w:ascii="StobiSerif Regular" w:hAnsi="StobiSerif Regular"/>
          <w:lang w:val="ru-RU"/>
        </w:rPr>
        <w:t xml:space="preserve"> </w:t>
      </w:r>
      <w:r w:rsidR="00455413" w:rsidRPr="00A47B21">
        <w:rPr>
          <w:rFonts w:ascii="StobiSerif Regular" w:hAnsi="StobiSerif Regular"/>
          <w:lang w:val="ru-RU"/>
        </w:rPr>
        <w:t>и</w:t>
      </w:r>
      <w:r w:rsidR="00D73848" w:rsidRPr="00A47B21">
        <w:rPr>
          <w:rFonts w:ascii="StobiSerif Regular" w:hAnsi="StobiSerif Regular"/>
          <w:lang w:val="ru-RU"/>
        </w:rPr>
        <w:t xml:space="preserve"> </w:t>
      </w:r>
      <w:r w:rsidR="00194653" w:rsidRPr="00A47B21">
        <w:rPr>
          <w:rFonts w:ascii="StobiSerif Regular" w:hAnsi="StobiSerif Regular"/>
          <w:lang w:val="ru-RU"/>
        </w:rPr>
        <w:t xml:space="preserve">зборовите до </w:t>
      </w:r>
      <w:r w:rsidR="00D73848" w:rsidRPr="00A47B21">
        <w:rPr>
          <w:rFonts w:ascii="StobiSerif Regular" w:hAnsi="StobiSerif Regular"/>
          <w:lang w:val="ru-RU"/>
        </w:rPr>
        <w:t>крајот на реченицата се бришат</w:t>
      </w:r>
      <w:r w:rsidR="007C1B3E" w:rsidRPr="00A47B21">
        <w:rPr>
          <w:rFonts w:ascii="StobiSerif Regular" w:hAnsi="StobiSerif Regular"/>
          <w:lang w:val="ru-RU"/>
        </w:rPr>
        <w:t>.</w:t>
      </w:r>
      <w:r w:rsidR="00D73848" w:rsidRPr="00A47B21">
        <w:rPr>
          <w:rFonts w:ascii="StobiSerif Regular" w:hAnsi="StobiSerif Regular"/>
          <w:lang w:val="ru-RU"/>
        </w:rPr>
        <w:t xml:space="preserve"> </w:t>
      </w:r>
    </w:p>
    <w:p w14:paraId="7CC31B4A" w14:textId="77777777" w:rsidR="003A146E" w:rsidRPr="00A47B21" w:rsidRDefault="003A146E" w:rsidP="00427BE2">
      <w:pPr>
        <w:pStyle w:val="BodyText"/>
        <w:ind w:left="0"/>
        <w:jc w:val="both"/>
        <w:rPr>
          <w:rFonts w:ascii="StobiSerif Regular" w:hAnsi="StobiSerif Regular"/>
          <w:lang w:val="ru-RU"/>
        </w:rPr>
      </w:pPr>
    </w:p>
    <w:p w14:paraId="63FAEA0E" w14:textId="34C213E2" w:rsidR="00976CA9" w:rsidRPr="00A47B21" w:rsidRDefault="00976CA9" w:rsidP="00D60794">
      <w:pPr>
        <w:pStyle w:val="BodyText"/>
        <w:ind w:left="0"/>
        <w:jc w:val="center"/>
        <w:rPr>
          <w:rFonts w:ascii="StobiSerif Regular" w:hAnsi="StobiSerif Regular"/>
        </w:rPr>
      </w:pPr>
      <w:r w:rsidRPr="00A47B21">
        <w:rPr>
          <w:rFonts w:ascii="StobiSerif Regular" w:hAnsi="StobiSerif Regular"/>
          <w:lang w:val="ru-RU"/>
        </w:rPr>
        <w:t>Член</w:t>
      </w:r>
      <w:r w:rsidR="00AD6394" w:rsidRPr="00A47B21">
        <w:rPr>
          <w:rFonts w:ascii="StobiSerif Regular" w:hAnsi="StobiSerif Regular"/>
          <w:lang w:val="ru-RU"/>
        </w:rPr>
        <w:t xml:space="preserve"> </w:t>
      </w:r>
      <w:r w:rsidR="008645C4">
        <w:rPr>
          <w:rFonts w:ascii="StobiSerif Regular" w:hAnsi="StobiSerif Regular"/>
        </w:rPr>
        <w:t>37</w:t>
      </w:r>
    </w:p>
    <w:p w14:paraId="2BF204D0" w14:textId="77777777" w:rsidR="00976CA9" w:rsidRPr="00A47B21" w:rsidRDefault="00976CA9" w:rsidP="00B469BE">
      <w:pPr>
        <w:pStyle w:val="BodyText"/>
        <w:ind w:left="0" w:firstLine="880"/>
        <w:jc w:val="both"/>
        <w:rPr>
          <w:rFonts w:ascii="StobiSerif Regular" w:hAnsi="StobiSerif Regular"/>
          <w:lang w:val="ru-RU"/>
        </w:rPr>
      </w:pPr>
      <w:r w:rsidRPr="00A47B21">
        <w:rPr>
          <w:rFonts w:ascii="StobiSerif Regular" w:hAnsi="StobiSerif Regular"/>
          <w:lang w:val="ru-RU"/>
        </w:rPr>
        <w:t xml:space="preserve">Во член 117 </w:t>
      </w:r>
      <w:r w:rsidR="0084387D" w:rsidRPr="00A47B21">
        <w:rPr>
          <w:rFonts w:ascii="StobiSerif Regular" w:hAnsi="StobiSerif Regular"/>
          <w:lang w:val="ru-RU"/>
        </w:rPr>
        <w:t xml:space="preserve">во </w:t>
      </w:r>
      <w:r w:rsidR="00C14255" w:rsidRPr="00A47B21">
        <w:rPr>
          <w:rFonts w:ascii="StobiSerif Regular" w:hAnsi="StobiSerif Regular"/>
          <w:lang w:val="ru-RU"/>
        </w:rPr>
        <w:t>став</w:t>
      </w:r>
      <w:r w:rsidR="0084387D" w:rsidRPr="00A47B21">
        <w:rPr>
          <w:rFonts w:ascii="StobiSerif Regular" w:hAnsi="StobiSerif Regular"/>
          <w:lang w:val="ru-RU"/>
        </w:rPr>
        <w:t>от</w:t>
      </w:r>
      <w:r w:rsidR="00C14255" w:rsidRPr="00A47B21">
        <w:rPr>
          <w:rFonts w:ascii="StobiSerif Regular" w:hAnsi="StobiSerif Regular"/>
          <w:lang w:val="ru-RU"/>
        </w:rPr>
        <w:t xml:space="preserve"> </w:t>
      </w:r>
      <w:r w:rsidR="00501FF0" w:rsidRPr="00A47B21">
        <w:rPr>
          <w:rFonts w:ascii="StobiSerif Regular" w:hAnsi="StobiSerif Regular"/>
          <w:lang w:val="ru-RU"/>
        </w:rPr>
        <w:t>(</w:t>
      </w:r>
      <w:r w:rsidR="00C14255" w:rsidRPr="00A47B21">
        <w:rPr>
          <w:rFonts w:ascii="StobiSerif Regular" w:hAnsi="StobiSerif Regular"/>
          <w:lang w:val="ru-RU"/>
        </w:rPr>
        <w:t>4</w:t>
      </w:r>
      <w:r w:rsidR="00501FF0" w:rsidRPr="00A47B21">
        <w:rPr>
          <w:rFonts w:ascii="StobiSerif Regular" w:hAnsi="StobiSerif Regular"/>
          <w:lang w:val="ru-RU"/>
        </w:rPr>
        <w:t>)</w:t>
      </w:r>
      <w:r w:rsidR="00C14255" w:rsidRPr="00A47B21">
        <w:rPr>
          <w:rFonts w:ascii="StobiSerif Regular" w:hAnsi="StobiSerif Regular"/>
          <w:lang w:val="ru-RU"/>
        </w:rPr>
        <w:t xml:space="preserve"> </w:t>
      </w:r>
      <w:r w:rsidR="00501FF0" w:rsidRPr="00A47B21">
        <w:rPr>
          <w:rFonts w:ascii="StobiSerif Regular" w:hAnsi="StobiSerif Regular"/>
          <w:lang w:val="ru-RU"/>
        </w:rPr>
        <w:t>зборовите</w:t>
      </w:r>
      <w:r w:rsidR="002C497E" w:rsidRPr="00A47B21">
        <w:rPr>
          <w:rFonts w:ascii="StobiSerif Regular" w:hAnsi="StobiSerif Regular"/>
          <w:lang w:val="ru-RU"/>
        </w:rPr>
        <w:t>:</w:t>
      </w:r>
      <w:r w:rsidR="00501FF0" w:rsidRPr="00A47B21">
        <w:rPr>
          <w:rFonts w:ascii="StobiSerif Regular" w:hAnsi="StobiSerif Regular"/>
          <w:lang w:val="ru-RU"/>
        </w:rPr>
        <w:t xml:space="preserve"> „</w:t>
      </w:r>
      <w:r w:rsidR="00C14255" w:rsidRPr="00A47B21">
        <w:rPr>
          <w:rFonts w:ascii="StobiSerif Regular" w:hAnsi="StobiSerif Regular"/>
          <w:lang w:val="ru-RU"/>
        </w:rPr>
        <w:t>регистар на полномошна</w:t>
      </w:r>
      <w:r w:rsidR="00883CAE" w:rsidRPr="00A47B21">
        <w:rPr>
          <w:rFonts w:ascii="StobiSerif Regular" w:hAnsi="StobiSerif Regular"/>
          <w:lang w:val="ru-RU"/>
        </w:rPr>
        <w:t xml:space="preserve"> и</w:t>
      </w:r>
      <w:r w:rsidR="00501FF0" w:rsidRPr="00A47B21">
        <w:rPr>
          <w:rFonts w:ascii="StobiSerif Regular" w:hAnsi="StobiSerif Regular"/>
          <w:lang w:val="ru-RU"/>
        </w:rPr>
        <w:t>“</w:t>
      </w:r>
      <w:r w:rsidR="00C14255" w:rsidRPr="00A47B21">
        <w:rPr>
          <w:rFonts w:ascii="StobiSerif Regular" w:hAnsi="StobiSerif Regular"/>
          <w:lang w:val="ru-RU"/>
        </w:rPr>
        <w:t xml:space="preserve"> се бриш</w:t>
      </w:r>
      <w:r w:rsidR="00501FF0" w:rsidRPr="00A47B21">
        <w:rPr>
          <w:rFonts w:ascii="StobiSerif Regular" w:hAnsi="StobiSerif Regular"/>
          <w:lang w:val="ru-RU"/>
        </w:rPr>
        <w:t>ат</w:t>
      </w:r>
      <w:r w:rsidR="00C14255" w:rsidRPr="00A47B21">
        <w:rPr>
          <w:rFonts w:ascii="StobiSerif Regular" w:hAnsi="StobiSerif Regular"/>
          <w:lang w:val="ru-RU"/>
        </w:rPr>
        <w:t>.</w:t>
      </w:r>
    </w:p>
    <w:p w14:paraId="7EAF5E59" w14:textId="77777777" w:rsidR="00501FF0" w:rsidRPr="00A47B21" w:rsidRDefault="00501FF0" w:rsidP="00E31B2D">
      <w:pPr>
        <w:pStyle w:val="BodyText"/>
        <w:ind w:left="0"/>
        <w:jc w:val="both"/>
        <w:rPr>
          <w:rFonts w:ascii="StobiSerif Regular" w:hAnsi="StobiSerif Regular"/>
        </w:rPr>
      </w:pPr>
    </w:p>
    <w:p w14:paraId="28C384C7" w14:textId="77777777" w:rsidR="00553C6A" w:rsidRPr="00A47B21" w:rsidRDefault="00553C6A" w:rsidP="00553C6A">
      <w:pPr>
        <w:adjustRightInd w:val="0"/>
        <w:spacing w:before="4" w:line="276" w:lineRule="exact"/>
        <w:ind w:right="60" w:firstLine="284"/>
        <w:jc w:val="both"/>
        <w:rPr>
          <w:rFonts w:ascii="StobiSerif Regular" w:hAnsi="StobiSerif Regular"/>
          <w:color w:val="000000"/>
          <w:lang w:val="ru-RU"/>
        </w:rPr>
      </w:pPr>
    </w:p>
    <w:p w14:paraId="6FC9974A" w14:textId="08B7FE2C" w:rsidR="00373ED3" w:rsidRPr="00A47B21" w:rsidRDefault="00373ED3" w:rsidP="00D60794">
      <w:pPr>
        <w:pStyle w:val="BodyText"/>
        <w:ind w:left="0"/>
        <w:jc w:val="center"/>
        <w:rPr>
          <w:rFonts w:ascii="StobiSerif Regular" w:hAnsi="StobiSerif Regular"/>
        </w:rPr>
      </w:pPr>
      <w:r w:rsidRPr="00A47B21">
        <w:rPr>
          <w:rFonts w:ascii="StobiSerif Regular" w:hAnsi="StobiSerif Regular"/>
          <w:lang w:val="ru-RU"/>
        </w:rPr>
        <w:t>Член</w:t>
      </w:r>
      <w:r w:rsidR="00E31B2D" w:rsidRPr="00A47B21">
        <w:rPr>
          <w:rFonts w:ascii="StobiSerif Regular" w:hAnsi="StobiSerif Regular"/>
          <w:lang w:val="ru-RU"/>
        </w:rPr>
        <w:t xml:space="preserve"> </w:t>
      </w:r>
      <w:r w:rsidR="008645C4">
        <w:rPr>
          <w:rFonts w:ascii="StobiSerif Regular" w:hAnsi="StobiSerif Regular"/>
        </w:rPr>
        <w:t>38</w:t>
      </w:r>
    </w:p>
    <w:p w14:paraId="45459279" w14:textId="71D0454A" w:rsidR="004706B3" w:rsidRPr="00A47B21" w:rsidRDefault="004706B3" w:rsidP="00BD01FD">
      <w:pPr>
        <w:pStyle w:val="BodyText"/>
        <w:ind w:left="0" w:firstLine="880"/>
        <w:jc w:val="both"/>
        <w:rPr>
          <w:rFonts w:ascii="StobiSerif Regular" w:hAnsi="StobiSerif Regular"/>
          <w:lang w:val="ru-RU"/>
        </w:rPr>
      </w:pPr>
      <w:r w:rsidRPr="00A47B21">
        <w:rPr>
          <w:rFonts w:ascii="StobiSerif Regular" w:hAnsi="StobiSerif Regular"/>
          <w:lang w:val="ru-RU"/>
        </w:rPr>
        <w:t>Во ч</w:t>
      </w:r>
      <w:r w:rsidR="00373ED3" w:rsidRPr="00A47B21">
        <w:rPr>
          <w:rFonts w:ascii="StobiSerif Regular" w:hAnsi="StobiSerif Regular"/>
          <w:lang w:val="ru-RU"/>
        </w:rPr>
        <w:t xml:space="preserve">лен 129 </w:t>
      </w:r>
      <w:r w:rsidR="00BD01FD">
        <w:rPr>
          <w:rFonts w:ascii="StobiSerif Regular" w:hAnsi="StobiSerif Regular"/>
          <w:lang w:val="ru-RU"/>
        </w:rPr>
        <w:t>с</w:t>
      </w:r>
      <w:r w:rsidRPr="00A47B21">
        <w:rPr>
          <w:rFonts w:ascii="StobiSerif Regular" w:hAnsi="StobiSerif Regular"/>
          <w:lang w:val="ru-RU"/>
        </w:rPr>
        <w:t>тавот (4) се менува и гласи:</w:t>
      </w:r>
    </w:p>
    <w:p w14:paraId="1910F457" w14:textId="77777777" w:rsidR="004706B3" w:rsidRPr="00A47B21" w:rsidRDefault="004706B3" w:rsidP="00B469BE">
      <w:pPr>
        <w:pStyle w:val="ListParagraph"/>
        <w:tabs>
          <w:tab w:val="left" w:pos="960"/>
        </w:tabs>
        <w:ind w:left="0" w:firstLine="880"/>
        <w:rPr>
          <w:rFonts w:ascii="StobiSerif Regular" w:hAnsi="StobiSerif Regular"/>
          <w:lang w:val="ru-RU"/>
        </w:rPr>
      </w:pPr>
      <w:r w:rsidRPr="00A47B21">
        <w:rPr>
          <w:rFonts w:ascii="StobiSerif Regular" w:hAnsi="StobiSerif Regular"/>
          <w:lang w:val="ru-RU"/>
        </w:rPr>
        <w:tab/>
        <w:t xml:space="preserve">,,(4) За </w:t>
      </w:r>
      <w:r w:rsidRPr="00A47B21">
        <w:rPr>
          <w:rFonts w:ascii="StobiSerif Regular" w:hAnsi="StobiSerif Regular"/>
          <w:spacing w:val="-5"/>
          <w:lang w:val="ru-RU"/>
        </w:rPr>
        <w:t xml:space="preserve">извршениот надзор </w:t>
      </w:r>
      <w:r w:rsidRPr="00A47B21">
        <w:rPr>
          <w:rFonts w:ascii="StobiSerif Regular" w:hAnsi="StobiSerif Regular"/>
          <w:lang w:val="ru-RU"/>
        </w:rPr>
        <w:t xml:space="preserve">се </w:t>
      </w:r>
      <w:r w:rsidRPr="00A47B21">
        <w:rPr>
          <w:rFonts w:ascii="StobiSerif Regular" w:hAnsi="StobiSerif Regular"/>
          <w:spacing w:val="-5"/>
          <w:lang w:val="ru-RU"/>
        </w:rPr>
        <w:t xml:space="preserve">составува записник </w:t>
      </w:r>
      <w:r w:rsidRPr="00A47B21">
        <w:rPr>
          <w:rFonts w:ascii="StobiSerif Regular" w:hAnsi="StobiSerif Regular"/>
          <w:spacing w:val="-4"/>
          <w:lang w:val="ru-RU"/>
        </w:rPr>
        <w:t>кој</w:t>
      </w:r>
      <w:r w:rsidRPr="00A47B21">
        <w:rPr>
          <w:rFonts w:ascii="StobiSerif Regular" w:hAnsi="StobiSerif Regular"/>
          <w:spacing w:val="52"/>
          <w:lang w:val="ru-RU"/>
        </w:rPr>
        <w:t xml:space="preserve"> </w:t>
      </w:r>
      <w:r w:rsidRPr="00A47B21">
        <w:rPr>
          <w:rFonts w:ascii="StobiSerif Regular" w:hAnsi="StobiSerif Regular"/>
          <w:lang w:val="ru-RU"/>
        </w:rPr>
        <w:t xml:space="preserve">го </w:t>
      </w:r>
      <w:r w:rsidRPr="00A47B21">
        <w:rPr>
          <w:rFonts w:ascii="StobiSerif Regular" w:hAnsi="StobiSerif Regular"/>
          <w:spacing w:val="-5"/>
          <w:lang w:val="ru-RU"/>
        </w:rPr>
        <w:t xml:space="preserve">потпишуваат овластените </w:t>
      </w:r>
      <w:r w:rsidRPr="00A47B21">
        <w:rPr>
          <w:rFonts w:ascii="StobiSerif Regular" w:hAnsi="StobiSerif Regular"/>
          <w:spacing w:val="-4"/>
          <w:lang w:val="ru-RU"/>
        </w:rPr>
        <w:t>лица</w:t>
      </w:r>
      <w:r w:rsidRPr="00A47B21">
        <w:rPr>
          <w:rFonts w:ascii="StobiSerif Regular" w:hAnsi="StobiSerif Regular"/>
          <w:spacing w:val="52"/>
          <w:lang w:val="ru-RU"/>
        </w:rPr>
        <w:t xml:space="preserve"> </w:t>
      </w:r>
      <w:r w:rsidRPr="00A47B21">
        <w:rPr>
          <w:rFonts w:ascii="StobiSerif Regular" w:hAnsi="StobiSerif Regular"/>
          <w:spacing w:val="-3"/>
          <w:lang w:val="ru-RU"/>
        </w:rPr>
        <w:t xml:space="preserve">од </w:t>
      </w:r>
      <w:r w:rsidRPr="00A47B21">
        <w:rPr>
          <w:rFonts w:ascii="StobiSerif Regular" w:hAnsi="StobiSerif Regular"/>
          <w:spacing w:val="-5"/>
          <w:lang w:val="ru-RU"/>
        </w:rPr>
        <w:t xml:space="preserve">Министерството </w:t>
      </w:r>
      <w:r w:rsidRPr="00A47B21">
        <w:rPr>
          <w:rFonts w:ascii="StobiSerif Regular" w:hAnsi="StobiSerif Regular"/>
          <w:lang w:val="ru-RU"/>
        </w:rPr>
        <w:t xml:space="preserve">и </w:t>
      </w:r>
      <w:r w:rsidRPr="00A47B21">
        <w:rPr>
          <w:rFonts w:ascii="StobiSerif Regular" w:hAnsi="StobiSerif Regular"/>
          <w:spacing w:val="-5"/>
          <w:lang w:val="ru-RU"/>
        </w:rPr>
        <w:t xml:space="preserve">судијата </w:t>
      </w:r>
      <w:r w:rsidRPr="00A47B21">
        <w:rPr>
          <w:rFonts w:ascii="StobiSerif Regular" w:hAnsi="StobiSerif Regular"/>
          <w:spacing w:val="-4"/>
          <w:lang w:val="ru-RU"/>
        </w:rPr>
        <w:t>што</w:t>
      </w:r>
      <w:r w:rsidRPr="00A47B21">
        <w:rPr>
          <w:rFonts w:ascii="StobiSerif Regular" w:hAnsi="StobiSerif Regular"/>
          <w:spacing w:val="52"/>
          <w:lang w:val="ru-RU"/>
        </w:rPr>
        <w:t xml:space="preserve"> </w:t>
      </w:r>
      <w:r w:rsidRPr="00A47B21">
        <w:rPr>
          <w:rFonts w:ascii="StobiSerif Regular" w:hAnsi="StobiSerif Regular"/>
          <w:lang w:val="ru-RU"/>
        </w:rPr>
        <w:t xml:space="preserve">го </w:t>
      </w:r>
      <w:r w:rsidRPr="00A47B21">
        <w:rPr>
          <w:rFonts w:ascii="StobiSerif Regular" w:hAnsi="StobiSerif Regular"/>
          <w:spacing w:val="-4"/>
          <w:lang w:val="ru-RU"/>
        </w:rPr>
        <w:t>вршат</w:t>
      </w:r>
      <w:r w:rsidRPr="00A47B21">
        <w:rPr>
          <w:rFonts w:ascii="StobiSerif Regular" w:hAnsi="StobiSerif Regular"/>
          <w:spacing w:val="52"/>
          <w:lang w:val="ru-RU"/>
        </w:rPr>
        <w:t xml:space="preserve"> </w:t>
      </w:r>
      <w:r w:rsidRPr="00A47B21">
        <w:rPr>
          <w:rFonts w:ascii="StobiSerif Regular" w:hAnsi="StobiSerif Regular"/>
          <w:spacing w:val="-5"/>
          <w:lang w:val="ru-RU"/>
        </w:rPr>
        <w:t xml:space="preserve">надзорот </w:t>
      </w:r>
      <w:r w:rsidRPr="00A47B21">
        <w:rPr>
          <w:rFonts w:ascii="StobiSerif Regular" w:hAnsi="StobiSerif Regular"/>
          <w:lang w:val="ru-RU"/>
        </w:rPr>
        <w:t xml:space="preserve">и </w:t>
      </w:r>
      <w:r w:rsidRPr="00A47B21">
        <w:rPr>
          <w:rFonts w:ascii="StobiSerif Regular" w:hAnsi="StobiSerif Regular"/>
          <w:spacing w:val="-5"/>
          <w:lang w:val="ru-RU"/>
        </w:rPr>
        <w:t xml:space="preserve">претседателот </w:t>
      </w:r>
      <w:r w:rsidRPr="00A47B21">
        <w:rPr>
          <w:rFonts w:ascii="StobiSerif Regular" w:hAnsi="StobiSerif Regular"/>
          <w:spacing w:val="-3"/>
          <w:lang w:val="ru-RU"/>
        </w:rPr>
        <w:t xml:space="preserve">на </w:t>
      </w:r>
      <w:r w:rsidRPr="00A47B21">
        <w:rPr>
          <w:rFonts w:ascii="StobiSerif Regular" w:hAnsi="StobiSerif Regular"/>
          <w:spacing w:val="-5"/>
          <w:lang w:val="ru-RU"/>
        </w:rPr>
        <w:t xml:space="preserve">Комората </w:t>
      </w:r>
      <w:r w:rsidRPr="00A47B21">
        <w:rPr>
          <w:rFonts w:ascii="StobiSerif Regular" w:hAnsi="StobiSerif Regular"/>
          <w:spacing w:val="-3"/>
          <w:lang w:val="ru-RU"/>
        </w:rPr>
        <w:t xml:space="preserve">или </w:t>
      </w:r>
      <w:r w:rsidRPr="00A47B21">
        <w:rPr>
          <w:rFonts w:ascii="StobiSerif Regular" w:hAnsi="StobiSerif Regular"/>
          <w:spacing w:val="-5"/>
          <w:lang w:val="ru-RU"/>
        </w:rPr>
        <w:t xml:space="preserve">нотарот овластен </w:t>
      </w:r>
      <w:r w:rsidRPr="00A47B21">
        <w:rPr>
          <w:rFonts w:ascii="StobiSerif Regular" w:hAnsi="StobiSerif Regular"/>
          <w:spacing w:val="-3"/>
          <w:lang w:val="ru-RU"/>
        </w:rPr>
        <w:t xml:space="preserve">од </w:t>
      </w:r>
      <w:r w:rsidRPr="00A47B21">
        <w:rPr>
          <w:rFonts w:ascii="StobiSerif Regular" w:hAnsi="StobiSerif Regular"/>
          <w:spacing w:val="-5"/>
          <w:lang w:val="ru-RU"/>
        </w:rPr>
        <w:t xml:space="preserve">него. </w:t>
      </w:r>
      <w:r w:rsidRPr="00A47B21">
        <w:rPr>
          <w:rFonts w:ascii="StobiSerif Regular" w:hAnsi="StobiSerif Regular"/>
          <w:spacing w:val="-4"/>
          <w:lang w:val="ru-RU"/>
        </w:rPr>
        <w:t xml:space="preserve">Ако </w:t>
      </w:r>
      <w:r w:rsidRPr="00A47B21">
        <w:rPr>
          <w:rFonts w:ascii="StobiSerif Regular" w:hAnsi="StobiSerif Regular"/>
          <w:spacing w:val="-5"/>
          <w:lang w:val="ru-RU"/>
        </w:rPr>
        <w:t xml:space="preserve">претседателот </w:t>
      </w:r>
      <w:r w:rsidRPr="00A47B21">
        <w:rPr>
          <w:rFonts w:ascii="StobiSerif Regular" w:hAnsi="StobiSerif Regular"/>
          <w:spacing w:val="-3"/>
          <w:lang w:val="ru-RU"/>
        </w:rPr>
        <w:t xml:space="preserve">на </w:t>
      </w:r>
      <w:r w:rsidRPr="00A47B21">
        <w:rPr>
          <w:rFonts w:ascii="StobiSerif Regular" w:hAnsi="StobiSerif Regular"/>
          <w:spacing w:val="-5"/>
          <w:lang w:val="ru-RU"/>
        </w:rPr>
        <w:t xml:space="preserve">Комората </w:t>
      </w:r>
      <w:r w:rsidRPr="00A47B21">
        <w:rPr>
          <w:rFonts w:ascii="StobiSerif Regular" w:hAnsi="StobiSerif Regular"/>
          <w:spacing w:val="-3"/>
          <w:lang w:val="ru-RU"/>
        </w:rPr>
        <w:t xml:space="preserve">или </w:t>
      </w:r>
      <w:r w:rsidR="002C497E" w:rsidRPr="00A47B21">
        <w:rPr>
          <w:rFonts w:ascii="StobiSerif Regular" w:hAnsi="StobiSerif Regular"/>
          <w:spacing w:val="-5"/>
          <w:lang w:val="mk-MK"/>
        </w:rPr>
        <w:t xml:space="preserve">нотарот </w:t>
      </w:r>
      <w:r w:rsidRPr="00A47B21">
        <w:rPr>
          <w:rFonts w:ascii="StobiSerif Regular" w:hAnsi="StobiSerif Regular"/>
          <w:spacing w:val="-5"/>
          <w:lang w:val="ru-RU"/>
        </w:rPr>
        <w:t xml:space="preserve">овластен </w:t>
      </w:r>
      <w:r w:rsidRPr="00A47B21">
        <w:rPr>
          <w:rFonts w:ascii="StobiSerif Regular" w:hAnsi="StobiSerif Regular"/>
          <w:spacing w:val="-3"/>
          <w:lang w:val="ru-RU"/>
        </w:rPr>
        <w:t xml:space="preserve">од </w:t>
      </w:r>
      <w:r w:rsidRPr="00A47B21">
        <w:rPr>
          <w:rFonts w:ascii="StobiSerif Regular" w:hAnsi="StobiSerif Regular"/>
          <w:spacing w:val="-4"/>
          <w:lang w:val="ru-RU"/>
        </w:rPr>
        <w:t xml:space="preserve">него одбие </w:t>
      </w:r>
      <w:r w:rsidRPr="00A47B21">
        <w:rPr>
          <w:rFonts w:ascii="StobiSerif Regular" w:hAnsi="StobiSerif Regular"/>
          <w:spacing w:val="-3"/>
          <w:lang w:val="ru-RU"/>
        </w:rPr>
        <w:t xml:space="preserve">да </w:t>
      </w:r>
      <w:r w:rsidRPr="00A47B21">
        <w:rPr>
          <w:rFonts w:ascii="StobiSerif Regular" w:hAnsi="StobiSerif Regular"/>
          <w:lang w:val="ru-RU"/>
        </w:rPr>
        <w:t xml:space="preserve">го </w:t>
      </w:r>
      <w:r w:rsidRPr="00A47B21">
        <w:rPr>
          <w:rFonts w:ascii="StobiSerif Regular" w:hAnsi="StobiSerif Regular"/>
          <w:spacing w:val="-5"/>
          <w:lang w:val="ru-RU"/>
        </w:rPr>
        <w:t xml:space="preserve">потпише записникот, должен  </w:t>
      </w:r>
      <w:r w:rsidRPr="00A47B21">
        <w:rPr>
          <w:rFonts w:ascii="StobiSerif Regular" w:hAnsi="StobiSerif Regular"/>
          <w:lang w:val="ru-RU"/>
        </w:rPr>
        <w:t>е</w:t>
      </w:r>
      <w:r w:rsidRPr="00A47B21">
        <w:rPr>
          <w:rFonts w:ascii="StobiSerif Regular" w:hAnsi="StobiSerif Regular"/>
          <w:spacing w:val="-8"/>
          <w:lang w:val="ru-RU"/>
        </w:rPr>
        <w:t xml:space="preserve"> </w:t>
      </w:r>
      <w:r w:rsidRPr="00A47B21">
        <w:rPr>
          <w:rFonts w:ascii="StobiSerif Regular" w:hAnsi="StobiSerif Regular"/>
          <w:spacing w:val="-3"/>
          <w:lang w:val="ru-RU"/>
        </w:rPr>
        <w:t>да</w:t>
      </w:r>
      <w:r w:rsidRPr="00A47B21">
        <w:rPr>
          <w:rFonts w:ascii="StobiSerif Regular" w:hAnsi="StobiSerif Regular"/>
          <w:spacing w:val="-8"/>
          <w:lang w:val="ru-RU"/>
        </w:rPr>
        <w:t xml:space="preserve"> </w:t>
      </w:r>
      <w:r w:rsidRPr="00A47B21">
        <w:rPr>
          <w:rFonts w:ascii="StobiSerif Regular" w:hAnsi="StobiSerif Regular"/>
          <w:lang w:val="ru-RU"/>
        </w:rPr>
        <w:t>ги</w:t>
      </w:r>
      <w:r w:rsidRPr="00A47B21">
        <w:rPr>
          <w:rFonts w:ascii="StobiSerif Regular" w:hAnsi="StobiSerif Regular"/>
          <w:spacing w:val="-9"/>
          <w:lang w:val="ru-RU"/>
        </w:rPr>
        <w:t xml:space="preserve"> </w:t>
      </w:r>
      <w:r w:rsidRPr="00A47B21">
        <w:rPr>
          <w:rFonts w:ascii="StobiSerif Regular" w:hAnsi="StobiSerif Regular"/>
          <w:spacing w:val="-5"/>
          <w:lang w:val="ru-RU"/>
        </w:rPr>
        <w:t>изнесе</w:t>
      </w:r>
      <w:r w:rsidRPr="00A47B21">
        <w:rPr>
          <w:rFonts w:ascii="StobiSerif Regular" w:hAnsi="StobiSerif Regular"/>
          <w:spacing w:val="-8"/>
          <w:lang w:val="ru-RU"/>
        </w:rPr>
        <w:t xml:space="preserve"> </w:t>
      </w:r>
      <w:r w:rsidRPr="00A47B21">
        <w:rPr>
          <w:rFonts w:ascii="StobiSerif Regular" w:hAnsi="StobiSerif Regular"/>
          <w:spacing w:val="-5"/>
          <w:lang w:val="ru-RU"/>
        </w:rPr>
        <w:t>причините</w:t>
      </w:r>
      <w:r w:rsidRPr="00A47B21">
        <w:rPr>
          <w:rFonts w:ascii="StobiSerif Regular" w:hAnsi="StobiSerif Regular"/>
          <w:spacing w:val="-8"/>
          <w:lang w:val="ru-RU"/>
        </w:rPr>
        <w:t xml:space="preserve"> </w:t>
      </w:r>
      <w:r w:rsidRPr="00A47B21">
        <w:rPr>
          <w:rFonts w:ascii="StobiSerif Regular" w:hAnsi="StobiSerif Regular"/>
          <w:spacing w:val="-3"/>
          <w:lang w:val="ru-RU"/>
        </w:rPr>
        <w:t>за</w:t>
      </w:r>
      <w:r w:rsidRPr="00A47B21">
        <w:rPr>
          <w:rFonts w:ascii="StobiSerif Regular" w:hAnsi="StobiSerif Regular"/>
          <w:spacing w:val="-8"/>
          <w:lang w:val="ru-RU"/>
        </w:rPr>
        <w:t xml:space="preserve"> </w:t>
      </w:r>
      <w:r w:rsidRPr="00A47B21">
        <w:rPr>
          <w:rFonts w:ascii="StobiSerif Regular" w:hAnsi="StobiSerif Regular"/>
          <w:spacing w:val="-4"/>
          <w:lang w:val="ru-RU"/>
        </w:rPr>
        <w:t>тоа,</w:t>
      </w:r>
      <w:r w:rsidRPr="00A47B21">
        <w:rPr>
          <w:rFonts w:ascii="StobiSerif Regular" w:hAnsi="StobiSerif Regular"/>
          <w:spacing w:val="-7"/>
          <w:lang w:val="ru-RU"/>
        </w:rPr>
        <w:t xml:space="preserve"> </w:t>
      </w:r>
      <w:r w:rsidRPr="00A47B21">
        <w:rPr>
          <w:rFonts w:ascii="StobiSerif Regular" w:hAnsi="StobiSerif Regular"/>
          <w:lang w:val="ru-RU"/>
        </w:rPr>
        <w:t>а</w:t>
      </w:r>
      <w:r w:rsidRPr="00A47B21">
        <w:rPr>
          <w:rFonts w:ascii="StobiSerif Regular" w:hAnsi="StobiSerif Regular"/>
          <w:spacing w:val="-8"/>
          <w:lang w:val="ru-RU"/>
        </w:rPr>
        <w:t xml:space="preserve"> </w:t>
      </w:r>
      <w:r w:rsidRPr="00A47B21">
        <w:rPr>
          <w:rFonts w:ascii="StobiSerif Regular" w:hAnsi="StobiSerif Regular"/>
          <w:spacing w:val="-5"/>
          <w:lang w:val="ru-RU"/>
        </w:rPr>
        <w:t>овластеното</w:t>
      </w:r>
      <w:r w:rsidRPr="00A47B21">
        <w:rPr>
          <w:rFonts w:ascii="StobiSerif Regular" w:hAnsi="StobiSerif Regular"/>
          <w:spacing w:val="-8"/>
          <w:lang w:val="ru-RU"/>
        </w:rPr>
        <w:t xml:space="preserve"> </w:t>
      </w:r>
      <w:r w:rsidRPr="00A47B21">
        <w:rPr>
          <w:rFonts w:ascii="StobiSerif Regular" w:hAnsi="StobiSerif Regular"/>
          <w:spacing w:val="-4"/>
          <w:lang w:val="ru-RU"/>
        </w:rPr>
        <w:t>лице</w:t>
      </w:r>
      <w:r w:rsidRPr="00A47B21">
        <w:rPr>
          <w:rFonts w:ascii="StobiSerif Regular" w:hAnsi="StobiSerif Regular"/>
          <w:spacing w:val="-8"/>
          <w:lang w:val="ru-RU"/>
        </w:rPr>
        <w:t xml:space="preserve"> </w:t>
      </w:r>
      <w:r w:rsidRPr="00A47B21">
        <w:rPr>
          <w:rFonts w:ascii="StobiSerif Regular" w:hAnsi="StobiSerif Regular"/>
          <w:lang w:val="ru-RU"/>
        </w:rPr>
        <w:t>ги</w:t>
      </w:r>
      <w:r w:rsidRPr="00A47B21">
        <w:rPr>
          <w:rFonts w:ascii="StobiSerif Regular" w:hAnsi="StobiSerif Regular"/>
          <w:spacing w:val="-9"/>
          <w:lang w:val="ru-RU"/>
        </w:rPr>
        <w:t xml:space="preserve"> </w:t>
      </w:r>
      <w:r w:rsidRPr="00A47B21">
        <w:rPr>
          <w:rFonts w:ascii="StobiSerif Regular" w:hAnsi="StobiSerif Regular"/>
          <w:spacing w:val="-5"/>
          <w:lang w:val="ru-RU"/>
        </w:rPr>
        <w:t>внесува</w:t>
      </w:r>
      <w:r w:rsidRPr="00A47B21">
        <w:rPr>
          <w:rFonts w:ascii="StobiSerif Regular" w:hAnsi="StobiSerif Regular"/>
          <w:spacing w:val="-8"/>
          <w:lang w:val="ru-RU"/>
        </w:rPr>
        <w:t xml:space="preserve"> </w:t>
      </w:r>
      <w:r w:rsidRPr="00A47B21">
        <w:rPr>
          <w:rFonts w:ascii="StobiSerif Regular" w:hAnsi="StobiSerif Regular"/>
          <w:lang w:val="ru-RU"/>
        </w:rPr>
        <w:t>во</w:t>
      </w:r>
      <w:r w:rsidRPr="00A47B21">
        <w:rPr>
          <w:rFonts w:ascii="StobiSerif Regular" w:hAnsi="StobiSerif Regular"/>
          <w:spacing w:val="-8"/>
          <w:lang w:val="ru-RU"/>
        </w:rPr>
        <w:t xml:space="preserve"> </w:t>
      </w:r>
      <w:r w:rsidRPr="00A47B21">
        <w:rPr>
          <w:rFonts w:ascii="StobiSerif Regular" w:hAnsi="StobiSerif Regular"/>
          <w:spacing w:val="-5"/>
          <w:lang w:val="ru-RU"/>
        </w:rPr>
        <w:t>записникот.</w:t>
      </w:r>
      <w:r w:rsidR="00D47376" w:rsidRPr="00A47B21">
        <w:rPr>
          <w:rFonts w:ascii="StobiSerif Regular" w:hAnsi="StobiSerif Regular"/>
          <w:spacing w:val="-5"/>
          <w:lang w:val="ru-RU"/>
        </w:rPr>
        <w:t>“</w:t>
      </w:r>
    </w:p>
    <w:p w14:paraId="3A7A72EA" w14:textId="77777777" w:rsidR="004706B3" w:rsidRPr="00A47B21" w:rsidRDefault="004706B3" w:rsidP="00B469BE">
      <w:pPr>
        <w:pStyle w:val="BodyText"/>
        <w:ind w:left="0" w:firstLine="880"/>
        <w:jc w:val="both"/>
        <w:rPr>
          <w:rFonts w:ascii="StobiSerif Regular" w:hAnsi="StobiSerif Regular"/>
          <w:lang w:val="mk-MK"/>
        </w:rPr>
      </w:pPr>
      <w:r w:rsidRPr="00A47B21">
        <w:rPr>
          <w:rFonts w:ascii="StobiSerif Regular" w:hAnsi="StobiSerif Regular"/>
          <w:lang w:val="mk-MK"/>
        </w:rPr>
        <w:t>По ставот (5) се додава нов став (6) кој гласи:</w:t>
      </w:r>
    </w:p>
    <w:p w14:paraId="06975586" w14:textId="77777777" w:rsidR="004706B3" w:rsidRPr="00A47B21" w:rsidRDefault="004706B3" w:rsidP="00B469BE">
      <w:pPr>
        <w:pStyle w:val="BodyText"/>
        <w:ind w:left="0" w:firstLine="880"/>
        <w:jc w:val="both"/>
        <w:rPr>
          <w:rFonts w:ascii="StobiSerif Regular" w:hAnsi="StobiSerif Regular"/>
          <w:lang w:val="ru-RU"/>
        </w:rPr>
      </w:pPr>
      <w:r w:rsidRPr="00A47B21">
        <w:rPr>
          <w:rFonts w:ascii="StobiSerif Regular" w:hAnsi="StobiSerif Regular"/>
          <w:lang w:val="mk-MK"/>
        </w:rPr>
        <w:t xml:space="preserve">,,(6) </w:t>
      </w:r>
      <w:r w:rsidR="00373ED3" w:rsidRPr="00A47B21">
        <w:rPr>
          <w:rFonts w:ascii="StobiSerif Regular" w:hAnsi="StobiSerif Regular"/>
          <w:lang w:val="ru-RU"/>
        </w:rPr>
        <w:t>За утврдените состојби од извршениот надзор комисијата составува извештај. Примерок од извештајот се доставува до Комората во рок од 30 дена од денот на извршениот</w:t>
      </w:r>
      <w:r w:rsidR="00373ED3" w:rsidRPr="00A47B21">
        <w:rPr>
          <w:rFonts w:ascii="StobiSerif Regular" w:hAnsi="StobiSerif Regular"/>
          <w:spacing w:val="-17"/>
          <w:lang w:val="ru-RU"/>
        </w:rPr>
        <w:t xml:space="preserve"> </w:t>
      </w:r>
      <w:r w:rsidR="00373ED3" w:rsidRPr="00A47B21">
        <w:rPr>
          <w:rFonts w:ascii="StobiSerif Regular" w:hAnsi="StobiSerif Regular"/>
          <w:lang w:val="ru-RU"/>
        </w:rPr>
        <w:t>надзор.</w:t>
      </w:r>
      <w:r w:rsidR="00397941" w:rsidRPr="00A47B21">
        <w:rPr>
          <w:rFonts w:ascii="StobiSerif Regular" w:hAnsi="StobiSerif Regular"/>
          <w:lang w:val="ru-RU"/>
        </w:rPr>
        <w:t>“</w:t>
      </w:r>
    </w:p>
    <w:p w14:paraId="76B8B956" w14:textId="77777777" w:rsidR="004706B3" w:rsidRPr="00A47B21" w:rsidRDefault="004706B3" w:rsidP="00B469BE">
      <w:pPr>
        <w:pStyle w:val="BodyText"/>
        <w:ind w:left="0" w:firstLine="880"/>
        <w:jc w:val="both"/>
        <w:rPr>
          <w:rFonts w:ascii="StobiSerif Regular" w:hAnsi="StobiSerif Regular"/>
          <w:lang w:val="ru-RU"/>
        </w:rPr>
      </w:pPr>
      <w:r w:rsidRPr="00A47B21">
        <w:rPr>
          <w:rFonts w:ascii="StobiSerif Regular" w:hAnsi="StobiSerif Regular"/>
          <w:lang w:val="ru-RU"/>
        </w:rPr>
        <w:t>Ставот (6) станува став (7).</w:t>
      </w:r>
    </w:p>
    <w:p w14:paraId="27AB1945" w14:textId="77777777" w:rsidR="00D60794" w:rsidRPr="00A47B21" w:rsidRDefault="00D60794" w:rsidP="00B469BE">
      <w:pPr>
        <w:pStyle w:val="BodyText"/>
        <w:ind w:left="0" w:firstLine="880"/>
        <w:jc w:val="both"/>
        <w:rPr>
          <w:rFonts w:ascii="StobiSerif Regular" w:hAnsi="StobiSerif Regular"/>
        </w:rPr>
      </w:pPr>
    </w:p>
    <w:p w14:paraId="69F53DD0" w14:textId="77777777" w:rsidR="00E31B2D" w:rsidRDefault="00E31B2D" w:rsidP="00B469BE">
      <w:pPr>
        <w:pStyle w:val="BodyText"/>
        <w:ind w:left="0" w:firstLine="880"/>
        <w:jc w:val="both"/>
        <w:rPr>
          <w:rFonts w:ascii="StobiSerif Regular" w:hAnsi="StobiSerif Regular"/>
        </w:rPr>
      </w:pPr>
    </w:p>
    <w:p w14:paraId="005134ED" w14:textId="77777777" w:rsidR="00A36D4D" w:rsidRPr="00A47B21" w:rsidRDefault="00A36D4D" w:rsidP="00B469BE">
      <w:pPr>
        <w:pStyle w:val="BodyText"/>
        <w:ind w:left="0" w:firstLine="880"/>
        <w:jc w:val="both"/>
        <w:rPr>
          <w:rFonts w:ascii="StobiSerif Regular" w:hAnsi="StobiSerif Regular"/>
        </w:rPr>
      </w:pPr>
    </w:p>
    <w:p w14:paraId="46680BD7" w14:textId="1699F0DD" w:rsidR="00373ED3" w:rsidRPr="00A47B21" w:rsidRDefault="00373ED3" w:rsidP="00D60794">
      <w:pPr>
        <w:pStyle w:val="BodyText"/>
        <w:ind w:left="0"/>
        <w:jc w:val="center"/>
        <w:rPr>
          <w:rFonts w:ascii="StobiSerif Regular" w:hAnsi="StobiSerif Regular"/>
        </w:rPr>
      </w:pPr>
      <w:r w:rsidRPr="00A47B21">
        <w:rPr>
          <w:rFonts w:ascii="StobiSerif Regular" w:hAnsi="StobiSerif Regular"/>
          <w:lang w:val="ru-RU"/>
        </w:rPr>
        <w:t>Член</w:t>
      </w:r>
      <w:r w:rsidR="00B62D36" w:rsidRPr="00A47B21">
        <w:rPr>
          <w:rFonts w:ascii="StobiSerif Regular" w:hAnsi="StobiSerif Regular"/>
          <w:lang w:val="ru-RU"/>
        </w:rPr>
        <w:t xml:space="preserve"> </w:t>
      </w:r>
      <w:r w:rsidR="008645C4">
        <w:rPr>
          <w:rFonts w:ascii="StobiSerif Regular" w:hAnsi="StobiSerif Regular"/>
        </w:rPr>
        <w:t>39</w:t>
      </w:r>
    </w:p>
    <w:p w14:paraId="209B033C" w14:textId="77777777" w:rsidR="005E0EDB" w:rsidRPr="00A47B21" w:rsidRDefault="004706B3" w:rsidP="00B469BE">
      <w:pPr>
        <w:pStyle w:val="BodyText"/>
        <w:ind w:left="0" w:firstLine="880"/>
        <w:jc w:val="both"/>
        <w:rPr>
          <w:rFonts w:ascii="StobiSerif Regular" w:hAnsi="StobiSerif Regular"/>
          <w:spacing w:val="-4"/>
          <w:w w:val="105"/>
          <w:lang w:val="ru-RU"/>
        </w:rPr>
      </w:pPr>
      <w:r w:rsidRPr="00A47B21">
        <w:rPr>
          <w:rFonts w:ascii="StobiSerif Regular" w:hAnsi="StobiSerif Regular"/>
          <w:lang w:val="ru-RU"/>
        </w:rPr>
        <w:t>Во ч</w:t>
      </w:r>
      <w:r w:rsidR="00373ED3" w:rsidRPr="00A47B21">
        <w:rPr>
          <w:rFonts w:ascii="StobiSerif Regular" w:hAnsi="StobiSerif Regular"/>
          <w:lang w:val="ru-RU"/>
        </w:rPr>
        <w:t xml:space="preserve">ленот 130 </w:t>
      </w:r>
      <w:r w:rsidR="005E0EDB" w:rsidRPr="00A47B21">
        <w:rPr>
          <w:rFonts w:ascii="StobiSerif Regular" w:hAnsi="StobiSerif Regular"/>
          <w:lang w:val="ru-RU"/>
        </w:rPr>
        <w:t>став (3), точката се заменува со запирка и се додаваат зборовите</w:t>
      </w:r>
      <w:r w:rsidR="002C497E" w:rsidRPr="00A47B21">
        <w:rPr>
          <w:rFonts w:ascii="StobiSerif Regular" w:hAnsi="StobiSerif Regular"/>
          <w:lang w:val="ru-RU"/>
        </w:rPr>
        <w:t>:</w:t>
      </w:r>
      <w:r w:rsidR="005E0EDB" w:rsidRPr="00A47B21">
        <w:rPr>
          <w:rFonts w:ascii="StobiSerif Regular" w:hAnsi="StobiSerif Regular"/>
          <w:lang w:val="ru-RU"/>
        </w:rPr>
        <w:t xml:space="preserve"> ,,</w:t>
      </w:r>
      <w:r w:rsidR="005E0EDB" w:rsidRPr="00A47B21">
        <w:rPr>
          <w:rFonts w:ascii="StobiSerif Regular" w:hAnsi="StobiSerif Regular"/>
          <w:w w:val="105"/>
          <w:lang w:val="ru-RU"/>
        </w:rPr>
        <w:t xml:space="preserve">и </w:t>
      </w:r>
      <w:r w:rsidR="005E0EDB" w:rsidRPr="00A47B21">
        <w:rPr>
          <w:rFonts w:ascii="StobiSerif Regular" w:hAnsi="StobiSerif Regular"/>
          <w:spacing w:val="-4"/>
          <w:w w:val="105"/>
          <w:lang w:val="ru-RU"/>
        </w:rPr>
        <w:t xml:space="preserve">одговара </w:t>
      </w:r>
      <w:r w:rsidR="005E0EDB" w:rsidRPr="00A47B21">
        <w:rPr>
          <w:rFonts w:ascii="StobiSerif Regular" w:hAnsi="StobiSerif Regular"/>
          <w:w w:val="105"/>
          <w:lang w:val="ru-RU"/>
        </w:rPr>
        <w:t xml:space="preserve">за </w:t>
      </w:r>
      <w:r w:rsidR="005E0EDB" w:rsidRPr="00A47B21">
        <w:rPr>
          <w:rFonts w:ascii="StobiSerif Regular" w:hAnsi="StobiSerif Regular"/>
          <w:spacing w:val="-3"/>
          <w:w w:val="105"/>
          <w:lang w:val="ru-RU"/>
        </w:rPr>
        <w:t xml:space="preserve">точноста </w:t>
      </w:r>
      <w:r w:rsidR="005E0EDB" w:rsidRPr="00A47B21">
        <w:rPr>
          <w:rFonts w:ascii="StobiSerif Regular" w:hAnsi="StobiSerif Regular"/>
          <w:w w:val="105"/>
          <w:lang w:val="ru-RU"/>
        </w:rPr>
        <w:t xml:space="preserve">на </w:t>
      </w:r>
      <w:r w:rsidR="005E0EDB" w:rsidRPr="00A47B21">
        <w:rPr>
          <w:rFonts w:ascii="StobiSerif Regular" w:hAnsi="StobiSerif Regular"/>
          <w:spacing w:val="-3"/>
          <w:w w:val="105"/>
          <w:lang w:val="ru-RU"/>
        </w:rPr>
        <w:t xml:space="preserve">податоците </w:t>
      </w:r>
      <w:r w:rsidR="005E0EDB" w:rsidRPr="00A47B21">
        <w:rPr>
          <w:rFonts w:ascii="StobiSerif Regular" w:hAnsi="StobiSerif Regular"/>
          <w:w w:val="105"/>
          <w:lang w:val="ru-RU"/>
        </w:rPr>
        <w:t>и</w:t>
      </w:r>
      <w:r w:rsidR="005E0EDB" w:rsidRPr="00A47B21">
        <w:rPr>
          <w:rFonts w:ascii="StobiSerif Regular" w:hAnsi="StobiSerif Regular"/>
          <w:spacing w:val="63"/>
          <w:w w:val="105"/>
          <w:lang w:val="ru-RU"/>
        </w:rPr>
        <w:t xml:space="preserve"> </w:t>
      </w:r>
      <w:r w:rsidR="005E0EDB" w:rsidRPr="00A47B21">
        <w:rPr>
          <w:rFonts w:ascii="StobiSerif Regular" w:hAnsi="StobiSerif Regular"/>
          <w:spacing w:val="-3"/>
          <w:w w:val="105"/>
          <w:lang w:val="ru-RU"/>
        </w:rPr>
        <w:t xml:space="preserve">списите </w:t>
      </w:r>
      <w:r w:rsidR="005E0EDB" w:rsidRPr="00A47B21">
        <w:rPr>
          <w:rFonts w:ascii="StobiSerif Regular" w:hAnsi="StobiSerif Regular"/>
          <w:spacing w:val="-4"/>
          <w:w w:val="105"/>
          <w:lang w:val="ru-RU"/>
        </w:rPr>
        <w:t xml:space="preserve">презентирани </w:t>
      </w:r>
      <w:r w:rsidR="005E0EDB" w:rsidRPr="00A47B21">
        <w:rPr>
          <w:rFonts w:ascii="StobiSerif Regular" w:hAnsi="StobiSerif Regular"/>
          <w:spacing w:val="-3"/>
          <w:w w:val="105"/>
          <w:lang w:val="ru-RU"/>
        </w:rPr>
        <w:t xml:space="preserve">при </w:t>
      </w:r>
      <w:r w:rsidR="005E0EDB" w:rsidRPr="00A47B21">
        <w:rPr>
          <w:rFonts w:ascii="StobiSerif Regular" w:hAnsi="StobiSerif Regular"/>
          <w:spacing w:val="-4"/>
          <w:w w:val="105"/>
          <w:lang w:val="ru-RU"/>
        </w:rPr>
        <w:t>надзорот.“</w:t>
      </w:r>
    </w:p>
    <w:p w14:paraId="75D7EBA3" w14:textId="77777777" w:rsidR="0039415B" w:rsidRPr="00A47B21" w:rsidRDefault="005E0EDB" w:rsidP="00B469BE">
      <w:pPr>
        <w:pStyle w:val="BodyText"/>
        <w:ind w:left="0" w:firstLine="880"/>
        <w:jc w:val="both"/>
        <w:rPr>
          <w:rFonts w:ascii="StobiSerif Regular" w:hAnsi="StobiSerif Regular"/>
          <w:lang w:val="ru-RU"/>
        </w:rPr>
      </w:pPr>
      <w:r w:rsidRPr="00A47B21">
        <w:rPr>
          <w:rFonts w:ascii="StobiSerif Regular" w:hAnsi="StobiSerif Regular"/>
          <w:spacing w:val="-4"/>
          <w:w w:val="105"/>
          <w:lang w:val="ru-RU"/>
        </w:rPr>
        <w:t>Во ставот (4) по зборот</w:t>
      </w:r>
      <w:r w:rsidR="002C497E" w:rsidRPr="00A47B21">
        <w:rPr>
          <w:rFonts w:ascii="StobiSerif Regular" w:hAnsi="StobiSerif Regular"/>
          <w:spacing w:val="-4"/>
          <w:w w:val="105"/>
          <w:lang w:val="ru-RU"/>
        </w:rPr>
        <w:t>:</w:t>
      </w:r>
      <w:r w:rsidRPr="00A47B21">
        <w:rPr>
          <w:rFonts w:ascii="StobiSerif Regular" w:hAnsi="StobiSerif Regular"/>
          <w:spacing w:val="-4"/>
          <w:w w:val="105"/>
          <w:lang w:val="ru-RU"/>
        </w:rPr>
        <w:t xml:space="preserve"> ,,информации“ се додаваат зборовите</w:t>
      </w:r>
      <w:r w:rsidR="002C497E" w:rsidRPr="00A47B21">
        <w:rPr>
          <w:rFonts w:ascii="StobiSerif Regular" w:hAnsi="StobiSerif Regular"/>
          <w:spacing w:val="-4"/>
          <w:w w:val="105"/>
          <w:lang w:val="ru-RU"/>
        </w:rPr>
        <w:t>:</w:t>
      </w:r>
      <w:r w:rsidRPr="00A47B21">
        <w:rPr>
          <w:rFonts w:ascii="StobiSerif Regular" w:hAnsi="StobiSerif Regular"/>
          <w:spacing w:val="-4"/>
          <w:w w:val="105"/>
          <w:lang w:val="ru-RU"/>
        </w:rPr>
        <w:t xml:space="preserve"> ,,</w:t>
      </w:r>
      <w:r w:rsidRPr="00A47B21">
        <w:rPr>
          <w:rFonts w:ascii="StobiSerif Regular" w:hAnsi="StobiSerif Regular"/>
          <w:w w:val="105"/>
          <w:lang w:val="ru-RU"/>
        </w:rPr>
        <w:t>согласно Законот за заштита на личните податоци</w:t>
      </w:r>
      <w:r w:rsidRPr="00A47B21">
        <w:rPr>
          <w:rFonts w:ascii="StobiSerif Regular" w:hAnsi="StobiSerif Regular"/>
          <w:lang w:val="ru-RU"/>
        </w:rPr>
        <w:t xml:space="preserve">“. </w:t>
      </w:r>
    </w:p>
    <w:p w14:paraId="7777BA0F" w14:textId="77777777" w:rsidR="00373ED3" w:rsidRPr="00A47B21" w:rsidRDefault="0039415B" w:rsidP="00B469BE">
      <w:pPr>
        <w:pStyle w:val="ListParagraph"/>
        <w:tabs>
          <w:tab w:val="left" w:pos="556"/>
        </w:tabs>
        <w:ind w:left="0" w:firstLine="880"/>
        <w:rPr>
          <w:rFonts w:ascii="StobiSerif Regular" w:hAnsi="StobiSerif Regular"/>
          <w:lang w:val="ru-RU"/>
        </w:rPr>
      </w:pPr>
      <w:r w:rsidRPr="00A47B21">
        <w:rPr>
          <w:rFonts w:ascii="StobiSerif Regular" w:hAnsi="StobiSerif Regular"/>
          <w:lang w:val="ru-RU"/>
        </w:rPr>
        <w:t>Ставот (6)</w:t>
      </w:r>
      <w:r w:rsidR="003A146E" w:rsidRPr="00A47B21">
        <w:rPr>
          <w:rFonts w:ascii="StobiSerif Regular" w:hAnsi="StobiSerif Regular"/>
          <w:lang w:val="ru-RU"/>
        </w:rPr>
        <w:t xml:space="preserve"> </w:t>
      </w:r>
      <w:r w:rsidRPr="00A47B21">
        <w:rPr>
          <w:rFonts w:ascii="StobiSerif Regular" w:hAnsi="StobiSerif Regular"/>
          <w:lang w:val="ru-RU"/>
        </w:rPr>
        <w:t xml:space="preserve"> се менува и гласи: </w:t>
      </w:r>
    </w:p>
    <w:p w14:paraId="4729B661" w14:textId="77777777" w:rsidR="00373ED3" w:rsidRPr="00A47B21" w:rsidRDefault="003A146E" w:rsidP="003A146E">
      <w:pPr>
        <w:pStyle w:val="ListParagraph"/>
        <w:tabs>
          <w:tab w:val="left" w:pos="672"/>
        </w:tabs>
        <w:ind w:left="330" w:firstLine="0"/>
        <w:rPr>
          <w:rFonts w:ascii="StobiSerif Regular" w:hAnsi="StobiSerif Regular"/>
          <w:lang w:val="ru-RU"/>
        </w:rPr>
      </w:pPr>
      <w:r w:rsidRPr="00A47B21">
        <w:rPr>
          <w:rFonts w:ascii="StobiSerif Regular" w:hAnsi="StobiSerif Regular"/>
          <w:lang w:val="ru-RU"/>
        </w:rPr>
        <w:t xml:space="preserve">         </w:t>
      </w:r>
      <w:r w:rsidR="0039415B" w:rsidRPr="00A47B21">
        <w:rPr>
          <w:rFonts w:ascii="StobiSerif Regular" w:hAnsi="StobiSerif Regular"/>
          <w:lang w:val="ru-RU"/>
        </w:rPr>
        <w:t xml:space="preserve">,,(6) </w:t>
      </w:r>
      <w:r w:rsidR="00373ED3" w:rsidRPr="00A47B21">
        <w:rPr>
          <w:rFonts w:ascii="StobiSerif Regular" w:hAnsi="StobiSerif Regular"/>
          <w:lang w:val="ru-RU"/>
        </w:rPr>
        <w:t xml:space="preserve">За извршениот надзор се составува записник, кој го потпишуваат овластените лица од Министерството што го вршат надзорот, судијата и нотарот. </w:t>
      </w:r>
      <w:r w:rsidR="00373ED3" w:rsidRPr="00A47B21">
        <w:rPr>
          <w:rFonts w:ascii="StobiSerif Regular" w:hAnsi="StobiSerif Regular"/>
          <w:spacing w:val="-3"/>
          <w:lang w:val="ru-RU"/>
        </w:rPr>
        <w:t xml:space="preserve">Ако нотарот одбие </w:t>
      </w:r>
      <w:r w:rsidR="00373ED3" w:rsidRPr="00A47B21">
        <w:rPr>
          <w:rFonts w:ascii="StobiSerif Regular" w:hAnsi="StobiSerif Regular"/>
          <w:lang w:val="ru-RU"/>
        </w:rPr>
        <w:t xml:space="preserve">да го </w:t>
      </w:r>
      <w:r w:rsidR="00373ED3" w:rsidRPr="00A47B21">
        <w:rPr>
          <w:rFonts w:ascii="StobiSerif Regular" w:hAnsi="StobiSerif Regular"/>
          <w:spacing w:val="-3"/>
          <w:lang w:val="ru-RU"/>
        </w:rPr>
        <w:t xml:space="preserve">потпише записникот, </w:t>
      </w:r>
      <w:r w:rsidR="00373ED3" w:rsidRPr="00A47B21">
        <w:rPr>
          <w:rFonts w:ascii="StobiSerif Regular" w:hAnsi="StobiSerif Regular"/>
          <w:lang w:val="ru-RU"/>
        </w:rPr>
        <w:t xml:space="preserve">должен е </w:t>
      </w:r>
      <w:r w:rsidR="00373ED3" w:rsidRPr="00A47B21">
        <w:rPr>
          <w:rFonts w:ascii="StobiSerif Regular" w:hAnsi="StobiSerif Regular"/>
          <w:spacing w:val="-3"/>
          <w:lang w:val="ru-RU"/>
        </w:rPr>
        <w:t xml:space="preserve">да </w:t>
      </w:r>
      <w:r w:rsidR="00373ED3" w:rsidRPr="00A47B21">
        <w:rPr>
          <w:rFonts w:ascii="StobiSerif Regular" w:hAnsi="StobiSerif Regular"/>
          <w:lang w:val="ru-RU"/>
        </w:rPr>
        <w:t xml:space="preserve">ги </w:t>
      </w:r>
      <w:r w:rsidR="00373ED3" w:rsidRPr="00A47B21">
        <w:rPr>
          <w:rFonts w:ascii="StobiSerif Regular" w:hAnsi="StobiSerif Regular"/>
          <w:spacing w:val="-3"/>
          <w:lang w:val="ru-RU"/>
        </w:rPr>
        <w:t xml:space="preserve">изнесе </w:t>
      </w:r>
      <w:r w:rsidR="00373ED3" w:rsidRPr="00A47B21">
        <w:rPr>
          <w:rFonts w:ascii="StobiSerif Regular" w:hAnsi="StobiSerif Regular"/>
          <w:spacing w:val="-4"/>
          <w:lang w:val="ru-RU"/>
        </w:rPr>
        <w:t xml:space="preserve">причините </w:t>
      </w:r>
      <w:r w:rsidR="00373ED3" w:rsidRPr="00A47B21">
        <w:rPr>
          <w:rFonts w:ascii="StobiSerif Regular" w:hAnsi="StobiSerif Regular"/>
          <w:lang w:val="ru-RU"/>
        </w:rPr>
        <w:t xml:space="preserve">за </w:t>
      </w:r>
      <w:r w:rsidR="00373ED3" w:rsidRPr="00A47B21">
        <w:rPr>
          <w:rFonts w:ascii="StobiSerif Regular" w:hAnsi="StobiSerif Regular"/>
          <w:spacing w:val="-3"/>
          <w:lang w:val="ru-RU"/>
        </w:rPr>
        <w:t xml:space="preserve">тоа, </w:t>
      </w:r>
      <w:r w:rsidR="00373ED3" w:rsidRPr="00A47B21">
        <w:rPr>
          <w:rFonts w:ascii="StobiSerif Regular" w:hAnsi="StobiSerif Regular"/>
          <w:lang w:val="ru-RU"/>
        </w:rPr>
        <w:t xml:space="preserve">а </w:t>
      </w:r>
      <w:r w:rsidR="00373ED3" w:rsidRPr="00A47B21">
        <w:rPr>
          <w:rFonts w:ascii="StobiSerif Regular" w:hAnsi="StobiSerif Regular"/>
          <w:spacing w:val="-4"/>
          <w:lang w:val="ru-RU"/>
        </w:rPr>
        <w:t xml:space="preserve">овластеното </w:t>
      </w:r>
      <w:r w:rsidR="00373ED3" w:rsidRPr="00A47B21">
        <w:rPr>
          <w:rFonts w:ascii="StobiSerif Regular" w:hAnsi="StobiSerif Regular"/>
          <w:spacing w:val="-3"/>
          <w:lang w:val="ru-RU"/>
        </w:rPr>
        <w:t xml:space="preserve">лице </w:t>
      </w:r>
      <w:r w:rsidR="00373ED3" w:rsidRPr="00A47B21">
        <w:rPr>
          <w:rFonts w:ascii="StobiSerif Regular" w:hAnsi="StobiSerif Regular"/>
          <w:lang w:val="ru-RU"/>
        </w:rPr>
        <w:t xml:space="preserve">ги </w:t>
      </w:r>
      <w:r w:rsidR="00373ED3" w:rsidRPr="00A47B21">
        <w:rPr>
          <w:rFonts w:ascii="StobiSerif Regular" w:hAnsi="StobiSerif Regular"/>
          <w:spacing w:val="-4"/>
          <w:lang w:val="ru-RU"/>
        </w:rPr>
        <w:t xml:space="preserve">внесува </w:t>
      </w:r>
      <w:r w:rsidR="00373ED3" w:rsidRPr="00A47B21">
        <w:rPr>
          <w:rFonts w:ascii="StobiSerif Regular" w:hAnsi="StobiSerif Regular"/>
          <w:lang w:val="ru-RU"/>
        </w:rPr>
        <w:t>во</w:t>
      </w:r>
      <w:r w:rsidR="00373ED3" w:rsidRPr="00A47B21">
        <w:rPr>
          <w:rFonts w:ascii="StobiSerif Regular" w:hAnsi="StobiSerif Regular"/>
          <w:spacing w:val="-39"/>
          <w:lang w:val="ru-RU"/>
        </w:rPr>
        <w:t xml:space="preserve"> </w:t>
      </w:r>
      <w:r w:rsidR="00373ED3" w:rsidRPr="00A47B21">
        <w:rPr>
          <w:rFonts w:ascii="StobiSerif Regular" w:hAnsi="StobiSerif Regular"/>
          <w:spacing w:val="-4"/>
          <w:lang w:val="ru-RU"/>
        </w:rPr>
        <w:t>записникот.</w:t>
      </w:r>
      <w:r w:rsidR="0039415B" w:rsidRPr="00A47B21">
        <w:rPr>
          <w:rFonts w:ascii="StobiSerif Regular" w:hAnsi="StobiSerif Regular"/>
          <w:spacing w:val="-4"/>
          <w:lang w:val="ru-RU"/>
        </w:rPr>
        <w:t>“</w:t>
      </w:r>
    </w:p>
    <w:p w14:paraId="2646747E" w14:textId="77777777" w:rsidR="0039415B" w:rsidRPr="00A47B21" w:rsidRDefault="0039415B" w:rsidP="003A146E">
      <w:pPr>
        <w:pStyle w:val="ListParagraph"/>
        <w:tabs>
          <w:tab w:val="left" w:pos="645"/>
        </w:tabs>
        <w:rPr>
          <w:rFonts w:ascii="StobiSerif Regular" w:hAnsi="StobiSerif Regular"/>
          <w:lang w:val="ru-RU"/>
        </w:rPr>
      </w:pPr>
      <w:r w:rsidRPr="00A47B21">
        <w:rPr>
          <w:rFonts w:ascii="StobiSerif Regular" w:hAnsi="StobiSerif Regular"/>
          <w:lang w:val="ru-RU"/>
        </w:rPr>
        <w:t>Ставот (7) се менува и гласи:</w:t>
      </w:r>
    </w:p>
    <w:p w14:paraId="77EFC3A9" w14:textId="77777777" w:rsidR="00373ED3" w:rsidRPr="00A47B21" w:rsidRDefault="003A146E" w:rsidP="003A146E">
      <w:pPr>
        <w:pStyle w:val="ListParagraph"/>
        <w:tabs>
          <w:tab w:val="left" w:pos="645"/>
        </w:tabs>
        <w:ind w:left="330" w:firstLine="0"/>
        <w:rPr>
          <w:rFonts w:ascii="StobiSerif Regular" w:hAnsi="StobiSerif Regular"/>
          <w:spacing w:val="-3"/>
          <w:lang w:val="ru-RU"/>
        </w:rPr>
      </w:pPr>
      <w:r w:rsidRPr="00A47B21">
        <w:rPr>
          <w:rFonts w:ascii="StobiSerif Regular" w:hAnsi="StobiSerif Regular"/>
          <w:lang w:val="ru-RU"/>
        </w:rPr>
        <w:t xml:space="preserve">         </w:t>
      </w:r>
      <w:r w:rsidR="0039415B" w:rsidRPr="00A47B21">
        <w:rPr>
          <w:rFonts w:ascii="StobiSerif Regular" w:hAnsi="StobiSerif Regular"/>
          <w:lang w:val="ru-RU"/>
        </w:rPr>
        <w:t xml:space="preserve">,,(7) </w:t>
      </w:r>
      <w:r w:rsidR="00373ED3" w:rsidRPr="00A47B21">
        <w:rPr>
          <w:rFonts w:ascii="StobiSerif Regular" w:hAnsi="StobiSerif Regular"/>
          <w:lang w:val="ru-RU"/>
        </w:rPr>
        <w:t xml:space="preserve">За </w:t>
      </w:r>
      <w:r w:rsidR="00373ED3" w:rsidRPr="00A47B21">
        <w:rPr>
          <w:rFonts w:ascii="StobiSerif Regular" w:hAnsi="StobiSerif Regular"/>
          <w:spacing w:val="-3"/>
          <w:lang w:val="ru-RU"/>
        </w:rPr>
        <w:t xml:space="preserve">утврдената фактичка состојба </w:t>
      </w:r>
      <w:r w:rsidR="00373ED3" w:rsidRPr="00A47B21">
        <w:rPr>
          <w:rFonts w:ascii="StobiSerif Regular" w:hAnsi="StobiSerif Regular"/>
          <w:lang w:val="ru-RU"/>
        </w:rPr>
        <w:t xml:space="preserve">при </w:t>
      </w:r>
      <w:r w:rsidR="00373ED3" w:rsidRPr="00A47B21">
        <w:rPr>
          <w:rFonts w:ascii="StobiSerif Regular" w:hAnsi="StobiSerif Regular"/>
          <w:spacing w:val="-3"/>
          <w:lang w:val="ru-RU"/>
        </w:rPr>
        <w:t xml:space="preserve">спроведениот надзор комисијата формирана </w:t>
      </w:r>
      <w:r w:rsidR="00373ED3" w:rsidRPr="00A47B21">
        <w:rPr>
          <w:rFonts w:ascii="StobiSerif Regular" w:hAnsi="StobiSerif Regular"/>
          <w:lang w:val="ru-RU"/>
        </w:rPr>
        <w:t xml:space="preserve">од </w:t>
      </w:r>
      <w:r w:rsidR="00373ED3" w:rsidRPr="00A47B21">
        <w:rPr>
          <w:rFonts w:ascii="StobiSerif Regular" w:hAnsi="StobiSerif Regular"/>
          <w:spacing w:val="-3"/>
          <w:lang w:val="ru-RU"/>
        </w:rPr>
        <w:t xml:space="preserve">министерот составува извештај. </w:t>
      </w:r>
      <w:r w:rsidR="00373ED3" w:rsidRPr="00A47B21">
        <w:rPr>
          <w:rFonts w:ascii="StobiSerif Regular" w:hAnsi="StobiSerif Regular"/>
          <w:lang w:val="ru-RU"/>
        </w:rPr>
        <w:t xml:space="preserve">Примерок од извештајот се доставува само до </w:t>
      </w:r>
      <w:r w:rsidR="00373ED3" w:rsidRPr="00A47B21">
        <w:rPr>
          <w:rFonts w:ascii="StobiSerif Regular" w:hAnsi="StobiSerif Regular"/>
          <w:spacing w:val="-3"/>
          <w:lang w:val="ru-RU"/>
        </w:rPr>
        <w:t xml:space="preserve">нотарот </w:t>
      </w:r>
      <w:r w:rsidR="00373ED3" w:rsidRPr="00A47B21">
        <w:rPr>
          <w:rFonts w:ascii="StobiSerif Regular" w:hAnsi="StobiSerif Regular"/>
          <w:lang w:val="ru-RU"/>
        </w:rPr>
        <w:t xml:space="preserve">и </w:t>
      </w:r>
      <w:r w:rsidR="00373ED3" w:rsidRPr="00A47B21">
        <w:rPr>
          <w:rFonts w:ascii="StobiSerif Regular" w:hAnsi="StobiSerif Regular"/>
          <w:spacing w:val="-3"/>
          <w:lang w:val="ru-RU"/>
        </w:rPr>
        <w:t xml:space="preserve">Комората </w:t>
      </w:r>
      <w:r w:rsidR="00373ED3" w:rsidRPr="00A47B21">
        <w:rPr>
          <w:rFonts w:ascii="StobiSerif Regular" w:hAnsi="StobiSerif Regular"/>
          <w:lang w:val="ru-RU"/>
        </w:rPr>
        <w:t xml:space="preserve">во рок од 30 дена од </w:t>
      </w:r>
      <w:r w:rsidR="00373ED3" w:rsidRPr="00A47B21">
        <w:rPr>
          <w:rFonts w:ascii="StobiSerif Regular" w:hAnsi="StobiSerif Regular"/>
          <w:spacing w:val="-3"/>
          <w:lang w:val="ru-RU"/>
        </w:rPr>
        <w:t xml:space="preserve">денот </w:t>
      </w:r>
      <w:r w:rsidR="00373ED3" w:rsidRPr="00A47B21">
        <w:rPr>
          <w:rFonts w:ascii="StobiSerif Regular" w:hAnsi="StobiSerif Regular"/>
          <w:lang w:val="ru-RU"/>
        </w:rPr>
        <w:t xml:space="preserve">на </w:t>
      </w:r>
      <w:r w:rsidR="00373ED3" w:rsidRPr="00A47B21">
        <w:rPr>
          <w:rFonts w:ascii="StobiSerif Regular" w:hAnsi="StobiSerif Regular"/>
          <w:spacing w:val="-3"/>
          <w:lang w:val="ru-RU"/>
        </w:rPr>
        <w:t xml:space="preserve">извршениот надзор. Доколку </w:t>
      </w:r>
      <w:r w:rsidR="00373ED3" w:rsidRPr="00A47B21">
        <w:rPr>
          <w:rFonts w:ascii="StobiSerif Regular" w:hAnsi="StobiSerif Regular"/>
          <w:spacing w:val="-2"/>
          <w:lang w:val="ru-RU"/>
        </w:rPr>
        <w:t xml:space="preserve">постои </w:t>
      </w:r>
      <w:r w:rsidR="00373ED3" w:rsidRPr="00A47B21">
        <w:rPr>
          <w:rFonts w:ascii="StobiSerif Regular" w:hAnsi="StobiSerif Regular"/>
          <w:spacing w:val="-3"/>
          <w:lang w:val="ru-RU"/>
        </w:rPr>
        <w:t xml:space="preserve">несогласување </w:t>
      </w:r>
      <w:r w:rsidR="00373ED3" w:rsidRPr="00A47B21">
        <w:rPr>
          <w:rFonts w:ascii="StobiSerif Regular" w:hAnsi="StobiSerif Regular"/>
          <w:lang w:val="ru-RU"/>
        </w:rPr>
        <w:t xml:space="preserve">на </w:t>
      </w:r>
      <w:r w:rsidR="00373ED3" w:rsidRPr="00A47B21">
        <w:rPr>
          <w:rFonts w:ascii="StobiSerif Regular" w:hAnsi="StobiSerif Regular"/>
          <w:spacing w:val="-3"/>
          <w:lang w:val="ru-RU"/>
        </w:rPr>
        <w:t xml:space="preserve">членовите </w:t>
      </w:r>
      <w:r w:rsidR="00373ED3" w:rsidRPr="00A47B21">
        <w:rPr>
          <w:rFonts w:ascii="StobiSerif Regular" w:hAnsi="StobiSerif Regular"/>
          <w:lang w:val="ru-RU"/>
        </w:rPr>
        <w:t xml:space="preserve">на </w:t>
      </w:r>
      <w:r w:rsidR="00373ED3" w:rsidRPr="00A47B21">
        <w:rPr>
          <w:rFonts w:ascii="StobiSerif Regular" w:hAnsi="StobiSerif Regular"/>
          <w:spacing w:val="-3"/>
          <w:lang w:val="ru-RU"/>
        </w:rPr>
        <w:lastRenderedPageBreak/>
        <w:t xml:space="preserve">Комисијата </w:t>
      </w:r>
      <w:r w:rsidR="00373ED3" w:rsidRPr="00A47B21">
        <w:rPr>
          <w:rFonts w:ascii="StobiSerif Regular" w:hAnsi="StobiSerif Regular"/>
          <w:lang w:val="ru-RU"/>
        </w:rPr>
        <w:t xml:space="preserve">за </w:t>
      </w:r>
      <w:r w:rsidR="00373ED3" w:rsidRPr="00A47B21">
        <w:rPr>
          <w:rFonts w:ascii="StobiSerif Regular" w:hAnsi="StobiSerif Regular"/>
          <w:spacing w:val="-3"/>
          <w:lang w:val="ru-RU"/>
        </w:rPr>
        <w:t xml:space="preserve">определено </w:t>
      </w:r>
      <w:r w:rsidR="00373ED3" w:rsidRPr="00A47B21">
        <w:rPr>
          <w:rFonts w:ascii="StobiSerif Regular" w:hAnsi="StobiSerif Regular"/>
          <w:spacing w:val="-2"/>
          <w:lang w:val="ru-RU"/>
        </w:rPr>
        <w:t xml:space="preserve">или </w:t>
      </w:r>
      <w:r w:rsidR="00373ED3" w:rsidRPr="00A47B21">
        <w:rPr>
          <w:rFonts w:ascii="StobiSerif Regular" w:hAnsi="StobiSerif Regular"/>
          <w:lang w:val="ru-RU"/>
        </w:rPr>
        <w:t xml:space="preserve">за </w:t>
      </w:r>
      <w:r w:rsidR="00373ED3" w:rsidRPr="00A47B21">
        <w:rPr>
          <w:rFonts w:ascii="StobiSerif Regular" w:hAnsi="StobiSerif Regular"/>
          <w:spacing w:val="-3"/>
          <w:lang w:val="ru-RU"/>
        </w:rPr>
        <w:t xml:space="preserve">сите прашања </w:t>
      </w:r>
      <w:r w:rsidR="00373ED3" w:rsidRPr="00A47B21">
        <w:rPr>
          <w:rFonts w:ascii="StobiSerif Regular" w:hAnsi="StobiSerif Regular"/>
          <w:lang w:val="ru-RU"/>
        </w:rPr>
        <w:t xml:space="preserve">од </w:t>
      </w:r>
      <w:r w:rsidR="00373ED3" w:rsidRPr="00A47B21">
        <w:rPr>
          <w:rFonts w:ascii="StobiSerif Regular" w:hAnsi="StobiSerif Regular"/>
          <w:spacing w:val="-3"/>
          <w:lang w:val="ru-RU"/>
        </w:rPr>
        <w:t xml:space="preserve">извршениот надзор </w:t>
      </w:r>
      <w:r w:rsidR="00373ED3" w:rsidRPr="00A47B21">
        <w:rPr>
          <w:rFonts w:ascii="StobiSerif Regular" w:hAnsi="StobiSerif Regular"/>
          <w:lang w:val="ru-RU"/>
        </w:rPr>
        <w:t xml:space="preserve">тоа </w:t>
      </w:r>
      <w:r w:rsidR="00373ED3" w:rsidRPr="00A47B21">
        <w:rPr>
          <w:rFonts w:ascii="StobiSerif Regular" w:hAnsi="StobiSerif Regular"/>
          <w:spacing w:val="-3"/>
          <w:lang w:val="ru-RU"/>
        </w:rPr>
        <w:t xml:space="preserve">посебно </w:t>
      </w:r>
      <w:r w:rsidR="00373ED3" w:rsidRPr="00A47B21">
        <w:rPr>
          <w:rFonts w:ascii="StobiSerif Regular" w:hAnsi="StobiSerif Regular"/>
          <w:lang w:val="ru-RU"/>
        </w:rPr>
        <w:t xml:space="preserve">се </w:t>
      </w:r>
      <w:r w:rsidR="00373ED3" w:rsidRPr="00A47B21">
        <w:rPr>
          <w:rFonts w:ascii="StobiSerif Regular" w:hAnsi="StobiSerif Regular"/>
          <w:spacing w:val="-3"/>
          <w:lang w:val="ru-RU"/>
        </w:rPr>
        <w:t xml:space="preserve">забележува </w:t>
      </w:r>
      <w:r w:rsidR="00373ED3" w:rsidRPr="00A47B21">
        <w:rPr>
          <w:rFonts w:ascii="StobiSerif Regular" w:hAnsi="StobiSerif Regular"/>
          <w:lang w:val="ru-RU"/>
        </w:rPr>
        <w:t xml:space="preserve">во </w:t>
      </w:r>
      <w:r w:rsidR="00373ED3" w:rsidRPr="00A47B21">
        <w:rPr>
          <w:rFonts w:ascii="StobiSerif Regular" w:hAnsi="StobiSerif Regular"/>
          <w:spacing w:val="-3"/>
          <w:lang w:val="ru-RU"/>
        </w:rPr>
        <w:t xml:space="preserve">извештајот. Доколку нотарот има забелешки </w:t>
      </w:r>
      <w:r w:rsidR="00373ED3" w:rsidRPr="00A47B21">
        <w:rPr>
          <w:rFonts w:ascii="StobiSerif Regular" w:hAnsi="StobiSerif Regular"/>
          <w:lang w:val="ru-RU"/>
        </w:rPr>
        <w:t xml:space="preserve">на </w:t>
      </w:r>
      <w:r w:rsidR="00373ED3" w:rsidRPr="00A47B21">
        <w:rPr>
          <w:rFonts w:ascii="StobiSerif Regular" w:hAnsi="StobiSerif Regular"/>
          <w:spacing w:val="-3"/>
          <w:lang w:val="ru-RU"/>
        </w:rPr>
        <w:t xml:space="preserve">извршениот надзор </w:t>
      </w:r>
      <w:r w:rsidR="00373ED3" w:rsidRPr="00A47B21">
        <w:rPr>
          <w:rFonts w:ascii="StobiSerif Regular" w:hAnsi="StobiSerif Regular"/>
          <w:lang w:val="ru-RU"/>
        </w:rPr>
        <w:t xml:space="preserve">кон </w:t>
      </w:r>
      <w:r w:rsidR="00373ED3" w:rsidRPr="00A47B21">
        <w:rPr>
          <w:rFonts w:ascii="StobiSerif Regular" w:hAnsi="StobiSerif Regular"/>
          <w:spacing w:val="-3"/>
          <w:lang w:val="ru-RU"/>
        </w:rPr>
        <w:t xml:space="preserve">извештајот </w:t>
      </w:r>
      <w:r w:rsidR="00373ED3" w:rsidRPr="00A47B21">
        <w:rPr>
          <w:rFonts w:ascii="StobiSerif Regular" w:hAnsi="StobiSerif Regular"/>
          <w:lang w:val="ru-RU"/>
        </w:rPr>
        <w:t xml:space="preserve">за </w:t>
      </w:r>
      <w:r w:rsidR="00373ED3" w:rsidRPr="00A47B21">
        <w:rPr>
          <w:rFonts w:ascii="StobiSerif Regular" w:hAnsi="StobiSerif Regular"/>
          <w:spacing w:val="-3"/>
          <w:lang w:val="ru-RU"/>
        </w:rPr>
        <w:t xml:space="preserve">извршениот надзор </w:t>
      </w:r>
      <w:r w:rsidR="00373ED3" w:rsidRPr="00A47B21">
        <w:rPr>
          <w:rFonts w:ascii="StobiSerif Regular" w:hAnsi="StobiSerif Regular"/>
          <w:lang w:val="ru-RU"/>
        </w:rPr>
        <w:t xml:space="preserve">се </w:t>
      </w:r>
      <w:r w:rsidR="00373ED3" w:rsidRPr="00A47B21">
        <w:rPr>
          <w:rFonts w:ascii="StobiSerif Regular" w:hAnsi="StobiSerif Regular"/>
          <w:spacing w:val="-3"/>
          <w:lang w:val="ru-RU"/>
        </w:rPr>
        <w:t xml:space="preserve">приклучува </w:t>
      </w:r>
      <w:r w:rsidR="00373ED3" w:rsidRPr="00A47B21">
        <w:rPr>
          <w:rFonts w:ascii="StobiSerif Regular" w:hAnsi="StobiSerif Regular"/>
          <w:lang w:val="ru-RU"/>
        </w:rPr>
        <w:t xml:space="preserve">и </w:t>
      </w:r>
      <w:r w:rsidR="00373ED3" w:rsidRPr="00A47B21">
        <w:rPr>
          <w:rFonts w:ascii="StobiSerif Regular" w:hAnsi="StobiSerif Regular"/>
          <w:spacing w:val="-3"/>
          <w:lang w:val="ru-RU"/>
        </w:rPr>
        <w:t xml:space="preserve">одговорот </w:t>
      </w:r>
      <w:r w:rsidR="00373ED3" w:rsidRPr="00A47B21">
        <w:rPr>
          <w:rFonts w:ascii="StobiSerif Regular" w:hAnsi="StobiSerif Regular"/>
          <w:lang w:val="ru-RU"/>
        </w:rPr>
        <w:t xml:space="preserve">на </w:t>
      </w:r>
      <w:r w:rsidR="00373ED3" w:rsidRPr="00A47B21">
        <w:rPr>
          <w:rFonts w:ascii="StobiSerif Regular" w:hAnsi="StobiSerif Regular"/>
          <w:spacing w:val="-3"/>
          <w:lang w:val="ru-RU"/>
        </w:rPr>
        <w:t xml:space="preserve">нотарот. Нотарот </w:t>
      </w:r>
      <w:r w:rsidR="00373ED3" w:rsidRPr="00A47B21">
        <w:rPr>
          <w:rFonts w:ascii="StobiSerif Regular" w:hAnsi="StobiSerif Regular"/>
          <w:lang w:val="ru-RU"/>
        </w:rPr>
        <w:t xml:space="preserve">е должен </w:t>
      </w:r>
      <w:r w:rsidR="00373ED3" w:rsidRPr="00A47B21">
        <w:rPr>
          <w:rFonts w:ascii="StobiSerif Regular" w:hAnsi="StobiSerif Regular"/>
          <w:spacing w:val="-3"/>
          <w:lang w:val="ru-RU"/>
        </w:rPr>
        <w:t xml:space="preserve">забелешките </w:t>
      </w:r>
      <w:r w:rsidR="00373ED3" w:rsidRPr="00A47B21">
        <w:rPr>
          <w:rFonts w:ascii="StobiSerif Regular" w:hAnsi="StobiSerif Regular"/>
          <w:lang w:val="ru-RU"/>
        </w:rPr>
        <w:t xml:space="preserve">на </w:t>
      </w:r>
      <w:r w:rsidR="00373ED3" w:rsidRPr="00A47B21">
        <w:rPr>
          <w:rFonts w:ascii="StobiSerif Regular" w:hAnsi="StobiSerif Regular"/>
          <w:spacing w:val="-3"/>
          <w:lang w:val="ru-RU"/>
        </w:rPr>
        <w:t xml:space="preserve">извештајот </w:t>
      </w:r>
      <w:r w:rsidR="00373ED3" w:rsidRPr="00A47B21">
        <w:rPr>
          <w:rFonts w:ascii="StobiSerif Regular" w:hAnsi="StobiSerif Regular"/>
          <w:lang w:val="ru-RU"/>
        </w:rPr>
        <w:t xml:space="preserve">да ги </w:t>
      </w:r>
      <w:r w:rsidR="00373ED3" w:rsidRPr="00A47B21">
        <w:rPr>
          <w:rFonts w:ascii="StobiSerif Regular" w:hAnsi="StobiSerif Regular"/>
          <w:spacing w:val="-3"/>
          <w:lang w:val="ru-RU"/>
        </w:rPr>
        <w:t xml:space="preserve">достави </w:t>
      </w:r>
      <w:r w:rsidR="00373ED3" w:rsidRPr="00A47B21">
        <w:rPr>
          <w:rFonts w:ascii="StobiSerif Regular" w:hAnsi="StobiSerif Regular"/>
          <w:lang w:val="ru-RU"/>
        </w:rPr>
        <w:t xml:space="preserve">во рок од </w:t>
      </w:r>
      <w:r w:rsidR="00373ED3" w:rsidRPr="00A47B21">
        <w:rPr>
          <w:rFonts w:ascii="StobiSerif Regular" w:hAnsi="StobiSerif Regular"/>
          <w:spacing w:val="-3"/>
          <w:lang w:val="ru-RU"/>
        </w:rPr>
        <w:t xml:space="preserve">осум </w:t>
      </w:r>
      <w:r w:rsidR="00373ED3" w:rsidRPr="00A47B21">
        <w:rPr>
          <w:rFonts w:ascii="StobiSerif Regular" w:hAnsi="StobiSerif Regular"/>
          <w:lang w:val="ru-RU"/>
        </w:rPr>
        <w:t xml:space="preserve">дена од </w:t>
      </w:r>
      <w:r w:rsidR="00373ED3" w:rsidRPr="00A47B21">
        <w:rPr>
          <w:rFonts w:ascii="StobiSerif Regular" w:hAnsi="StobiSerif Regular"/>
          <w:spacing w:val="-3"/>
          <w:lang w:val="ru-RU"/>
        </w:rPr>
        <w:t xml:space="preserve">приемот </w:t>
      </w:r>
      <w:r w:rsidR="00373ED3" w:rsidRPr="00A47B21">
        <w:rPr>
          <w:rFonts w:ascii="StobiSerif Regular" w:hAnsi="StobiSerif Regular"/>
          <w:lang w:val="ru-RU"/>
        </w:rPr>
        <w:t>на</w:t>
      </w:r>
      <w:r w:rsidR="00373ED3" w:rsidRPr="00A47B21">
        <w:rPr>
          <w:rFonts w:ascii="StobiSerif Regular" w:hAnsi="StobiSerif Regular"/>
          <w:spacing w:val="-14"/>
          <w:lang w:val="ru-RU"/>
        </w:rPr>
        <w:t xml:space="preserve"> </w:t>
      </w:r>
      <w:r w:rsidR="00373ED3" w:rsidRPr="00A47B21">
        <w:rPr>
          <w:rFonts w:ascii="StobiSerif Regular" w:hAnsi="StobiSerif Regular"/>
          <w:spacing w:val="-3"/>
          <w:lang w:val="ru-RU"/>
        </w:rPr>
        <w:t>извештајот.</w:t>
      </w:r>
      <w:r w:rsidR="0039415B" w:rsidRPr="00A47B21">
        <w:rPr>
          <w:rFonts w:ascii="StobiSerif Regular" w:hAnsi="StobiSerif Regular"/>
          <w:spacing w:val="-3"/>
          <w:lang w:val="ru-RU"/>
        </w:rPr>
        <w:t>“</w:t>
      </w:r>
    </w:p>
    <w:p w14:paraId="44322BF2" w14:textId="77777777" w:rsidR="0039415B" w:rsidRPr="00A47B21" w:rsidRDefault="0039415B" w:rsidP="000722F9">
      <w:pPr>
        <w:pStyle w:val="ListParagraph"/>
        <w:tabs>
          <w:tab w:val="left" w:pos="645"/>
        </w:tabs>
        <w:rPr>
          <w:rFonts w:ascii="StobiSerif Regular" w:hAnsi="StobiSerif Regular"/>
          <w:spacing w:val="-3"/>
          <w:lang w:val="ru-RU"/>
        </w:rPr>
      </w:pPr>
      <w:r w:rsidRPr="00A47B21">
        <w:rPr>
          <w:rFonts w:ascii="StobiSerif Regular" w:hAnsi="StobiSerif Regular"/>
          <w:spacing w:val="-3"/>
          <w:lang w:val="ru-RU"/>
        </w:rPr>
        <w:t>По ставот (7) се додава нов став (8) кој гласи:</w:t>
      </w:r>
    </w:p>
    <w:p w14:paraId="53CCBF00" w14:textId="77777777" w:rsidR="00373ED3" w:rsidRPr="00A47B21" w:rsidRDefault="000722F9" w:rsidP="000722F9">
      <w:pPr>
        <w:pStyle w:val="ListParagraph"/>
        <w:tabs>
          <w:tab w:val="left" w:pos="645"/>
        </w:tabs>
        <w:ind w:left="330" w:firstLine="0"/>
        <w:rPr>
          <w:rFonts w:ascii="StobiSerif Regular" w:hAnsi="StobiSerif Regular"/>
          <w:lang w:val="ru-RU"/>
        </w:rPr>
      </w:pPr>
      <w:r w:rsidRPr="00A47B21">
        <w:rPr>
          <w:rFonts w:ascii="StobiSerif Regular" w:hAnsi="StobiSerif Regular"/>
          <w:spacing w:val="-3"/>
          <w:lang w:val="ru-RU"/>
        </w:rPr>
        <w:t xml:space="preserve">            ,,</w:t>
      </w:r>
      <w:r w:rsidR="0039415B" w:rsidRPr="00A47B21">
        <w:rPr>
          <w:rFonts w:ascii="StobiSerif Regular" w:hAnsi="StobiSerif Regular"/>
          <w:spacing w:val="-3"/>
          <w:lang w:val="ru-RU"/>
        </w:rPr>
        <w:t xml:space="preserve">(8) </w:t>
      </w:r>
      <w:r w:rsidR="00373ED3" w:rsidRPr="00A47B21">
        <w:rPr>
          <w:rFonts w:ascii="StobiSerif Regular" w:hAnsi="StobiSerif Regular"/>
          <w:lang w:val="ru-RU"/>
        </w:rPr>
        <w:t>Во зависност од констатираните состојби во извештајот за извршениот надзор, Министерството одлучува дали има основ за поднесување на предлог за поведување на дисциплинска постапка или за преземање на други мерки во согласност со</w:t>
      </w:r>
      <w:r w:rsidR="00373ED3" w:rsidRPr="00A47B21">
        <w:rPr>
          <w:rFonts w:ascii="StobiSerif Regular" w:hAnsi="StobiSerif Regular"/>
          <w:spacing w:val="-3"/>
          <w:lang w:val="ru-RU"/>
        </w:rPr>
        <w:t xml:space="preserve"> </w:t>
      </w:r>
      <w:r w:rsidR="00373ED3" w:rsidRPr="00A47B21">
        <w:rPr>
          <w:rFonts w:ascii="StobiSerif Regular" w:hAnsi="StobiSerif Regular"/>
          <w:lang w:val="ru-RU"/>
        </w:rPr>
        <w:t>закон.</w:t>
      </w:r>
      <w:r w:rsidR="00D47376" w:rsidRPr="00A47B21">
        <w:rPr>
          <w:rFonts w:ascii="StobiSerif Regular" w:hAnsi="StobiSerif Regular"/>
          <w:lang w:val="ru-RU"/>
        </w:rPr>
        <w:t>“</w:t>
      </w:r>
    </w:p>
    <w:p w14:paraId="70C845E7" w14:textId="77777777" w:rsidR="0039415B" w:rsidRPr="00A47B21" w:rsidRDefault="0039415B" w:rsidP="00B469BE">
      <w:pPr>
        <w:pStyle w:val="ListParagraph"/>
        <w:tabs>
          <w:tab w:val="left" w:pos="645"/>
        </w:tabs>
        <w:ind w:left="330" w:firstLine="880"/>
        <w:rPr>
          <w:rFonts w:ascii="StobiSerif Regular" w:hAnsi="StobiSerif Regular"/>
          <w:lang w:val="ru-RU"/>
        </w:rPr>
      </w:pPr>
      <w:r w:rsidRPr="00A47B21">
        <w:rPr>
          <w:rFonts w:ascii="StobiSerif Regular" w:hAnsi="StobiSerif Regular"/>
          <w:lang w:val="ru-RU"/>
        </w:rPr>
        <w:t>По ставот (8) се додава нов став (9) кој гласи:</w:t>
      </w:r>
    </w:p>
    <w:p w14:paraId="4E2EA621" w14:textId="77777777" w:rsidR="00373ED3" w:rsidRPr="00A47B21" w:rsidRDefault="0039415B" w:rsidP="00B469BE">
      <w:pPr>
        <w:pStyle w:val="ListParagraph"/>
        <w:tabs>
          <w:tab w:val="left" w:pos="657"/>
        </w:tabs>
        <w:ind w:left="330" w:firstLine="880"/>
        <w:rPr>
          <w:rFonts w:ascii="StobiSerif Regular" w:hAnsi="StobiSerif Regular"/>
          <w:lang w:val="ru-RU"/>
        </w:rPr>
      </w:pPr>
      <w:r w:rsidRPr="00A47B21">
        <w:rPr>
          <w:rFonts w:ascii="StobiSerif Regular" w:hAnsi="StobiSerif Regular"/>
          <w:lang w:val="ru-RU"/>
        </w:rPr>
        <w:t xml:space="preserve">,,(9) </w:t>
      </w:r>
      <w:r w:rsidR="00373ED3" w:rsidRPr="00A47B21">
        <w:rPr>
          <w:rFonts w:ascii="StobiSerif Regular" w:hAnsi="StobiSerif Regular"/>
          <w:lang w:val="ru-RU"/>
        </w:rPr>
        <w:t>Надзор се врши и по конкретен предмет на нотар, без претходно известување на нотарот над чие работење се врши надзорот, согласно со ставовите (2), (3), (4), (6), (7) и (8) на овој</w:t>
      </w:r>
      <w:r w:rsidR="00373ED3" w:rsidRPr="00A47B21">
        <w:rPr>
          <w:rFonts w:ascii="StobiSerif Regular" w:hAnsi="StobiSerif Regular"/>
          <w:spacing w:val="25"/>
          <w:lang w:val="ru-RU"/>
        </w:rPr>
        <w:t xml:space="preserve"> </w:t>
      </w:r>
      <w:r w:rsidR="00373ED3" w:rsidRPr="00A47B21">
        <w:rPr>
          <w:rFonts w:ascii="StobiSerif Regular" w:hAnsi="StobiSerif Regular"/>
          <w:lang w:val="ru-RU"/>
        </w:rPr>
        <w:t>член.</w:t>
      </w:r>
      <w:r w:rsidR="00D47376" w:rsidRPr="00A47B21">
        <w:rPr>
          <w:rFonts w:ascii="StobiSerif Regular" w:hAnsi="StobiSerif Regular"/>
          <w:lang w:val="ru-RU"/>
        </w:rPr>
        <w:t>“</w:t>
      </w:r>
    </w:p>
    <w:p w14:paraId="6EA81986" w14:textId="77777777" w:rsidR="00373ED3" w:rsidRPr="00A47B21" w:rsidRDefault="0039415B" w:rsidP="00B469BE">
      <w:pPr>
        <w:pStyle w:val="ListParagraph"/>
        <w:tabs>
          <w:tab w:val="left" w:pos="660"/>
        </w:tabs>
        <w:ind w:left="330" w:firstLine="880"/>
        <w:rPr>
          <w:rFonts w:ascii="StobiSerif Regular" w:hAnsi="StobiSerif Regular"/>
          <w:lang w:val="ru-RU"/>
        </w:rPr>
      </w:pPr>
      <w:r w:rsidRPr="00A47B21">
        <w:rPr>
          <w:rFonts w:ascii="StobiSerif Regular" w:hAnsi="StobiSerif Regular"/>
          <w:spacing w:val="-4"/>
          <w:lang w:val="ru-RU"/>
        </w:rPr>
        <w:t>Ставот (8) станува став (10).</w:t>
      </w:r>
    </w:p>
    <w:p w14:paraId="41E82C34" w14:textId="77777777" w:rsidR="00D60794" w:rsidRPr="00A47B21" w:rsidRDefault="00D60794" w:rsidP="00D60794">
      <w:pPr>
        <w:pStyle w:val="BodyText"/>
        <w:ind w:left="0"/>
        <w:rPr>
          <w:rFonts w:ascii="StobiSerif Regular" w:hAnsi="StobiSerif Regular"/>
          <w:lang w:val="mk-MK"/>
        </w:rPr>
      </w:pPr>
    </w:p>
    <w:p w14:paraId="02F4B0EB" w14:textId="3C35EF46" w:rsidR="00373ED3" w:rsidRPr="00A47B21" w:rsidRDefault="00373ED3" w:rsidP="00D60794">
      <w:pPr>
        <w:pStyle w:val="BodyText"/>
        <w:ind w:left="0"/>
        <w:jc w:val="center"/>
        <w:rPr>
          <w:rFonts w:ascii="StobiSerif Regular" w:hAnsi="StobiSerif Regular"/>
        </w:rPr>
      </w:pPr>
      <w:r w:rsidRPr="00A47B21">
        <w:rPr>
          <w:rFonts w:ascii="StobiSerif Regular" w:hAnsi="StobiSerif Regular"/>
          <w:lang w:val="ru-RU"/>
        </w:rPr>
        <w:t>Член</w:t>
      </w:r>
      <w:r w:rsidR="00AD6394" w:rsidRPr="00A47B21">
        <w:rPr>
          <w:rFonts w:ascii="StobiSerif Regular" w:hAnsi="StobiSerif Regular"/>
          <w:lang w:val="ru-RU"/>
        </w:rPr>
        <w:t xml:space="preserve"> </w:t>
      </w:r>
      <w:r w:rsidR="00A36D4D">
        <w:rPr>
          <w:rFonts w:ascii="StobiSerif Regular" w:hAnsi="StobiSerif Regular"/>
          <w:lang w:val="ru-RU"/>
        </w:rPr>
        <w:t>4</w:t>
      </w:r>
      <w:r w:rsidR="008645C4">
        <w:rPr>
          <w:rFonts w:ascii="StobiSerif Regular" w:hAnsi="StobiSerif Regular"/>
          <w:lang w:val="ru-RU"/>
        </w:rPr>
        <w:t>0</w:t>
      </w:r>
    </w:p>
    <w:p w14:paraId="0033DBAD" w14:textId="77777777" w:rsidR="006A681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Во членот 132</w:t>
      </w:r>
      <w:r w:rsidR="00460380" w:rsidRPr="00A47B21">
        <w:rPr>
          <w:rFonts w:ascii="StobiSerif Regular" w:hAnsi="StobiSerif Regular"/>
          <w:lang w:val="ru-RU"/>
        </w:rPr>
        <w:t xml:space="preserve"> во став</w:t>
      </w:r>
      <w:r w:rsidR="006A6813" w:rsidRPr="00A47B21">
        <w:rPr>
          <w:rFonts w:ascii="StobiSerif Regular" w:hAnsi="StobiSerif Regular"/>
          <w:lang w:val="ru-RU"/>
        </w:rPr>
        <w:t>овите</w:t>
      </w:r>
      <w:r w:rsidR="00460380" w:rsidRPr="00A47B21">
        <w:rPr>
          <w:rFonts w:ascii="StobiSerif Regular" w:hAnsi="StobiSerif Regular"/>
          <w:lang w:val="ru-RU"/>
        </w:rPr>
        <w:t xml:space="preserve"> </w:t>
      </w:r>
      <w:r w:rsidR="006A6813" w:rsidRPr="00A47B21">
        <w:rPr>
          <w:rFonts w:ascii="StobiSerif Regular" w:hAnsi="StobiSerif Regular"/>
          <w:lang w:val="ru-RU"/>
        </w:rPr>
        <w:t>(</w:t>
      </w:r>
      <w:r w:rsidR="00460380" w:rsidRPr="00A47B21">
        <w:rPr>
          <w:rFonts w:ascii="StobiSerif Regular" w:hAnsi="StobiSerif Regular"/>
          <w:lang w:val="ru-RU"/>
        </w:rPr>
        <w:t>1</w:t>
      </w:r>
      <w:r w:rsidR="006A6813" w:rsidRPr="00A47B21">
        <w:rPr>
          <w:rFonts w:ascii="StobiSerif Regular" w:hAnsi="StobiSerif Regular"/>
          <w:lang w:val="ru-RU"/>
        </w:rPr>
        <w:t>), (2), (3), (4) и (5) по зборот</w:t>
      </w:r>
      <w:r w:rsidR="002C497E" w:rsidRPr="00A47B21">
        <w:rPr>
          <w:rFonts w:ascii="StobiSerif Regular" w:hAnsi="StobiSerif Regular"/>
          <w:lang w:val="ru-RU"/>
        </w:rPr>
        <w:t>:</w:t>
      </w:r>
      <w:r w:rsidR="006A6813" w:rsidRPr="00A47B21">
        <w:rPr>
          <w:rFonts w:ascii="StobiSerif Regular" w:hAnsi="StobiSerif Regular"/>
          <w:lang w:val="ru-RU"/>
        </w:rPr>
        <w:t xml:space="preserve"> </w:t>
      </w:r>
      <w:r w:rsidR="0084387D" w:rsidRPr="00A47B21">
        <w:rPr>
          <w:rFonts w:ascii="StobiSerif Regular" w:hAnsi="StobiSerif Regular"/>
          <w:lang w:val="ru-RU"/>
        </w:rPr>
        <w:t>„</w:t>
      </w:r>
      <w:r w:rsidR="006A6813" w:rsidRPr="00A47B21">
        <w:rPr>
          <w:rFonts w:ascii="StobiSerif Regular" w:hAnsi="StobiSerif Regular"/>
          <w:lang w:val="ru-RU"/>
        </w:rPr>
        <w:t>нотарот</w:t>
      </w:r>
      <w:r w:rsidR="0084387D" w:rsidRPr="00A47B21">
        <w:rPr>
          <w:rFonts w:ascii="StobiSerif Regular" w:hAnsi="StobiSerif Regular"/>
          <w:lang w:val="ru-RU"/>
        </w:rPr>
        <w:t>“</w:t>
      </w:r>
      <w:r w:rsidR="006A6813" w:rsidRPr="00A47B21">
        <w:rPr>
          <w:rFonts w:ascii="StobiSerif Regular" w:hAnsi="StobiSerif Regular"/>
          <w:lang w:val="ru-RU"/>
        </w:rPr>
        <w:t xml:space="preserve"> </w:t>
      </w:r>
      <w:r w:rsidR="00460380" w:rsidRPr="00A47B21">
        <w:rPr>
          <w:rFonts w:ascii="StobiSerif Regular" w:hAnsi="StobiSerif Regular"/>
          <w:lang w:val="ru-RU"/>
        </w:rPr>
        <w:t>се додаваат зборовите</w:t>
      </w:r>
      <w:r w:rsidR="002C497E" w:rsidRPr="00A47B21">
        <w:rPr>
          <w:rFonts w:ascii="StobiSerif Regular" w:hAnsi="StobiSerif Regular"/>
          <w:lang w:val="ru-RU"/>
        </w:rPr>
        <w:t>:</w:t>
      </w:r>
      <w:r w:rsidR="00460380" w:rsidRPr="00A47B21">
        <w:rPr>
          <w:rFonts w:ascii="StobiSerif Regular" w:hAnsi="StobiSerif Regular"/>
          <w:lang w:val="ru-RU"/>
        </w:rPr>
        <w:t xml:space="preserve"> </w:t>
      </w:r>
      <w:r w:rsidR="006A6813" w:rsidRPr="00A47B21">
        <w:rPr>
          <w:rFonts w:ascii="StobiSerif Regular" w:hAnsi="StobiSerif Regular"/>
          <w:lang w:val="ru-RU"/>
        </w:rPr>
        <w:t>„</w:t>
      </w:r>
      <w:r w:rsidR="00460380" w:rsidRPr="00A47B21">
        <w:rPr>
          <w:rFonts w:ascii="StobiSerif Regular" w:hAnsi="StobiSerif Regular"/>
          <w:lang w:val="ru-RU"/>
        </w:rPr>
        <w:t>заменик нотар и нотар кој привремено ја врши службата</w:t>
      </w:r>
      <w:r w:rsidR="006A6813" w:rsidRPr="00A47B21">
        <w:rPr>
          <w:rFonts w:ascii="StobiSerif Regular" w:hAnsi="StobiSerif Regular"/>
          <w:lang w:val="ru-RU"/>
        </w:rPr>
        <w:t>“</w:t>
      </w:r>
      <w:r w:rsidR="00460380" w:rsidRPr="00A47B21">
        <w:rPr>
          <w:rFonts w:ascii="StobiSerif Regular" w:hAnsi="StobiSerif Regular"/>
          <w:lang w:val="ru-RU"/>
        </w:rPr>
        <w:t xml:space="preserve">. </w:t>
      </w:r>
      <w:r w:rsidR="000969FF" w:rsidRPr="00A47B21">
        <w:rPr>
          <w:rFonts w:ascii="StobiSerif Regular" w:hAnsi="StobiSerif Regular"/>
          <w:lang w:val="ru-RU"/>
        </w:rPr>
        <w:t xml:space="preserve"> </w:t>
      </w:r>
    </w:p>
    <w:p w14:paraId="607F2715" w14:textId="77777777" w:rsidR="00373ED3" w:rsidRPr="00A47B21" w:rsidRDefault="00460380" w:rsidP="00B469BE">
      <w:pPr>
        <w:pStyle w:val="BodyText"/>
        <w:ind w:left="0" w:firstLine="880"/>
        <w:jc w:val="both"/>
        <w:rPr>
          <w:rFonts w:ascii="StobiSerif Regular" w:hAnsi="StobiSerif Regular"/>
          <w:lang w:val="ru-RU"/>
        </w:rPr>
      </w:pPr>
      <w:r w:rsidRPr="00A47B21">
        <w:rPr>
          <w:rFonts w:ascii="StobiSerif Regular" w:hAnsi="StobiSerif Regular"/>
          <w:lang w:val="ru-RU"/>
        </w:rPr>
        <w:t>С</w:t>
      </w:r>
      <w:r w:rsidR="00373ED3" w:rsidRPr="00A47B21">
        <w:rPr>
          <w:rFonts w:ascii="StobiSerif Regular" w:hAnsi="StobiSerif Regular"/>
          <w:lang w:val="ru-RU"/>
        </w:rPr>
        <w:t xml:space="preserve">тавот </w:t>
      </w:r>
      <w:r w:rsidR="006A6813" w:rsidRPr="00A47B21">
        <w:rPr>
          <w:rFonts w:ascii="StobiSerif Regular" w:hAnsi="StobiSerif Regular"/>
          <w:lang w:val="ru-RU"/>
        </w:rPr>
        <w:t>(</w:t>
      </w:r>
      <w:r w:rsidRPr="00A47B21">
        <w:rPr>
          <w:rFonts w:ascii="StobiSerif Regular" w:hAnsi="StobiSerif Regular"/>
          <w:lang w:val="ru-RU"/>
        </w:rPr>
        <w:t>8</w:t>
      </w:r>
      <w:r w:rsidR="00373ED3" w:rsidRPr="00A47B21">
        <w:rPr>
          <w:rFonts w:ascii="StobiSerif Regular" w:hAnsi="StobiSerif Regular"/>
          <w:lang w:val="ru-RU"/>
        </w:rPr>
        <w:t xml:space="preserve"> </w:t>
      </w:r>
      <w:r w:rsidR="006A6813" w:rsidRPr="00A47B21">
        <w:rPr>
          <w:rFonts w:ascii="StobiSerif Regular" w:hAnsi="StobiSerif Regular"/>
          <w:lang w:val="ru-RU"/>
        </w:rPr>
        <w:t>)</w:t>
      </w:r>
      <w:r w:rsidR="00373ED3" w:rsidRPr="00A47B21">
        <w:rPr>
          <w:rFonts w:ascii="StobiSerif Regular" w:hAnsi="StobiSerif Regular"/>
          <w:lang w:val="ru-RU"/>
        </w:rPr>
        <w:t>се брише.</w:t>
      </w:r>
    </w:p>
    <w:p w14:paraId="090B3A0D" w14:textId="4F05D03E" w:rsidR="00373ED3" w:rsidRPr="00A47B21" w:rsidRDefault="00922554" w:rsidP="00D60794">
      <w:pPr>
        <w:pStyle w:val="BodyText"/>
        <w:ind w:left="0"/>
        <w:jc w:val="center"/>
        <w:rPr>
          <w:rFonts w:ascii="StobiSerif Regular" w:hAnsi="StobiSerif Regular"/>
        </w:rPr>
      </w:pPr>
      <w:r w:rsidRPr="00A47B21">
        <w:rPr>
          <w:rFonts w:ascii="StobiSerif Regular" w:hAnsi="StobiSerif Regular"/>
          <w:lang w:val="mk-MK"/>
        </w:rPr>
        <w:t>Член</w:t>
      </w:r>
      <w:r w:rsidR="00A36D4D">
        <w:rPr>
          <w:rFonts w:ascii="StobiSerif Regular" w:hAnsi="StobiSerif Regular"/>
          <w:lang w:val="mk-MK"/>
        </w:rPr>
        <w:t xml:space="preserve"> 4</w:t>
      </w:r>
      <w:r w:rsidR="008645C4">
        <w:rPr>
          <w:rFonts w:ascii="StobiSerif Regular" w:hAnsi="StobiSerif Regular"/>
          <w:lang w:val="mk-MK"/>
        </w:rPr>
        <w:t>1</w:t>
      </w:r>
    </w:p>
    <w:p w14:paraId="0EBEBDBF" w14:textId="77777777" w:rsidR="00397941"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Во членот 136 став</w:t>
      </w:r>
      <w:r w:rsidR="00CD0E45" w:rsidRPr="00A47B21">
        <w:rPr>
          <w:rFonts w:ascii="StobiSerif Regular" w:hAnsi="StobiSerif Regular"/>
          <w:lang w:val="ru-RU"/>
        </w:rPr>
        <w:t xml:space="preserve"> </w:t>
      </w:r>
      <w:r w:rsidRPr="00A47B21">
        <w:rPr>
          <w:rFonts w:ascii="StobiSerif Regular" w:hAnsi="StobiSerif Regular"/>
          <w:lang w:val="ru-RU"/>
        </w:rPr>
        <w:t xml:space="preserve">(2) </w:t>
      </w:r>
      <w:r w:rsidR="00030A8B" w:rsidRPr="00A47B21">
        <w:rPr>
          <w:rFonts w:ascii="StobiSerif Regular" w:hAnsi="StobiSerif Regular"/>
          <w:lang w:val="ru-RU"/>
        </w:rPr>
        <w:t>точка ѓ</w:t>
      </w:r>
      <w:r w:rsidR="00397941" w:rsidRPr="00A47B21">
        <w:rPr>
          <w:rFonts w:ascii="StobiSerif Regular" w:hAnsi="StobiSerif Regular"/>
          <w:lang w:val="ru-RU"/>
        </w:rPr>
        <w:t>), по зборот закон се става точка, а сврзникот ,,и“ се брише.</w:t>
      </w:r>
    </w:p>
    <w:p w14:paraId="468204A1" w14:textId="77777777" w:rsidR="00922554" w:rsidRPr="00A47B21" w:rsidRDefault="00397941" w:rsidP="00B469BE">
      <w:pPr>
        <w:pStyle w:val="BodyText"/>
        <w:ind w:left="0" w:firstLine="880"/>
        <w:jc w:val="both"/>
        <w:rPr>
          <w:rFonts w:ascii="StobiSerif Regular" w:hAnsi="StobiSerif Regular"/>
          <w:lang w:val="ru-RU"/>
        </w:rPr>
      </w:pPr>
      <w:r w:rsidRPr="00A47B21">
        <w:rPr>
          <w:rFonts w:ascii="StobiSerif Regular" w:hAnsi="StobiSerif Regular"/>
          <w:lang w:val="ru-RU"/>
        </w:rPr>
        <w:t xml:space="preserve">Во став (2), </w:t>
      </w:r>
      <w:r w:rsidR="00373ED3" w:rsidRPr="00A47B21">
        <w:rPr>
          <w:rFonts w:ascii="StobiSerif Regular" w:hAnsi="StobiSerif Regular"/>
          <w:lang w:val="ru-RU"/>
        </w:rPr>
        <w:t xml:space="preserve">точката е) се брише. </w:t>
      </w:r>
    </w:p>
    <w:p w14:paraId="04F86FD4" w14:textId="77777777" w:rsidR="007C1B3E" w:rsidRPr="00A47B21" w:rsidRDefault="007C1B3E" w:rsidP="00B469BE">
      <w:pPr>
        <w:pStyle w:val="BodyText"/>
        <w:ind w:left="0" w:firstLine="880"/>
        <w:jc w:val="both"/>
        <w:rPr>
          <w:rFonts w:ascii="StobiSerif Regular" w:hAnsi="StobiSerif Regular"/>
          <w:lang w:val="ru-RU"/>
        </w:rPr>
      </w:pPr>
    </w:p>
    <w:p w14:paraId="49E6DB9A" w14:textId="426D1C25" w:rsidR="00922554" w:rsidRPr="00A47B21" w:rsidRDefault="00922554" w:rsidP="00D60794">
      <w:pPr>
        <w:pStyle w:val="BodyText"/>
        <w:ind w:left="0"/>
        <w:jc w:val="center"/>
        <w:rPr>
          <w:rFonts w:ascii="StobiSerif Regular" w:hAnsi="StobiSerif Regular"/>
        </w:rPr>
      </w:pPr>
      <w:r w:rsidRPr="00A47B21">
        <w:rPr>
          <w:rFonts w:ascii="StobiSerif Regular" w:hAnsi="StobiSerif Regular"/>
          <w:lang w:val="ru-RU"/>
        </w:rPr>
        <w:t>Член</w:t>
      </w:r>
      <w:r w:rsidR="00A36D4D">
        <w:rPr>
          <w:rFonts w:ascii="StobiSerif Regular" w:hAnsi="StobiSerif Regular"/>
          <w:lang w:val="ru-RU"/>
        </w:rPr>
        <w:t xml:space="preserve"> 4</w:t>
      </w:r>
      <w:r w:rsidR="008645C4">
        <w:rPr>
          <w:rFonts w:ascii="StobiSerif Regular" w:hAnsi="StobiSerif Regular"/>
          <w:lang w:val="ru-RU"/>
        </w:rPr>
        <w:t>2</w:t>
      </w:r>
    </w:p>
    <w:p w14:paraId="388376A4" w14:textId="77777777" w:rsidR="00B337E3" w:rsidRPr="00A47B21" w:rsidRDefault="00922554" w:rsidP="00B469BE">
      <w:pPr>
        <w:pStyle w:val="BodyText"/>
        <w:ind w:left="0" w:firstLine="880"/>
        <w:jc w:val="both"/>
        <w:rPr>
          <w:rFonts w:ascii="StobiSerif Regular" w:hAnsi="StobiSerif Regular"/>
          <w:lang w:val="ru-RU"/>
        </w:rPr>
      </w:pPr>
      <w:r w:rsidRPr="00A47B21">
        <w:rPr>
          <w:rFonts w:ascii="StobiSerif Regular" w:hAnsi="StobiSerif Regular"/>
          <w:lang w:val="ru-RU"/>
        </w:rPr>
        <w:t>Во член</w:t>
      </w:r>
      <w:r w:rsidR="00CD0E45" w:rsidRPr="00A47B21">
        <w:rPr>
          <w:rFonts w:ascii="StobiSerif Regular" w:hAnsi="StobiSerif Regular"/>
          <w:lang w:val="ru-RU"/>
        </w:rPr>
        <w:t>о</w:t>
      </w:r>
      <w:r w:rsidR="00305D28" w:rsidRPr="00A47B21">
        <w:rPr>
          <w:rFonts w:ascii="StobiSerif Regular" w:hAnsi="StobiSerif Regular"/>
          <w:lang w:val="ru-RU"/>
        </w:rPr>
        <w:t>т</w:t>
      </w:r>
      <w:r w:rsidRPr="00A47B21">
        <w:rPr>
          <w:rFonts w:ascii="StobiSerif Regular" w:hAnsi="StobiSerif Regular"/>
          <w:lang w:val="ru-RU"/>
        </w:rPr>
        <w:t xml:space="preserve"> 1</w:t>
      </w:r>
      <w:r w:rsidR="00EF47B6" w:rsidRPr="00A47B21">
        <w:rPr>
          <w:rFonts w:ascii="StobiSerif Regular" w:hAnsi="StobiSerif Regular"/>
          <w:lang w:val="ru-RU"/>
        </w:rPr>
        <w:t>38</w:t>
      </w:r>
      <w:r w:rsidR="00305D28" w:rsidRPr="00A47B21">
        <w:rPr>
          <w:rFonts w:ascii="StobiSerif Regular" w:hAnsi="StobiSerif Regular"/>
          <w:lang w:val="ru-RU"/>
        </w:rPr>
        <w:t xml:space="preserve"> збор</w:t>
      </w:r>
      <w:r w:rsidR="002270BC" w:rsidRPr="00A47B21">
        <w:rPr>
          <w:rFonts w:ascii="StobiSerif Regular" w:hAnsi="StobiSerif Regular"/>
          <w:lang w:val="ru-RU"/>
        </w:rPr>
        <w:t>ови</w:t>
      </w:r>
      <w:r w:rsidR="00305D28" w:rsidRPr="00A47B21">
        <w:rPr>
          <w:rFonts w:ascii="StobiSerif Regular" w:hAnsi="StobiSerif Regular"/>
          <w:lang w:val="ru-RU"/>
        </w:rPr>
        <w:t>те</w:t>
      </w:r>
      <w:r w:rsidR="002C497E" w:rsidRPr="00A47B21">
        <w:rPr>
          <w:rFonts w:ascii="StobiSerif Regular" w:hAnsi="StobiSerif Regular"/>
          <w:lang w:val="ru-RU"/>
        </w:rPr>
        <w:t>:</w:t>
      </w:r>
      <w:r w:rsidR="00305D28" w:rsidRPr="00A47B21">
        <w:rPr>
          <w:rFonts w:ascii="StobiSerif Regular" w:hAnsi="StobiSerif Regular"/>
          <w:lang w:val="ru-RU"/>
        </w:rPr>
        <w:t xml:space="preserve"> </w:t>
      </w:r>
      <w:r w:rsidR="0042043D" w:rsidRPr="00A47B21">
        <w:rPr>
          <w:rFonts w:ascii="StobiSerif Regular" w:hAnsi="StobiSerif Regular"/>
          <w:lang w:val="ru-RU"/>
        </w:rPr>
        <w:t>„</w:t>
      </w:r>
      <w:r w:rsidR="00C2624A" w:rsidRPr="00A47B21">
        <w:rPr>
          <w:rFonts w:ascii="StobiSerif Regular" w:hAnsi="StobiSerif Regular"/>
          <w:lang w:val="ru-RU"/>
        </w:rPr>
        <w:t>на</w:t>
      </w:r>
      <w:r w:rsidR="00305D28" w:rsidRPr="00A47B21">
        <w:rPr>
          <w:rFonts w:ascii="StobiSerif Regular" w:hAnsi="StobiSerif Regular"/>
          <w:lang w:val="ru-RU"/>
        </w:rPr>
        <w:t xml:space="preserve"> една плата на претседател на основен суд со проширена надле</w:t>
      </w:r>
      <w:r w:rsidR="0042043D" w:rsidRPr="00A47B21">
        <w:rPr>
          <w:rFonts w:ascii="StobiSerif Regular" w:hAnsi="StobiSerif Regular"/>
          <w:lang w:val="ru-RU"/>
        </w:rPr>
        <w:t>ж</w:t>
      </w:r>
      <w:r w:rsidR="00305D28" w:rsidRPr="00A47B21">
        <w:rPr>
          <w:rFonts w:ascii="StobiSerif Regular" w:hAnsi="StobiSerif Regular"/>
          <w:lang w:val="ru-RU"/>
        </w:rPr>
        <w:t>ност</w:t>
      </w:r>
      <w:r w:rsidR="0042043D" w:rsidRPr="00A47B21">
        <w:rPr>
          <w:rFonts w:ascii="StobiSerif Regular" w:hAnsi="StobiSerif Regular"/>
          <w:lang w:val="ru-RU"/>
        </w:rPr>
        <w:t>“</w:t>
      </w:r>
      <w:r w:rsidR="00305D28" w:rsidRPr="00A47B21">
        <w:rPr>
          <w:rFonts w:ascii="StobiSerif Regular" w:hAnsi="StobiSerif Regular"/>
          <w:lang w:val="ru-RU"/>
        </w:rPr>
        <w:t xml:space="preserve"> се заменуваат со зборовите</w:t>
      </w:r>
      <w:r w:rsidR="002C497E" w:rsidRPr="00A47B21">
        <w:rPr>
          <w:rFonts w:ascii="StobiSerif Regular" w:hAnsi="StobiSerif Regular"/>
          <w:lang w:val="ru-RU"/>
        </w:rPr>
        <w:t>:</w:t>
      </w:r>
      <w:r w:rsidR="00305D28" w:rsidRPr="00A47B21">
        <w:rPr>
          <w:rFonts w:ascii="StobiSerif Regular" w:hAnsi="StobiSerif Regular"/>
          <w:lang w:val="ru-RU"/>
        </w:rPr>
        <w:t xml:space="preserve"> </w:t>
      </w:r>
      <w:r w:rsidR="0042043D" w:rsidRPr="00A47B21">
        <w:rPr>
          <w:rFonts w:ascii="StobiSerif Regular" w:hAnsi="StobiSerif Regular"/>
          <w:lang w:val="ru-RU"/>
        </w:rPr>
        <w:t>„</w:t>
      </w:r>
      <w:r w:rsidR="00305D28" w:rsidRPr="00A47B21">
        <w:rPr>
          <w:rFonts w:ascii="StobiSerif Regular" w:hAnsi="StobiSerif Regular"/>
          <w:lang w:val="ru-RU"/>
        </w:rPr>
        <w:t xml:space="preserve"> од  500 евра</w:t>
      </w:r>
      <w:r w:rsidR="0042043D" w:rsidRPr="00A47B21">
        <w:rPr>
          <w:rFonts w:ascii="StobiSerif Regular" w:hAnsi="StobiSerif Regular"/>
          <w:lang w:val="ru-RU"/>
        </w:rPr>
        <w:t>“.</w:t>
      </w:r>
    </w:p>
    <w:p w14:paraId="266B474C" w14:textId="77777777" w:rsidR="00D60794" w:rsidRDefault="00D60794" w:rsidP="00B469BE">
      <w:pPr>
        <w:pStyle w:val="BodyText"/>
        <w:ind w:left="0" w:firstLine="880"/>
        <w:jc w:val="both"/>
        <w:rPr>
          <w:rFonts w:ascii="StobiSerif Regular" w:hAnsi="StobiSerif Regular"/>
          <w:lang w:val="ru-RU"/>
        </w:rPr>
      </w:pPr>
    </w:p>
    <w:p w14:paraId="7C9B00A7" w14:textId="77777777" w:rsidR="00A36D4D" w:rsidRPr="00A47B21" w:rsidRDefault="00A36D4D" w:rsidP="00B469BE">
      <w:pPr>
        <w:pStyle w:val="BodyText"/>
        <w:ind w:left="0" w:firstLine="880"/>
        <w:jc w:val="both"/>
        <w:rPr>
          <w:rFonts w:ascii="StobiSerif Regular" w:hAnsi="StobiSerif Regular"/>
          <w:lang w:val="ru-RU"/>
        </w:rPr>
      </w:pPr>
    </w:p>
    <w:p w14:paraId="617502E6" w14:textId="4690F804" w:rsidR="00305D28" w:rsidRPr="00A47B21" w:rsidRDefault="00B337E3" w:rsidP="00D60794">
      <w:pPr>
        <w:pStyle w:val="BodyText"/>
        <w:ind w:left="0"/>
        <w:jc w:val="center"/>
        <w:rPr>
          <w:rFonts w:ascii="StobiSerif Regular" w:hAnsi="StobiSerif Regular"/>
        </w:rPr>
      </w:pPr>
      <w:r w:rsidRPr="00A47B21">
        <w:rPr>
          <w:rFonts w:ascii="StobiSerif Regular" w:hAnsi="StobiSerif Regular"/>
          <w:lang w:val="ru-RU"/>
        </w:rPr>
        <w:t xml:space="preserve">Член </w:t>
      </w:r>
      <w:r w:rsidR="00786481" w:rsidRPr="00A47B21">
        <w:rPr>
          <w:rFonts w:ascii="StobiSerif Regular" w:hAnsi="StobiSerif Regular"/>
          <w:lang w:val="ru-RU"/>
        </w:rPr>
        <w:t xml:space="preserve"> </w:t>
      </w:r>
      <w:r w:rsidR="00C91064">
        <w:rPr>
          <w:rFonts w:ascii="StobiSerif Regular" w:hAnsi="StobiSerif Regular"/>
          <w:lang w:val="ru-RU"/>
        </w:rPr>
        <w:t>4</w:t>
      </w:r>
      <w:r w:rsidR="008645C4">
        <w:rPr>
          <w:rFonts w:ascii="StobiSerif Regular" w:hAnsi="StobiSerif Regular"/>
          <w:lang w:val="ru-RU"/>
        </w:rPr>
        <w:t>3</w:t>
      </w:r>
    </w:p>
    <w:p w14:paraId="60FD11B0" w14:textId="77777777" w:rsidR="00305D28" w:rsidRPr="00A47B21" w:rsidRDefault="00305D28" w:rsidP="00305D28">
      <w:pPr>
        <w:pStyle w:val="BodyText"/>
        <w:ind w:left="0" w:firstLine="880"/>
        <w:jc w:val="both"/>
        <w:rPr>
          <w:rFonts w:ascii="StobiSerif Regular" w:hAnsi="StobiSerif Regular"/>
          <w:lang w:val="ru-RU"/>
        </w:rPr>
      </w:pPr>
      <w:r w:rsidRPr="00A47B21">
        <w:rPr>
          <w:rFonts w:ascii="StobiSerif Regular" w:hAnsi="StobiSerif Regular"/>
          <w:lang w:val="ru-RU"/>
        </w:rPr>
        <w:t xml:space="preserve"> Во член</w:t>
      </w:r>
      <w:r w:rsidR="0042043D" w:rsidRPr="00A47B21">
        <w:rPr>
          <w:rFonts w:ascii="StobiSerif Regular" w:hAnsi="StobiSerif Regular"/>
          <w:lang w:val="ru-RU"/>
        </w:rPr>
        <w:t>от</w:t>
      </w:r>
      <w:r w:rsidRPr="00A47B21">
        <w:rPr>
          <w:rFonts w:ascii="StobiSerif Regular" w:hAnsi="StobiSerif Regular"/>
          <w:lang w:val="ru-RU"/>
        </w:rPr>
        <w:t xml:space="preserve"> 139 зборовите</w:t>
      </w:r>
      <w:r w:rsidR="002C497E" w:rsidRPr="00A47B21">
        <w:rPr>
          <w:rFonts w:ascii="StobiSerif Regular" w:hAnsi="StobiSerif Regular"/>
          <w:lang w:val="ru-RU"/>
        </w:rPr>
        <w:t>:</w:t>
      </w:r>
      <w:r w:rsidRPr="00A47B21">
        <w:rPr>
          <w:rFonts w:ascii="StobiSerif Regular" w:hAnsi="StobiSerif Regular"/>
          <w:lang w:val="ru-RU"/>
        </w:rPr>
        <w:t xml:space="preserve"> </w:t>
      </w:r>
      <w:r w:rsidR="0042043D" w:rsidRPr="00A47B21">
        <w:rPr>
          <w:rFonts w:ascii="StobiSerif Regular" w:hAnsi="StobiSerif Regular"/>
          <w:lang w:val="ru-RU"/>
        </w:rPr>
        <w:t>„</w:t>
      </w:r>
      <w:r w:rsidRPr="00A47B21">
        <w:rPr>
          <w:rFonts w:ascii="StobiSerif Regular" w:hAnsi="StobiSerif Regular"/>
          <w:lang w:val="ru-RU"/>
        </w:rPr>
        <w:t>една до три плати на претседател на основен суд со проширена надле</w:t>
      </w:r>
      <w:r w:rsidR="0042043D" w:rsidRPr="00A47B21">
        <w:rPr>
          <w:rFonts w:ascii="StobiSerif Regular" w:hAnsi="StobiSerif Regular"/>
          <w:lang w:val="ru-RU"/>
        </w:rPr>
        <w:t>ж</w:t>
      </w:r>
      <w:r w:rsidRPr="00A47B21">
        <w:rPr>
          <w:rFonts w:ascii="StobiSerif Regular" w:hAnsi="StobiSerif Regular"/>
          <w:lang w:val="ru-RU"/>
        </w:rPr>
        <w:t>ност</w:t>
      </w:r>
      <w:r w:rsidR="0042043D" w:rsidRPr="00A47B21">
        <w:rPr>
          <w:rFonts w:ascii="StobiSerif Regular" w:hAnsi="StobiSerif Regular"/>
          <w:lang w:val="ru-RU"/>
        </w:rPr>
        <w:t>“</w:t>
      </w:r>
      <w:r w:rsidRPr="00A47B21">
        <w:rPr>
          <w:rFonts w:ascii="StobiSerif Regular" w:hAnsi="StobiSerif Regular"/>
          <w:lang w:val="ru-RU"/>
        </w:rPr>
        <w:t xml:space="preserve"> се заменуваат со зборовите</w:t>
      </w:r>
      <w:r w:rsidR="002C497E" w:rsidRPr="00A47B21">
        <w:rPr>
          <w:rFonts w:ascii="StobiSerif Regular" w:hAnsi="StobiSerif Regular"/>
          <w:lang w:val="ru-RU"/>
        </w:rPr>
        <w:t>:</w:t>
      </w:r>
      <w:r w:rsidRPr="00A47B21">
        <w:rPr>
          <w:rFonts w:ascii="StobiSerif Regular" w:hAnsi="StobiSerif Regular"/>
          <w:lang w:val="ru-RU"/>
        </w:rPr>
        <w:t xml:space="preserve"> </w:t>
      </w:r>
      <w:r w:rsidR="0042043D" w:rsidRPr="00A47B21">
        <w:rPr>
          <w:rFonts w:ascii="StobiSerif Regular" w:hAnsi="StobiSerif Regular"/>
          <w:lang w:val="ru-RU"/>
        </w:rPr>
        <w:t>„</w:t>
      </w:r>
      <w:r w:rsidRPr="00A47B21">
        <w:rPr>
          <w:rFonts w:ascii="StobiSerif Regular" w:hAnsi="StobiSerif Regular"/>
          <w:lang w:val="ru-RU"/>
        </w:rPr>
        <w:t xml:space="preserve"> 1000 до 1500  евра</w:t>
      </w:r>
      <w:r w:rsidR="0042043D" w:rsidRPr="00A47B21">
        <w:rPr>
          <w:rFonts w:ascii="StobiSerif Regular" w:hAnsi="StobiSerif Regular"/>
          <w:lang w:val="ru-RU"/>
        </w:rPr>
        <w:t>“</w:t>
      </w:r>
      <w:r w:rsidRPr="00A47B21">
        <w:rPr>
          <w:rFonts w:ascii="StobiSerif Regular" w:hAnsi="StobiSerif Regular"/>
          <w:lang w:val="ru-RU"/>
        </w:rPr>
        <w:t xml:space="preserve">. </w:t>
      </w:r>
    </w:p>
    <w:p w14:paraId="679C687F" w14:textId="77777777" w:rsidR="00D60794" w:rsidRPr="00A47B21" w:rsidRDefault="00D60794" w:rsidP="00D60794">
      <w:pPr>
        <w:pStyle w:val="BodyText"/>
        <w:ind w:left="0"/>
        <w:jc w:val="both"/>
        <w:rPr>
          <w:rFonts w:ascii="StobiSerif Regular" w:hAnsi="StobiSerif Regular"/>
          <w:lang w:val="ru-RU"/>
        </w:rPr>
      </w:pPr>
    </w:p>
    <w:p w14:paraId="7661CEFD" w14:textId="33594073" w:rsidR="00B337E3" w:rsidRPr="00A47B21" w:rsidRDefault="00B337E3" w:rsidP="00D60794">
      <w:pPr>
        <w:pStyle w:val="BodyText"/>
        <w:ind w:left="0"/>
        <w:jc w:val="center"/>
        <w:rPr>
          <w:rFonts w:ascii="StobiSerif Regular" w:hAnsi="StobiSerif Regular"/>
        </w:rPr>
      </w:pPr>
      <w:r w:rsidRPr="00A47B21">
        <w:rPr>
          <w:rFonts w:ascii="StobiSerif Regular" w:hAnsi="StobiSerif Regular"/>
          <w:lang w:val="ru-RU"/>
        </w:rPr>
        <w:t>Член</w:t>
      </w:r>
      <w:r w:rsidR="00786481" w:rsidRPr="00A47B21">
        <w:rPr>
          <w:rFonts w:ascii="StobiSerif Regular" w:hAnsi="StobiSerif Regular"/>
          <w:lang w:val="ru-RU"/>
        </w:rPr>
        <w:t xml:space="preserve">  </w:t>
      </w:r>
      <w:r w:rsidR="008645C4">
        <w:rPr>
          <w:rFonts w:ascii="StobiSerif Regular" w:hAnsi="StobiSerif Regular"/>
          <w:lang w:val="mk-MK"/>
        </w:rPr>
        <w:t>44</w:t>
      </w:r>
    </w:p>
    <w:p w14:paraId="214EAD9B" w14:textId="77777777" w:rsidR="00305D28" w:rsidRPr="00A47B21" w:rsidRDefault="00305D28" w:rsidP="00305D28">
      <w:pPr>
        <w:pStyle w:val="BodyText"/>
        <w:ind w:left="0" w:firstLine="880"/>
        <w:jc w:val="both"/>
        <w:rPr>
          <w:rFonts w:ascii="StobiSerif Regular" w:hAnsi="StobiSerif Regular"/>
          <w:lang w:val="ru-RU"/>
        </w:rPr>
      </w:pPr>
      <w:r w:rsidRPr="00A47B21">
        <w:rPr>
          <w:rFonts w:ascii="StobiSerif Regular" w:hAnsi="StobiSerif Regular"/>
          <w:lang w:val="ru-RU"/>
        </w:rPr>
        <w:t xml:space="preserve"> </w:t>
      </w:r>
      <w:r w:rsidR="00EF47B6" w:rsidRPr="00A47B21">
        <w:rPr>
          <w:rFonts w:ascii="StobiSerif Regular" w:hAnsi="StobiSerif Regular"/>
          <w:lang w:val="ru-RU"/>
        </w:rPr>
        <w:t xml:space="preserve"> </w:t>
      </w:r>
      <w:r w:rsidRPr="00A47B21">
        <w:rPr>
          <w:rFonts w:ascii="StobiSerif Regular" w:hAnsi="StobiSerif Regular"/>
          <w:lang w:val="ru-RU"/>
        </w:rPr>
        <w:t>Во член</w:t>
      </w:r>
      <w:r w:rsidR="009F2303" w:rsidRPr="00A47B21">
        <w:rPr>
          <w:rFonts w:ascii="StobiSerif Regular" w:hAnsi="StobiSerif Regular"/>
          <w:lang w:val="ru-RU"/>
        </w:rPr>
        <w:t>от</w:t>
      </w:r>
      <w:r w:rsidRPr="00A47B21">
        <w:rPr>
          <w:rFonts w:ascii="StobiSerif Regular" w:hAnsi="StobiSerif Regular"/>
          <w:lang w:val="ru-RU"/>
        </w:rPr>
        <w:t xml:space="preserve"> 140 зборовите</w:t>
      </w:r>
      <w:r w:rsidR="002C497E" w:rsidRPr="00A47B21">
        <w:rPr>
          <w:rFonts w:ascii="StobiSerif Regular" w:hAnsi="StobiSerif Regular"/>
          <w:lang w:val="ru-RU"/>
        </w:rPr>
        <w:t>:</w:t>
      </w:r>
      <w:r w:rsidRPr="00A47B21">
        <w:rPr>
          <w:rFonts w:ascii="StobiSerif Regular" w:hAnsi="StobiSerif Regular"/>
          <w:lang w:val="ru-RU"/>
        </w:rPr>
        <w:t xml:space="preserve"> </w:t>
      </w:r>
      <w:r w:rsidR="009F2303" w:rsidRPr="00A47B21">
        <w:rPr>
          <w:rFonts w:ascii="StobiSerif Regular" w:hAnsi="StobiSerif Regular"/>
          <w:lang w:val="ru-RU"/>
        </w:rPr>
        <w:t>„</w:t>
      </w:r>
      <w:r w:rsidRPr="00A47B21">
        <w:rPr>
          <w:rFonts w:ascii="StobiSerif Regular" w:hAnsi="StobiSerif Regular"/>
          <w:lang w:val="ru-RU"/>
        </w:rPr>
        <w:t>три до шест плати на претседател на основен суд со проширена надлежност</w:t>
      </w:r>
      <w:r w:rsidR="009F2303" w:rsidRPr="00A47B21">
        <w:rPr>
          <w:rFonts w:ascii="StobiSerif Regular" w:hAnsi="StobiSerif Regular"/>
          <w:lang w:val="ru-RU"/>
        </w:rPr>
        <w:t>“</w:t>
      </w:r>
      <w:r w:rsidRPr="00A47B21">
        <w:rPr>
          <w:rFonts w:ascii="StobiSerif Regular" w:hAnsi="StobiSerif Regular"/>
          <w:lang w:val="ru-RU"/>
        </w:rPr>
        <w:t xml:space="preserve"> се заменуваат со зборовите </w:t>
      </w:r>
      <w:r w:rsidR="009F2303" w:rsidRPr="00A47B21">
        <w:rPr>
          <w:rFonts w:ascii="StobiSerif Regular" w:hAnsi="StobiSerif Regular"/>
          <w:lang w:val="ru-RU"/>
        </w:rPr>
        <w:t>„</w:t>
      </w:r>
      <w:r w:rsidRPr="00A47B21">
        <w:rPr>
          <w:rFonts w:ascii="StobiSerif Regular" w:hAnsi="StobiSerif Regular"/>
          <w:lang w:val="ru-RU"/>
        </w:rPr>
        <w:t xml:space="preserve"> 2000 до 2500 евра</w:t>
      </w:r>
      <w:r w:rsidR="009F2303" w:rsidRPr="00A47B21">
        <w:rPr>
          <w:rFonts w:ascii="StobiSerif Regular" w:hAnsi="StobiSerif Regular"/>
          <w:lang w:val="ru-RU"/>
        </w:rPr>
        <w:t>“</w:t>
      </w:r>
      <w:r w:rsidRPr="00A47B21">
        <w:rPr>
          <w:rFonts w:ascii="StobiSerif Regular" w:hAnsi="StobiSerif Regular"/>
          <w:lang w:val="ru-RU"/>
        </w:rPr>
        <w:t xml:space="preserve">. </w:t>
      </w:r>
    </w:p>
    <w:p w14:paraId="6266EA26" w14:textId="77777777" w:rsidR="00D60794" w:rsidRPr="00A47B21" w:rsidRDefault="00D60794" w:rsidP="00D60794">
      <w:pPr>
        <w:pStyle w:val="BodyText"/>
        <w:ind w:left="0" w:firstLine="880"/>
        <w:jc w:val="both"/>
        <w:rPr>
          <w:rFonts w:ascii="StobiSerif Regular" w:hAnsi="StobiSerif Regular"/>
          <w:lang w:val="ru-RU"/>
        </w:rPr>
      </w:pPr>
    </w:p>
    <w:p w14:paraId="2131A1A7" w14:textId="1BE82052" w:rsidR="00922554" w:rsidRPr="00A47B21" w:rsidRDefault="00922554" w:rsidP="00D60794">
      <w:pPr>
        <w:pStyle w:val="BodyText"/>
        <w:ind w:left="0"/>
        <w:jc w:val="center"/>
        <w:rPr>
          <w:rFonts w:ascii="StobiSerif Regular" w:hAnsi="StobiSerif Regular"/>
        </w:rPr>
      </w:pPr>
      <w:r w:rsidRPr="00A47B21">
        <w:rPr>
          <w:rFonts w:ascii="StobiSerif Regular" w:hAnsi="StobiSerif Regular"/>
          <w:lang w:val="ru-RU"/>
        </w:rPr>
        <w:t>Член</w:t>
      </w:r>
      <w:r w:rsidR="00AD6394" w:rsidRPr="00A47B21">
        <w:rPr>
          <w:rFonts w:ascii="StobiSerif Regular" w:hAnsi="StobiSerif Regular"/>
          <w:lang w:val="ru-RU"/>
        </w:rPr>
        <w:t xml:space="preserve"> </w:t>
      </w:r>
      <w:r w:rsidR="008645C4">
        <w:rPr>
          <w:rFonts w:ascii="StobiSerif Regular" w:hAnsi="StobiSerif Regular"/>
          <w:lang w:val="mk-MK"/>
        </w:rPr>
        <w:t>45</w:t>
      </w:r>
    </w:p>
    <w:p w14:paraId="08134216" w14:textId="77777777" w:rsidR="00C72A12"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Во членот 141 алинеја</w:t>
      </w:r>
      <w:r w:rsidR="00C72A12" w:rsidRPr="00A47B21">
        <w:rPr>
          <w:rFonts w:ascii="StobiSerif Regular" w:hAnsi="StobiSerif Regular"/>
          <w:lang w:val="ru-RU"/>
        </w:rPr>
        <w:t>та</w:t>
      </w:r>
      <w:r w:rsidRPr="00A47B21">
        <w:rPr>
          <w:rFonts w:ascii="StobiSerif Regular" w:hAnsi="StobiSerif Regular"/>
          <w:lang w:val="ru-RU"/>
        </w:rPr>
        <w:t xml:space="preserve"> 13 се брише</w:t>
      </w:r>
      <w:r w:rsidR="00C72A12" w:rsidRPr="00A47B21">
        <w:rPr>
          <w:rFonts w:ascii="StobiSerif Regular" w:hAnsi="StobiSerif Regular"/>
          <w:lang w:val="ru-RU"/>
        </w:rPr>
        <w:t>.</w:t>
      </w:r>
    </w:p>
    <w:p w14:paraId="65DB053B" w14:textId="77777777" w:rsidR="00CD0E45" w:rsidRPr="00A47B21" w:rsidRDefault="00C72A12" w:rsidP="00B469BE">
      <w:pPr>
        <w:pStyle w:val="BodyText"/>
        <w:ind w:left="0" w:firstLine="880"/>
        <w:jc w:val="both"/>
        <w:rPr>
          <w:rFonts w:ascii="StobiSerif Regular" w:hAnsi="StobiSerif Regular"/>
          <w:color w:val="FF0000"/>
          <w:lang w:val="ru-RU"/>
        </w:rPr>
      </w:pPr>
      <w:r w:rsidRPr="00A47B21">
        <w:rPr>
          <w:rFonts w:ascii="StobiSerif Regular" w:hAnsi="StobiSerif Regular"/>
          <w:lang w:val="ru-RU"/>
        </w:rPr>
        <w:t>А</w:t>
      </w:r>
      <w:r w:rsidR="00750E58" w:rsidRPr="00A47B21">
        <w:rPr>
          <w:rFonts w:ascii="StobiSerif Regular" w:hAnsi="StobiSerif Regular"/>
          <w:lang w:val="ru-RU"/>
        </w:rPr>
        <w:t xml:space="preserve">линеите </w:t>
      </w:r>
      <w:r w:rsidR="00811DC0" w:rsidRPr="00A47B21">
        <w:rPr>
          <w:rFonts w:ascii="StobiSerif Regular" w:hAnsi="StobiSerif Regular"/>
          <w:lang w:val="ru-RU"/>
        </w:rPr>
        <w:t>14</w:t>
      </w:r>
      <w:r w:rsidR="007C1B3E" w:rsidRPr="00A47B21">
        <w:rPr>
          <w:rFonts w:ascii="StobiSerif Regular" w:hAnsi="StobiSerif Regular"/>
          <w:lang w:val="ru-RU"/>
        </w:rPr>
        <w:t xml:space="preserve"> </w:t>
      </w:r>
      <w:r w:rsidR="00811DC0" w:rsidRPr="00A47B21">
        <w:rPr>
          <w:rFonts w:ascii="StobiSerif Regular" w:hAnsi="StobiSerif Regular"/>
          <w:lang w:val="ru-RU"/>
        </w:rPr>
        <w:t>и 15 стануваат алинеи 13 и 14</w:t>
      </w:r>
      <w:r w:rsidR="00702B9F" w:rsidRPr="00A47B21">
        <w:rPr>
          <w:rFonts w:ascii="StobiSerif Regular" w:hAnsi="StobiSerif Regular"/>
          <w:color w:val="FF0000"/>
          <w:lang w:val="ru-RU"/>
        </w:rPr>
        <w:t>.</w:t>
      </w:r>
      <w:r w:rsidR="00904B8D" w:rsidRPr="00A47B21">
        <w:rPr>
          <w:rFonts w:ascii="StobiSerif Regular" w:hAnsi="StobiSerif Regular"/>
          <w:color w:val="FF0000"/>
          <w:lang w:val="ru-RU"/>
        </w:rPr>
        <w:t xml:space="preserve"> </w:t>
      </w:r>
    </w:p>
    <w:p w14:paraId="1E648DF7" w14:textId="77777777" w:rsidR="00904B8D" w:rsidRPr="00A47B21" w:rsidRDefault="00904B8D" w:rsidP="00B469BE">
      <w:pPr>
        <w:pStyle w:val="BodyText"/>
        <w:ind w:left="0" w:firstLine="880"/>
        <w:jc w:val="both"/>
        <w:rPr>
          <w:rFonts w:ascii="StobiSerif Regular" w:hAnsi="StobiSerif Regular"/>
          <w:lang w:val="ru-RU"/>
        </w:rPr>
      </w:pPr>
    </w:p>
    <w:p w14:paraId="3FF8BD37" w14:textId="77777777" w:rsidR="004D2BE4" w:rsidRPr="00A47B21" w:rsidRDefault="004D2BE4" w:rsidP="00B469BE">
      <w:pPr>
        <w:pStyle w:val="BodyText"/>
        <w:ind w:left="0" w:firstLine="880"/>
        <w:jc w:val="center"/>
        <w:rPr>
          <w:rFonts w:ascii="StobiSerif Regular" w:hAnsi="StobiSerif Regular"/>
          <w:lang w:val="ru-RU"/>
        </w:rPr>
      </w:pPr>
    </w:p>
    <w:p w14:paraId="447FB92D" w14:textId="775F2CD0" w:rsidR="00264CBF" w:rsidRPr="00A47B21" w:rsidRDefault="00264CBF" w:rsidP="00264CBF">
      <w:pPr>
        <w:pStyle w:val="BodyText"/>
        <w:ind w:left="2880" w:firstLine="720"/>
        <w:rPr>
          <w:rFonts w:ascii="StobiSerif Regular" w:hAnsi="StobiSerif Regular"/>
        </w:rPr>
      </w:pPr>
      <w:r w:rsidRPr="00A47B21">
        <w:rPr>
          <w:rFonts w:ascii="StobiSerif Regular" w:hAnsi="StobiSerif Regular"/>
        </w:rPr>
        <w:t xml:space="preserve">   </w:t>
      </w:r>
      <w:r w:rsidR="00D4153C" w:rsidRPr="00A47B21">
        <w:rPr>
          <w:rFonts w:ascii="StobiSerif Regular" w:hAnsi="StobiSerif Regular"/>
        </w:rPr>
        <w:t xml:space="preserve"> </w:t>
      </w:r>
      <w:r w:rsidR="000722F9" w:rsidRPr="00A47B21">
        <w:rPr>
          <w:rFonts w:ascii="StobiSerif Regular" w:hAnsi="StobiSerif Regular"/>
          <w:lang w:val="ru-RU"/>
        </w:rPr>
        <w:t xml:space="preserve"> </w:t>
      </w:r>
      <w:r w:rsidR="00373ED3" w:rsidRPr="00A47B21">
        <w:rPr>
          <w:rFonts w:ascii="StobiSerif Regular" w:hAnsi="StobiSerif Regular"/>
          <w:lang w:val="ru-RU"/>
        </w:rPr>
        <w:t>Член</w:t>
      </w:r>
      <w:r w:rsidR="00AD6394" w:rsidRPr="00A47B21">
        <w:rPr>
          <w:rFonts w:ascii="StobiSerif Regular" w:hAnsi="StobiSerif Regular"/>
          <w:lang w:val="ru-RU"/>
        </w:rPr>
        <w:t xml:space="preserve"> </w:t>
      </w:r>
      <w:r w:rsidR="008645C4">
        <w:rPr>
          <w:rFonts w:ascii="StobiSerif Regular" w:hAnsi="StobiSerif Regular"/>
          <w:lang w:val="mk-MK"/>
        </w:rPr>
        <w:t>4</w:t>
      </w:r>
      <w:r w:rsidR="00295C0D">
        <w:rPr>
          <w:rFonts w:ascii="StobiSerif Regular" w:hAnsi="StobiSerif Regular"/>
          <w:lang w:val="mk-MK"/>
        </w:rPr>
        <w:t>6</w:t>
      </w:r>
      <w:r w:rsidR="000722F9" w:rsidRPr="00A47B21">
        <w:rPr>
          <w:rFonts w:ascii="StobiSerif Regular" w:hAnsi="StobiSerif Regular"/>
          <w:lang w:val="ru-RU"/>
        </w:rPr>
        <w:t xml:space="preserve"> </w:t>
      </w:r>
    </w:p>
    <w:p w14:paraId="72EFD726" w14:textId="77777777" w:rsidR="004D2BE4" w:rsidRPr="00A47B21" w:rsidRDefault="00473DB4" w:rsidP="004926A8">
      <w:pPr>
        <w:ind w:firstLine="720"/>
        <w:jc w:val="both"/>
        <w:rPr>
          <w:rFonts w:ascii="StobiSerif Regular" w:hAnsi="StobiSerif Regular"/>
          <w:lang w:val="mk-MK"/>
        </w:rPr>
      </w:pPr>
      <w:bookmarkStart w:id="2" w:name="_Hlk490056153"/>
      <w:r w:rsidRPr="00A47B21">
        <w:rPr>
          <w:rFonts w:ascii="StobiSerif Regular" w:hAnsi="StobiSerif Regular"/>
          <w:lang w:val="mk-MK"/>
        </w:rPr>
        <w:t>Членот 145 се менува и гласи:</w:t>
      </w:r>
    </w:p>
    <w:p w14:paraId="761DCAE8" w14:textId="77777777" w:rsidR="00473DB4" w:rsidRPr="00A47B21" w:rsidRDefault="00473DB4" w:rsidP="00473DB4">
      <w:pPr>
        <w:pStyle w:val="ListParagraph"/>
        <w:ind w:left="0" w:firstLine="0"/>
        <w:rPr>
          <w:rFonts w:ascii="StobiSerif Regular" w:hAnsi="StobiSerif Regular"/>
          <w:lang w:val="mk-MK"/>
        </w:rPr>
      </w:pPr>
      <w:r w:rsidRPr="00A47B21">
        <w:rPr>
          <w:rFonts w:ascii="StobiSerif Regular" w:hAnsi="StobiSerif Regular"/>
          <w:lang w:val="mk-MK"/>
        </w:rPr>
        <w:t xml:space="preserve">              </w:t>
      </w:r>
      <w:r w:rsidR="00BB43FA" w:rsidRPr="00A47B21">
        <w:rPr>
          <w:rFonts w:ascii="StobiSerif Regular" w:hAnsi="StobiSerif Regular"/>
          <w:lang w:val="mk-MK"/>
        </w:rPr>
        <w:t>“</w:t>
      </w:r>
      <w:r w:rsidRPr="00A47B21">
        <w:rPr>
          <w:rFonts w:ascii="StobiSerif Regular" w:hAnsi="StobiSerif Regular"/>
          <w:lang w:val="mk-MK"/>
        </w:rPr>
        <w:t xml:space="preserve"> (1) Против решението на Дисциплинскиот совет со кое се изрекува </w:t>
      </w:r>
      <w:r w:rsidRPr="00A47B21">
        <w:rPr>
          <w:rFonts w:ascii="StobiSerif Regular" w:hAnsi="StobiSerif Regular"/>
          <w:lang w:val="mk-MK"/>
        </w:rPr>
        <w:lastRenderedPageBreak/>
        <w:t>дисциплинска мерка, нотарот има право на жалба до второстепениот дисиплински орган</w:t>
      </w:r>
      <w:r w:rsidR="00731F66" w:rsidRPr="00A47B21">
        <w:rPr>
          <w:rFonts w:ascii="StobiSerif Regular" w:hAnsi="StobiSerif Regular"/>
          <w:lang w:val="mk-MK"/>
        </w:rPr>
        <w:t xml:space="preserve"> на К</w:t>
      </w:r>
      <w:r w:rsidRPr="00A47B21">
        <w:rPr>
          <w:rFonts w:ascii="StobiSerif Regular" w:hAnsi="StobiSerif Regular"/>
          <w:lang w:val="mk-MK"/>
        </w:rPr>
        <w:t xml:space="preserve">омората  во рок од осум дена од  преимот на решението. </w:t>
      </w:r>
    </w:p>
    <w:p w14:paraId="6FFE1B18" w14:textId="77777777" w:rsidR="009B7D10" w:rsidRPr="00A47B21" w:rsidRDefault="00473DB4" w:rsidP="004926A8">
      <w:pPr>
        <w:ind w:firstLine="720"/>
        <w:jc w:val="both"/>
        <w:rPr>
          <w:rFonts w:ascii="StobiSerif Regular" w:hAnsi="StobiSerif Regular"/>
          <w:lang w:val="mk-MK"/>
        </w:rPr>
      </w:pPr>
      <w:r w:rsidRPr="00A47B21">
        <w:rPr>
          <w:rFonts w:ascii="StobiSerif Regular" w:hAnsi="StobiSerif Regular"/>
          <w:lang w:val="mk-MK"/>
        </w:rPr>
        <w:t xml:space="preserve">(2) </w:t>
      </w:r>
      <w:r w:rsidR="009B7D10" w:rsidRPr="00A47B21">
        <w:rPr>
          <w:rFonts w:ascii="StobiSerif Regular" w:hAnsi="StobiSerif Regular"/>
          <w:lang w:val="mk-MK"/>
        </w:rPr>
        <w:t>Второстепениот дисциплински орган го сочинуваат двајца членови на Управниот одбор на Комората именувани од страна на Управниот одбор и тројца судии</w:t>
      </w:r>
      <w:r w:rsidR="00BB43FA" w:rsidRPr="00A47B21">
        <w:rPr>
          <w:rFonts w:ascii="StobiSerif Regular" w:hAnsi="StobiSerif Regular"/>
          <w:lang w:val="mk-MK"/>
        </w:rPr>
        <w:t xml:space="preserve"> од Апелационите</w:t>
      </w:r>
      <w:r w:rsidR="00030A8B" w:rsidRPr="00A47B21">
        <w:rPr>
          <w:rFonts w:ascii="StobiSerif Regular" w:hAnsi="StobiSerif Regular"/>
          <w:lang w:val="mk-MK"/>
        </w:rPr>
        <w:t xml:space="preserve"> суд</w:t>
      </w:r>
      <w:r w:rsidR="00BB43FA" w:rsidRPr="00A47B21">
        <w:rPr>
          <w:rFonts w:ascii="StobiSerif Regular" w:hAnsi="StobiSerif Regular"/>
          <w:lang w:val="mk-MK"/>
        </w:rPr>
        <w:t>ови</w:t>
      </w:r>
      <w:r w:rsidR="009B7D10" w:rsidRPr="00A47B21">
        <w:rPr>
          <w:rFonts w:ascii="StobiSerif Regular" w:hAnsi="StobiSerif Regular"/>
          <w:lang w:val="mk-MK"/>
        </w:rPr>
        <w:t xml:space="preserve"> именувани на предлог на Судскиот совет на Република Македонија. </w:t>
      </w:r>
    </w:p>
    <w:p w14:paraId="02624875" w14:textId="77777777" w:rsidR="009B7D10" w:rsidRPr="00A47B21" w:rsidRDefault="009B7D10" w:rsidP="004926A8">
      <w:pPr>
        <w:ind w:firstLine="720"/>
        <w:jc w:val="both"/>
        <w:rPr>
          <w:rFonts w:ascii="StobiSerif Regular" w:hAnsi="StobiSerif Regular"/>
          <w:lang w:val="ru-RU"/>
        </w:rPr>
      </w:pPr>
      <w:r w:rsidRPr="00A47B21">
        <w:rPr>
          <w:rFonts w:ascii="StobiSerif Regular" w:hAnsi="StobiSerif Regular"/>
          <w:lang w:val="ru-RU"/>
        </w:rPr>
        <w:t>(</w:t>
      </w:r>
      <w:r w:rsidRPr="00A47B21">
        <w:rPr>
          <w:rFonts w:ascii="StobiSerif Regular" w:hAnsi="StobiSerif Regular"/>
          <w:lang w:val="mk-MK"/>
        </w:rPr>
        <w:t>3</w:t>
      </w:r>
      <w:r w:rsidRPr="00A47B21">
        <w:rPr>
          <w:rFonts w:ascii="StobiSerif Regular" w:hAnsi="StobiSerif Regular"/>
          <w:lang w:val="ru-RU"/>
        </w:rPr>
        <w:t>)</w:t>
      </w:r>
      <w:r w:rsidRPr="00A47B21">
        <w:rPr>
          <w:rFonts w:ascii="StobiSerif Regular" w:hAnsi="StobiSerif Regular"/>
          <w:lang w:val="mk-MK"/>
        </w:rPr>
        <w:t xml:space="preserve"> </w:t>
      </w:r>
      <w:r w:rsidRPr="00A47B21">
        <w:rPr>
          <w:rFonts w:ascii="StobiSerif Regular" w:hAnsi="StobiSerif Regular"/>
          <w:lang w:val="ru-RU"/>
        </w:rPr>
        <w:t xml:space="preserve">Во постапката по жалба </w:t>
      </w:r>
      <w:r w:rsidRPr="00A47B21">
        <w:rPr>
          <w:rFonts w:ascii="StobiSerif Regular" w:hAnsi="StobiSerif Regular"/>
          <w:lang w:val="mk-MK"/>
        </w:rPr>
        <w:t>второстепениот дисциплински орган</w:t>
      </w:r>
      <w:r w:rsidRPr="00A47B21">
        <w:rPr>
          <w:rFonts w:ascii="StobiSerif Regular" w:hAnsi="StobiSerif Regular"/>
          <w:lang w:val="ru-RU"/>
        </w:rPr>
        <w:t xml:space="preserve"> одлу</w:t>
      </w:r>
      <w:r w:rsidRPr="00A47B21">
        <w:rPr>
          <w:rFonts w:ascii="StobiSerif Regular" w:hAnsi="StobiSerif Regular"/>
          <w:lang w:val="mk-MK"/>
        </w:rPr>
        <w:t>ч</w:t>
      </w:r>
      <w:r w:rsidRPr="00A47B21">
        <w:rPr>
          <w:rFonts w:ascii="StobiSerif Regular" w:hAnsi="StobiSerif Regular"/>
          <w:lang w:val="ru-RU"/>
        </w:rPr>
        <w:t xml:space="preserve">ува со решение со кое: </w:t>
      </w:r>
    </w:p>
    <w:p w14:paraId="0F8250CD" w14:textId="77777777" w:rsidR="009B7D10" w:rsidRPr="00A47B21" w:rsidRDefault="009B7D10" w:rsidP="004926A8">
      <w:pPr>
        <w:ind w:firstLine="720"/>
        <w:jc w:val="both"/>
        <w:rPr>
          <w:rFonts w:ascii="StobiSerif Regular" w:hAnsi="StobiSerif Regular"/>
          <w:lang w:val="ru-RU"/>
        </w:rPr>
      </w:pPr>
      <w:r w:rsidRPr="00A47B21">
        <w:rPr>
          <w:rFonts w:ascii="StobiSerif Regular" w:hAnsi="StobiSerif Regular"/>
          <w:lang w:val="ru-RU"/>
        </w:rPr>
        <w:t>-го укинува решението на Дисциплинскиот совет и предметот го враќа на повторно постапување и одлучување и</w:t>
      </w:r>
      <w:r w:rsidR="00BB43FA" w:rsidRPr="00A47B21">
        <w:rPr>
          <w:rFonts w:ascii="StobiSerif Regular" w:hAnsi="StobiSerif Regular"/>
          <w:lang w:val="ru-RU"/>
        </w:rPr>
        <w:t>ли</w:t>
      </w:r>
      <w:r w:rsidRPr="00A47B21">
        <w:rPr>
          <w:rFonts w:ascii="StobiSerif Regular" w:hAnsi="StobiSerif Regular"/>
          <w:lang w:val="ru-RU"/>
        </w:rPr>
        <w:t xml:space="preserve"> </w:t>
      </w:r>
    </w:p>
    <w:p w14:paraId="156286F8" w14:textId="77777777" w:rsidR="009B7D10" w:rsidRPr="00A47B21" w:rsidRDefault="009B7D10" w:rsidP="004926A8">
      <w:pPr>
        <w:ind w:firstLine="720"/>
        <w:jc w:val="both"/>
        <w:rPr>
          <w:rFonts w:ascii="StobiSerif Regular" w:hAnsi="StobiSerif Regular"/>
          <w:lang w:val="ru-RU"/>
        </w:rPr>
      </w:pPr>
      <w:r w:rsidRPr="00A47B21">
        <w:rPr>
          <w:rFonts w:ascii="StobiSerif Regular" w:hAnsi="StobiSerif Regular"/>
          <w:lang w:val="ru-RU"/>
        </w:rPr>
        <w:t>- го потврдува решението на Дисциплинскиот совет.</w:t>
      </w:r>
    </w:p>
    <w:p w14:paraId="7FE08EF0" w14:textId="77777777" w:rsidR="009B7D10" w:rsidRPr="00A47B21" w:rsidRDefault="009B7D10" w:rsidP="004926A8">
      <w:pPr>
        <w:jc w:val="both"/>
        <w:rPr>
          <w:rFonts w:ascii="StobiSerif Regular" w:hAnsi="StobiSerif Regular"/>
          <w:lang w:val="ru-RU"/>
        </w:rPr>
      </w:pPr>
      <w:r w:rsidRPr="00A47B21">
        <w:rPr>
          <w:rFonts w:ascii="StobiSerif Regular" w:hAnsi="StobiSerif Regular"/>
          <w:lang w:val="ru-RU"/>
        </w:rPr>
        <w:tab/>
        <w:t>(</w:t>
      </w:r>
      <w:r w:rsidRPr="00A47B21">
        <w:rPr>
          <w:rFonts w:ascii="StobiSerif Regular" w:hAnsi="StobiSerif Regular"/>
          <w:lang w:val="mk-MK"/>
        </w:rPr>
        <w:t>4</w:t>
      </w:r>
      <w:r w:rsidRPr="00A47B21">
        <w:rPr>
          <w:rFonts w:ascii="StobiSerif Regular" w:hAnsi="StobiSerif Regular"/>
          <w:lang w:val="ru-RU"/>
        </w:rPr>
        <w:t xml:space="preserve">) Против решението на </w:t>
      </w:r>
      <w:r w:rsidRPr="00A47B21">
        <w:rPr>
          <w:rFonts w:ascii="StobiSerif Regular" w:hAnsi="StobiSerif Regular"/>
          <w:lang w:val="mk-MK"/>
        </w:rPr>
        <w:t>второстепениот дисциплински орган</w:t>
      </w:r>
      <w:r w:rsidRPr="00A47B21">
        <w:rPr>
          <w:rFonts w:ascii="StobiSerif Regular" w:hAnsi="StobiSerif Regular"/>
          <w:lang w:val="ru-RU"/>
        </w:rPr>
        <w:t xml:space="preserve"> со кое се потврдува решението на Дисциплинскиот совет за изрекување на дисциплинска мерка нотарот има право да поведе управен спор.</w:t>
      </w:r>
      <w:r w:rsidR="00BB43FA" w:rsidRPr="00A47B21">
        <w:rPr>
          <w:rFonts w:ascii="StobiSerif Regular" w:hAnsi="StobiSerif Regular"/>
          <w:lang w:val="ru-RU"/>
        </w:rPr>
        <w:t>“</w:t>
      </w:r>
    </w:p>
    <w:bookmarkEnd w:id="2"/>
    <w:p w14:paraId="64D88BE4" w14:textId="77777777" w:rsidR="00373ED3" w:rsidRPr="00A47B21" w:rsidRDefault="00373ED3" w:rsidP="00B469BE">
      <w:pPr>
        <w:pStyle w:val="BodyText"/>
        <w:ind w:left="0" w:firstLine="880"/>
        <w:jc w:val="both"/>
        <w:rPr>
          <w:rFonts w:ascii="StobiSerif Regular" w:hAnsi="StobiSerif Regular"/>
          <w:lang w:val="ru-RU"/>
        </w:rPr>
      </w:pPr>
    </w:p>
    <w:p w14:paraId="629A4463" w14:textId="3B623444" w:rsidR="00373ED3" w:rsidRPr="00A47B21" w:rsidRDefault="00373ED3" w:rsidP="00B469BE">
      <w:pPr>
        <w:pStyle w:val="BodyText"/>
        <w:ind w:left="0" w:firstLine="880"/>
        <w:jc w:val="both"/>
        <w:rPr>
          <w:rFonts w:ascii="StobiSerif Regular" w:hAnsi="StobiSerif Regular"/>
          <w:lang w:val="ru-RU"/>
        </w:rPr>
      </w:pPr>
    </w:p>
    <w:p w14:paraId="2D4BAACC" w14:textId="2B5B5858" w:rsidR="008D5DE3" w:rsidRPr="00A47B21" w:rsidRDefault="00373ED3" w:rsidP="008645C4">
      <w:pPr>
        <w:pStyle w:val="Heading1"/>
        <w:ind w:left="0" w:firstLine="880"/>
        <w:jc w:val="both"/>
        <w:rPr>
          <w:lang w:val="mk-MK"/>
        </w:rPr>
      </w:pPr>
      <w:r w:rsidRPr="00A47B21">
        <w:rPr>
          <w:rFonts w:ascii="StobiSerif Regular" w:hAnsi="StobiSerif Regular" w:cs="Arial"/>
          <w:color w:val="528135"/>
          <w:lang w:val="mk-MK"/>
        </w:rPr>
        <w:t xml:space="preserve"> </w:t>
      </w:r>
      <w:r w:rsidR="00FF6E72" w:rsidRPr="00A47B21">
        <w:rPr>
          <w:rFonts w:ascii="StobiSerif Regular" w:hAnsi="StobiSerif Regular" w:cs="Arial"/>
          <w:color w:val="528135"/>
          <w:lang w:val="mk-MK"/>
        </w:rPr>
        <w:t xml:space="preserve"> </w:t>
      </w:r>
    </w:p>
    <w:p w14:paraId="4AE40D34" w14:textId="194719D5" w:rsidR="00373ED3" w:rsidRPr="00A47B21" w:rsidRDefault="00373ED3" w:rsidP="00D60794">
      <w:pPr>
        <w:pStyle w:val="BodyText"/>
        <w:ind w:left="0"/>
        <w:jc w:val="center"/>
        <w:rPr>
          <w:rFonts w:ascii="StobiSerif Regular" w:hAnsi="StobiSerif Regular"/>
        </w:rPr>
      </w:pPr>
      <w:r w:rsidRPr="00A47B21">
        <w:rPr>
          <w:rFonts w:ascii="StobiSerif Regular" w:hAnsi="StobiSerif Regular"/>
          <w:lang w:val="ru-RU"/>
        </w:rPr>
        <w:t>Член</w:t>
      </w:r>
      <w:r w:rsidR="00AD6394" w:rsidRPr="00A47B21">
        <w:rPr>
          <w:rFonts w:ascii="StobiSerif Regular" w:hAnsi="StobiSerif Regular"/>
          <w:lang w:val="mk-MK"/>
        </w:rPr>
        <w:t xml:space="preserve"> </w:t>
      </w:r>
      <w:r w:rsidR="008645C4">
        <w:rPr>
          <w:rFonts w:ascii="StobiSerif Regular" w:hAnsi="StobiSerif Regular"/>
          <w:lang w:val="mk-MK"/>
        </w:rPr>
        <w:t>4</w:t>
      </w:r>
      <w:r w:rsidR="00295C0D">
        <w:rPr>
          <w:rFonts w:ascii="StobiSerif Regular" w:hAnsi="StobiSerif Regular"/>
          <w:lang w:val="mk-MK"/>
        </w:rPr>
        <w:t>7</w:t>
      </w:r>
    </w:p>
    <w:p w14:paraId="29DB6D77" w14:textId="77777777" w:rsidR="002B3652"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 xml:space="preserve">Насловот на глава </w:t>
      </w:r>
      <w:r w:rsidRPr="00A47B21">
        <w:rPr>
          <w:rFonts w:ascii="StobiSerif Regular" w:hAnsi="StobiSerif Regular"/>
        </w:rPr>
        <w:t>XVII</w:t>
      </w:r>
      <w:r w:rsidRPr="00A47B21">
        <w:rPr>
          <w:rFonts w:ascii="StobiSerif Regular" w:hAnsi="StobiSerif Regular"/>
          <w:lang w:val="ru-RU"/>
        </w:rPr>
        <w:t xml:space="preserve"> се менува и гласи: ,,НОТАРСКИ ИСПИТ”</w:t>
      </w:r>
      <w:r w:rsidR="002B3652" w:rsidRPr="00A47B21">
        <w:rPr>
          <w:rFonts w:ascii="StobiSerif Regular" w:hAnsi="StobiSerif Regular"/>
          <w:lang w:val="ru-RU"/>
        </w:rPr>
        <w:t>.</w:t>
      </w:r>
    </w:p>
    <w:p w14:paraId="62034572" w14:textId="77777777" w:rsidR="00373ED3" w:rsidRPr="00A47B21" w:rsidRDefault="002B3652" w:rsidP="00B469BE">
      <w:pPr>
        <w:pStyle w:val="BodyText"/>
        <w:ind w:left="0" w:firstLine="880"/>
        <w:jc w:val="both"/>
        <w:rPr>
          <w:rFonts w:ascii="StobiSerif Regular" w:hAnsi="StobiSerif Regular"/>
          <w:lang w:val="ru-RU"/>
        </w:rPr>
      </w:pPr>
      <w:r w:rsidRPr="00A47B21">
        <w:rPr>
          <w:rFonts w:ascii="StobiSerif Regular" w:hAnsi="StobiSerif Regular"/>
          <w:lang w:val="ru-RU"/>
        </w:rPr>
        <w:t xml:space="preserve">Насловот на </w:t>
      </w:r>
      <w:r w:rsidR="00373ED3" w:rsidRPr="00A47B21">
        <w:rPr>
          <w:rFonts w:ascii="StobiSerif Regular" w:hAnsi="StobiSerif Regular"/>
          <w:lang w:val="ru-RU"/>
        </w:rPr>
        <w:t>член</w:t>
      </w:r>
      <w:r w:rsidR="006B3A68" w:rsidRPr="00A47B21">
        <w:rPr>
          <w:rFonts w:ascii="StobiSerif Regular" w:hAnsi="StobiSerif Regular"/>
          <w:lang w:val="ru-RU"/>
        </w:rPr>
        <w:t>от</w:t>
      </w:r>
      <w:r w:rsidR="00373ED3" w:rsidRPr="00A47B21">
        <w:rPr>
          <w:rFonts w:ascii="StobiSerif Regular" w:hAnsi="StobiSerif Regular"/>
          <w:lang w:val="ru-RU"/>
        </w:rPr>
        <w:t xml:space="preserve"> 161 и член</w:t>
      </w:r>
      <w:r w:rsidR="00CD0E45" w:rsidRPr="00A47B21">
        <w:rPr>
          <w:rFonts w:ascii="StobiSerif Regular" w:hAnsi="StobiSerif Regular"/>
          <w:lang w:val="ru-RU"/>
        </w:rPr>
        <w:t>от</w:t>
      </w:r>
      <w:r w:rsidR="00373ED3" w:rsidRPr="00A47B21">
        <w:rPr>
          <w:rFonts w:ascii="StobiSerif Regular" w:hAnsi="StobiSerif Regular"/>
          <w:lang w:val="ru-RU"/>
        </w:rPr>
        <w:t xml:space="preserve"> 161 се менуваат и гласат:</w:t>
      </w:r>
    </w:p>
    <w:p w14:paraId="328C10BD" w14:textId="77777777" w:rsidR="00373ED3" w:rsidRPr="00A47B21" w:rsidRDefault="00373ED3" w:rsidP="00B469BE">
      <w:pPr>
        <w:pStyle w:val="BodyText"/>
        <w:ind w:left="0" w:firstLine="880"/>
        <w:jc w:val="both"/>
        <w:rPr>
          <w:rFonts w:ascii="StobiSerif Regular" w:hAnsi="StobiSerif Regular"/>
          <w:lang w:val="ru-RU"/>
        </w:rPr>
      </w:pPr>
    </w:p>
    <w:p w14:paraId="426AF2D5" w14:textId="77777777" w:rsidR="006B3A68" w:rsidRPr="00A47B21" w:rsidRDefault="006B3A68" w:rsidP="006B3A68">
      <w:pPr>
        <w:pStyle w:val="BodyText"/>
        <w:ind w:left="0" w:firstLine="288"/>
        <w:jc w:val="center"/>
        <w:rPr>
          <w:rFonts w:ascii="StobiSerif Regular" w:hAnsi="StobiSerif Regular"/>
          <w:lang w:val="mk-MK"/>
        </w:rPr>
      </w:pPr>
      <w:r w:rsidRPr="00A47B21">
        <w:rPr>
          <w:rFonts w:ascii="StobiSerif Regular" w:hAnsi="StobiSerif Regular"/>
          <w:lang w:val="ru-RU"/>
        </w:rPr>
        <w:t>,,Нотарски испит</w:t>
      </w:r>
    </w:p>
    <w:p w14:paraId="1BF2BCDB" w14:textId="77777777" w:rsidR="006B3A68" w:rsidRPr="00A47B21" w:rsidRDefault="006B3A68" w:rsidP="006B3A68">
      <w:pPr>
        <w:pStyle w:val="BodyText"/>
        <w:ind w:left="0" w:firstLine="288"/>
        <w:jc w:val="center"/>
        <w:rPr>
          <w:rFonts w:ascii="StobiSerif Regular" w:hAnsi="StobiSerif Regular"/>
          <w:lang w:val="ru-RU"/>
        </w:rPr>
      </w:pPr>
      <w:r w:rsidRPr="00A47B21">
        <w:rPr>
          <w:rFonts w:ascii="StobiSerif Regular" w:hAnsi="StobiSerif Regular"/>
          <w:lang w:val="ru-RU"/>
        </w:rPr>
        <w:t>Член 161</w:t>
      </w:r>
    </w:p>
    <w:p w14:paraId="4A43F17A" w14:textId="77777777" w:rsidR="006B3A68" w:rsidRPr="00A47B21" w:rsidRDefault="006B3A68" w:rsidP="006B3A68">
      <w:pPr>
        <w:pStyle w:val="BodyText"/>
        <w:ind w:left="0" w:firstLine="288"/>
        <w:jc w:val="both"/>
        <w:rPr>
          <w:rFonts w:ascii="StobiSerif Regular" w:hAnsi="StobiSerif Regular" w:cs="Verdana"/>
          <w:color w:val="000000"/>
          <w:lang w:val="ru-RU"/>
        </w:rPr>
      </w:pPr>
      <w:r w:rsidRPr="00A47B21">
        <w:rPr>
          <w:rFonts w:ascii="StobiSerif Regular" w:hAnsi="StobiSerif Regular"/>
          <w:lang w:val="ru-RU"/>
        </w:rPr>
        <w:t>(1)</w:t>
      </w:r>
      <w:r w:rsidR="008B74B6" w:rsidRPr="00A47B21">
        <w:rPr>
          <w:rFonts w:ascii="StobiSerif Regular" w:hAnsi="StobiSerif Regular"/>
          <w:lang w:val="ru-RU"/>
        </w:rPr>
        <w:t xml:space="preserve"> </w:t>
      </w:r>
      <w:r w:rsidRPr="00A47B21">
        <w:rPr>
          <w:rFonts w:ascii="StobiSerif Regular" w:hAnsi="StobiSerif Regular"/>
          <w:lang w:val="ru-RU"/>
        </w:rPr>
        <w:t>Нотарски испит мож</w:t>
      </w:r>
      <w:r w:rsidRPr="00A47B21">
        <w:rPr>
          <w:rFonts w:ascii="StobiSerif Regular" w:hAnsi="StobiSerif Regular"/>
        </w:rPr>
        <w:t>e</w:t>
      </w:r>
      <w:r w:rsidRPr="00A47B21">
        <w:rPr>
          <w:rFonts w:ascii="StobiSerif Regular" w:hAnsi="StobiSerif Regular"/>
          <w:lang w:val="ru-RU"/>
        </w:rPr>
        <w:t xml:space="preserve"> да полага лице кое дипломирало во Република Македонија на правни студии со завршено четиригодишно високо образование или дипломиран правник кој според Болоњската декларација има 300 кредити на правни студии според Европскиот кредит трансферсистем (ЕКТС), има </w:t>
      </w:r>
      <w:r w:rsidR="00CE00CC" w:rsidRPr="00A47B21">
        <w:rPr>
          <w:rFonts w:ascii="StobiSerif Regular" w:hAnsi="StobiSerif Regular"/>
          <w:lang w:val="ru-RU"/>
        </w:rPr>
        <w:t xml:space="preserve">најмалку пет години работно искуство на правни работи по </w:t>
      </w:r>
      <w:r w:rsidRPr="00A47B21">
        <w:rPr>
          <w:rFonts w:ascii="StobiSerif Regular" w:hAnsi="StobiSerif Regular"/>
          <w:lang w:val="ru-RU"/>
        </w:rPr>
        <w:t>положен правосуден</w:t>
      </w:r>
      <w:r w:rsidRPr="00A47B21">
        <w:rPr>
          <w:rFonts w:ascii="StobiSerif Regular" w:hAnsi="StobiSerif Regular"/>
          <w:spacing w:val="-5"/>
          <w:lang w:val="ru-RU"/>
        </w:rPr>
        <w:t xml:space="preserve"> </w:t>
      </w:r>
      <w:r w:rsidRPr="00A47B21">
        <w:rPr>
          <w:rFonts w:ascii="StobiSerif Regular" w:hAnsi="StobiSerif Regular"/>
          <w:lang w:val="ru-RU"/>
        </w:rPr>
        <w:t xml:space="preserve">испит </w:t>
      </w:r>
      <w:r w:rsidRPr="00A47B21">
        <w:rPr>
          <w:rFonts w:ascii="StobiSerif Regular" w:hAnsi="StobiSerif Regular" w:cs="Verdana"/>
          <w:color w:val="000000"/>
          <w:lang w:val="mk-MK"/>
        </w:rPr>
        <w:t xml:space="preserve">и доставило доказ за уплатениот износ на предвидените средства за полагање на испитот. </w:t>
      </w:r>
    </w:p>
    <w:p w14:paraId="2B93BFF2" w14:textId="77777777" w:rsidR="006B3A68" w:rsidRPr="00A47B21" w:rsidRDefault="006B3A68" w:rsidP="006B3A68">
      <w:pPr>
        <w:pStyle w:val="BodyText"/>
        <w:ind w:left="0" w:firstLine="288"/>
        <w:jc w:val="both"/>
        <w:rPr>
          <w:rFonts w:ascii="StobiSerif Regular" w:hAnsi="StobiSerif Regular"/>
          <w:lang w:val="ru-RU"/>
        </w:rPr>
      </w:pPr>
      <w:r w:rsidRPr="00A47B21">
        <w:rPr>
          <w:rFonts w:ascii="StobiSerif Regular" w:hAnsi="StobiSerif Regular"/>
          <w:lang w:val="ru-RU"/>
        </w:rPr>
        <w:t>(2)</w:t>
      </w:r>
      <w:r w:rsidR="00A456C1" w:rsidRPr="00A47B21">
        <w:rPr>
          <w:rFonts w:ascii="StobiSerif Regular" w:hAnsi="StobiSerif Regular"/>
          <w:lang w:val="ru-RU"/>
        </w:rPr>
        <w:t xml:space="preserve"> </w:t>
      </w:r>
      <w:r w:rsidRPr="00A47B21">
        <w:rPr>
          <w:rFonts w:ascii="StobiSerif Regular" w:hAnsi="StobiSerif Regular"/>
          <w:lang w:val="ru-RU"/>
        </w:rPr>
        <w:t>Нотарски испит мож</w:t>
      </w:r>
      <w:r w:rsidRPr="00A47B21">
        <w:rPr>
          <w:rFonts w:ascii="StobiSerif Regular" w:hAnsi="StobiSerif Regular"/>
        </w:rPr>
        <w:t>e</w:t>
      </w:r>
      <w:r w:rsidRPr="00A47B21">
        <w:rPr>
          <w:rFonts w:ascii="StobiSerif Regular" w:hAnsi="StobiSerif Regular"/>
          <w:lang w:val="ru-RU"/>
        </w:rPr>
        <w:t xml:space="preserve"> да полага лице со нострифицирана диплома за завршени правни студии во странство, под условите од став (1) на овој</w:t>
      </w:r>
      <w:r w:rsidRPr="00A47B21">
        <w:rPr>
          <w:rFonts w:ascii="StobiSerif Regular" w:hAnsi="StobiSerif Regular"/>
          <w:spacing w:val="-23"/>
          <w:lang w:val="ru-RU"/>
        </w:rPr>
        <w:t xml:space="preserve"> </w:t>
      </w:r>
      <w:r w:rsidRPr="00A47B21">
        <w:rPr>
          <w:rFonts w:ascii="StobiSerif Regular" w:hAnsi="StobiSerif Regular"/>
          <w:lang w:val="ru-RU"/>
        </w:rPr>
        <w:t>член.</w:t>
      </w:r>
    </w:p>
    <w:p w14:paraId="5E376C99" w14:textId="77777777" w:rsidR="006B3A68" w:rsidRPr="00A47B21" w:rsidRDefault="006B3A68" w:rsidP="006B3A68">
      <w:pPr>
        <w:pStyle w:val="BodyText"/>
        <w:ind w:left="0" w:firstLine="288"/>
        <w:jc w:val="both"/>
        <w:rPr>
          <w:rFonts w:ascii="StobiSerif Regular" w:hAnsi="StobiSerif Regular"/>
          <w:lang w:val="ru-RU"/>
        </w:rPr>
      </w:pPr>
      <w:r w:rsidRPr="00A47B21">
        <w:rPr>
          <w:rFonts w:ascii="StobiSerif Regular" w:hAnsi="StobiSerif Regular"/>
          <w:lang w:val="ru-RU"/>
        </w:rPr>
        <w:t>(3) За кандидат кој поднел барање за полагање нотарски испит, а не ги исполнува условите од ставовите (1) и (2) на овој член, министерот донесува решение кое е конечно и против кое кандидатот може да поведе управен</w:t>
      </w:r>
      <w:r w:rsidRPr="00A47B21">
        <w:rPr>
          <w:rFonts w:ascii="StobiSerif Regular" w:hAnsi="StobiSerif Regular"/>
          <w:spacing w:val="-23"/>
          <w:lang w:val="ru-RU"/>
        </w:rPr>
        <w:t xml:space="preserve">  </w:t>
      </w:r>
      <w:r w:rsidRPr="00A47B21">
        <w:rPr>
          <w:rFonts w:ascii="StobiSerif Regular" w:hAnsi="StobiSerif Regular"/>
          <w:lang w:val="ru-RU"/>
        </w:rPr>
        <w:t>спор.</w:t>
      </w:r>
    </w:p>
    <w:p w14:paraId="0F4E0094" w14:textId="77777777" w:rsidR="006B3A68" w:rsidRPr="00A47B21" w:rsidRDefault="006B3A68" w:rsidP="006B3A68">
      <w:pPr>
        <w:pStyle w:val="BodyText"/>
        <w:ind w:left="0" w:firstLine="288"/>
        <w:jc w:val="both"/>
        <w:rPr>
          <w:rFonts w:ascii="StobiSerif Regular" w:hAnsi="StobiSerif Regular"/>
          <w:lang w:val="ru-RU"/>
        </w:rPr>
      </w:pPr>
      <w:r w:rsidRPr="00A47B21">
        <w:rPr>
          <w:rFonts w:ascii="StobiSerif Regular" w:hAnsi="StobiSerif Regular"/>
          <w:lang w:val="ru-RU"/>
        </w:rPr>
        <w:t>(4) Нотарскиот испит се состои од писмен и усмен</w:t>
      </w:r>
      <w:r w:rsidRPr="00A47B21">
        <w:rPr>
          <w:rFonts w:ascii="StobiSerif Regular" w:hAnsi="StobiSerif Regular"/>
          <w:spacing w:val="-10"/>
          <w:lang w:val="ru-RU"/>
        </w:rPr>
        <w:t xml:space="preserve"> </w:t>
      </w:r>
      <w:r w:rsidRPr="00A47B21">
        <w:rPr>
          <w:rFonts w:ascii="StobiSerif Regular" w:hAnsi="StobiSerif Regular"/>
          <w:lang w:val="ru-RU"/>
        </w:rPr>
        <w:t>дел.</w:t>
      </w:r>
    </w:p>
    <w:p w14:paraId="3E78DCD2" w14:textId="77777777" w:rsidR="006B3A68" w:rsidRPr="00A47B21" w:rsidRDefault="006B3A68" w:rsidP="006B3A68">
      <w:pPr>
        <w:pStyle w:val="ListParagraph"/>
        <w:tabs>
          <w:tab w:val="left" w:pos="1324"/>
        </w:tabs>
        <w:ind w:left="0" w:firstLine="288"/>
        <w:rPr>
          <w:rFonts w:ascii="StobiSerif Regular" w:hAnsi="StobiSerif Regular"/>
          <w:lang w:val="ru-RU"/>
        </w:rPr>
      </w:pPr>
      <w:r w:rsidRPr="00A47B21">
        <w:rPr>
          <w:rFonts w:ascii="StobiSerif Regular" w:hAnsi="StobiSerif Regular"/>
          <w:lang w:val="ru-RU"/>
        </w:rPr>
        <w:t>(5) Во писмениот дел, кој е елиминаторен, се проверува практичното знаење на кандидатот во изготвување на нотарски исправи и заверки и познавање на правните институти во врска со нотарската</w:t>
      </w:r>
      <w:r w:rsidRPr="00A47B21">
        <w:rPr>
          <w:rFonts w:ascii="StobiSerif Regular" w:hAnsi="StobiSerif Regular"/>
          <w:spacing w:val="-15"/>
          <w:lang w:val="ru-RU"/>
        </w:rPr>
        <w:t xml:space="preserve"> </w:t>
      </w:r>
      <w:r w:rsidRPr="00A47B21">
        <w:rPr>
          <w:rFonts w:ascii="StobiSerif Regular" w:hAnsi="StobiSerif Regular"/>
          <w:lang w:val="ru-RU"/>
        </w:rPr>
        <w:t>дејност.</w:t>
      </w:r>
    </w:p>
    <w:p w14:paraId="3DBC40D3" w14:textId="77777777" w:rsidR="006B3A68" w:rsidRPr="00A47B21" w:rsidRDefault="006B3A68" w:rsidP="006B3A68">
      <w:pPr>
        <w:pStyle w:val="ListParagraph"/>
        <w:tabs>
          <w:tab w:val="left" w:pos="1305"/>
        </w:tabs>
        <w:ind w:left="0" w:firstLine="288"/>
        <w:rPr>
          <w:rFonts w:ascii="StobiSerif Regular" w:hAnsi="StobiSerif Regular"/>
          <w:lang w:val="mk-MK"/>
        </w:rPr>
      </w:pPr>
      <w:r w:rsidRPr="00A47B21">
        <w:rPr>
          <w:rFonts w:ascii="StobiSerif Regular" w:hAnsi="StobiSerif Regular"/>
          <w:lang w:val="ru-RU"/>
        </w:rPr>
        <w:t>(6)</w:t>
      </w:r>
      <w:r w:rsidR="004D2BE4" w:rsidRPr="00A47B21">
        <w:rPr>
          <w:rFonts w:ascii="StobiSerif Regular" w:hAnsi="StobiSerif Regular"/>
          <w:lang w:val="ru-RU"/>
        </w:rPr>
        <w:t xml:space="preserve"> </w:t>
      </w:r>
      <w:r w:rsidRPr="00A47B21">
        <w:rPr>
          <w:rFonts w:ascii="StobiSerif Regular" w:hAnsi="StobiSerif Regular"/>
          <w:lang w:val="ru-RU"/>
        </w:rPr>
        <w:t>Во усниот дел се проверува познавање на кандидатот на правните институти во врска со обавувањето на нотарската дејност, а особено на</w:t>
      </w:r>
      <w:r w:rsidR="00D20241" w:rsidRPr="00A47B21">
        <w:rPr>
          <w:rFonts w:ascii="StobiSerif Regular" w:hAnsi="StobiSerif Regular"/>
          <w:lang w:val="ru-RU"/>
        </w:rPr>
        <w:t xml:space="preserve"> </w:t>
      </w:r>
      <w:r w:rsidRPr="00A47B21">
        <w:rPr>
          <w:rFonts w:ascii="StobiSerif Regular" w:hAnsi="StobiSerif Regular"/>
          <w:lang w:val="ru-RU"/>
        </w:rPr>
        <w:t xml:space="preserve">правните прописи со кои се уредува нотарската служба, составувањето, заверката и легализацијата на исправите во односите со меѓународен елемент, трговските друштва, претпријатијата и правните лица воопшто, евиденција на правата на недвижности, наследното, семејното, стварното и облигационото право, парничната, вонпарничната и извршната постапка и кривичното право  </w:t>
      </w:r>
      <w:r w:rsidRPr="00A47B21">
        <w:rPr>
          <w:rFonts w:ascii="StobiSerif Regular" w:hAnsi="StobiSerif Regular"/>
          <w:lang w:val="ru-RU"/>
        </w:rPr>
        <w:lastRenderedPageBreak/>
        <w:t>во делот кој е од значење за вршење на нотарската</w:t>
      </w:r>
      <w:r w:rsidRPr="00A47B21">
        <w:rPr>
          <w:rFonts w:ascii="StobiSerif Regular" w:hAnsi="StobiSerif Regular"/>
          <w:spacing w:val="-9"/>
          <w:lang w:val="ru-RU"/>
        </w:rPr>
        <w:t xml:space="preserve"> </w:t>
      </w:r>
      <w:r w:rsidRPr="00A47B21">
        <w:rPr>
          <w:rFonts w:ascii="StobiSerif Regular" w:hAnsi="StobiSerif Regular"/>
          <w:lang w:val="ru-RU"/>
        </w:rPr>
        <w:t xml:space="preserve">служба. </w:t>
      </w:r>
    </w:p>
    <w:p w14:paraId="7A0FC500" w14:textId="77777777" w:rsidR="006B3A68" w:rsidRPr="00A47B21" w:rsidRDefault="006B3A68" w:rsidP="006B3A68">
      <w:pPr>
        <w:pStyle w:val="ListParagraph"/>
        <w:tabs>
          <w:tab w:val="left" w:pos="1305"/>
        </w:tabs>
        <w:ind w:left="0" w:firstLine="288"/>
        <w:rPr>
          <w:rFonts w:ascii="StobiSerif Regular" w:hAnsi="StobiSerif Regular"/>
          <w:lang w:val="ru-RU"/>
        </w:rPr>
      </w:pPr>
      <w:r w:rsidRPr="00A47B21">
        <w:rPr>
          <w:rFonts w:ascii="StobiSerif Regular" w:hAnsi="StobiSerif Regular"/>
          <w:lang w:val="ru-RU"/>
        </w:rPr>
        <w:t xml:space="preserve">(7) Содржината на нотарскиот испит поблиску се уредува со </w:t>
      </w:r>
      <w:r w:rsidR="00397941" w:rsidRPr="00A47B21">
        <w:rPr>
          <w:rFonts w:ascii="StobiSerif Regular" w:hAnsi="StobiSerif Regular"/>
          <w:color w:val="000000"/>
          <w:lang w:val="ru-RU"/>
        </w:rPr>
        <w:t>програма</w:t>
      </w:r>
      <w:r w:rsidRPr="00A47B21">
        <w:rPr>
          <w:rFonts w:ascii="StobiSerif Regular" w:hAnsi="StobiSerif Regular"/>
          <w:color w:val="000000"/>
          <w:lang w:val="ru-RU"/>
        </w:rPr>
        <w:t xml:space="preserve"> што </w:t>
      </w:r>
      <w:r w:rsidR="00397941" w:rsidRPr="00A47B21">
        <w:rPr>
          <w:rFonts w:ascii="StobiSerif Regular" w:hAnsi="StobiSerif Regular"/>
          <w:color w:val="000000"/>
          <w:lang w:val="ru-RU"/>
        </w:rPr>
        <w:t>ја</w:t>
      </w:r>
      <w:r w:rsidRPr="00A47B21">
        <w:rPr>
          <w:rFonts w:ascii="StobiSerif Regular" w:hAnsi="StobiSerif Regular"/>
          <w:lang w:val="ru-RU"/>
        </w:rPr>
        <w:t xml:space="preserve"> донесува</w:t>
      </w:r>
      <w:r w:rsidRPr="00A47B21">
        <w:rPr>
          <w:rFonts w:ascii="StobiSerif Regular" w:hAnsi="StobiSerif Regular"/>
          <w:spacing w:val="-4"/>
          <w:lang w:val="ru-RU"/>
        </w:rPr>
        <w:t xml:space="preserve"> </w:t>
      </w:r>
      <w:r w:rsidRPr="00A47B21">
        <w:rPr>
          <w:rFonts w:ascii="StobiSerif Regular" w:hAnsi="StobiSerif Regular"/>
          <w:lang w:val="ru-RU"/>
        </w:rPr>
        <w:t>министерот.</w:t>
      </w:r>
    </w:p>
    <w:p w14:paraId="4A0595D9" w14:textId="77777777" w:rsidR="006B3A68" w:rsidRPr="00A47B21" w:rsidRDefault="006B3A68" w:rsidP="006B3A68">
      <w:pPr>
        <w:adjustRightInd w:val="0"/>
        <w:jc w:val="both"/>
        <w:rPr>
          <w:rFonts w:ascii="StobiSerif Regular" w:hAnsi="StobiSerif Regular" w:cs="Verdana"/>
          <w:color w:val="000000"/>
          <w:lang w:val="mk-MK"/>
        </w:rPr>
      </w:pPr>
      <w:r w:rsidRPr="00A47B21">
        <w:rPr>
          <w:rFonts w:ascii="StobiSerif Regular" w:hAnsi="StobiSerif Regular" w:cs="Verdana"/>
          <w:color w:val="000000"/>
          <w:lang w:val="ru-RU"/>
        </w:rPr>
        <w:t xml:space="preserve">     </w:t>
      </w:r>
      <w:r w:rsidRPr="00A47B21">
        <w:rPr>
          <w:rFonts w:ascii="StobiSerif Regular" w:hAnsi="StobiSerif Regular" w:cs="Verdana"/>
          <w:color w:val="000000"/>
          <w:lang w:val="mk-MK"/>
        </w:rPr>
        <w:t xml:space="preserve"> (8) Министерот ја утврдува висината на реално направените трошоци за полагање на </w:t>
      </w:r>
      <w:r w:rsidR="000C2E22" w:rsidRPr="00A47B21">
        <w:rPr>
          <w:rFonts w:ascii="StobiSerif Regular" w:hAnsi="StobiSerif Regular" w:cs="Verdana"/>
          <w:color w:val="000000"/>
          <w:lang w:val="mk-MK"/>
        </w:rPr>
        <w:t>нотарски испит</w:t>
      </w:r>
      <w:r w:rsidRPr="00A47B21">
        <w:rPr>
          <w:rFonts w:ascii="StobiSerif Regular" w:hAnsi="StobiSerif Regular" w:cs="Verdana"/>
          <w:color w:val="000000"/>
          <w:lang w:val="mk-MK"/>
        </w:rPr>
        <w:t>, неопходни за спроведување на првиот и вториот дел од испитот, изготвување на материјали и покани, уверенија  и надоместок за работата на членовите и секретарот на Комисијата која го спроведува испитот.</w:t>
      </w:r>
    </w:p>
    <w:p w14:paraId="5352819E" w14:textId="77777777" w:rsidR="006B3A68" w:rsidRPr="00A47B21" w:rsidRDefault="006B3A68" w:rsidP="006B3A68">
      <w:pPr>
        <w:adjustRightInd w:val="0"/>
        <w:jc w:val="both"/>
        <w:rPr>
          <w:rFonts w:ascii="StobiSerif Regular" w:hAnsi="StobiSerif Regular" w:cs="Verdana"/>
          <w:color w:val="000000"/>
          <w:lang w:val="mk-MK"/>
        </w:rPr>
      </w:pPr>
      <w:r w:rsidRPr="00A47B21">
        <w:rPr>
          <w:rFonts w:ascii="StobiSerif Regular" w:hAnsi="StobiSerif Regular" w:cs="Verdana"/>
          <w:color w:val="000000"/>
          <w:lang w:val="ru-RU"/>
        </w:rPr>
        <w:t xml:space="preserve">     </w:t>
      </w:r>
      <w:r w:rsidRPr="00A47B21">
        <w:rPr>
          <w:rFonts w:ascii="StobiSerif Regular" w:hAnsi="StobiSerif Regular" w:cs="Verdana"/>
          <w:color w:val="000000"/>
          <w:lang w:val="mk-MK"/>
        </w:rPr>
        <w:t xml:space="preserve"> (9) Трошоците за полагање на испит се уплатуваат на сметката на сопствени приходи на Министерството за правда.</w:t>
      </w:r>
      <w:r w:rsidRPr="00A47B21">
        <w:rPr>
          <w:rFonts w:ascii="StobiSerif Regular" w:hAnsi="StobiSerif Regular" w:cs="Verdana"/>
          <w:color w:val="000000"/>
          <w:lang w:val="ru-RU"/>
        </w:rPr>
        <w:t xml:space="preserve"> </w:t>
      </w:r>
      <w:r w:rsidRPr="00A47B21">
        <w:rPr>
          <w:rFonts w:ascii="StobiSerif Regular" w:hAnsi="StobiSerif Regular" w:cs="Verdana"/>
          <w:color w:val="000000"/>
          <w:lang w:val="mk-MK"/>
        </w:rPr>
        <w:t>Ако трошоците не се уплатени на соодветната сметка на Министерството за правда, најдоцна седум дена пред денот определен за полагање на испитот, на кандидатот нема да му се дозволи полагање на испитот.</w:t>
      </w:r>
      <w:r w:rsidRPr="00A47B21">
        <w:rPr>
          <w:rFonts w:ascii="StobiSerif Regular" w:hAnsi="StobiSerif Regular"/>
          <w:lang w:val="ru-RU"/>
        </w:rPr>
        <w:t xml:space="preserve"> </w:t>
      </w:r>
      <w:r w:rsidRPr="00A47B21">
        <w:rPr>
          <w:rFonts w:ascii="StobiSerif Regular" w:hAnsi="StobiSerif Regular" w:cs="Verdana"/>
          <w:color w:val="000000"/>
          <w:lang w:val="mk-MK"/>
        </w:rPr>
        <w:t>Ако кандидатот во рок од една година од денот на уплатата на средствата не го полага испитот, уплатените средства се враќаат согласно со закон.</w:t>
      </w:r>
    </w:p>
    <w:p w14:paraId="1F4377CC" w14:textId="77777777" w:rsidR="006B3A68" w:rsidRPr="00A47B21" w:rsidRDefault="006B3A68" w:rsidP="006B3A68">
      <w:pPr>
        <w:widowControl/>
        <w:adjustRightInd w:val="0"/>
        <w:ind w:firstLine="288"/>
        <w:jc w:val="both"/>
        <w:rPr>
          <w:rFonts w:ascii="StobiSerif Regular" w:hAnsi="StobiSerif Regular" w:cs="Verdana"/>
          <w:color w:val="000000"/>
          <w:lang w:val="mk-MK"/>
        </w:rPr>
      </w:pPr>
      <w:r w:rsidRPr="00A47B21">
        <w:rPr>
          <w:rFonts w:ascii="StobiSerif Regular" w:hAnsi="StobiSerif Regular" w:cs="Verdana"/>
          <w:color w:val="000000"/>
          <w:lang w:val="mk-MK"/>
        </w:rPr>
        <w:t xml:space="preserve"> (1</w:t>
      </w:r>
      <w:r w:rsidRPr="00A47B21">
        <w:rPr>
          <w:rFonts w:ascii="StobiSerif Regular" w:hAnsi="StobiSerif Regular" w:cs="Verdana"/>
          <w:color w:val="000000"/>
          <w:lang w:val="ru-RU"/>
        </w:rPr>
        <w:t>0</w:t>
      </w:r>
      <w:r w:rsidRPr="00A47B21">
        <w:rPr>
          <w:rFonts w:ascii="StobiSerif Regular" w:hAnsi="StobiSerif Regular" w:cs="Verdana"/>
          <w:color w:val="000000"/>
          <w:lang w:val="mk-MK"/>
        </w:rPr>
        <w:t xml:space="preserve">) Нотарскиот испит се полага пред Комисија формирана од министерот составена  од  три  членови,  нивни  заменици и секретар.  </w:t>
      </w:r>
    </w:p>
    <w:p w14:paraId="7A578813" w14:textId="77777777" w:rsidR="006B3A68" w:rsidRPr="00A47B21" w:rsidRDefault="006B3A68" w:rsidP="006B3A68">
      <w:pPr>
        <w:widowControl/>
        <w:adjustRightInd w:val="0"/>
        <w:ind w:firstLine="288"/>
        <w:jc w:val="both"/>
        <w:rPr>
          <w:rFonts w:ascii="StobiSerif Regular" w:hAnsi="StobiSerif Regular" w:cs="Verdana"/>
          <w:color w:val="000000"/>
          <w:lang w:val="mk-MK"/>
        </w:rPr>
      </w:pPr>
      <w:r w:rsidRPr="00A47B21">
        <w:rPr>
          <w:rFonts w:ascii="StobiSerif Regular" w:hAnsi="StobiSerif Regular" w:cs="Verdana"/>
          <w:color w:val="000000"/>
          <w:lang w:val="ru-RU"/>
        </w:rPr>
        <w:t xml:space="preserve"> </w:t>
      </w:r>
      <w:r w:rsidRPr="00A47B21">
        <w:rPr>
          <w:rFonts w:ascii="StobiSerif Regular" w:hAnsi="StobiSerif Regular" w:cs="Verdana"/>
          <w:color w:val="000000"/>
          <w:lang w:val="mk-MK"/>
        </w:rPr>
        <w:t>(1</w:t>
      </w:r>
      <w:r w:rsidRPr="00A47B21">
        <w:rPr>
          <w:rFonts w:ascii="StobiSerif Regular" w:hAnsi="StobiSerif Regular" w:cs="Verdana"/>
          <w:color w:val="000000"/>
          <w:lang w:val="ru-RU"/>
        </w:rPr>
        <w:t>1</w:t>
      </w:r>
      <w:r w:rsidRPr="00A47B21">
        <w:rPr>
          <w:rFonts w:ascii="StobiSerif Regular" w:hAnsi="StobiSerif Regular" w:cs="Verdana"/>
          <w:color w:val="000000"/>
          <w:lang w:val="mk-MK"/>
        </w:rPr>
        <w:t>) Членовите на Комисијата и нивните заменици</w:t>
      </w:r>
      <w:r w:rsidR="00A44BEB" w:rsidRPr="00A47B21">
        <w:rPr>
          <w:rFonts w:ascii="StobiSerif Regular" w:hAnsi="StobiSerif Regular" w:cs="Verdana"/>
          <w:color w:val="000000"/>
          <w:lang w:val="mk-MK"/>
        </w:rPr>
        <w:t>,</w:t>
      </w:r>
      <w:r w:rsidRPr="00A47B21">
        <w:rPr>
          <w:rFonts w:ascii="StobiSerif Regular" w:hAnsi="StobiSerif Regular" w:cs="Verdana"/>
          <w:color w:val="000000"/>
          <w:lang w:val="mk-MK"/>
        </w:rPr>
        <w:t xml:space="preserve"> министерот ги именува од редот на нотарите,</w:t>
      </w:r>
      <w:r w:rsidR="00BC3E85" w:rsidRPr="00A47B21">
        <w:rPr>
          <w:rFonts w:ascii="StobiSerif Regular" w:hAnsi="StobiSerif Regular" w:cs="Verdana"/>
          <w:color w:val="000000"/>
          <w:lang w:val="mk-MK"/>
        </w:rPr>
        <w:t xml:space="preserve"> </w:t>
      </w:r>
      <w:r w:rsidRPr="00A47B21">
        <w:rPr>
          <w:rFonts w:ascii="StobiSerif Regular" w:hAnsi="StobiSerif Regular" w:cs="Verdana"/>
          <w:color w:val="000000"/>
          <w:lang w:val="mk-MK"/>
        </w:rPr>
        <w:t>судиите</w:t>
      </w:r>
      <w:r w:rsidR="00BC3E85" w:rsidRPr="00A47B21">
        <w:rPr>
          <w:rFonts w:ascii="StobiSerif Regular" w:hAnsi="StobiSerif Regular" w:cs="Verdana"/>
          <w:color w:val="000000"/>
          <w:lang w:val="ru-RU"/>
        </w:rPr>
        <w:t>,</w:t>
      </w:r>
      <w:r w:rsidRPr="00A47B21">
        <w:rPr>
          <w:rFonts w:ascii="StobiSerif Regular" w:hAnsi="StobiSerif Regular" w:cs="Verdana"/>
          <w:color w:val="000000"/>
          <w:lang w:val="mk-MK"/>
        </w:rPr>
        <w:t xml:space="preserve"> професорите на правни студии </w:t>
      </w:r>
      <w:r w:rsidR="00A44BEB" w:rsidRPr="00A47B21">
        <w:rPr>
          <w:rFonts w:ascii="StobiSerif Regular" w:hAnsi="StobiSerif Regular" w:cs="Verdana"/>
          <w:color w:val="000000"/>
          <w:lang w:val="mk-MK"/>
        </w:rPr>
        <w:t>од</w:t>
      </w:r>
      <w:r w:rsidRPr="00A47B21">
        <w:rPr>
          <w:rFonts w:ascii="StobiSerif Regular" w:hAnsi="StobiSerif Regular" w:cs="Verdana"/>
          <w:color w:val="000000"/>
          <w:lang w:val="mk-MK"/>
        </w:rPr>
        <w:t xml:space="preserve"> </w:t>
      </w:r>
      <w:r w:rsidR="00A44BEB" w:rsidRPr="00A47B21">
        <w:rPr>
          <w:rFonts w:ascii="StobiSerif Regular" w:hAnsi="StobiSerif Regular" w:cs="Verdana"/>
          <w:color w:val="000000"/>
          <w:lang w:val="mk-MK"/>
        </w:rPr>
        <w:t>акредитираните</w:t>
      </w:r>
      <w:r w:rsidRPr="00A47B21">
        <w:rPr>
          <w:rFonts w:ascii="StobiSerif Regular" w:hAnsi="StobiSerif Regular" w:cs="Verdana"/>
          <w:color w:val="000000"/>
          <w:lang w:val="mk-MK"/>
        </w:rPr>
        <w:t xml:space="preserve"> универзитети  во  Република Македонија</w:t>
      </w:r>
      <w:r w:rsidR="00BC3E85" w:rsidRPr="00A47B21">
        <w:rPr>
          <w:rFonts w:ascii="StobiSerif Regular" w:hAnsi="StobiSerif Regular" w:cs="Verdana"/>
          <w:color w:val="000000"/>
          <w:lang w:val="mk-MK"/>
        </w:rPr>
        <w:t xml:space="preserve"> и од раководните административни службеници од Министерството за правда</w:t>
      </w:r>
      <w:r w:rsidRPr="00A47B21">
        <w:rPr>
          <w:rFonts w:ascii="StobiSerif Regular" w:hAnsi="StobiSerif Regular" w:cs="Verdana"/>
          <w:color w:val="000000"/>
          <w:lang w:val="mk-MK"/>
        </w:rPr>
        <w:t xml:space="preserve">. </w:t>
      </w:r>
    </w:p>
    <w:p w14:paraId="0B0C3F3C" w14:textId="77777777" w:rsidR="006B3A68" w:rsidRPr="00A47B21" w:rsidRDefault="006B3A68" w:rsidP="006B3A68">
      <w:pPr>
        <w:widowControl/>
        <w:adjustRightInd w:val="0"/>
        <w:ind w:firstLine="288"/>
        <w:jc w:val="both"/>
        <w:rPr>
          <w:rFonts w:ascii="StobiSerif Regular" w:hAnsi="StobiSerif Regular" w:cs="Verdana"/>
          <w:color w:val="000000"/>
          <w:lang w:val="mk-MK"/>
        </w:rPr>
      </w:pPr>
      <w:r w:rsidRPr="00A47B21">
        <w:rPr>
          <w:rFonts w:ascii="StobiSerif Regular" w:hAnsi="StobiSerif Regular" w:cs="Verdana"/>
          <w:color w:val="000000"/>
          <w:lang w:val="ru-RU"/>
        </w:rPr>
        <w:t xml:space="preserve"> </w:t>
      </w:r>
      <w:r w:rsidRPr="00A47B21">
        <w:rPr>
          <w:rFonts w:ascii="StobiSerif Regular" w:hAnsi="StobiSerif Regular" w:cs="Verdana"/>
          <w:color w:val="000000"/>
          <w:lang w:val="mk-MK"/>
        </w:rPr>
        <w:t>(1</w:t>
      </w:r>
      <w:r w:rsidRPr="00A47B21">
        <w:rPr>
          <w:rFonts w:ascii="StobiSerif Regular" w:hAnsi="StobiSerif Regular" w:cs="Verdana"/>
          <w:color w:val="000000"/>
          <w:lang w:val="ru-RU"/>
        </w:rPr>
        <w:t>2</w:t>
      </w:r>
      <w:r w:rsidRPr="00A47B21">
        <w:rPr>
          <w:rFonts w:ascii="StobiSerif Regular" w:hAnsi="StobiSerif Regular" w:cs="Verdana"/>
          <w:color w:val="000000"/>
          <w:lang w:val="mk-MK"/>
        </w:rPr>
        <w:t xml:space="preserve">) Секретарот на </w:t>
      </w:r>
      <w:r w:rsidR="00A44BEB" w:rsidRPr="00A47B21">
        <w:rPr>
          <w:rFonts w:ascii="StobiSerif Regular" w:hAnsi="StobiSerif Regular" w:cs="Verdana"/>
          <w:color w:val="000000"/>
          <w:lang w:val="mk-MK"/>
        </w:rPr>
        <w:t>Комисијата, министерот</w:t>
      </w:r>
      <w:r w:rsidRPr="00A47B21">
        <w:rPr>
          <w:rFonts w:ascii="StobiSerif Regular" w:hAnsi="StobiSerif Regular" w:cs="Verdana"/>
          <w:color w:val="000000"/>
          <w:lang w:val="mk-MK"/>
        </w:rPr>
        <w:t xml:space="preserve"> го именува од редот на вработените во Министе</w:t>
      </w:r>
      <w:r w:rsidR="00A44BEB" w:rsidRPr="00A47B21">
        <w:rPr>
          <w:rFonts w:ascii="StobiSerif Regular" w:hAnsi="StobiSerif Regular" w:cs="Verdana"/>
          <w:color w:val="000000"/>
          <w:lang w:val="mk-MK"/>
        </w:rPr>
        <w:t>рст</w:t>
      </w:r>
      <w:r w:rsidRPr="00A47B21">
        <w:rPr>
          <w:rFonts w:ascii="StobiSerif Regular" w:hAnsi="StobiSerif Regular" w:cs="Verdana"/>
          <w:color w:val="000000"/>
          <w:lang w:val="mk-MK"/>
        </w:rPr>
        <w:t>вото за правда.</w:t>
      </w:r>
    </w:p>
    <w:p w14:paraId="6FE29DDC" w14:textId="77777777" w:rsidR="006B3A68" w:rsidRPr="00A47B21" w:rsidRDefault="006B3A68" w:rsidP="006B3A68">
      <w:pPr>
        <w:widowControl/>
        <w:adjustRightInd w:val="0"/>
        <w:ind w:firstLine="288"/>
        <w:jc w:val="both"/>
        <w:rPr>
          <w:rFonts w:ascii="StobiSerif Regular" w:hAnsi="StobiSerif Regular"/>
          <w:color w:val="000000"/>
          <w:spacing w:val="-5"/>
          <w:lang w:val="mk-MK"/>
        </w:rPr>
      </w:pPr>
      <w:r w:rsidRPr="00A47B21">
        <w:rPr>
          <w:rFonts w:ascii="StobiSerif Regular" w:hAnsi="StobiSerif Regular" w:cs="Verdana"/>
          <w:color w:val="000000"/>
          <w:lang w:val="mk-MK"/>
        </w:rPr>
        <w:t>(1</w:t>
      </w:r>
      <w:r w:rsidRPr="00A47B21">
        <w:rPr>
          <w:rFonts w:ascii="StobiSerif Regular" w:hAnsi="StobiSerif Regular" w:cs="Verdana"/>
          <w:color w:val="000000"/>
          <w:lang w:val="ru-RU"/>
        </w:rPr>
        <w:t>3</w:t>
      </w:r>
      <w:r w:rsidRPr="00A47B21">
        <w:rPr>
          <w:rFonts w:ascii="StobiSerif Regular" w:hAnsi="StobiSerif Regular" w:cs="Verdana"/>
          <w:color w:val="000000"/>
          <w:lang w:val="mk-MK"/>
        </w:rPr>
        <w:t xml:space="preserve">)Членовите на Комисијата, нивните заменици и секретарот имаат право на надоместок за својата работа за секоја спроведена испитна сесија, утврден со одлука на </w:t>
      </w:r>
      <w:r w:rsidR="00A44BEB" w:rsidRPr="00A47B21">
        <w:rPr>
          <w:rFonts w:ascii="StobiSerif Regular" w:hAnsi="StobiSerif Regular" w:cs="Verdana"/>
          <w:color w:val="000000"/>
          <w:lang w:val="mk-MK"/>
        </w:rPr>
        <w:t>министерот</w:t>
      </w:r>
      <w:r w:rsidRPr="00A47B21">
        <w:rPr>
          <w:rFonts w:ascii="StobiSerif Regular" w:hAnsi="StobiSerif Regular" w:cs="Verdana"/>
          <w:color w:val="000000"/>
          <w:lang w:val="mk-MK"/>
        </w:rPr>
        <w:t>, во зависност од поединечното учество на секој од членовите или замениците на организираните испитни сесии.</w:t>
      </w:r>
      <w:r w:rsidRPr="00A47B21">
        <w:rPr>
          <w:rFonts w:ascii="StobiSerif Regular" w:hAnsi="StobiSerif Regular"/>
          <w:color w:val="000000"/>
          <w:spacing w:val="-5"/>
          <w:lang w:val="mk-MK"/>
        </w:rPr>
        <w:t xml:space="preserve">                                                                                    </w:t>
      </w:r>
    </w:p>
    <w:p w14:paraId="63CF028C" w14:textId="77777777" w:rsidR="006B3A68" w:rsidRPr="00A47B21" w:rsidRDefault="006B3A68" w:rsidP="006B3A68">
      <w:pPr>
        <w:pStyle w:val="ListParagraph"/>
        <w:tabs>
          <w:tab w:val="left" w:pos="1276"/>
        </w:tabs>
        <w:ind w:left="0" w:firstLine="0"/>
        <w:rPr>
          <w:rFonts w:ascii="StobiSerif Regular" w:hAnsi="StobiSerif Regular"/>
          <w:lang w:val="mk-MK"/>
        </w:rPr>
      </w:pPr>
      <w:r w:rsidRPr="00A47B21">
        <w:rPr>
          <w:rFonts w:ascii="StobiSerif Regular" w:hAnsi="StobiSerif Regular"/>
          <w:lang w:val="ru-RU"/>
        </w:rPr>
        <w:t xml:space="preserve">     (</w:t>
      </w:r>
      <w:r w:rsidRPr="00A47B21">
        <w:rPr>
          <w:rFonts w:ascii="StobiSerif Regular" w:hAnsi="StobiSerif Regular"/>
          <w:lang w:val="mk-MK"/>
        </w:rPr>
        <w:t>1</w:t>
      </w:r>
      <w:r w:rsidRPr="00A47B21">
        <w:rPr>
          <w:rFonts w:ascii="StobiSerif Regular" w:hAnsi="StobiSerif Regular"/>
          <w:lang w:val="ru-RU"/>
        </w:rPr>
        <w:t>4</w:t>
      </w:r>
      <w:r w:rsidRPr="00A47B21">
        <w:rPr>
          <w:rFonts w:ascii="StobiSerif Regular" w:hAnsi="StobiSerif Regular"/>
          <w:lang w:val="mk-MK"/>
        </w:rPr>
        <w:t xml:space="preserve">) Начинот на организирањето и полагањето на нотарскиот испит поблиску </w:t>
      </w:r>
      <w:r w:rsidR="00A44BEB" w:rsidRPr="00A47B21">
        <w:rPr>
          <w:rFonts w:ascii="StobiSerif Regular" w:hAnsi="StobiSerif Regular"/>
          <w:lang w:val="mk-MK"/>
        </w:rPr>
        <w:t xml:space="preserve">ги пропишува министерот </w:t>
      </w:r>
      <w:r w:rsidRPr="00A47B21">
        <w:rPr>
          <w:rFonts w:ascii="StobiSerif Regular" w:hAnsi="StobiSerif Regular"/>
          <w:lang w:val="mk-MK"/>
        </w:rPr>
        <w:t>со Правилник</w:t>
      </w:r>
      <w:r w:rsidRPr="00A47B21">
        <w:rPr>
          <w:rFonts w:ascii="StobiSerif Regular" w:hAnsi="StobiSerif Regular"/>
          <w:lang w:val="ru-RU"/>
        </w:rPr>
        <w:t>.</w:t>
      </w:r>
      <w:r w:rsidRPr="00A47B21">
        <w:rPr>
          <w:rFonts w:ascii="StobiSerif Regular" w:hAnsi="StobiSerif Regular"/>
          <w:lang w:val="mk-MK"/>
        </w:rPr>
        <w:t>“</w:t>
      </w:r>
      <w:r w:rsidR="00F26B8F" w:rsidRPr="00A47B21">
        <w:rPr>
          <w:rFonts w:ascii="StobiSerif Regular" w:hAnsi="StobiSerif Regular"/>
          <w:lang w:val="mk-MK"/>
        </w:rPr>
        <w:t xml:space="preserve"> </w:t>
      </w:r>
    </w:p>
    <w:p w14:paraId="17A197FE" w14:textId="77777777" w:rsidR="006B3A68" w:rsidRPr="00A47B21" w:rsidRDefault="006B3A68" w:rsidP="00B469BE">
      <w:pPr>
        <w:pStyle w:val="BodyText"/>
        <w:ind w:left="0" w:firstLine="880"/>
        <w:jc w:val="both"/>
        <w:rPr>
          <w:rFonts w:ascii="StobiSerif Regular" w:hAnsi="StobiSerif Regular" w:cs="Verdana"/>
          <w:color w:val="000000"/>
          <w:lang w:val="ru-RU"/>
        </w:rPr>
      </w:pPr>
    </w:p>
    <w:p w14:paraId="2D50AAAA" w14:textId="57B6B401" w:rsidR="00373ED3" w:rsidRPr="00A47B21" w:rsidRDefault="00373ED3" w:rsidP="00D60794">
      <w:pPr>
        <w:pStyle w:val="BodyText"/>
        <w:ind w:left="0"/>
        <w:jc w:val="center"/>
        <w:rPr>
          <w:rFonts w:ascii="StobiSerif Regular" w:hAnsi="StobiSerif Regular"/>
        </w:rPr>
      </w:pPr>
      <w:r w:rsidRPr="00A47B21">
        <w:rPr>
          <w:rFonts w:ascii="StobiSerif Regular" w:hAnsi="StobiSerif Regular"/>
          <w:lang w:val="ru-RU"/>
        </w:rPr>
        <w:t>Член</w:t>
      </w:r>
      <w:r w:rsidR="00AD6394" w:rsidRPr="00A47B21">
        <w:rPr>
          <w:rFonts w:ascii="StobiSerif Regular" w:hAnsi="StobiSerif Regular"/>
          <w:lang w:val="ru-RU"/>
        </w:rPr>
        <w:t xml:space="preserve"> </w:t>
      </w:r>
      <w:r w:rsidR="008645C4">
        <w:rPr>
          <w:rFonts w:ascii="StobiSerif Regular" w:hAnsi="StobiSerif Regular"/>
          <w:lang w:val="ru-RU"/>
        </w:rPr>
        <w:t>4</w:t>
      </w:r>
      <w:r w:rsidR="00295C0D">
        <w:rPr>
          <w:rFonts w:ascii="StobiSerif Regular" w:hAnsi="StobiSerif Regular"/>
          <w:lang w:val="ru-RU"/>
        </w:rPr>
        <w:t>8</w:t>
      </w:r>
    </w:p>
    <w:p w14:paraId="0AB008DD" w14:textId="77777777" w:rsidR="00373ED3" w:rsidRPr="00A47B21" w:rsidRDefault="00ED0EF0" w:rsidP="00B469BE">
      <w:pPr>
        <w:pStyle w:val="BodyText"/>
        <w:ind w:left="0" w:firstLine="880"/>
        <w:jc w:val="both"/>
        <w:rPr>
          <w:rFonts w:ascii="StobiSerif Regular" w:hAnsi="StobiSerif Regular"/>
          <w:lang w:val="ru-RU"/>
        </w:rPr>
      </w:pPr>
      <w:r w:rsidRPr="00A47B21">
        <w:rPr>
          <w:rFonts w:ascii="StobiSerif Regular" w:hAnsi="StobiSerif Regular"/>
          <w:lang w:val="ru-RU"/>
        </w:rPr>
        <w:t xml:space="preserve"> </w:t>
      </w:r>
      <w:r w:rsidR="00373ED3" w:rsidRPr="00A47B21">
        <w:rPr>
          <w:rFonts w:ascii="StobiSerif Regular" w:hAnsi="StobiSerif Regular"/>
          <w:lang w:val="ru-RU"/>
        </w:rPr>
        <w:t>Членовите 162, 163, 164, 165, 166</w:t>
      </w:r>
      <w:r w:rsidR="00A44BEB" w:rsidRPr="00A47B21">
        <w:rPr>
          <w:rFonts w:ascii="StobiSerif Regular" w:hAnsi="StobiSerif Regular"/>
          <w:lang w:val="ru-RU"/>
        </w:rPr>
        <w:t>,</w:t>
      </w:r>
      <w:r w:rsidR="00373ED3" w:rsidRPr="00A47B21">
        <w:rPr>
          <w:rFonts w:ascii="StobiSerif Regular" w:hAnsi="StobiSerif Regular"/>
          <w:lang w:val="ru-RU"/>
        </w:rPr>
        <w:t xml:space="preserve"> 167</w:t>
      </w:r>
      <w:r w:rsidR="00D20241" w:rsidRPr="00A47B21">
        <w:rPr>
          <w:rFonts w:ascii="StobiSerif Regular" w:hAnsi="StobiSerif Regular"/>
          <w:lang w:val="ru-RU"/>
        </w:rPr>
        <w:t xml:space="preserve">, 171, 172, 173, 174 </w:t>
      </w:r>
      <w:r w:rsidR="00D20241" w:rsidRPr="00A47B21">
        <w:rPr>
          <w:rFonts w:ascii="StobiSerif Regular" w:hAnsi="StobiSerif Regular"/>
          <w:lang w:val="mk-MK"/>
        </w:rPr>
        <w:t>и 175</w:t>
      </w:r>
      <w:r w:rsidR="00373ED3" w:rsidRPr="00A47B21">
        <w:rPr>
          <w:rFonts w:ascii="StobiSerif Regular" w:hAnsi="StobiSerif Regular"/>
          <w:lang w:val="ru-RU"/>
        </w:rPr>
        <w:t xml:space="preserve"> се бришат, а членовите 168, 169, 170, 176, 177, 178, 179, 180, 181, 182, 183 и 184 стануваат</w:t>
      </w:r>
      <w:r w:rsidR="008D5DE3" w:rsidRPr="00A47B21">
        <w:rPr>
          <w:rFonts w:ascii="StobiSerif Regular" w:hAnsi="StobiSerif Regular"/>
          <w:lang w:val="ru-RU"/>
        </w:rPr>
        <w:t xml:space="preserve"> </w:t>
      </w:r>
      <w:r w:rsidR="00373ED3" w:rsidRPr="00A47B21">
        <w:rPr>
          <w:rFonts w:ascii="StobiSerif Regular" w:hAnsi="StobiSerif Regular"/>
          <w:lang w:val="ru-RU"/>
        </w:rPr>
        <w:t>членови 162, 163, 164, 165, 166, 167, 168, 169, 170, 171, 172</w:t>
      </w:r>
      <w:r w:rsidR="00D20241" w:rsidRPr="00A47B21">
        <w:rPr>
          <w:rFonts w:ascii="StobiSerif Regular" w:hAnsi="StobiSerif Regular"/>
          <w:lang w:val="ru-RU"/>
        </w:rPr>
        <w:t xml:space="preserve"> </w:t>
      </w:r>
      <w:r w:rsidR="00D20241" w:rsidRPr="00A47B21">
        <w:rPr>
          <w:rFonts w:ascii="StobiSerif Regular" w:hAnsi="StobiSerif Regular"/>
          <w:lang w:val="mk-MK"/>
        </w:rPr>
        <w:t>и</w:t>
      </w:r>
      <w:r w:rsidR="00373ED3" w:rsidRPr="00A47B21">
        <w:rPr>
          <w:rFonts w:ascii="StobiSerif Regular" w:hAnsi="StobiSerif Regular"/>
          <w:lang w:val="ru-RU"/>
        </w:rPr>
        <w:t xml:space="preserve"> 173.</w:t>
      </w:r>
    </w:p>
    <w:p w14:paraId="1E50B63E" w14:textId="77777777" w:rsidR="00060B9C" w:rsidRPr="00A47B21" w:rsidRDefault="00060B9C" w:rsidP="00B469BE">
      <w:pPr>
        <w:pStyle w:val="BodyText"/>
        <w:ind w:left="0" w:firstLine="880"/>
        <w:jc w:val="both"/>
        <w:rPr>
          <w:rFonts w:ascii="StobiSerif Regular" w:hAnsi="StobiSerif Regular"/>
          <w:lang w:val="ru-RU"/>
        </w:rPr>
      </w:pPr>
    </w:p>
    <w:p w14:paraId="196C2598" w14:textId="6B02469A" w:rsidR="00373ED3" w:rsidRPr="00A47B21" w:rsidRDefault="00373ED3" w:rsidP="00D60794">
      <w:pPr>
        <w:pStyle w:val="BodyText"/>
        <w:ind w:left="0"/>
        <w:jc w:val="center"/>
        <w:rPr>
          <w:rFonts w:ascii="StobiSerif Regular" w:hAnsi="StobiSerif Regular"/>
        </w:rPr>
      </w:pPr>
      <w:r w:rsidRPr="00A47B21">
        <w:rPr>
          <w:rFonts w:ascii="StobiSerif Regular" w:hAnsi="StobiSerif Regular"/>
          <w:lang w:val="ru-RU"/>
        </w:rPr>
        <w:t>Член</w:t>
      </w:r>
      <w:r w:rsidR="00AD6394" w:rsidRPr="00A47B21">
        <w:rPr>
          <w:rFonts w:ascii="StobiSerif Regular" w:hAnsi="StobiSerif Regular"/>
          <w:lang w:val="ru-RU"/>
        </w:rPr>
        <w:t xml:space="preserve"> </w:t>
      </w:r>
      <w:r w:rsidR="00295C0D">
        <w:rPr>
          <w:rFonts w:ascii="StobiSerif Regular" w:hAnsi="StobiSerif Regular"/>
          <w:lang w:val="ru-RU"/>
        </w:rPr>
        <w:t>49</w:t>
      </w:r>
    </w:p>
    <w:p w14:paraId="64EAED1E" w14:textId="77777777" w:rsidR="00373ED3" w:rsidRPr="00A47B21" w:rsidRDefault="00373ED3" w:rsidP="00B469BE">
      <w:pPr>
        <w:pStyle w:val="BodyText"/>
        <w:ind w:left="0" w:firstLine="880"/>
        <w:jc w:val="both"/>
        <w:rPr>
          <w:rFonts w:ascii="StobiSerif Regular" w:hAnsi="StobiSerif Regular"/>
          <w:lang w:val="ru-RU"/>
        </w:rPr>
      </w:pPr>
      <w:r w:rsidRPr="00A47B21">
        <w:rPr>
          <w:rFonts w:ascii="StobiSerif Regular" w:hAnsi="StobiSerif Regular"/>
          <w:lang w:val="ru-RU"/>
        </w:rPr>
        <w:t>В</w:t>
      </w:r>
      <w:r w:rsidR="00060B9C" w:rsidRPr="00A47B21">
        <w:rPr>
          <w:rFonts w:ascii="StobiSerif Regular" w:hAnsi="StobiSerif Regular"/>
          <w:lang w:val="ru-RU"/>
        </w:rPr>
        <w:t xml:space="preserve">о членот </w:t>
      </w:r>
      <w:r w:rsidR="00A44BEB" w:rsidRPr="00A47B21">
        <w:rPr>
          <w:rFonts w:ascii="StobiSerif Regular" w:hAnsi="StobiSerif Regular"/>
          <w:lang w:val="ru-RU"/>
        </w:rPr>
        <w:t xml:space="preserve">169 кој станува член </w:t>
      </w:r>
      <w:r w:rsidR="00060B9C" w:rsidRPr="00A47B21">
        <w:rPr>
          <w:rFonts w:ascii="StobiSerif Regular" w:hAnsi="StobiSerif Regular"/>
          <w:lang w:val="ru-RU"/>
        </w:rPr>
        <w:t>16</w:t>
      </w:r>
      <w:r w:rsidR="0079149A" w:rsidRPr="00A47B21">
        <w:rPr>
          <w:rFonts w:ascii="StobiSerif Regular" w:hAnsi="StobiSerif Regular"/>
          <w:lang w:val="ru-RU"/>
        </w:rPr>
        <w:t>3</w:t>
      </w:r>
      <w:r w:rsidR="00060B9C" w:rsidRPr="00A47B21">
        <w:rPr>
          <w:rFonts w:ascii="StobiSerif Regular" w:hAnsi="StobiSerif Regular"/>
          <w:lang w:val="ru-RU"/>
        </w:rPr>
        <w:t xml:space="preserve"> </w:t>
      </w:r>
      <w:r w:rsidR="00A44BEB" w:rsidRPr="00A47B21">
        <w:rPr>
          <w:rFonts w:ascii="StobiSerif Regular" w:hAnsi="StobiSerif Regular"/>
          <w:lang w:val="ru-RU"/>
        </w:rPr>
        <w:t xml:space="preserve">во </w:t>
      </w:r>
      <w:r w:rsidR="00060B9C" w:rsidRPr="00A47B21">
        <w:rPr>
          <w:rFonts w:ascii="StobiSerif Regular" w:hAnsi="StobiSerif Regular"/>
          <w:lang w:val="ru-RU"/>
        </w:rPr>
        <w:t>став</w:t>
      </w:r>
      <w:r w:rsidR="00A44BEB" w:rsidRPr="00A47B21">
        <w:rPr>
          <w:rFonts w:ascii="StobiSerif Regular" w:hAnsi="StobiSerif Regular"/>
          <w:lang w:val="ru-RU"/>
        </w:rPr>
        <w:t>от</w:t>
      </w:r>
      <w:r w:rsidR="00060B9C" w:rsidRPr="00A47B21">
        <w:rPr>
          <w:rFonts w:ascii="StobiSerif Regular" w:hAnsi="StobiSerif Regular"/>
          <w:lang w:val="ru-RU"/>
        </w:rPr>
        <w:t xml:space="preserve"> (1) зборовите</w:t>
      </w:r>
      <w:r w:rsidR="00D20241" w:rsidRPr="00A47B21">
        <w:rPr>
          <w:rFonts w:ascii="StobiSerif Regular" w:hAnsi="StobiSerif Regular"/>
          <w:lang w:val="ru-RU"/>
        </w:rPr>
        <w:t>:</w:t>
      </w:r>
      <w:r w:rsidRPr="00A47B21">
        <w:rPr>
          <w:rFonts w:ascii="StobiSerif Regular" w:hAnsi="StobiSerif Regular"/>
          <w:lang w:val="ru-RU"/>
        </w:rPr>
        <w:t xml:space="preserve"> „од 1000 до 1500 е</w:t>
      </w:r>
      <w:r w:rsidR="00060B9C" w:rsidRPr="00A47B21">
        <w:rPr>
          <w:rFonts w:ascii="StobiSerif Regular" w:hAnsi="StobiSerif Regular"/>
          <w:lang w:val="ru-RU"/>
        </w:rPr>
        <w:t>вра“ се заменуваат со зборовите</w:t>
      </w:r>
      <w:r w:rsidR="00D20241" w:rsidRPr="00A47B21">
        <w:rPr>
          <w:rFonts w:ascii="StobiSerif Regular" w:hAnsi="StobiSerif Regular"/>
          <w:lang w:val="ru-RU"/>
        </w:rPr>
        <w:t>:</w:t>
      </w:r>
      <w:r w:rsidRPr="00A47B21">
        <w:rPr>
          <w:rFonts w:ascii="StobiSerif Regular" w:hAnsi="StobiSerif Regular"/>
          <w:lang w:val="ru-RU"/>
        </w:rPr>
        <w:t xml:space="preserve"> „од 500 до 1000 е</w:t>
      </w:r>
      <w:r w:rsidR="00060B9C" w:rsidRPr="00A47B21">
        <w:rPr>
          <w:rFonts w:ascii="StobiSerif Regular" w:hAnsi="StobiSerif Regular"/>
          <w:lang w:val="ru-RU"/>
        </w:rPr>
        <w:t>вра“, а во ставот (2) зборовите</w:t>
      </w:r>
      <w:r w:rsidR="00D20241" w:rsidRPr="00A47B21">
        <w:rPr>
          <w:rFonts w:ascii="StobiSerif Regular" w:hAnsi="StobiSerif Regular"/>
          <w:lang w:val="ru-RU"/>
        </w:rPr>
        <w:t>:</w:t>
      </w:r>
      <w:r w:rsidRPr="00A47B21">
        <w:rPr>
          <w:rFonts w:ascii="StobiSerif Regular" w:hAnsi="StobiSerif Regular"/>
          <w:lang w:val="ru-RU"/>
        </w:rPr>
        <w:t xml:space="preserve"> „од 500 до 1000 е</w:t>
      </w:r>
      <w:r w:rsidR="00060B9C" w:rsidRPr="00A47B21">
        <w:rPr>
          <w:rFonts w:ascii="StobiSerif Regular" w:hAnsi="StobiSerif Regular"/>
          <w:lang w:val="ru-RU"/>
        </w:rPr>
        <w:t>вра“ се заменуваат со зборовите</w:t>
      </w:r>
      <w:r w:rsidR="00D20241" w:rsidRPr="00A47B21">
        <w:rPr>
          <w:rFonts w:ascii="StobiSerif Regular" w:hAnsi="StobiSerif Regular"/>
          <w:lang w:val="ru-RU"/>
        </w:rPr>
        <w:t>:</w:t>
      </w:r>
      <w:r w:rsidRPr="00A47B21">
        <w:rPr>
          <w:rFonts w:ascii="StobiSerif Regular" w:hAnsi="StobiSerif Regular"/>
          <w:lang w:val="ru-RU"/>
        </w:rPr>
        <w:t xml:space="preserve"> „од 250 до 500 евра“.</w:t>
      </w:r>
    </w:p>
    <w:p w14:paraId="23977AE1" w14:textId="77777777" w:rsidR="00373ED3" w:rsidRPr="00A47B21" w:rsidRDefault="00373ED3" w:rsidP="00B469BE">
      <w:pPr>
        <w:pStyle w:val="BodyText"/>
        <w:ind w:left="0" w:firstLine="880"/>
        <w:jc w:val="both"/>
        <w:rPr>
          <w:rFonts w:ascii="StobiSerif Regular" w:hAnsi="StobiSerif Regular"/>
          <w:lang w:val="ru-RU"/>
        </w:rPr>
      </w:pPr>
    </w:p>
    <w:p w14:paraId="0551E18F" w14:textId="77777777" w:rsidR="00702B9F" w:rsidRPr="00A47B21" w:rsidRDefault="00702B9F" w:rsidP="00B469BE">
      <w:pPr>
        <w:pStyle w:val="BodyText"/>
        <w:ind w:left="0" w:firstLine="880"/>
        <w:jc w:val="both"/>
        <w:rPr>
          <w:rFonts w:ascii="StobiSerif Regular" w:hAnsi="StobiSerif Regular"/>
          <w:lang w:val="ru-RU"/>
        </w:rPr>
      </w:pPr>
    </w:p>
    <w:p w14:paraId="3146D9EE" w14:textId="515B7748" w:rsidR="00373ED3" w:rsidRPr="00A47B21" w:rsidRDefault="00373ED3" w:rsidP="00D60794">
      <w:pPr>
        <w:pStyle w:val="BodyText"/>
        <w:ind w:left="0"/>
        <w:jc w:val="center"/>
        <w:rPr>
          <w:rFonts w:ascii="StobiSerif Regular" w:hAnsi="StobiSerif Regular"/>
        </w:rPr>
      </w:pPr>
      <w:r w:rsidRPr="00A47B21">
        <w:rPr>
          <w:rFonts w:ascii="StobiSerif Regular" w:hAnsi="StobiSerif Regular"/>
          <w:lang w:val="ru-RU"/>
        </w:rPr>
        <w:t>Член</w:t>
      </w:r>
      <w:r w:rsidR="00AD6394" w:rsidRPr="00A47B21">
        <w:rPr>
          <w:rFonts w:ascii="StobiSerif Regular" w:hAnsi="StobiSerif Regular"/>
          <w:lang w:val="mk-MK"/>
        </w:rPr>
        <w:t xml:space="preserve"> </w:t>
      </w:r>
      <w:r w:rsidR="00C91064">
        <w:rPr>
          <w:rFonts w:ascii="StobiSerif Regular" w:hAnsi="StobiSerif Regular"/>
          <w:lang w:val="mk-MK"/>
        </w:rPr>
        <w:t>5</w:t>
      </w:r>
      <w:r w:rsidR="00295C0D">
        <w:rPr>
          <w:rFonts w:ascii="StobiSerif Regular" w:hAnsi="StobiSerif Regular"/>
          <w:lang w:val="mk-MK"/>
        </w:rPr>
        <w:t>0</w:t>
      </w:r>
    </w:p>
    <w:p w14:paraId="06235508" w14:textId="77777777" w:rsidR="00373ED3" w:rsidRPr="00A47B21" w:rsidRDefault="00373ED3" w:rsidP="00987515">
      <w:pPr>
        <w:pStyle w:val="BodyText"/>
        <w:ind w:left="0" w:firstLine="880"/>
        <w:jc w:val="both"/>
        <w:rPr>
          <w:rFonts w:ascii="StobiSerif Regular" w:hAnsi="StobiSerif Regular"/>
          <w:lang w:val="ru-RU"/>
        </w:rPr>
      </w:pPr>
      <w:r w:rsidRPr="00A47B21">
        <w:rPr>
          <w:rFonts w:ascii="StobiSerif Regular" w:hAnsi="StobiSerif Regular"/>
          <w:lang w:val="ru-RU"/>
        </w:rPr>
        <w:t xml:space="preserve">Во членот </w:t>
      </w:r>
      <w:r w:rsidR="00A44BEB" w:rsidRPr="00A47B21">
        <w:rPr>
          <w:rFonts w:ascii="StobiSerif Regular" w:hAnsi="StobiSerif Regular"/>
          <w:lang w:val="ru-RU"/>
        </w:rPr>
        <w:t xml:space="preserve">170 кој станува член </w:t>
      </w:r>
      <w:r w:rsidR="00060B9C" w:rsidRPr="00A47B21">
        <w:rPr>
          <w:rFonts w:ascii="StobiSerif Regular" w:hAnsi="StobiSerif Regular"/>
          <w:lang w:val="ru-RU"/>
        </w:rPr>
        <w:t>1</w:t>
      </w:r>
      <w:r w:rsidR="0079149A" w:rsidRPr="00A47B21">
        <w:rPr>
          <w:rFonts w:ascii="StobiSerif Regular" w:hAnsi="StobiSerif Regular"/>
          <w:lang w:val="ru-RU"/>
        </w:rPr>
        <w:t>64</w:t>
      </w:r>
      <w:r w:rsidR="00060B9C" w:rsidRPr="00A47B21">
        <w:rPr>
          <w:rFonts w:ascii="StobiSerif Regular" w:hAnsi="StobiSerif Regular"/>
          <w:lang w:val="ru-RU"/>
        </w:rPr>
        <w:t xml:space="preserve"> зборовите</w:t>
      </w:r>
      <w:r w:rsidR="00D20241" w:rsidRPr="00A47B21">
        <w:rPr>
          <w:rFonts w:ascii="StobiSerif Regular" w:hAnsi="StobiSerif Regular"/>
          <w:lang w:val="ru-RU"/>
        </w:rPr>
        <w:t>:</w:t>
      </w:r>
      <w:r w:rsidRPr="00A47B21">
        <w:rPr>
          <w:rFonts w:ascii="StobiSerif Regular" w:hAnsi="StobiSerif Regular"/>
          <w:lang w:val="ru-RU"/>
        </w:rPr>
        <w:t xml:space="preserve"> „од 1000 до 1500 е</w:t>
      </w:r>
      <w:r w:rsidR="00060B9C" w:rsidRPr="00A47B21">
        <w:rPr>
          <w:rFonts w:ascii="StobiSerif Regular" w:hAnsi="StobiSerif Regular"/>
          <w:lang w:val="ru-RU"/>
        </w:rPr>
        <w:t>вра“ се заменуваат со зборовите</w:t>
      </w:r>
      <w:r w:rsidR="00D20241" w:rsidRPr="00A47B21">
        <w:rPr>
          <w:rFonts w:ascii="StobiSerif Regular" w:hAnsi="StobiSerif Regular"/>
          <w:lang w:val="ru-RU"/>
        </w:rPr>
        <w:t xml:space="preserve">: </w:t>
      </w:r>
      <w:r w:rsidRPr="00A47B21">
        <w:rPr>
          <w:rFonts w:ascii="StobiSerif Regular" w:hAnsi="StobiSerif Regular"/>
          <w:lang w:val="ru-RU"/>
        </w:rPr>
        <w:t>„од 500 до 1000 евра“.</w:t>
      </w:r>
    </w:p>
    <w:p w14:paraId="1481D805" w14:textId="77777777" w:rsidR="0079149A" w:rsidRPr="00A47B21" w:rsidRDefault="0079149A" w:rsidP="00702B9F">
      <w:pPr>
        <w:pStyle w:val="BodyText"/>
        <w:ind w:left="0"/>
        <w:jc w:val="both"/>
        <w:rPr>
          <w:rFonts w:ascii="StobiSerif Regular" w:hAnsi="StobiSerif Regular"/>
          <w:lang w:val="ru-RU"/>
        </w:rPr>
      </w:pPr>
    </w:p>
    <w:p w14:paraId="5448EF90" w14:textId="3CFBF061" w:rsidR="0079149A" w:rsidRPr="00A47B21" w:rsidRDefault="0079149A" w:rsidP="00D60794">
      <w:pPr>
        <w:pStyle w:val="BodyText"/>
        <w:ind w:left="0"/>
        <w:jc w:val="center"/>
        <w:rPr>
          <w:rFonts w:ascii="StobiSerif Regular" w:hAnsi="StobiSerif Regular"/>
        </w:rPr>
      </w:pPr>
      <w:r w:rsidRPr="00A47B21">
        <w:rPr>
          <w:rFonts w:ascii="StobiSerif Regular" w:hAnsi="StobiSerif Regular"/>
          <w:lang w:val="ru-RU"/>
        </w:rPr>
        <w:t xml:space="preserve">Член </w:t>
      </w:r>
      <w:r w:rsidR="00C20DE3">
        <w:rPr>
          <w:rFonts w:ascii="StobiSerif Regular" w:hAnsi="StobiSerif Regular"/>
          <w:lang w:val="mk-MK"/>
        </w:rPr>
        <w:t>5</w:t>
      </w:r>
      <w:r w:rsidR="00295C0D">
        <w:rPr>
          <w:rFonts w:ascii="StobiSerif Regular" w:hAnsi="StobiSerif Regular"/>
          <w:lang w:val="mk-MK"/>
        </w:rPr>
        <w:t>1</w:t>
      </w:r>
    </w:p>
    <w:p w14:paraId="0D1B468D" w14:textId="77777777" w:rsidR="00373ED3" w:rsidRPr="00A47B21" w:rsidRDefault="00373ED3" w:rsidP="00B469BE">
      <w:pPr>
        <w:pStyle w:val="BodyText"/>
        <w:ind w:left="0" w:firstLine="880"/>
        <w:jc w:val="both"/>
        <w:rPr>
          <w:rFonts w:ascii="StobiSerif Regular" w:hAnsi="StobiSerif Regular"/>
          <w:lang w:val="ru-RU"/>
        </w:rPr>
      </w:pPr>
    </w:p>
    <w:p w14:paraId="6A6E3D87" w14:textId="4C0232D6" w:rsidR="0079149A" w:rsidRPr="00A47B21" w:rsidRDefault="0079149A" w:rsidP="00B469BE">
      <w:pPr>
        <w:pStyle w:val="BodyText"/>
        <w:ind w:left="0" w:firstLine="880"/>
        <w:jc w:val="both"/>
        <w:rPr>
          <w:rFonts w:ascii="StobiSerif Regular" w:hAnsi="StobiSerif Regular"/>
          <w:lang w:val="ru-RU"/>
        </w:rPr>
      </w:pPr>
      <w:r w:rsidRPr="00A47B21">
        <w:rPr>
          <w:rFonts w:ascii="StobiSerif Regular" w:hAnsi="StobiSerif Regular"/>
          <w:lang w:val="ru-RU"/>
        </w:rPr>
        <w:lastRenderedPageBreak/>
        <w:t>Во членот 1</w:t>
      </w:r>
      <w:r w:rsidR="000677AF" w:rsidRPr="00A47B21">
        <w:rPr>
          <w:rFonts w:ascii="StobiSerif Regular" w:hAnsi="StobiSerif Regular"/>
          <w:lang w:val="ru-RU"/>
        </w:rPr>
        <w:t>80</w:t>
      </w:r>
      <w:r w:rsidRPr="00A47B21">
        <w:rPr>
          <w:rFonts w:ascii="StobiSerif Regular" w:hAnsi="StobiSerif Regular"/>
          <w:lang w:val="ru-RU"/>
        </w:rPr>
        <w:t xml:space="preserve"> </w:t>
      </w:r>
      <w:r w:rsidR="00480181" w:rsidRPr="00A47B21">
        <w:rPr>
          <w:rFonts w:ascii="StobiSerif Regular" w:hAnsi="StobiSerif Regular"/>
          <w:lang w:val="ru-RU"/>
        </w:rPr>
        <w:t xml:space="preserve">кој станува член </w:t>
      </w:r>
      <w:r w:rsidR="000677AF" w:rsidRPr="00A47B21">
        <w:rPr>
          <w:rFonts w:ascii="StobiSerif Regular" w:hAnsi="StobiSerif Regular"/>
          <w:lang w:val="ru-RU"/>
        </w:rPr>
        <w:t xml:space="preserve">174 </w:t>
      </w:r>
      <w:r w:rsidRPr="00A47B21">
        <w:rPr>
          <w:rFonts w:ascii="StobiSerif Regular" w:hAnsi="StobiSerif Regular"/>
          <w:lang w:val="ru-RU"/>
        </w:rPr>
        <w:t>зборовите</w:t>
      </w:r>
      <w:r w:rsidR="00EB6F14" w:rsidRPr="00A47B21">
        <w:rPr>
          <w:rFonts w:ascii="StobiSerif Regular" w:hAnsi="StobiSerif Regular"/>
          <w:lang w:val="ru-RU"/>
        </w:rPr>
        <w:t>:</w:t>
      </w:r>
      <w:r w:rsidRPr="00A47B21">
        <w:rPr>
          <w:rFonts w:ascii="StobiSerif Regular" w:hAnsi="StobiSerif Regular"/>
          <w:lang w:val="ru-RU"/>
        </w:rPr>
        <w:t xml:space="preserve"> ,,се признаваат како уверенија за положен квалификационен нотарски испит и претставуваат услов за пријавување за полагање на испитот за рангирање за нотар по распишан конкурс за именување на нотари,</w:t>
      </w:r>
      <w:r w:rsidR="0005637A">
        <w:rPr>
          <w:rFonts w:ascii="StobiSerif Regular" w:hAnsi="StobiSerif Regular"/>
          <w:lang w:val="ru-RU"/>
        </w:rPr>
        <w:t>“</w:t>
      </w:r>
      <w:r w:rsidRPr="00A47B21">
        <w:rPr>
          <w:rFonts w:ascii="StobiSerif Regular" w:hAnsi="StobiSerif Regular"/>
          <w:lang w:val="ru-RU"/>
        </w:rPr>
        <w:t xml:space="preserve"> се заменуваат со зборовите</w:t>
      </w:r>
      <w:r w:rsidR="00EB6F14" w:rsidRPr="00A47B21">
        <w:rPr>
          <w:rFonts w:ascii="StobiSerif Regular" w:hAnsi="StobiSerif Regular"/>
          <w:lang w:val="ru-RU"/>
        </w:rPr>
        <w:t>:</w:t>
      </w:r>
      <w:r w:rsidRPr="00A47B21">
        <w:rPr>
          <w:rFonts w:ascii="StobiSerif Regular" w:hAnsi="StobiSerif Regular"/>
          <w:lang w:val="ru-RU"/>
        </w:rPr>
        <w:t xml:space="preserve"> ,,се признаваат како уверенија за положен нотарски испит согласно овој закон“.</w:t>
      </w:r>
    </w:p>
    <w:p w14:paraId="556A6DA6" w14:textId="43508405" w:rsidR="000D76C3" w:rsidRPr="0086083E" w:rsidRDefault="000D76C3" w:rsidP="003E2F05">
      <w:pPr>
        <w:pStyle w:val="BodyText"/>
        <w:ind w:left="0"/>
        <w:rPr>
          <w:rFonts w:ascii="StobiSerif Regular" w:hAnsi="StobiSerif Regular"/>
          <w:lang w:val="mk-MK"/>
        </w:rPr>
      </w:pPr>
    </w:p>
    <w:p w14:paraId="215E2985" w14:textId="77777777" w:rsidR="0086083E" w:rsidRDefault="0086083E" w:rsidP="000677AF">
      <w:pPr>
        <w:pStyle w:val="BodyText"/>
        <w:ind w:left="0" w:firstLine="720"/>
        <w:jc w:val="both"/>
        <w:rPr>
          <w:rFonts w:ascii="StobiSerif Regular" w:hAnsi="StobiSerif Regular"/>
          <w:lang w:val="mk-MK"/>
        </w:rPr>
      </w:pPr>
    </w:p>
    <w:p w14:paraId="14524DF5" w14:textId="32AA9FFC" w:rsidR="0086083E" w:rsidRDefault="0086083E" w:rsidP="00C20DE3">
      <w:pPr>
        <w:pStyle w:val="BodyText"/>
        <w:ind w:left="0"/>
        <w:jc w:val="center"/>
        <w:rPr>
          <w:rFonts w:ascii="StobiSerif Regular" w:hAnsi="StobiSerif Regular"/>
          <w:lang w:val="mk-MK"/>
        </w:rPr>
      </w:pPr>
      <w:r w:rsidRPr="00A47B21">
        <w:rPr>
          <w:rFonts w:ascii="StobiSerif Regular" w:hAnsi="StobiSerif Regular"/>
          <w:lang w:val="ru-RU"/>
        </w:rPr>
        <w:t xml:space="preserve">Член  </w:t>
      </w:r>
      <w:r w:rsidR="00C20DE3">
        <w:rPr>
          <w:rFonts w:ascii="StobiSerif Regular" w:hAnsi="StobiSerif Regular"/>
          <w:lang w:val="ru-RU"/>
        </w:rPr>
        <w:t>5</w:t>
      </w:r>
      <w:r w:rsidR="00295C0D">
        <w:rPr>
          <w:rFonts w:ascii="StobiSerif Regular" w:hAnsi="StobiSerif Regular"/>
          <w:lang w:val="mk-MK"/>
        </w:rPr>
        <w:t>2</w:t>
      </w:r>
    </w:p>
    <w:p w14:paraId="56C85D8A" w14:textId="4AC73DC2" w:rsidR="002A6C82" w:rsidRDefault="002A6C82" w:rsidP="002A6C82">
      <w:pPr>
        <w:pStyle w:val="BodyText"/>
        <w:ind w:left="0"/>
        <w:jc w:val="both"/>
        <w:rPr>
          <w:rFonts w:ascii="StobiSerif Regular" w:hAnsi="StobiSerif Regular"/>
          <w:lang w:val="mk-MK"/>
        </w:rPr>
      </w:pPr>
      <w:r>
        <w:rPr>
          <w:rFonts w:ascii="StobiSerif Regular" w:hAnsi="StobiSerif Regular"/>
          <w:lang w:val="mk-MK"/>
        </w:rPr>
        <w:tab/>
        <w:t>Нотарите кои од 01 октомври 2018 година до 29 јуни 2019 година наполниле односно ќе наполнат 64 години возраст продолжуваат со работа заклучно со 30 јуни 2019 година, освен ако самите не побараат престанок на нотарската служба.</w:t>
      </w:r>
    </w:p>
    <w:p w14:paraId="62BA99C2" w14:textId="2BA98DD5" w:rsidR="002A6C82" w:rsidRDefault="002A6C82" w:rsidP="00C20DE3">
      <w:pPr>
        <w:pStyle w:val="BodyText"/>
        <w:ind w:left="0"/>
        <w:jc w:val="center"/>
        <w:rPr>
          <w:rFonts w:ascii="StobiSerif Regular" w:hAnsi="StobiSerif Regular"/>
          <w:lang w:val="mk-MK"/>
        </w:rPr>
      </w:pPr>
    </w:p>
    <w:p w14:paraId="22B2DC81" w14:textId="0EBD7F63" w:rsidR="002A6C82" w:rsidRDefault="002A6C82" w:rsidP="00C20DE3">
      <w:pPr>
        <w:pStyle w:val="BodyText"/>
        <w:ind w:left="0"/>
        <w:jc w:val="center"/>
        <w:rPr>
          <w:rFonts w:ascii="StobiSerif Regular" w:hAnsi="StobiSerif Regular"/>
          <w:lang w:val="mk-MK"/>
        </w:rPr>
      </w:pPr>
      <w:r>
        <w:rPr>
          <w:rFonts w:ascii="StobiSerif Regular" w:hAnsi="StobiSerif Regular"/>
          <w:lang w:val="mk-MK"/>
        </w:rPr>
        <w:t>Член 53</w:t>
      </w:r>
    </w:p>
    <w:p w14:paraId="04176927" w14:textId="7BCE1870" w:rsidR="00C20DE3" w:rsidRDefault="00400557" w:rsidP="00C20DE3">
      <w:pPr>
        <w:pStyle w:val="BodyText"/>
        <w:ind w:left="0" w:firstLine="720"/>
        <w:jc w:val="both"/>
        <w:rPr>
          <w:rFonts w:ascii="StobiSerif Regular" w:hAnsi="StobiSerif Regular"/>
          <w:lang w:val="mk-MK"/>
        </w:rPr>
      </w:pPr>
      <w:r>
        <w:rPr>
          <w:rFonts w:ascii="StobiSerif Regular" w:hAnsi="StobiSerif Regular"/>
          <w:lang w:val="mk-MK"/>
        </w:rPr>
        <w:t xml:space="preserve">Одредбата од членот </w:t>
      </w:r>
      <w:r w:rsidR="00C20DE3">
        <w:rPr>
          <w:rFonts w:ascii="StobiSerif Regular" w:hAnsi="StobiSerif Regular"/>
          <w:lang w:val="mk-MK"/>
        </w:rPr>
        <w:t xml:space="preserve">25 од овој закон се применуваат и нa постапките започнати пред стапување на овој закон, </w:t>
      </w:r>
      <w:r>
        <w:rPr>
          <w:rFonts w:ascii="StobiSerif Regular" w:hAnsi="StobiSerif Regular"/>
          <w:lang w:val="mk-MK"/>
        </w:rPr>
        <w:t xml:space="preserve">освен ако судските такси се веќе платени, при што не може да се бара поврат на платените судски такси. </w:t>
      </w:r>
    </w:p>
    <w:p w14:paraId="1129BC1C" w14:textId="77777777" w:rsidR="00C20DE3" w:rsidRDefault="00C20DE3" w:rsidP="00C20DE3">
      <w:pPr>
        <w:pStyle w:val="BodyText"/>
        <w:ind w:left="0"/>
        <w:jc w:val="center"/>
        <w:rPr>
          <w:sz w:val="24"/>
          <w:szCs w:val="24"/>
        </w:rPr>
      </w:pPr>
    </w:p>
    <w:p w14:paraId="1CB2C1D6" w14:textId="4D111553" w:rsidR="00400557" w:rsidRPr="00C20DE3" w:rsidRDefault="00400557" w:rsidP="00C20DE3">
      <w:pPr>
        <w:pStyle w:val="BodyText"/>
        <w:ind w:left="0"/>
        <w:jc w:val="center"/>
        <w:rPr>
          <w:rFonts w:ascii="StobiSerif Regular" w:hAnsi="StobiSerif Regular"/>
          <w:lang w:val="ru-RU"/>
        </w:rPr>
      </w:pPr>
      <w:proofErr w:type="spellStart"/>
      <w:r>
        <w:rPr>
          <w:sz w:val="24"/>
          <w:szCs w:val="24"/>
        </w:rPr>
        <w:t>Член</w:t>
      </w:r>
      <w:proofErr w:type="spellEnd"/>
      <w:r>
        <w:rPr>
          <w:sz w:val="24"/>
          <w:szCs w:val="24"/>
        </w:rPr>
        <w:t xml:space="preserve"> 5</w:t>
      </w:r>
      <w:r w:rsidR="002A6C82">
        <w:rPr>
          <w:sz w:val="24"/>
          <w:szCs w:val="24"/>
          <w:lang w:val="mk-MK"/>
        </w:rPr>
        <w:t>4</w:t>
      </w:r>
    </w:p>
    <w:p w14:paraId="6EFD53D1" w14:textId="346BA18B" w:rsidR="000677AF" w:rsidRPr="00A47B21" w:rsidRDefault="000677AF" w:rsidP="000677AF">
      <w:pPr>
        <w:pStyle w:val="BodyText"/>
        <w:ind w:left="0" w:firstLine="720"/>
        <w:jc w:val="both"/>
        <w:rPr>
          <w:rFonts w:ascii="StobiSerif Regular" w:hAnsi="StobiSerif Regular"/>
          <w:lang w:val="mk-MK"/>
        </w:rPr>
      </w:pPr>
      <w:r w:rsidRPr="00A47B21">
        <w:rPr>
          <w:rFonts w:ascii="StobiSerif Regular" w:hAnsi="StobiSerif Regular"/>
          <w:lang w:val="mk-MK"/>
        </w:rPr>
        <w:t>Се овластува Законодавно-правната комисија на Собранието на Република Македонија да утврди пречистен текст на Законот за нотаријатот.</w:t>
      </w:r>
    </w:p>
    <w:p w14:paraId="078562F4" w14:textId="77777777" w:rsidR="000D76C3" w:rsidRPr="00A47B21" w:rsidRDefault="000D76C3" w:rsidP="000D76C3">
      <w:pPr>
        <w:pStyle w:val="BodyText"/>
        <w:ind w:left="0" w:firstLine="880"/>
        <w:rPr>
          <w:rFonts w:ascii="StobiSerif Regular" w:hAnsi="StobiSerif Regular"/>
          <w:lang w:val="ru-RU"/>
        </w:rPr>
      </w:pPr>
    </w:p>
    <w:p w14:paraId="2331DF05" w14:textId="77777777" w:rsidR="00427BE2" w:rsidRPr="00A47B21" w:rsidRDefault="00427BE2" w:rsidP="000D76C3">
      <w:pPr>
        <w:pStyle w:val="BodyText"/>
        <w:ind w:left="0" w:firstLine="880"/>
        <w:rPr>
          <w:rFonts w:ascii="StobiSerif Regular" w:hAnsi="StobiSerif Regular"/>
          <w:lang w:val="ru-RU"/>
        </w:rPr>
      </w:pPr>
    </w:p>
    <w:p w14:paraId="4B457505" w14:textId="236BF2C9" w:rsidR="000D76C3" w:rsidRPr="00A47B21" w:rsidRDefault="00D4153C" w:rsidP="00D60794">
      <w:pPr>
        <w:pStyle w:val="BodyText"/>
        <w:ind w:left="0"/>
        <w:jc w:val="center"/>
        <w:rPr>
          <w:rFonts w:ascii="StobiSerif Regular" w:hAnsi="StobiSerif Regular"/>
        </w:rPr>
      </w:pPr>
      <w:r w:rsidRPr="00A47B21">
        <w:rPr>
          <w:rFonts w:ascii="StobiSerif Regular" w:hAnsi="StobiSerif Regular"/>
          <w:lang w:val="ru-RU"/>
        </w:rPr>
        <w:t xml:space="preserve">Член  </w:t>
      </w:r>
      <w:r w:rsidR="00400557">
        <w:rPr>
          <w:rFonts w:ascii="StobiSerif Regular" w:hAnsi="StobiSerif Regular"/>
          <w:lang w:val="ru-RU"/>
        </w:rPr>
        <w:t>5</w:t>
      </w:r>
      <w:r w:rsidR="002A6C82">
        <w:rPr>
          <w:rFonts w:ascii="StobiSerif Regular" w:hAnsi="StobiSerif Regular"/>
          <w:lang w:val="mk-MK"/>
        </w:rPr>
        <w:t>5</w:t>
      </w:r>
    </w:p>
    <w:p w14:paraId="42A70F1E" w14:textId="77777777" w:rsidR="00373ED3" w:rsidRPr="00A47B21" w:rsidRDefault="00D4153C" w:rsidP="00AC2F5D">
      <w:pPr>
        <w:pStyle w:val="BodyText"/>
        <w:ind w:left="0"/>
        <w:jc w:val="both"/>
        <w:rPr>
          <w:rFonts w:ascii="StobiSerif Regular" w:hAnsi="StobiSerif Regular"/>
        </w:rPr>
      </w:pPr>
      <w:r w:rsidRPr="00A47B21">
        <w:rPr>
          <w:rFonts w:ascii="StobiSerif Regular" w:hAnsi="StobiSerif Regular"/>
        </w:rPr>
        <w:t xml:space="preserve">              </w:t>
      </w:r>
      <w:r w:rsidR="000D76C3" w:rsidRPr="00A47B21">
        <w:rPr>
          <w:rFonts w:ascii="StobiSerif Regular" w:hAnsi="StobiSerif Regular"/>
          <w:lang w:val="ru-RU"/>
        </w:rPr>
        <w:t xml:space="preserve">Овој закон влегува во сила осмиот ден од денот на објавувањето во ,,Службен </w:t>
      </w:r>
      <w:r w:rsidR="00C76ABA" w:rsidRPr="00A47B21">
        <w:rPr>
          <w:rFonts w:ascii="StobiSerif Regular" w:hAnsi="StobiSerif Regular"/>
          <w:lang w:val="ru-RU"/>
        </w:rPr>
        <w:t>весник на Р</w:t>
      </w:r>
      <w:bookmarkStart w:id="3" w:name="_GoBack"/>
      <w:bookmarkEnd w:id="3"/>
      <w:r w:rsidR="00C76ABA" w:rsidRPr="00A47B21">
        <w:rPr>
          <w:rFonts w:ascii="StobiSerif Regular" w:hAnsi="StobiSerif Regular"/>
          <w:lang w:val="ru-RU"/>
        </w:rPr>
        <w:t>епублика Македонија“.</w:t>
      </w:r>
    </w:p>
    <w:sectPr w:rsidR="00373ED3" w:rsidRPr="00A47B21" w:rsidSect="00321A9A">
      <w:footerReference w:type="default" r:id="rId8"/>
      <w:pgSz w:w="11910" w:h="16840"/>
      <w:pgMar w:top="1580" w:right="1580" w:bottom="880" w:left="1580" w:header="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26198" w14:textId="77777777" w:rsidR="004B51FB" w:rsidRDefault="004B51FB" w:rsidP="00321A9A">
      <w:r>
        <w:separator/>
      </w:r>
    </w:p>
  </w:endnote>
  <w:endnote w:type="continuationSeparator" w:id="0">
    <w:p w14:paraId="69595DF9" w14:textId="77777777" w:rsidR="004B51FB" w:rsidRDefault="004B51FB" w:rsidP="0032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918EF" w14:textId="437F688E" w:rsidR="00C20DE3" w:rsidRDefault="00C20DE3">
    <w:pPr>
      <w:pStyle w:val="BodyText"/>
      <w:spacing w:line="14" w:lineRule="auto"/>
      <w:ind w:left="0"/>
      <w:rPr>
        <w:sz w:val="19"/>
        <w:szCs w:val="19"/>
      </w:rPr>
    </w:pPr>
    <w:r>
      <w:rPr>
        <w:noProof/>
      </w:rPr>
      <mc:AlternateContent>
        <mc:Choice Requires="wps">
          <w:drawing>
            <wp:anchor distT="0" distB="0" distL="114300" distR="114300" simplePos="0" relativeHeight="251657728" behindDoc="1" locked="0" layoutInCell="1" allowOverlap="1" wp14:anchorId="09166490" wp14:editId="08E49045">
              <wp:simplePos x="0" y="0"/>
              <wp:positionH relativeFrom="page">
                <wp:posOffset>6240780</wp:posOffset>
              </wp:positionH>
              <wp:positionV relativeFrom="page">
                <wp:posOffset>10057130</wp:posOffset>
              </wp:positionV>
              <wp:extent cx="2032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1CAD9F" w14:textId="77777777" w:rsidR="00C20DE3" w:rsidRDefault="00C20DE3">
                          <w:pPr>
                            <w:spacing w:before="10"/>
                            <w:ind w:left="40"/>
                            <w:rPr>
                              <w:rFonts w:ascii="Times New Roman"/>
                              <w:sz w:val="24"/>
                              <w:szCs w:val="24"/>
                            </w:rPr>
                          </w:pPr>
                          <w:r>
                            <w:rPr>
                              <w:rFonts w:ascii="Times New Roman" w:eastAsia="Times New Roman" w:cs="Times New Roman"/>
                              <w:sz w:val="24"/>
                              <w:szCs w:val="24"/>
                            </w:rPr>
                            <w:fldChar w:fldCharType="begin"/>
                          </w:r>
                          <w:r>
                            <w:rPr>
                              <w:rFonts w:ascii="Times New Roman" w:eastAsia="Times New Roman" w:cs="Times New Roman"/>
                              <w:sz w:val="24"/>
                              <w:szCs w:val="24"/>
                            </w:rPr>
                            <w:instrText xml:space="preserve"> PAGE </w:instrText>
                          </w:r>
                          <w:r>
                            <w:rPr>
                              <w:rFonts w:ascii="Times New Roman" w:eastAsia="Times New Roman" w:cs="Times New Roman"/>
                              <w:sz w:val="24"/>
                              <w:szCs w:val="24"/>
                            </w:rPr>
                            <w:fldChar w:fldCharType="separate"/>
                          </w:r>
                          <w:r w:rsidR="00492F69">
                            <w:rPr>
                              <w:rFonts w:ascii="Times New Roman" w:eastAsia="Times New Roman" w:cs="Times New Roman"/>
                              <w:noProof/>
                              <w:sz w:val="24"/>
                              <w:szCs w:val="24"/>
                            </w:rPr>
                            <w:t>11</w:t>
                          </w:r>
                          <w:r>
                            <w:rPr>
                              <w:rFonts w:ascii="Times New Roman" w:eastAsia="Times New Roman" w:cs="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66490" id="_x0000_t202" coordsize="21600,21600" o:spt="202" path="m,l,21600r21600,l21600,xe">
              <v:stroke joinstyle="miter"/>
              <v:path gradientshapeok="t" o:connecttype="rect"/>
            </v:shapetype>
            <v:shape id="Text Box 1" o:spid="_x0000_s1026" type="#_x0000_t202" style="position:absolute;margin-left:491.4pt;margin-top:791.9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" filled="f" stroked="f">
              <v:textbox inset="0,0,0,0">
                <w:txbxContent>
                  <w:p w14:paraId="3B1CAD9F" w14:textId="77777777" w:rsidR="00C20DE3" w:rsidRDefault="00C20DE3">
                    <w:pPr>
                      <w:spacing w:before="10"/>
                      <w:ind w:left="40"/>
                      <w:rPr>
                        <w:rFonts w:ascii="Times New Roman"/>
                        <w:sz w:val="24"/>
                        <w:szCs w:val="24"/>
                      </w:rPr>
                    </w:pPr>
                    <w:r>
                      <w:rPr>
                        <w:rFonts w:ascii="Times New Roman" w:eastAsia="Times New Roman" w:cs="Times New Roman"/>
                        <w:sz w:val="24"/>
                        <w:szCs w:val="24"/>
                      </w:rPr>
                      <w:fldChar w:fldCharType="begin"/>
                    </w:r>
                    <w:r>
                      <w:rPr>
                        <w:rFonts w:ascii="Times New Roman" w:eastAsia="Times New Roman" w:cs="Times New Roman"/>
                        <w:sz w:val="24"/>
                        <w:szCs w:val="24"/>
                      </w:rPr>
                      <w:instrText xml:space="preserve"> PAGE </w:instrText>
                    </w:r>
                    <w:r>
                      <w:rPr>
                        <w:rFonts w:ascii="Times New Roman" w:eastAsia="Times New Roman" w:cs="Times New Roman"/>
                        <w:sz w:val="24"/>
                        <w:szCs w:val="24"/>
                      </w:rPr>
                      <w:fldChar w:fldCharType="separate"/>
                    </w:r>
                    <w:r w:rsidR="00492F69">
                      <w:rPr>
                        <w:rFonts w:ascii="Times New Roman" w:eastAsia="Times New Roman" w:cs="Times New Roman"/>
                        <w:noProof/>
                        <w:sz w:val="24"/>
                        <w:szCs w:val="24"/>
                      </w:rPr>
                      <w:t>11</w:t>
                    </w:r>
                    <w:r>
                      <w:rPr>
                        <w:rFonts w:ascii="Times New Roman" w:eastAsia="Times New Roman" w:cs="Times New Roman"/>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DEDC3" w14:textId="77777777" w:rsidR="004B51FB" w:rsidRDefault="004B51FB" w:rsidP="00321A9A">
      <w:r>
        <w:separator/>
      </w:r>
    </w:p>
  </w:footnote>
  <w:footnote w:type="continuationSeparator" w:id="0">
    <w:p w14:paraId="5BAD8814" w14:textId="77777777" w:rsidR="004B51FB" w:rsidRDefault="004B51FB" w:rsidP="00321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1DF029D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4"/>
    <w:multiLevelType w:val="hybridMultilevel"/>
    <w:tmpl w:val="17180B0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164912"/>
    <w:multiLevelType w:val="hybridMultilevel"/>
    <w:tmpl w:val="C2FA9A9A"/>
    <w:lvl w:ilvl="0" w:tplc="9C308444">
      <w:start w:val="1"/>
      <w:numFmt w:val="decimal"/>
      <w:lvlText w:val="(%1)"/>
      <w:lvlJc w:val="left"/>
      <w:pPr>
        <w:ind w:left="450" w:hanging="405"/>
      </w:pPr>
      <w:rPr>
        <w:rFonts w:hint="default"/>
      </w:rPr>
    </w:lvl>
    <w:lvl w:ilvl="1" w:tplc="042F0019" w:tentative="1">
      <w:start w:val="1"/>
      <w:numFmt w:val="lowerLetter"/>
      <w:lvlText w:val="%2."/>
      <w:lvlJc w:val="left"/>
      <w:pPr>
        <w:ind w:left="1125" w:hanging="360"/>
      </w:pPr>
    </w:lvl>
    <w:lvl w:ilvl="2" w:tplc="042F001B" w:tentative="1">
      <w:start w:val="1"/>
      <w:numFmt w:val="lowerRoman"/>
      <w:lvlText w:val="%3."/>
      <w:lvlJc w:val="right"/>
      <w:pPr>
        <w:ind w:left="1845" w:hanging="180"/>
      </w:pPr>
    </w:lvl>
    <w:lvl w:ilvl="3" w:tplc="042F000F" w:tentative="1">
      <w:start w:val="1"/>
      <w:numFmt w:val="decimal"/>
      <w:lvlText w:val="%4."/>
      <w:lvlJc w:val="left"/>
      <w:pPr>
        <w:ind w:left="2565" w:hanging="360"/>
      </w:pPr>
    </w:lvl>
    <w:lvl w:ilvl="4" w:tplc="042F0019" w:tentative="1">
      <w:start w:val="1"/>
      <w:numFmt w:val="lowerLetter"/>
      <w:lvlText w:val="%5."/>
      <w:lvlJc w:val="left"/>
      <w:pPr>
        <w:ind w:left="3285" w:hanging="360"/>
      </w:pPr>
    </w:lvl>
    <w:lvl w:ilvl="5" w:tplc="042F001B" w:tentative="1">
      <w:start w:val="1"/>
      <w:numFmt w:val="lowerRoman"/>
      <w:lvlText w:val="%6."/>
      <w:lvlJc w:val="right"/>
      <w:pPr>
        <w:ind w:left="4005" w:hanging="180"/>
      </w:pPr>
    </w:lvl>
    <w:lvl w:ilvl="6" w:tplc="042F000F" w:tentative="1">
      <w:start w:val="1"/>
      <w:numFmt w:val="decimal"/>
      <w:lvlText w:val="%7."/>
      <w:lvlJc w:val="left"/>
      <w:pPr>
        <w:ind w:left="4725" w:hanging="360"/>
      </w:pPr>
    </w:lvl>
    <w:lvl w:ilvl="7" w:tplc="042F0019" w:tentative="1">
      <w:start w:val="1"/>
      <w:numFmt w:val="lowerLetter"/>
      <w:lvlText w:val="%8."/>
      <w:lvlJc w:val="left"/>
      <w:pPr>
        <w:ind w:left="5445" w:hanging="360"/>
      </w:pPr>
    </w:lvl>
    <w:lvl w:ilvl="8" w:tplc="042F001B" w:tentative="1">
      <w:start w:val="1"/>
      <w:numFmt w:val="lowerRoman"/>
      <w:lvlText w:val="%9."/>
      <w:lvlJc w:val="right"/>
      <w:pPr>
        <w:ind w:left="6165" w:hanging="180"/>
      </w:pPr>
    </w:lvl>
  </w:abstractNum>
  <w:abstractNum w:abstractNumId="3" w15:restartNumberingAfterBreak="0">
    <w:nsid w:val="05A8257D"/>
    <w:multiLevelType w:val="hybridMultilevel"/>
    <w:tmpl w:val="E206C30A"/>
    <w:lvl w:ilvl="0" w:tplc="28D00374">
      <w:start w:val="1"/>
      <w:numFmt w:val="decimal"/>
      <w:suff w:val="space"/>
      <w:lvlText w:val="(%1)"/>
      <w:lvlJc w:val="left"/>
      <w:pPr>
        <w:ind w:left="394" w:hanging="394"/>
      </w:pPr>
      <w:rPr>
        <w:rFonts w:ascii="Arial" w:eastAsia="Times New Roman" w:hAnsi="Arial" w:hint="default"/>
        <w:spacing w:val="-1"/>
        <w:w w:val="100"/>
        <w:sz w:val="22"/>
        <w:szCs w:val="22"/>
      </w:rPr>
    </w:lvl>
    <w:lvl w:ilvl="1" w:tplc="C9CAFDBC">
      <w:numFmt w:val="bullet"/>
      <w:lvlText w:val="•"/>
      <w:lvlJc w:val="left"/>
      <w:pPr>
        <w:ind w:left="806" w:hanging="394"/>
      </w:pPr>
      <w:rPr>
        <w:rFonts w:hint="default"/>
      </w:rPr>
    </w:lvl>
    <w:lvl w:ilvl="2" w:tplc="B5E6DCC0">
      <w:numFmt w:val="bullet"/>
      <w:lvlText w:val="•"/>
      <w:lvlJc w:val="left"/>
      <w:pPr>
        <w:ind w:left="1659" w:hanging="394"/>
      </w:pPr>
      <w:rPr>
        <w:rFonts w:hint="default"/>
      </w:rPr>
    </w:lvl>
    <w:lvl w:ilvl="3" w:tplc="2A78917A">
      <w:numFmt w:val="bullet"/>
      <w:lvlText w:val="•"/>
      <w:lvlJc w:val="left"/>
      <w:pPr>
        <w:ind w:left="2511" w:hanging="394"/>
      </w:pPr>
      <w:rPr>
        <w:rFonts w:hint="default"/>
      </w:rPr>
    </w:lvl>
    <w:lvl w:ilvl="4" w:tplc="78A00BE2">
      <w:numFmt w:val="bullet"/>
      <w:lvlText w:val="•"/>
      <w:lvlJc w:val="left"/>
      <w:pPr>
        <w:ind w:left="3364" w:hanging="394"/>
      </w:pPr>
      <w:rPr>
        <w:rFonts w:hint="default"/>
      </w:rPr>
    </w:lvl>
    <w:lvl w:ilvl="5" w:tplc="5A8E8702">
      <w:numFmt w:val="bullet"/>
      <w:lvlText w:val="•"/>
      <w:lvlJc w:val="left"/>
      <w:pPr>
        <w:ind w:left="4217" w:hanging="394"/>
      </w:pPr>
      <w:rPr>
        <w:rFonts w:hint="default"/>
      </w:rPr>
    </w:lvl>
    <w:lvl w:ilvl="6" w:tplc="DB2CCA44">
      <w:numFmt w:val="bullet"/>
      <w:lvlText w:val="•"/>
      <w:lvlJc w:val="left"/>
      <w:pPr>
        <w:ind w:left="5069" w:hanging="394"/>
      </w:pPr>
      <w:rPr>
        <w:rFonts w:hint="default"/>
      </w:rPr>
    </w:lvl>
    <w:lvl w:ilvl="7" w:tplc="365CF2FC">
      <w:numFmt w:val="bullet"/>
      <w:lvlText w:val="•"/>
      <w:lvlJc w:val="left"/>
      <w:pPr>
        <w:ind w:left="5922" w:hanging="394"/>
      </w:pPr>
      <w:rPr>
        <w:rFonts w:hint="default"/>
      </w:rPr>
    </w:lvl>
    <w:lvl w:ilvl="8" w:tplc="47FE3CEE">
      <w:numFmt w:val="bullet"/>
      <w:lvlText w:val="•"/>
      <w:lvlJc w:val="left"/>
      <w:pPr>
        <w:ind w:left="6775" w:hanging="394"/>
      </w:pPr>
      <w:rPr>
        <w:rFonts w:hint="default"/>
      </w:rPr>
    </w:lvl>
  </w:abstractNum>
  <w:abstractNum w:abstractNumId="4" w15:restartNumberingAfterBreak="0">
    <w:nsid w:val="0BCA0330"/>
    <w:multiLevelType w:val="hybridMultilevel"/>
    <w:tmpl w:val="CDCA3B66"/>
    <w:lvl w:ilvl="0" w:tplc="40989C58">
      <w:start w:val="2"/>
      <w:numFmt w:val="decimal"/>
      <w:lvlText w:val="(%1)"/>
      <w:lvlJc w:val="left"/>
      <w:pPr>
        <w:ind w:left="220" w:hanging="403"/>
      </w:pPr>
      <w:rPr>
        <w:rFonts w:ascii="Arial" w:eastAsia="Times New Roman" w:hAnsi="Arial" w:hint="default"/>
        <w:spacing w:val="-1"/>
        <w:w w:val="100"/>
        <w:sz w:val="22"/>
        <w:szCs w:val="22"/>
      </w:rPr>
    </w:lvl>
    <w:lvl w:ilvl="1" w:tplc="73B20A7A">
      <w:numFmt w:val="bullet"/>
      <w:lvlText w:val="•"/>
      <w:lvlJc w:val="left"/>
      <w:pPr>
        <w:ind w:left="1072" w:hanging="403"/>
      </w:pPr>
      <w:rPr>
        <w:rFonts w:hint="default"/>
      </w:rPr>
    </w:lvl>
    <w:lvl w:ilvl="2" w:tplc="52449244">
      <w:numFmt w:val="bullet"/>
      <w:lvlText w:val="•"/>
      <w:lvlJc w:val="left"/>
      <w:pPr>
        <w:ind w:left="1925" w:hanging="403"/>
      </w:pPr>
      <w:rPr>
        <w:rFonts w:hint="default"/>
      </w:rPr>
    </w:lvl>
    <w:lvl w:ilvl="3" w:tplc="E942444C">
      <w:numFmt w:val="bullet"/>
      <w:lvlText w:val="•"/>
      <w:lvlJc w:val="left"/>
      <w:pPr>
        <w:ind w:left="2777" w:hanging="403"/>
      </w:pPr>
      <w:rPr>
        <w:rFonts w:hint="default"/>
      </w:rPr>
    </w:lvl>
    <w:lvl w:ilvl="4" w:tplc="98240462">
      <w:numFmt w:val="bullet"/>
      <w:lvlText w:val="•"/>
      <w:lvlJc w:val="left"/>
      <w:pPr>
        <w:ind w:left="3630" w:hanging="403"/>
      </w:pPr>
      <w:rPr>
        <w:rFonts w:hint="default"/>
      </w:rPr>
    </w:lvl>
    <w:lvl w:ilvl="5" w:tplc="7C1EF27C">
      <w:numFmt w:val="bullet"/>
      <w:lvlText w:val="•"/>
      <w:lvlJc w:val="left"/>
      <w:pPr>
        <w:ind w:left="4483" w:hanging="403"/>
      </w:pPr>
      <w:rPr>
        <w:rFonts w:hint="default"/>
      </w:rPr>
    </w:lvl>
    <w:lvl w:ilvl="6" w:tplc="3AA67E58">
      <w:numFmt w:val="bullet"/>
      <w:lvlText w:val="•"/>
      <w:lvlJc w:val="left"/>
      <w:pPr>
        <w:ind w:left="5335" w:hanging="403"/>
      </w:pPr>
      <w:rPr>
        <w:rFonts w:hint="default"/>
      </w:rPr>
    </w:lvl>
    <w:lvl w:ilvl="7" w:tplc="52367BEE">
      <w:numFmt w:val="bullet"/>
      <w:lvlText w:val="•"/>
      <w:lvlJc w:val="left"/>
      <w:pPr>
        <w:ind w:left="6188" w:hanging="403"/>
      </w:pPr>
      <w:rPr>
        <w:rFonts w:hint="default"/>
      </w:rPr>
    </w:lvl>
    <w:lvl w:ilvl="8" w:tplc="E9A62E0C">
      <w:numFmt w:val="bullet"/>
      <w:lvlText w:val="•"/>
      <w:lvlJc w:val="left"/>
      <w:pPr>
        <w:ind w:left="7041" w:hanging="403"/>
      </w:pPr>
      <w:rPr>
        <w:rFonts w:hint="default"/>
      </w:rPr>
    </w:lvl>
  </w:abstractNum>
  <w:abstractNum w:abstractNumId="5" w15:restartNumberingAfterBreak="0">
    <w:nsid w:val="15D25C68"/>
    <w:multiLevelType w:val="hybridMultilevel"/>
    <w:tmpl w:val="742E732A"/>
    <w:lvl w:ilvl="0" w:tplc="985C8794">
      <w:start w:val="2"/>
      <w:numFmt w:val="decimal"/>
      <w:lvlText w:val="(%1)"/>
      <w:lvlJc w:val="left"/>
      <w:pPr>
        <w:ind w:left="220" w:hanging="444"/>
      </w:pPr>
      <w:rPr>
        <w:rFonts w:ascii="Arial" w:eastAsia="Times New Roman" w:hAnsi="Arial" w:hint="default"/>
        <w:spacing w:val="-1"/>
        <w:w w:val="100"/>
        <w:sz w:val="22"/>
        <w:szCs w:val="22"/>
      </w:rPr>
    </w:lvl>
    <w:lvl w:ilvl="1" w:tplc="B19ACDB6">
      <w:start w:val="2"/>
      <w:numFmt w:val="decimal"/>
      <w:lvlText w:val="(%2)"/>
      <w:lvlJc w:val="left"/>
      <w:pPr>
        <w:ind w:left="220" w:hanging="360"/>
      </w:pPr>
      <w:rPr>
        <w:rFonts w:ascii="Arial" w:eastAsia="Times New Roman" w:hAnsi="Arial" w:hint="default"/>
        <w:spacing w:val="-1"/>
        <w:w w:val="100"/>
        <w:sz w:val="22"/>
        <w:szCs w:val="22"/>
      </w:rPr>
    </w:lvl>
    <w:lvl w:ilvl="2" w:tplc="3CA622FA">
      <w:numFmt w:val="bullet"/>
      <w:lvlText w:val="•"/>
      <w:lvlJc w:val="left"/>
      <w:pPr>
        <w:ind w:left="1925" w:hanging="360"/>
      </w:pPr>
      <w:rPr>
        <w:rFonts w:hint="default"/>
      </w:rPr>
    </w:lvl>
    <w:lvl w:ilvl="3" w:tplc="5E009016">
      <w:numFmt w:val="bullet"/>
      <w:lvlText w:val="•"/>
      <w:lvlJc w:val="left"/>
      <w:pPr>
        <w:ind w:left="2777" w:hanging="360"/>
      </w:pPr>
      <w:rPr>
        <w:rFonts w:hint="default"/>
      </w:rPr>
    </w:lvl>
    <w:lvl w:ilvl="4" w:tplc="1EC82728">
      <w:numFmt w:val="bullet"/>
      <w:lvlText w:val="•"/>
      <w:lvlJc w:val="left"/>
      <w:pPr>
        <w:ind w:left="3630" w:hanging="360"/>
      </w:pPr>
      <w:rPr>
        <w:rFonts w:hint="default"/>
      </w:rPr>
    </w:lvl>
    <w:lvl w:ilvl="5" w:tplc="B2666EBC">
      <w:numFmt w:val="bullet"/>
      <w:lvlText w:val="•"/>
      <w:lvlJc w:val="left"/>
      <w:pPr>
        <w:ind w:left="4483" w:hanging="360"/>
      </w:pPr>
      <w:rPr>
        <w:rFonts w:hint="default"/>
      </w:rPr>
    </w:lvl>
    <w:lvl w:ilvl="6" w:tplc="99DAC6EE">
      <w:numFmt w:val="bullet"/>
      <w:lvlText w:val="•"/>
      <w:lvlJc w:val="left"/>
      <w:pPr>
        <w:ind w:left="5335" w:hanging="360"/>
      </w:pPr>
      <w:rPr>
        <w:rFonts w:hint="default"/>
      </w:rPr>
    </w:lvl>
    <w:lvl w:ilvl="7" w:tplc="27904136">
      <w:numFmt w:val="bullet"/>
      <w:lvlText w:val="•"/>
      <w:lvlJc w:val="left"/>
      <w:pPr>
        <w:ind w:left="6188" w:hanging="360"/>
      </w:pPr>
      <w:rPr>
        <w:rFonts w:hint="default"/>
      </w:rPr>
    </w:lvl>
    <w:lvl w:ilvl="8" w:tplc="2D64BBDE">
      <w:numFmt w:val="bullet"/>
      <w:lvlText w:val="•"/>
      <w:lvlJc w:val="left"/>
      <w:pPr>
        <w:ind w:left="7041" w:hanging="360"/>
      </w:pPr>
      <w:rPr>
        <w:rFonts w:hint="default"/>
      </w:rPr>
    </w:lvl>
  </w:abstractNum>
  <w:abstractNum w:abstractNumId="6" w15:restartNumberingAfterBreak="0">
    <w:nsid w:val="19C43C92"/>
    <w:multiLevelType w:val="hybridMultilevel"/>
    <w:tmpl w:val="23AA9958"/>
    <w:lvl w:ilvl="0" w:tplc="DC508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8F209A"/>
    <w:multiLevelType w:val="hybridMultilevel"/>
    <w:tmpl w:val="CEF05A72"/>
    <w:lvl w:ilvl="0" w:tplc="0AC43E00">
      <w:start w:val="5"/>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8" w15:restartNumberingAfterBreak="0">
    <w:nsid w:val="27D24ED8"/>
    <w:multiLevelType w:val="hybridMultilevel"/>
    <w:tmpl w:val="E6DAC8D4"/>
    <w:lvl w:ilvl="0" w:tplc="0C96396A">
      <w:start w:val="2"/>
      <w:numFmt w:val="decimal"/>
      <w:lvlText w:val="(%1)"/>
      <w:lvlJc w:val="left"/>
      <w:pPr>
        <w:ind w:left="360" w:hanging="360"/>
      </w:pPr>
      <w:rPr>
        <w:rFonts w:ascii="Arial" w:eastAsia="Times New Roman" w:hAnsi="Arial" w:hint="default"/>
        <w:w w:val="100"/>
        <w:sz w:val="22"/>
        <w:szCs w:val="22"/>
      </w:rPr>
    </w:lvl>
    <w:lvl w:ilvl="1" w:tplc="EDA8DAA0">
      <w:numFmt w:val="bullet"/>
      <w:lvlText w:val="-"/>
      <w:lvlJc w:val="left"/>
      <w:pPr>
        <w:ind w:left="423" w:hanging="423"/>
      </w:pPr>
      <w:rPr>
        <w:rFonts w:hint="default"/>
        <w:w w:val="100"/>
      </w:rPr>
    </w:lvl>
    <w:lvl w:ilvl="2" w:tplc="AB70782A">
      <w:start w:val="7"/>
      <w:numFmt w:val="decimal"/>
      <w:lvlText w:val="%3)"/>
      <w:lvlJc w:val="left"/>
      <w:pPr>
        <w:ind w:left="993" w:hanging="319"/>
      </w:pPr>
      <w:rPr>
        <w:rFonts w:hint="default"/>
        <w:spacing w:val="-1"/>
        <w:w w:val="100"/>
      </w:rPr>
    </w:lvl>
    <w:lvl w:ilvl="3" w:tplc="7B665BB0">
      <w:numFmt w:val="bullet"/>
      <w:lvlText w:val="•"/>
      <w:lvlJc w:val="left"/>
      <w:pPr>
        <w:ind w:left="1929" w:hanging="319"/>
      </w:pPr>
      <w:rPr>
        <w:rFonts w:hint="default"/>
      </w:rPr>
    </w:lvl>
    <w:lvl w:ilvl="4" w:tplc="00F89570">
      <w:numFmt w:val="bullet"/>
      <w:lvlText w:val="•"/>
      <w:lvlJc w:val="left"/>
      <w:pPr>
        <w:ind w:left="2865" w:hanging="319"/>
      </w:pPr>
      <w:rPr>
        <w:rFonts w:hint="default"/>
      </w:rPr>
    </w:lvl>
    <w:lvl w:ilvl="5" w:tplc="931AEAEE">
      <w:numFmt w:val="bullet"/>
      <w:lvlText w:val="•"/>
      <w:lvlJc w:val="left"/>
      <w:pPr>
        <w:ind w:left="3801" w:hanging="319"/>
      </w:pPr>
      <w:rPr>
        <w:rFonts w:hint="default"/>
      </w:rPr>
    </w:lvl>
    <w:lvl w:ilvl="6" w:tplc="41F6026E">
      <w:numFmt w:val="bullet"/>
      <w:lvlText w:val="•"/>
      <w:lvlJc w:val="left"/>
      <w:pPr>
        <w:ind w:left="4737" w:hanging="319"/>
      </w:pPr>
      <w:rPr>
        <w:rFonts w:hint="default"/>
      </w:rPr>
    </w:lvl>
    <w:lvl w:ilvl="7" w:tplc="8A067980">
      <w:numFmt w:val="bullet"/>
      <w:lvlText w:val="•"/>
      <w:lvlJc w:val="left"/>
      <w:pPr>
        <w:ind w:left="5673" w:hanging="319"/>
      </w:pPr>
      <w:rPr>
        <w:rFonts w:hint="default"/>
      </w:rPr>
    </w:lvl>
    <w:lvl w:ilvl="8" w:tplc="A386CAAC">
      <w:numFmt w:val="bullet"/>
      <w:lvlText w:val="•"/>
      <w:lvlJc w:val="left"/>
      <w:pPr>
        <w:ind w:left="6608" w:hanging="319"/>
      </w:pPr>
      <w:rPr>
        <w:rFonts w:hint="default"/>
      </w:rPr>
    </w:lvl>
  </w:abstractNum>
  <w:abstractNum w:abstractNumId="9" w15:restartNumberingAfterBreak="0">
    <w:nsid w:val="3037754F"/>
    <w:multiLevelType w:val="hybridMultilevel"/>
    <w:tmpl w:val="6316BE02"/>
    <w:lvl w:ilvl="0" w:tplc="F13C0B56">
      <w:start w:val="3"/>
      <w:numFmt w:val="decimal"/>
      <w:lvlText w:val="(%1)"/>
      <w:lvlJc w:val="left"/>
      <w:pPr>
        <w:ind w:left="220" w:hanging="360"/>
      </w:pPr>
      <w:rPr>
        <w:rFonts w:hint="default"/>
      </w:r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abstractNum w:abstractNumId="10" w15:restartNumberingAfterBreak="0">
    <w:nsid w:val="3506652A"/>
    <w:multiLevelType w:val="hybridMultilevel"/>
    <w:tmpl w:val="228CBFF2"/>
    <w:lvl w:ilvl="0" w:tplc="2AEACEEE">
      <w:start w:val="1"/>
      <w:numFmt w:val="decimal"/>
      <w:lvlText w:val="(%1)"/>
      <w:lvlJc w:val="left"/>
      <w:pPr>
        <w:ind w:left="220" w:hanging="346"/>
      </w:pPr>
      <w:rPr>
        <w:rFonts w:ascii="Arial" w:eastAsia="Times New Roman" w:hAnsi="Arial" w:hint="default"/>
        <w:spacing w:val="-1"/>
        <w:w w:val="100"/>
        <w:sz w:val="22"/>
        <w:szCs w:val="22"/>
      </w:rPr>
    </w:lvl>
    <w:lvl w:ilvl="1" w:tplc="2B0236CA">
      <w:numFmt w:val="bullet"/>
      <w:lvlText w:val="•"/>
      <w:lvlJc w:val="left"/>
      <w:pPr>
        <w:ind w:left="1072" w:hanging="346"/>
      </w:pPr>
      <w:rPr>
        <w:rFonts w:hint="default"/>
      </w:rPr>
    </w:lvl>
    <w:lvl w:ilvl="2" w:tplc="30F8F5B6">
      <w:numFmt w:val="bullet"/>
      <w:lvlText w:val="•"/>
      <w:lvlJc w:val="left"/>
      <w:pPr>
        <w:ind w:left="1925" w:hanging="346"/>
      </w:pPr>
      <w:rPr>
        <w:rFonts w:hint="default"/>
      </w:rPr>
    </w:lvl>
    <w:lvl w:ilvl="3" w:tplc="E118E302">
      <w:numFmt w:val="bullet"/>
      <w:lvlText w:val="•"/>
      <w:lvlJc w:val="left"/>
      <w:pPr>
        <w:ind w:left="2777" w:hanging="346"/>
      </w:pPr>
      <w:rPr>
        <w:rFonts w:hint="default"/>
      </w:rPr>
    </w:lvl>
    <w:lvl w:ilvl="4" w:tplc="5246CB74">
      <w:numFmt w:val="bullet"/>
      <w:lvlText w:val="•"/>
      <w:lvlJc w:val="left"/>
      <w:pPr>
        <w:ind w:left="3630" w:hanging="346"/>
      </w:pPr>
      <w:rPr>
        <w:rFonts w:hint="default"/>
      </w:rPr>
    </w:lvl>
    <w:lvl w:ilvl="5" w:tplc="99C4A05E">
      <w:numFmt w:val="bullet"/>
      <w:lvlText w:val="•"/>
      <w:lvlJc w:val="left"/>
      <w:pPr>
        <w:ind w:left="4483" w:hanging="346"/>
      </w:pPr>
      <w:rPr>
        <w:rFonts w:hint="default"/>
      </w:rPr>
    </w:lvl>
    <w:lvl w:ilvl="6" w:tplc="CABE83E2">
      <w:numFmt w:val="bullet"/>
      <w:lvlText w:val="•"/>
      <w:lvlJc w:val="left"/>
      <w:pPr>
        <w:ind w:left="5335" w:hanging="346"/>
      </w:pPr>
      <w:rPr>
        <w:rFonts w:hint="default"/>
      </w:rPr>
    </w:lvl>
    <w:lvl w:ilvl="7" w:tplc="F75E8DD2">
      <w:numFmt w:val="bullet"/>
      <w:lvlText w:val="•"/>
      <w:lvlJc w:val="left"/>
      <w:pPr>
        <w:ind w:left="6188" w:hanging="346"/>
      </w:pPr>
      <w:rPr>
        <w:rFonts w:hint="default"/>
      </w:rPr>
    </w:lvl>
    <w:lvl w:ilvl="8" w:tplc="591A99A6">
      <w:numFmt w:val="bullet"/>
      <w:lvlText w:val="•"/>
      <w:lvlJc w:val="left"/>
      <w:pPr>
        <w:ind w:left="7041" w:hanging="346"/>
      </w:pPr>
      <w:rPr>
        <w:rFonts w:hint="default"/>
      </w:rPr>
    </w:lvl>
  </w:abstractNum>
  <w:abstractNum w:abstractNumId="11" w15:restartNumberingAfterBreak="0">
    <w:nsid w:val="373068ED"/>
    <w:multiLevelType w:val="hybridMultilevel"/>
    <w:tmpl w:val="253CFC22"/>
    <w:lvl w:ilvl="0" w:tplc="45D2E480">
      <w:start w:val="2"/>
      <w:numFmt w:val="decimal"/>
      <w:lvlText w:val="(%1)"/>
      <w:lvlJc w:val="left"/>
      <w:pPr>
        <w:ind w:left="220" w:hanging="352"/>
      </w:pPr>
      <w:rPr>
        <w:rFonts w:ascii="Arial" w:eastAsia="Times New Roman" w:hAnsi="Arial" w:hint="default"/>
        <w:spacing w:val="0"/>
        <w:w w:val="102"/>
        <w:sz w:val="22"/>
        <w:szCs w:val="22"/>
      </w:rPr>
    </w:lvl>
    <w:lvl w:ilvl="1" w:tplc="C2A26C52">
      <w:numFmt w:val="bullet"/>
      <w:lvlText w:val="•"/>
      <w:lvlJc w:val="left"/>
      <w:pPr>
        <w:ind w:left="1072" w:hanging="352"/>
      </w:pPr>
      <w:rPr>
        <w:rFonts w:hint="default"/>
      </w:rPr>
    </w:lvl>
    <w:lvl w:ilvl="2" w:tplc="18F029B8">
      <w:numFmt w:val="bullet"/>
      <w:lvlText w:val="•"/>
      <w:lvlJc w:val="left"/>
      <w:pPr>
        <w:ind w:left="1925" w:hanging="352"/>
      </w:pPr>
      <w:rPr>
        <w:rFonts w:hint="default"/>
      </w:rPr>
    </w:lvl>
    <w:lvl w:ilvl="3" w:tplc="01E4E2DC">
      <w:numFmt w:val="bullet"/>
      <w:lvlText w:val="•"/>
      <w:lvlJc w:val="left"/>
      <w:pPr>
        <w:ind w:left="2777" w:hanging="352"/>
      </w:pPr>
      <w:rPr>
        <w:rFonts w:hint="default"/>
      </w:rPr>
    </w:lvl>
    <w:lvl w:ilvl="4" w:tplc="AE9E6822">
      <w:numFmt w:val="bullet"/>
      <w:lvlText w:val="•"/>
      <w:lvlJc w:val="left"/>
      <w:pPr>
        <w:ind w:left="3630" w:hanging="352"/>
      </w:pPr>
      <w:rPr>
        <w:rFonts w:hint="default"/>
      </w:rPr>
    </w:lvl>
    <w:lvl w:ilvl="5" w:tplc="75D87B26">
      <w:numFmt w:val="bullet"/>
      <w:lvlText w:val="•"/>
      <w:lvlJc w:val="left"/>
      <w:pPr>
        <w:ind w:left="4483" w:hanging="352"/>
      </w:pPr>
      <w:rPr>
        <w:rFonts w:hint="default"/>
      </w:rPr>
    </w:lvl>
    <w:lvl w:ilvl="6" w:tplc="C1183A46">
      <w:numFmt w:val="bullet"/>
      <w:lvlText w:val="•"/>
      <w:lvlJc w:val="left"/>
      <w:pPr>
        <w:ind w:left="5335" w:hanging="352"/>
      </w:pPr>
      <w:rPr>
        <w:rFonts w:hint="default"/>
      </w:rPr>
    </w:lvl>
    <w:lvl w:ilvl="7" w:tplc="069CD46A">
      <w:numFmt w:val="bullet"/>
      <w:lvlText w:val="•"/>
      <w:lvlJc w:val="left"/>
      <w:pPr>
        <w:ind w:left="6188" w:hanging="352"/>
      </w:pPr>
      <w:rPr>
        <w:rFonts w:hint="default"/>
      </w:rPr>
    </w:lvl>
    <w:lvl w:ilvl="8" w:tplc="5D6EC4DC">
      <w:numFmt w:val="bullet"/>
      <w:lvlText w:val="•"/>
      <w:lvlJc w:val="left"/>
      <w:pPr>
        <w:ind w:left="7041" w:hanging="352"/>
      </w:pPr>
      <w:rPr>
        <w:rFonts w:hint="default"/>
      </w:rPr>
    </w:lvl>
  </w:abstractNum>
  <w:abstractNum w:abstractNumId="12" w15:restartNumberingAfterBreak="0">
    <w:nsid w:val="3AC55B5D"/>
    <w:multiLevelType w:val="hybridMultilevel"/>
    <w:tmpl w:val="8F8685D8"/>
    <w:lvl w:ilvl="0" w:tplc="4C5A8606">
      <w:start w:val="1"/>
      <w:numFmt w:val="decimal"/>
      <w:lvlText w:val="%1)"/>
      <w:lvlJc w:val="left"/>
      <w:pPr>
        <w:ind w:left="220" w:hanging="3416"/>
      </w:pPr>
      <w:rPr>
        <w:rFonts w:ascii="Verdana" w:eastAsia="Times New Roman" w:hAnsi="Verdana" w:hint="default"/>
        <w:color w:val="528135"/>
        <w:spacing w:val="-2"/>
        <w:w w:val="100"/>
        <w:sz w:val="22"/>
        <w:szCs w:val="22"/>
      </w:rPr>
    </w:lvl>
    <w:lvl w:ilvl="1" w:tplc="07BC33F0">
      <w:numFmt w:val="bullet"/>
      <w:lvlText w:val="•"/>
      <w:lvlJc w:val="left"/>
      <w:pPr>
        <w:ind w:left="1072" w:hanging="3416"/>
      </w:pPr>
      <w:rPr>
        <w:rFonts w:hint="default"/>
      </w:rPr>
    </w:lvl>
    <w:lvl w:ilvl="2" w:tplc="EBA8507C">
      <w:numFmt w:val="bullet"/>
      <w:lvlText w:val="•"/>
      <w:lvlJc w:val="left"/>
      <w:pPr>
        <w:ind w:left="1925" w:hanging="3416"/>
      </w:pPr>
      <w:rPr>
        <w:rFonts w:hint="default"/>
      </w:rPr>
    </w:lvl>
    <w:lvl w:ilvl="3" w:tplc="FA58C234">
      <w:numFmt w:val="bullet"/>
      <w:lvlText w:val="•"/>
      <w:lvlJc w:val="left"/>
      <w:pPr>
        <w:ind w:left="2777" w:hanging="3416"/>
      </w:pPr>
      <w:rPr>
        <w:rFonts w:hint="default"/>
      </w:rPr>
    </w:lvl>
    <w:lvl w:ilvl="4" w:tplc="E306F8E0">
      <w:numFmt w:val="bullet"/>
      <w:lvlText w:val="•"/>
      <w:lvlJc w:val="left"/>
      <w:pPr>
        <w:ind w:left="3630" w:hanging="3416"/>
      </w:pPr>
      <w:rPr>
        <w:rFonts w:hint="default"/>
      </w:rPr>
    </w:lvl>
    <w:lvl w:ilvl="5" w:tplc="508A0F3C">
      <w:numFmt w:val="bullet"/>
      <w:lvlText w:val="•"/>
      <w:lvlJc w:val="left"/>
      <w:pPr>
        <w:ind w:left="4483" w:hanging="3416"/>
      </w:pPr>
      <w:rPr>
        <w:rFonts w:hint="default"/>
      </w:rPr>
    </w:lvl>
    <w:lvl w:ilvl="6" w:tplc="C5B2DDA4">
      <w:numFmt w:val="bullet"/>
      <w:lvlText w:val="•"/>
      <w:lvlJc w:val="left"/>
      <w:pPr>
        <w:ind w:left="5335" w:hanging="3416"/>
      </w:pPr>
      <w:rPr>
        <w:rFonts w:hint="default"/>
      </w:rPr>
    </w:lvl>
    <w:lvl w:ilvl="7" w:tplc="846A3BDA">
      <w:numFmt w:val="bullet"/>
      <w:lvlText w:val="•"/>
      <w:lvlJc w:val="left"/>
      <w:pPr>
        <w:ind w:left="6188" w:hanging="3416"/>
      </w:pPr>
      <w:rPr>
        <w:rFonts w:hint="default"/>
      </w:rPr>
    </w:lvl>
    <w:lvl w:ilvl="8" w:tplc="6DDABBD4">
      <w:numFmt w:val="bullet"/>
      <w:lvlText w:val="•"/>
      <w:lvlJc w:val="left"/>
      <w:pPr>
        <w:ind w:left="7041" w:hanging="3416"/>
      </w:pPr>
      <w:rPr>
        <w:rFonts w:hint="default"/>
      </w:rPr>
    </w:lvl>
  </w:abstractNum>
  <w:abstractNum w:abstractNumId="13" w15:restartNumberingAfterBreak="0">
    <w:nsid w:val="42795068"/>
    <w:multiLevelType w:val="hybridMultilevel"/>
    <w:tmpl w:val="982085C6"/>
    <w:lvl w:ilvl="0" w:tplc="07768D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B17E9"/>
    <w:multiLevelType w:val="hybridMultilevel"/>
    <w:tmpl w:val="288837AA"/>
    <w:lvl w:ilvl="0" w:tplc="051EA9D6">
      <w:start w:val="2"/>
      <w:numFmt w:val="decimal"/>
      <w:suff w:val="space"/>
      <w:lvlText w:val="(%1)"/>
      <w:lvlJc w:val="left"/>
      <w:pPr>
        <w:ind w:left="0" w:hanging="119"/>
      </w:pPr>
      <w:rPr>
        <w:rFonts w:ascii="Arial" w:eastAsia="Times New Roman" w:hAnsi="Arial" w:hint="default"/>
        <w:spacing w:val="-6"/>
        <w:w w:val="100"/>
        <w:sz w:val="22"/>
        <w:szCs w:val="22"/>
      </w:rPr>
    </w:lvl>
    <w:lvl w:ilvl="1" w:tplc="EDF0C120">
      <w:numFmt w:val="bullet"/>
      <w:lvlText w:val="•"/>
      <w:lvlJc w:val="left"/>
      <w:pPr>
        <w:ind w:left="1072" w:hanging="339"/>
      </w:pPr>
      <w:rPr>
        <w:rFonts w:hint="default"/>
      </w:rPr>
    </w:lvl>
    <w:lvl w:ilvl="2" w:tplc="6DD29E72">
      <w:numFmt w:val="bullet"/>
      <w:lvlText w:val="•"/>
      <w:lvlJc w:val="left"/>
      <w:pPr>
        <w:ind w:left="1925" w:hanging="339"/>
      </w:pPr>
      <w:rPr>
        <w:rFonts w:hint="default"/>
      </w:rPr>
    </w:lvl>
    <w:lvl w:ilvl="3" w:tplc="E58492F4">
      <w:numFmt w:val="bullet"/>
      <w:lvlText w:val="•"/>
      <w:lvlJc w:val="left"/>
      <w:pPr>
        <w:ind w:left="2777" w:hanging="339"/>
      </w:pPr>
      <w:rPr>
        <w:rFonts w:hint="default"/>
      </w:rPr>
    </w:lvl>
    <w:lvl w:ilvl="4" w:tplc="1514E1C0">
      <w:numFmt w:val="bullet"/>
      <w:lvlText w:val="•"/>
      <w:lvlJc w:val="left"/>
      <w:pPr>
        <w:ind w:left="3630" w:hanging="339"/>
      </w:pPr>
      <w:rPr>
        <w:rFonts w:hint="default"/>
      </w:rPr>
    </w:lvl>
    <w:lvl w:ilvl="5" w:tplc="31BC4210">
      <w:numFmt w:val="bullet"/>
      <w:lvlText w:val="•"/>
      <w:lvlJc w:val="left"/>
      <w:pPr>
        <w:ind w:left="4483" w:hanging="339"/>
      </w:pPr>
      <w:rPr>
        <w:rFonts w:hint="default"/>
      </w:rPr>
    </w:lvl>
    <w:lvl w:ilvl="6" w:tplc="EBA8113E">
      <w:numFmt w:val="bullet"/>
      <w:lvlText w:val="•"/>
      <w:lvlJc w:val="left"/>
      <w:pPr>
        <w:ind w:left="5335" w:hanging="339"/>
      </w:pPr>
      <w:rPr>
        <w:rFonts w:hint="default"/>
      </w:rPr>
    </w:lvl>
    <w:lvl w:ilvl="7" w:tplc="CD0CC676">
      <w:numFmt w:val="bullet"/>
      <w:lvlText w:val="•"/>
      <w:lvlJc w:val="left"/>
      <w:pPr>
        <w:ind w:left="6188" w:hanging="339"/>
      </w:pPr>
      <w:rPr>
        <w:rFonts w:hint="default"/>
      </w:rPr>
    </w:lvl>
    <w:lvl w:ilvl="8" w:tplc="1D92ED34">
      <w:numFmt w:val="bullet"/>
      <w:lvlText w:val="•"/>
      <w:lvlJc w:val="left"/>
      <w:pPr>
        <w:ind w:left="7041" w:hanging="339"/>
      </w:pPr>
      <w:rPr>
        <w:rFonts w:hint="default"/>
      </w:rPr>
    </w:lvl>
  </w:abstractNum>
  <w:abstractNum w:abstractNumId="15" w15:restartNumberingAfterBreak="0">
    <w:nsid w:val="447A45FF"/>
    <w:multiLevelType w:val="hybridMultilevel"/>
    <w:tmpl w:val="AA1A3AA6"/>
    <w:lvl w:ilvl="0" w:tplc="13867608">
      <w:start w:val="5"/>
      <w:numFmt w:val="decimal"/>
      <w:lvlText w:val="(%1)"/>
      <w:lvlJc w:val="left"/>
      <w:pPr>
        <w:ind w:left="228" w:hanging="360"/>
      </w:pPr>
      <w:rPr>
        <w:rFonts w:hint="default"/>
      </w:rPr>
    </w:lvl>
    <w:lvl w:ilvl="1" w:tplc="04090019" w:tentative="1">
      <w:start w:val="1"/>
      <w:numFmt w:val="lowerLetter"/>
      <w:lvlText w:val="%2."/>
      <w:lvlJc w:val="left"/>
      <w:pPr>
        <w:ind w:left="948" w:hanging="360"/>
      </w:pPr>
    </w:lvl>
    <w:lvl w:ilvl="2" w:tplc="0409001B" w:tentative="1">
      <w:start w:val="1"/>
      <w:numFmt w:val="lowerRoman"/>
      <w:lvlText w:val="%3."/>
      <w:lvlJc w:val="right"/>
      <w:pPr>
        <w:ind w:left="1668" w:hanging="180"/>
      </w:pPr>
    </w:lvl>
    <w:lvl w:ilvl="3" w:tplc="0409000F" w:tentative="1">
      <w:start w:val="1"/>
      <w:numFmt w:val="decimal"/>
      <w:lvlText w:val="%4."/>
      <w:lvlJc w:val="left"/>
      <w:pPr>
        <w:ind w:left="2388" w:hanging="360"/>
      </w:pPr>
    </w:lvl>
    <w:lvl w:ilvl="4" w:tplc="04090019" w:tentative="1">
      <w:start w:val="1"/>
      <w:numFmt w:val="lowerLetter"/>
      <w:lvlText w:val="%5."/>
      <w:lvlJc w:val="left"/>
      <w:pPr>
        <w:ind w:left="3108" w:hanging="360"/>
      </w:pPr>
    </w:lvl>
    <w:lvl w:ilvl="5" w:tplc="0409001B" w:tentative="1">
      <w:start w:val="1"/>
      <w:numFmt w:val="lowerRoman"/>
      <w:lvlText w:val="%6."/>
      <w:lvlJc w:val="right"/>
      <w:pPr>
        <w:ind w:left="3828" w:hanging="180"/>
      </w:pPr>
    </w:lvl>
    <w:lvl w:ilvl="6" w:tplc="0409000F" w:tentative="1">
      <w:start w:val="1"/>
      <w:numFmt w:val="decimal"/>
      <w:lvlText w:val="%7."/>
      <w:lvlJc w:val="left"/>
      <w:pPr>
        <w:ind w:left="4548" w:hanging="360"/>
      </w:pPr>
    </w:lvl>
    <w:lvl w:ilvl="7" w:tplc="04090019" w:tentative="1">
      <w:start w:val="1"/>
      <w:numFmt w:val="lowerLetter"/>
      <w:lvlText w:val="%8."/>
      <w:lvlJc w:val="left"/>
      <w:pPr>
        <w:ind w:left="5268" w:hanging="360"/>
      </w:pPr>
    </w:lvl>
    <w:lvl w:ilvl="8" w:tplc="0409001B" w:tentative="1">
      <w:start w:val="1"/>
      <w:numFmt w:val="lowerRoman"/>
      <w:lvlText w:val="%9."/>
      <w:lvlJc w:val="right"/>
      <w:pPr>
        <w:ind w:left="5988" w:hanging="180"/>
      </w:pPr>
    </w:lvl>
  </w:abstractNum>
  <w:abstractNum w:abstractNumId="16" w15:restartNumberingAfterBreak="0">
    <w:nsid w:val="4945188C"/>
    <w:multiLevelType w:val="hybridMultilevel"/>
    <w:tmpl w:val="0EECDCF0"/>
    <w:lvl w:ilvl="0" w:tplc="1F5A0494">
      <w:start w:val="1"/>
      <w:numFmt w:val="decimal"/>
      <w:suff w:val="space"/>
      <w:lvlText w:val="(%1)"/>
      <w:lvlJc w:val="left"/>
      <w:pPr>
        <w:ind w:left="287" w:hanging="406"/>
      </w:pPr>
      <w:rPr>
        <w:rFonts w:ascii="Arial" w:eastAsia="Times New Roman" w:hAnsi="Arial" w:hint="default"/>
        <w:w w:val="100"/>
        <w:sz w:val="22"/>
        <w:szCs w:val="22"/>
      </w:rPr>
    </w:lvl>
    <w:lvl w:ilvl="1" w:tplc="6270E98E">
      <w:numFmt w:val="bullet"/>
      <w:lvlText w:val="•"/>
      <w:lvlJc w:val="left"/>
      <w:pPr>
        <w:ind w:left="1072" w:hanging="406"/>
      </w:pPr>
      <w:rPr>
        <w:rFonts w:hint="default"/>
      </w:rPr>
    </w:lvl>
    <w:lvl w:ilvl="2" w:tplc="9344FD08">
      <w:numFmt w:val="bullet"/>
      <w:lvlText w:val="•"/>
      <w:lvlJc w:val="left"/>
      <w:pPr>
        <w:ind w:left="1925" w:hanging="406"/>
      </w:pPr>
      <w:rPr>
        <w:rFonts w:hint="default"/>
      </w:rPr>
    </w:lvl>
    <w:lvl w:ilvl="3" w:tplc="E83A82EE">
      <w:numFmt w:val="bullet"/>
      <w:lvlText w:val="•"/>
      <w:lvlJc w:val="left"/>
      <w:pPr>
        <w:ind w:left="2777" w:hanging="406"/>
      </w:pPr>
      <w:rPr>
        <w:rFonts w:hint="default"/>
      </w:rPr>
    </w:lvl>
    <w:lvl w:ilvl="4" w:tplc="87369408">
      <w:numFmt w:val="bullet"/>
      <w:lvlText w:val="•"/>
      <w:lvlJc w:val="left"/>
      <w:pPr>
        <w:ind w:left="3630" w:hanging="406"/>
      </w:pPr>
      <w:rPr>
        <w:rFonts w:hint="default"/>
      </w:rPr>
    </w:lvl>
    <w:lvl w:ilvl="5" w:tplc="95788322">
      <w:numFmt w:val="bullet"/>
      <w:lvlText w:val="•"/>
      <w:lvlJc w:val="left"/>
      <w:pPr>
        <w:ind w:left="4483" w:hanging="406"/>
      </w:pPr>
      <w:rPr>
        <w:rFonts w:hint="default"/>
      </w:rPr>
    </w:lvl>
    <w:lvl w:ilvl="6" w:tplc="57BE8358">
      <w:numFmt w:val="bullet"/>
      <w:lvlText w:val="•"/>
      <w:lvlJc w:val="left"/>
      <w:pPr>
        <w:ind w:left="5335" w:hanging="406"/>
      </w:pPr>
      <w:rPr>
        <w:rFonts w:hint="default"/>
      </w:rPr>
    </w:lvl>
    <w:lvl w:ilvl="7" w:tplc="35DA5D6E">
      <w:numFmt w:val="bullet"/>
      <w:lvlText w:val="•"/>
      <w:lvlJc w:val="left"/>
      <w:pPr>
        <w:ind w:left="6188" w:hanging="406"/>
      </w:pPr>
      <w:rPr>
        <w:rFonts w:hint="default"/>
      </w:rPr>
    </w:lvl>
    <w:lvl w:ilvl="8" w:tplc="A1500228">
      <w:numFmt w:val="bullet"/>
      <w:lvlText w:val="•"/>
      <w:lvlJc w:val="left"/>
      <w:pPr>
        <w:ind w:left="7041" w:hanging="406"/>
      </w:pPr>
      <w:rPr>
        <w:rFonts w:hint="default"/>
      </w:rPr>
    </w:lvl>
  </w:abstractNum>
  <w:abstractNum w:abstractNumId="17" w15:restartNumberingAfterBreak="0">
    <w:nsid w:val="4D520F1C"/>
    <w:multiLevelType w:val="hybridMultilevel"/>
    <w:tmpl w:val="5630E3D0"/>
    <w:lvl w:ilvl="0" w:tplc="F6746DD8">
      <w:start w:val="1"/>
      <w:numFmt w:val="decimal"/>
      <w:lvlText w:val="(%1)"/>
      <w:lvlJc w:val="left"/>
      <w:pPr>
        <w:ind w:left="1020" w:hanging="360"/>
      </w:pPr>
      <w:rPr>
        <w:rFonts w:cs="Times New Roman"/>
      </w:rPr>
    </w:lvl>
    <w:lvl w:ilvl="1" w:tplc="04090019">
      <w:start w:val="1"/>
      <w:numFmt w:val="lowerLetter"/>
      <w:lvlText w:val="%2."/>
      <w:lvlJc w:val="left"/>
      <w:pPr>
        <w:ind w:left="1740" w:hanging="360"/>
      </w:pPr>
      <w:rPr>
        <w:rFonts w:cs="Times New Roman"/>
      </w:rPr>
    </w:lvl>
    <w:lvl w:ilvl="2" w:tplc="0409001B">
      <w:start w:val="1"/>
      <w:numFmt w:val="lowerRoman"/>
      <w:lvlText w:val="%3."/>
      <w:lvlJc w:val="right"/>
      <w:pPr>
        <w:ind w:left="2460" w:hanging="180"/>
      </w:pPr>
      <w:rPr>
        <w:rFonts w:cs="Times New Roman"/>
      </w:rPr>
    </w:lvl>
    <w:lvl w:ilvl="3" w:tplc="0409000F">
      <w:start w:val="1"/>
      <w:numFmt w:val="decimal"/>
      <w:lvlText w:val="%4."/>
      <w:lvlJc w:val="left"/>
      <w:pPr>
        <w:ind w:left="3180" w:hanging="360"/>
      </w:pPr>
      <w:rPr>
        <w:rFonts w:cs="Times New Roman"/>
      </w:rPr>
    </w:lvl>
    <w:lvl w:ilvl="4" w:tplc="04090019">
      <w:start w:val="1"/>
      <w:numFmt w:val="lowerLetter"/>
      <w:lvlText w:val="%5."/>
      <w:lvlJc w:val="left"/>
      <w:pPr>
        <w:ind w:left="3900" w:hanging="360"/>
      </w:pPr>
      <w:rPr>
        <w:rFonts w:cs="Times New Roman"/>
      </w:rPr>
    </w:lvl>
    <w:lvl w:ilvl="5" w:tplc="0409001B">
      <w:start w:val="1"/>
      <w:numFmt w:val="lowerRoman"/>
      <w:lvlText w:val="%6."/>
      <w:lvlJc w:val="right"/>
      <w:pPr>
        <w:ind w:left="4620" w:hanging="180"/>
      </w:pPr>
      <w:rPr>
        <w:rFonts w:cs="Times New Roman"/>
      </w:rPr>
    </w:lvl>
    <w:lvl w:ilvl="6" w:tplc="0409000F">
      <w:start w:val="1"/>
      <w:numFmt w:val="decimal"/>
      <w:lvlText w:val="%7."/>
      <w:lvlJc w:val="left"/>
      <w:pPr>
        <w:ind w:left="5340" w:hanging="360"/>
      </w:pPr>
      <w:rPr>
        <w:rFonts w:cs="Times New Roman"/>
      </w:rPr>
    </w:lvl>
    <w:lvl w:ilvl="7" w:tplc="04090019">
      <w:start w:val="1"/>
      <w:numFmt w:val="lowerLetter"/>
      <w:lvlText w:val="%8."/>
      <w:lvlJc w:val="left"/>
      <w:pPr>
        <w:ind w:left="6060" w:hanging="360"/>
      </w:pPr>
      <w:rPr>
        <w:rFonts w:cs="Times New Roman"/>
      </w:rPr>
    </w:lvl>
    <w:lvl w:ilvl="8" w:tplc="0409001B">
      <w:start w:val="1"/>
      <w:numFmt w:val="lowerRoman"/>
      <w:lvlText w:val="%9."/>
      <w:lvlJc w:val="right"/>
      <w:pPr>
        <w:ind w:left="6780" w:hanging="180"/>
      </w:pPr>
      <w:rPr>
        <w:rFonts w:cs="Times New Roman"/>
      </w:rPr>
    </w:lvl>
  </w:abstractNum>
  <w:abstractNum w:abstractNumId="18" w15:restartNumberingAfterBreak="0">
    <w:nsid w:val="59B127FC"/>
    <w:multiLevelType w:val="hybridMultilevel"/>
    <w:tmpl w:val="471A25BC"/>
    <w:lvl w:ilvl="0" w:tplc="077433DE">
      <w:start w:val="1"/>
      <w:numFmt w:val="decimal"/>
      <w:lvlText w:val="(%1)"/>
      <w:lvlJc w:val="left"/>
      <w:pPr>
        <w:ind w:left="220" w:hanging="334"/>
      </w:pPr>
      <w:rPr>
        <w:rFonts w:ascii="Arial" w:eastAsia="Times New Roman" w:hAnsi="Arial" w:hint="default"/>
        <w:spacing w:val="-1"/>
        <w:w w:val="100"/>
        <w:sz w:val="22"/>
        <w:szCs w:val="22"/>
      </w:rPr>
    </w:lvl>
    <w:lvl w:ilvl="1" w:tplc="3612CB20">
      <w:numFmt w:val="bullet"/>
      <w:lvlText w:val="•"/>
      <w:lvlJc w:val="left"/>
      <w:pPr>
        <w:ind w:left="1072" w:hanging="334"/>
      </w:pPr>
      <w:rPr>
        <w:rFonts w:hint="default"/>
      </w:rPr>
    </w:lvl>
    <w:lvl w:ilvl="2" w:tplc="3A0EA8CC">
      <w:numFmt w:val="bullet"/>
      <w:lvlText w:val="•"/>
      <w:lvlJc w:val="left"/>
      <w:pPr>
        <w:ind w:left="1925" w:hanging="334"/>
      </w:pPr>
      <w:rPr>
        <w:rFonts w:hint="default"/>
      </w:rPr>
    </w:lvl>
    <w:lvl w:ilvl="3" w:tplc="46B60500">
      <w:numFmt w:val="bullet"/>
      <w:lvlText w:val="•"/>
      <w:lvlJc w:val="left"/>
      <w:pPr>
        <w:ind w:left="2777" w:hanging="334"/>
      </w:pPr>
      <w:rPr>
        <w:rFonts w:hint="default"/>
      </w:rPr>
    </w:lvl>
    <w:lvl w:ilvl="4" w:tplc="0FCEA142">
      <w:numFmt w:val="bullet"/>
      <w:lvlText w:val="•"/>
      <w:lvlJc w:val="left"/>
      <w:pPr>
        <w:ind w:left="3630" w:hanging="334"/>
      </w:pPr>
      <w:rPr>
        <w:rFonts w:hint="default"/>
      </w:rPr>
    </w:lvl>
    <w:lvl w:ilvl="5" w:tplc="E66EA6FE">
      <w:numFmt w:val="bullet"/>
      <w:lvlText w:val="•"/>
      <w:lvlJc w:val="left"/>
      <w:pPr>
        <w:ind w:left="4483" w:hanging="334"/>
      </w:pPr>
      <w:rPr>
        <w:rFonts w:hint="default"/>
      </w:rPr>
    </w:lvl>
    <w:lvl w:ilvl="6" w:tplc="EAF09CCC">
      <w:numFmt w:val="bullet"/>
      <w:lvlText w:val="•"/>
      <w:lvlJc w:val="left"/>
      <w:pPr>
        <w:ind w:left="5335" w:hanging="334"/>
      </w:pPr>
      <w:rPr>
        <w:rFonts w:hint="default"/>
      </w:rPr>
    </w:lvl>
    <w:lvl w:ilvl="7" w:tplc="DD6655B6">
      <w:numFmt w:val="bullet"/>
      <w:lvlText w:val="•"/>
      <w:lvlJc w:val="left"/>
      <w:pPr>
        <w:ind w:left="6188" w:hanging="334"/>
      </w:pPr>
      <w:rPr>
        <w:rFonts w:hint="default"/>
      </w:rPr>
    </w:lvl>
    <w:lvl w:ilvl="8" w:tplc="8D5C7972">
      <w:numFmt w:val="bullet"/>
      <w:lvlText w:val="•"/>
      <w:lvlJc w:val="left"/>
      <w:pPr>
        <w:ind w:left="7041" w:hanging="334"/>
      </w:pPr>
      <w:rPr>
        <w:rFonts w:hint="default"/>
      </w:rPr>
    </w:lvl>
  </w:abstractNum>
  <w:abstractNum w:abstractNumId="19" w15:restartNumberingAfterBreak="0">
    <w:nsid w:val="5F312C95"/>
    <w:multiLevelType w:val="hybridMultilevel"/>
    <w:tmpl w:val="AE822A0C"/>
    <w:lvl w:ilvl="0" w:tplc="625CF20E">
      <w:start w:val="7"/>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0" w15:restartNumberingAfterBreak="0">
    <w:nsid w:val="602F3A9C"/>
    <w:multiLevelType w:val="hybridMultilevel"/>
    <w:tmpl w:val="400EE8D2"/>
    <w:lvl w:ilvl="0" w:tplc="4412DB78">
      <w:start w:val="1"/>
      <w:numFmt w:val="decimal"/>
      <w:suff w:val="space"/>
      <w:lvlText w:val="%1."/>
      <w:lvlJc w:val="left"/>
      <w:pPr>
        <w:ind w:left="241" w:hanging="360"/>
      </w:pPr>
      <w:rPr>
        <w:rFonts w:ascii="Calibri" w:eastAsia="Times New Roman" w:hAnsi="Calibri" w:hint="default"/>
        <w:i/>
        <w:iCs/>
        <w:color w:val="528135"/>
        <w:w w:val="100"/>
        <w:sz w:val="22"/>
        <w:szCs w:val="22"/>
      </w:rPr>
    </w:lvl>
    <w:lvl w:ilvl="1" w:tplc="603088E8">
      <w:numFmt w:val="bullet"/>
      <w:lvlText w:val="•"/>
      <w:lvlJc w:val="left"/>
      <w:pPr>
        <w:ind w:left="1720" w:hanging="360"/>
      </w:pPr>
      <w:rPr>
        <w:rFonts w:hint="default"/>
      </w:rPr>
    </w:lvl>
    <w:lvl w:ilvl="2" w:tplc="A468DA9A">
      <w:numFmt w:val="bullet"/>
      <w:lvlText w:val="•"/>
      <w:lvlJc w:val="left"/>
      <w:pPr>
        <w:ind w:left="2501" w:hanging="360"/>
      </w:pPr>
      <w:rPr>
        <w:rFonts w:hint="default"/>
      </w:rPr>
    </w:lvl>
    <w:lvl w:ilvl="3" w:tplc="EC7C0F3E">
      <w:numFmt w:val="bullet"/>
      <w:lvlText w:val="•"/>
      <w:lvlJc w:val="left"/>
      <w:pPr>
        <w:ind w:left="3281" w:hanging="360"/>
      </w:pPr>
      <w:rPr>
        <w:rFonts w:hint="default"/>
      </w:rPr>
    </w:lvl>
    <w:lvl w:ilvl="4" w:tplc="2F3C7B5A">
      <w:numFmt w:val="bullet"/>
      <w:lvlText w:val="•"/>
      <w:lvlJc w:val="left"/>
      <w:pPr>
        <w:ind w:left="4062" w:hanging="360"/>
      </w:pPr>
      <w:rPr>
        <w:rFonts w:hint="default"/>
      </w:rPr>
    </w:lvl>
    <w:lvl w:ilvl="5" w:tplc="A2203868">
      <w:numFmt w:val="bullet"/>
      <w:lvlText w:val="•"/>
      <w:lvlJc w:val="left"/>
      <w:pPr>
        <w:ind w:left="4843" w:hanging="360"/>
      </w:pPr>
      <w:rPr>
        <w:rFonts w:hint="default"/>
      </w:rPr>
    </w:lvl>
    <w:lvl w:ilvl="6" w:tplc="7E982084">
      <w:numFmt w:val="bullet"/>
      <w:lvlText w:val="•"/>
      <w:lvlJc w:val="left"/>
      <w:pPr>
        <w:ind w:left="5623" w:hanging="360"/>
      </w:pPr>
      <w:rPr>
        <w:rFonts w:hint="default"/>
      </w:rPr>
    </w:lvl>
    <w:lvl w:ilvl="7" w:tplc="B00EC06E">
      <w:numFmt w:val="bullet"/>
      <w:lvlText w:val="•"/>
      <w:lvlJc w:val="left"/>
      <w:pPr>
        <w:ind w:left="6404" w:hanging="360"/>
      </w:pPr>
      <w:rPr>
        <w:rFonts w:hint="default"/>
      </w:rPr>
    </w:lvl>
    <w:lvl w:ilvl="8" w:tplc="BFB646D4">
      <w:numFmt w:val="bullet"/>
      <w:lvlText w:val="•"/>
      <w:lvlJc w:val="left"/>
      <w:pPr>
        <w:ind w:left="7185" w:hanging="360"/>
      </w:pPr>
      <w:rPr>
        <w:rFonts w:hint="default"/>
      </w:rPr>
    </w:lvl>
  </w:abstractNum>
  <w:abstractNum w:abstractNumId="21" w15:restartNumberingAfterBreak="0">
    <w:nsid w:val="660E6180"/>
    <w:multiLevelType w:val="hybridMultilevel"/>
    <w:tmpl w:val="4C6ADE94"/>
    <w:lvl w:ilvl="0" w:tplc="8C7CE0E2">
      <w:start w:val="2"/>
      <w:numFmt w:val="decimal"/>
      <w:lvlText w:val="(%1)"/>
      <w:lvlJc w:val="left"/>
      <w:pPr>
        <w:ind w:left="220" w:hanging="403"/>
      </w:pPr>
      <w:rPr>
        <w:rFonts w:ascii="Arial" w:eastAsia="Times New Roman" w:hAnsi="Arial" w:hint="default"/>
        <w:spacing w:val="-1"/>
        <w:w w:val="100"/>
        <w:sz w:val="22"/>
        <w:szCs w:val="22"/>
      </w:rPr>
    </w:lvl>
    <w:lvl w:ilvl="1" w:tplc="F2AC52F0">
      <w:numFmt w:val="bullet"/>
      <w:lvlText w:val="•"/>
      <w:lvlJc w:val="left"/>
      <w:pPr>
        <w:ind w:left="1072" w:hanging="403"/>
      </w:pPr>
      <w:rPr>
        <w:rFonts w:hint="default"/>
      </w:rPr>
    </w:lvl>
    <w:lvl w:ilvl="2" w:tplc="4E9C054E">
      <w:numFmt w:val="bullet"/>
      <w:lvlText w:val="•"/>
      <w:lvlJc w:val="left"/>
      <w:pPr>
        <w:ind w:left="1925" w:hanging="403"/>
      </w:pPr>
      <w:rPr>
        <w:rFonts w:hint="default"/>
      </w:rPr>
    </w:lvl>
    <w:lvl w:ilvl="3" w:tplc="E654D21C">
      <w:numFmt w:val="bullet"/>
      <w:lvlText w:val="•"/>
      <w:lvlJc w:val="left"/>
      <w:pPr>
        <w:ind w:left="2777" w:hanging="403"/>
      </w:pPr>
      <w:rPr>
        <w:rFonts w:hint="default"/>
      </w:rPr>
    </w:lvl>
    <w:lvl w:ilvl="4" w:tplc="123CFCDE">
      <w:numFmt w:val="bullet"/>
      <w:lvlText w:val="•"/>
      <w:lvlJc w:val="left"/>
      <w:pPr>
        <w:ind w:left="3630" w:hanging="403"/>
      </w:pPr>
      <w:rPr>
        <w:rFonts w:hint="default"/>
      </w:rPr>
    </w:lvl>
    <w:lvl w:ilvl="5" w:tplc="90847D58">
      <w:numFmt w:val="bullet"/>
      <w:lvlText w:val="•"/>
      <w:lvlJc w:val="left"/>
      <w:pPr>
        <w:ind w:left="4483" w:hanging="403"/>
      </w:pPr>
      <w:rPr>
        <w:rFonts w:hint="default"/>
      </w:rPr>
    </w:lvl>
    <w:lvl w:ilvl="6" w:tplc="234C787C">
      <w:numFmt w:val="bullet"/>
      <w:lvlText w:val="•"/>
      <w:lvlJc w:val="left"/>
      <w:pPr>
        <w:ind w:left="5335" w:hanging="403"/>
      </w:pPr>
      <w:rPr>
        <w:rFonts w:hint="default"/>
      </w:rPr>
    </w:lvl>
    <w:lvl w:ilvl="7" w:tplc="940E83FE">
      <w:numFmt w:val="bullet"/>
      <w:lvlText w:val="•"/>
      <w:lvlJc w:val="left"/>
      <w:pPr>
        <w:ind w:left="6188" w:hanging="403"/>
      </w:pPr>
      <w:rPr>
        <w:rFonts w:hint="default"/>
      </w:rPr>
    </w:lvl>
    <w:lvl w:ilvl="8" w:tplc="27C076E4">
      <w:numFmt w:val="bullet"/>
      <w:lvlText w:val="•"/>
      <w:lvlJc w:val="left"/>
      <w:pPr>
        <w:ind w:left="7041" w:hanging="403"/>
      </w:pPr>
      <w:rPr>
        <w:rFonts w:hint="default"/>
      </w:rPr>
    </w:lvl>
  </w:abstractNum>
  <w:abstractNum w:abstractNumId="22" w15:restartNumberingAfterBreak="0">
    <w:nsid w:val="67AE3EEA"/>
    <w:multiLevelType w:val="hybridMultilevel"/>
    <w:tmpl w:val="BE728EEE"/>
    <w:lvl w:ilvl="0" w:tplc="5212CE58">
      <w:start w:val="1"/>
      <w:numFmt w:val="decimal"/>
      <w:lvlText w:val="(%1)"/>
      <w:lvlJc w:val="left"/>
      <w:pPr>
        <w:ind w:left="480" w:hanging="42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3" w15:restartNumberingAfterBreak="0">
    <w:nsid w:val="6DC15C5C"/>
    <w:multiLevelType w:val="hybridMultilevel"/>
    <w:tmpl w:val="1AE4F22C"/>
    <w:lvl w:ilvl="0" w:tplc="45F07B02">
      <w:start w:val="6"/>
      <w:numFmt w:val="decimal"/>
      <w:lvlText w:val="(%1)"/>
      <w:lvlJc w:val="left"/>
      <w:pPr>
        <w:ind w:left="220" w:hanging="379"/>
      </w:pPr>
      <w:rPr>
        <w:rFonts w:ascii="Arial" w:eastAsia="Times New Roman" w:hAnsi="Arial" w:hint="default"/>
        <w:spacing w:val="-1"/>
        <w:w w:val="100"/>
        <w:sz w:val="22"/>
        <w:szCs w:val="22"/>
      </w:rPr>
    </w:lvl>
    <w:lvl w:ilvl="1" w:tplc="863C0A70">
      <w:numFmt w:val="bullet"/>
      <w:lvlText w:val="•"/>
      <w:lvlJc w:val="left"/>
      <w:pPr>
        <w:ind w:left="1072" w:hanging="379"/>
      </w:pPr>
      <w:rPr>
        <w:rFonts w:hint="default"/>
      </w:rPr>
    </w:lvl>
    <w:lvl w:ilvl="2" w:tplc="E78CA874">
      <w:numFmt w:val="bullet"/>
      <w:lvlText w:val="•"/>
      <w:lvlJc w:val="left"/>
      <w:pPr>
        <w:ind w:left="1925" w:hanging="379"/>
      </w:pPr>
      <w:rPr>
        <w:rFonts w:hint="default"/>
      </w:rPr>
    </w:lvl>
    <w:lvl w:ilvl="3" w:tplc="D8D63428">
      <w:numFmt w:val="bullet"/>
      <w:lvlText w:val="•"/>
      <w:lvlJc w:val="left"/>
      <w:pPr>
        <w:ind w:left="2777" w:hanging="379"/>
      </w:pPr>
      <w:rPr>
        <w:rFonts w:hint="default"/>
      </w:rPr>
    </w:lvl>
    <w:lvl w:ilvl="4" w:tplc="6FCC60EC">
      <w:numFmt w:val="bullet"/>
      <w:lvlText w:val="•"/>
      <w:lvlJc w:val="left"/>
      <w:pPr>
        <w:ind w:left="3630" w:hanging="379"/>
      </w:pPr>
      <w:rPr>
        <w:rFonts w:hint="default"/>
      </w:rPr>
    </w:lvl>
    <w:lvl w:ilvl="5" w:tplc="C95C6502">
      <w:numFmt w:val="bullet"/>
      <w:lvlText w:val="•"/>
      <w:lvlJc w:val="left"/>
      <w:pPr>
        <w:ind w:left="4483" w:hanging="379"/>
      </w:pPr>
      <w:rPr>
        <w:rFonts w:hint="default"/>
      </w:rPr>
    </w:lvl>
    <w:lvl w:ilvl="6" w:tplc="6B307C44">
      <w:numFmt w:val="bullet"/>
      <w:lvlText w:val="•"/>
      <w:lvlJc w:val="left"/>
      <w:pPr>
        <w:ind w:left="5335" w:hanging="379"/>
      </w:pPr>
      <w:rPr>
        <w:rFonts w:hint="default"/>
      </w:rPr>
    </w:lvl>
    <w:lvl w:ilvl="7" w:tplc="99445814">
      <w:numFmt w:val="bullet"/>
      <w:lvlText w:val="•"/>
      <w:lvlJc w:val="left"/>
      <w:pPr>
        <w:ind w:left="6188" w:hanging="379"/>
      </w:pPr>
      <w:rPr>
        <w:rFonts w:hint="default"/>
      </w:rPr>
    </w:lvl>
    <w:lvl w:ilvl="8" w:tplc="6400B29E">
      <w:numFmt w:val="bullet"/>
      <w:lvlText w:val="•"/>
      <w:lvlJc w:val="left"/>
      <w:pPr>
        <w:ind w:left="7041" w:hanging="379"/>
      </w:pPr>
      <w:rPr>
        <w:rFonts w:hint="default"/>
      </w:rPr>
    </w:lvl>
  </w:abstractNum>
  <w:abstractNum w:abstractNumId="24" w15:restartNumberingAfterBreak="0">
    <w:nsid w:val="7504642D"/>
    <w:multiLevelType w:val="hybridMultilevel"/>
    <w:tmpl w:val="3BB4F7FC"/>
    <w:lvl w:ilvl="0" w:tplc="B060E63C">
      <w:start w:val="1"/>
      <w:numFmt w:val="decimal"/>
      <w:suff w:val="space"/>
      <w:lvlText w:val="(%1)"/>
      <w:lvlJc w:val="left"/>
      <w:pPr>
        <w:ind w:left="753" w:hanging="487"/>
      </w:pPr>
      <w:rPr>
        <w:rFonts w:ascii="Arial" w:eastAsia="Times New Roman" w:hAnsi="Arial" w:hint="default"/>
        <w:spacing w:val="-1"/>
        <w:w w:val="100"/>
        <w:sz w:val="22"/>
        <w:szCs w:val="22"/>
      </w:rPr>
    </w:lvl>
    <w:lvl w:ilvl="1" w:tplc="7C904102">
      <w:numFmt w:val="bullet"/>
      <w:lvlText w:val="•"/>
      <w:lvlJc w:val="left"/>
      <w:pPr>
        <w:ind w:left="1072" w:hanging="487"/>
      </w:pPr>
      <w:rPr>
        <w:rFonts w:hint="default"/>
      </w:rPr>
    </w:lvl>
    <w:lvl w:ilvl="2" w:tplc="41E0C3BC">
      <w:numFmt w:val="bullet"/>
      <w:lvlText w:val="•"/>
      <w:lvlJc w:val="left"/>
      <w:pPr>
        <w:ind w:left="1925" w:hanging="487"/>
      </w:pPr>
      <w:rPr>
        <w:rFonts w:hint="default"/>
      </w:rPr>
    </w:lvl>
    <w:lvl w:ilvl="3" w:tplc="B2C847B6">
      <w:numFmt w:val="bullet"/>
      <w:lvlText w:val="•"/>
      <w:lvlJc w:val="left"/>
      <w:pPr>
        <w:ind w:left="2777" w:hanging="487"/>
      </w:pPr>
      <w:rPr>
        <w:rFonts w:hint="default"/>
      </w:rPr>
    </w:lvl>
    <w:lvl w:ilvl="4" w:tplc="99E21F8E">
      <w:numFmt w:val="bullet"/>
      <w:lvlText w:val="•"/>
      <w:lvlJc w:val="left"/>
      <w:pPr>
        <w:ind w:left="3630" w:hanging="487"/>
      </w:pPr>
      <w:rPr>
        <w:rFonts w:hint="default"/>
      </w:rPr>
    </w:lvl>
    <w:lvl w:ilvl="5" w:tplc="F5EC0318">
      <w:numFmt w:val="bullet"/>
      <w:lvlText w:val="•"/>
      <w:lvlJc w:val="left"/>
      <w:pPr>
        <w:ind w:left="4483" w:hanging="487"/>
      </w:pPr>
      <w:rPr>
        <w:rFonts w:hint="default"/>
      </w:rPr>
    </w:lvl>
    <w:lvl w:ilvl="6" w:tplc="0860B9A2">
      <w:numFmt w:val="bullet"/>
      <w:lvlText w:val="•"/>
      <w:lvlJc w:val="left"/>
      <w:pPr>
        <w:ind w:left="5335" w:hanging="487"/>
      </w:pPr>
      <w:rPr>
        <w:rFonts w:hint="default"/>
      </w:rPr>
    </w:lvl>
    <w:lvl w:ilvl="7" w:tplc="12B27B38">
      <w:numFmt w:val="bullet"/>
      <w:lvlText w:val="•"/>
      <w:lvlJc w:val="left"/>
      <w:pPr>
        <w:ind w:left="6188" w:hanging="487"/>
      </w:pPr>
      <w:rPr>
        <w:rFonts w:hint="default"/>
      </w:rPr>
    </w:lvl>
    <w:lvl w:ilvl="8" w:tplc="A33E0E0A">
      <w:numFmt w:val="bullet"/>
      <w:lvlText w:val="•"/>
      <w:lvlJc w:val="left"/>
      <w:pPr>
        <w:ind w:left="7041" w:hanging="487"/>
      </w:pPr>
      <w:rPr>
        <w:rFonts w:hint="default"/>
      </w:rPr>
    </w:lvl>
  </w:abstractNum>
  <w:abstractNum w:abstractNumId="25" w15:restartNumberingAfterBreak="0">
    <w:nsid w:val="7AB3685E"/>
    <w:multiLevelType w:val="hybridMultilevel"/>
    <w:tmpl w:val="633C4A48"/>
    <w:lvl w:ilvl="0" w:tplc="3724D01C">
      <w:start w:val="1"/>
      <w:numFmt w:val="decimal"/>
      <w:lvlText w:val="(%1)"/>
      <w:lvlJc w:val="left"/>
      <w:pPr>
        <w:ind w:left="626" w:hanging="360"/>
      </w:pPr>
      <w:rPr>
        <w:rFonts w:ascii="Arial" w:eastAsia="Times New Roman" w:hAnsi="Arial" w:hint="default"/>
        <w:w w:val="100"/>
        <w:sz w:val="22"/>
        <w:szCs w:val="22"/>
      </w:rPr>
    </w:lvl>
    <w:lvl w:ilvl="1" w:tplc="3B0E0964">
      <w:start w:val="1"/>
      <w:numFmt w:val="decimal"/>
      <w:lvlText w:val="(%2)"/>
      <w:lvlJc w:val="left"/>
      <w:pPr>
        <w:ind w:left="220" w:hanging="355"/>
      </w:pPr>
      <w:rPr>
        <w:rFonts w:ascii="Arial" w:eastAsia="Times New Roman" w:hAnsi="Arial" w:hint="default"/>
        <w:spacing w:val="-1"/>
        <w:w w:val="100"/>
        <w:sz w:val="22"/>
        <w:szCs w:val="22"/>
      </w:rPr>
    </w:lvl>
    <w:lvl w:ilvl="2" w:tplc="9348D4FC">
      <w:numFmt w:val="bullet"/>
      <w:lvlText w:val="•"/>
      <w:lvlJc w:val="left"/>
      <w:pPr>
        <w:ind w:left="1522" w:hanging="355"/>
      </w:pPr>
      <w:rPr>
        <w:rFonts w:hint="default"/>
      </w:rPr>
    </w:lvl>
    <w:lvl w:ilvl="3" w:tplc="48265960">
      <w:numFmt w:val="bullet"/>
      <w:lvlText w:val="•"/>
      <w:lvlJc w:val="left"/>
      <w:pPr>
        <w:ind w:left="2425" w:hanging="355"/>
      </w:pPr>
      <w:rPr>
        <w:rFonts w:hint="default"/>
      </w:rPr>
    </w:lvl>
    <w:lvl w:ilvl="4" w:tplc="1D720726">
      <w:numFmt w:val="bullet"/>
      <w:lvlText w:val="•"/>
      <w:lvlJc w:val="left"/>
      <w:pPr>
        <w:ind w:left="3328" w:hanging="355"/>
      </w:pPr>
      <w:rPr>
        <w:rFonts w:hint="default"/>
      </w:rPr>
    </w:lvl>
    <w:lvl w:ilvl="5" w:tplc="B24A4E28">
      <w:numFmt w:val="bullet"/>
      <w:lvlText w:val="•"/>
      <w:lvlJc w:val="left"/>
      <w:pPr>
        <w:ind w:left="4231" w:hanging="355"/>
      </w:pPr>
      <w:rPr>
        <w:rFonts w:hint="default"/>
      </w:rPr>
    </w:lvl>
    <w:lvl w:ilvl="6" w:tplc="CFD0F688">
      <w:numFmt w:val="bullet"/>
      <w:lvlText w:val="•"/>
      <w:lvlJc w:val="left"/>
      <w:pPr>
        <w:ind w:left="5134" w:hanging="355"/>
      </w:pPr>
      <w:rPr>
        <w:rFonts w:hint="default"/>
      </w:rPr>
    </w:lvl>
    <w:lvl w:ilvl="7" w:tplc="79AADC36">
      <w:numFmt w:val="bullet"/>
      <w:lvlText w:val="•"/>
      <w:lvlJc w:val="left"/>
      <w:pPr>
        <w:ind w:left="6037" w:hanging="355"/>
      </w:pPr>
      <w:rPr>
        <w:rFonts w:hint="default"/>
      </w:rPr>
    </w:lvl>
    <w:lvl w:ilvl="8" w:tplc="9454E8A8">
      <w:numFmt w:val="bullet"/>
      <w:lvlText w:val="•"/>
      <w:lvlJc w:val="left"/>
      <w:pPr>
        <w:ind w:left="6940" w:hanging="355"/>
      </w:pPr>
      <w:rPr>
        <w:rFonts w:hint="default"/>
      </w:rPr>
    </w:lvl>
  </w:abstractNum>
  <w:abstractNum w:abstractNumId="26" w15:restartNumberingAfterBreak="0">
    <w:nsid w:val="7B164055"/>
    <w:multiLevelType w:val="hybridMultilevel"/>
    <w:tmpl w:val="0F4E8152"/>
    <w:lvl w:ilvl="0" w:tplc="70A606CC">
      <w:start w:val="2"/>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FD77CC"/>
    <w:multiLevelType w:val="hybridMultilevel"/>
    <w:tmpl w:val="3440CE44"/>
    <w:lvl w:ilvl="0" w:tplc="583ECF32">
      <w:start w:val="1"/>
      <w:numFmt w:val="decimal"/>
      <w:suff w:val="space"/>
      <w:lvlText w:val="(%1)"/>
      <w:lvlJc w:val="left"/>
      <w:pPr>
        <w:ind w:left="654" w:hanging="324"/>
      </w:pPr>
      <w:rPr>
        <w:rFonts w:ascii="Arial" w:eastAsia="Times New Roman" w:hAnsi="Arial" w:hint="default"/>
        <w:spacing w:val="-3"/>
        <w:w w:val="100"/>
        <w:sz w:val="22"/>
        <w:szCs w:val="22"/>
      </w:rPr>
    </w:lvl>
    <w:lvl w:ilvl="1" w:tplc="9EF45D40">
      <w:start w:val="1"/>
      <w:numFmt w:val="decimal"/>
      <w:lvlText w:val="(%2)"/>
      <w:lvlJc w:val="left"/>
      <w:pPr>
        <w:ind w:left="582" w:hanging="408"/>
      </w:pPr>
      <w:rPr>
        <w:rFonts w:ascii="Arial" w:eastAsia="Times New Roman" w:hAnsi="Arial" w:hint="default"/>
        <w:w w:val="100"/>
        <w:sz w:val="22"/>
        <w:szCs w:val="22"/>
      </w:rPr>
    </w:lvl>
    <w:lvl w:ilvl="2" w:tplc="D78A4776">
      <w:numFmt w:val="bullet"/>
      <w:lvlText w:val="•"/>
      <w:lvlJc w:val="left"/>
      <w:pPr>
        <w:ind w:left="1989" w:hanging="408"/>
      </w:pPr>
      <w:rPr>
        <w:rFonts w:hint="default"/>
      </w:rPr>
    </w:lvl>
    <w:lvl w:ilvl="3" w:tplc="CF464CBA">
      <w:numFmt w:val="bullet"/>
      <w:lvlText w:val="•"/>
      <w:lvlJc w:val="left"/>
      <w:pPr>
        <w:ind w:left="2841" w:hanging="408"/>
      </w:pPr>
      <w:rPr>
        <w:rFonts w:hint="default"/>
      </w:rPr>
    </w:lvl>
    <w:lvl w:ilvl="4" w:tplc="FE6E6C64">
      <w:numFmt w:val="bullet"/>
      <w:lvlText w:val="•"/>
      <w:lvlJc w:val="left"/>
      <w:pPr>
        <w:ind w:left="3694" w:hanging="408"/>
      </w:pPr>
      <w:rPr>
        <w:rFonts w:hint="default"/>
      </w:rPr>
    </w:lvl>
    <w:lvl w:ilvl="5" w:tplc="9BD8152C">
      <w:numFmt w:val="bullet"/>
      <w:lvlText w:val="•"/>
      <w:lvlJc w:val="left"/>
      <w:pPr>
        <w:ind w:left="4547" w:hanging="408"/>
      </w:pPr>
      <w:rPr>
        <w:rFonts w:hint="default"/>
      </w:rPr>
    </w:lvl>
    <w:lvl w:ilvl="6" w:tplc="850A721C">
      <w:numFmt w:val="bullet"/>
      <w:lvlText w:val="•"/>
      <w:lvlJc w:val="left"/>
      <w:pPr>
        <w:ind w:left="5399" w:hanging="408"/>
      </w:pPr>
      <w:rPr>
        <w:rFonts w:hint="default"/>
      </w:rPr>
    </w:lvl>
    <w:lvl w:ilvl="7" w:tplc="175C75B0">
      <w:numFmt w:val="bullet"/>
      <w:lvlText w:val="•"/>
      <w:lvlJc w:val="left"/>
      <w:pPr>
        <w:ind w:left="6252" w:hanging="408"/>
      </w:pPr>
      <w:rPr>
        <w:rFonts w:hint="default"/>
      </w:rPr>
    </w:lvl>
    <w:lvl w:ilvl="8" w:tplc="3F54D97C">
      <w:numFmt w:val="bullet"/>
      <w:lvlText w:val="•"/>
      <w:lvlJc w:val="left"/>
      <w:pPr>
        <w:ind w:left="7105" w:hanging="408"/>
      </w:pPr>
      <w:rPr>
        <w:rFonts w:hint="default"/>
      </w:rPr>
    </w:lvl>
  </w:abstractNum>
  <w:num w:numId="1">
    <w:abstractNumId w:val="10"/>
  </w:num>
  <w:num w:numId="2">
    <w:abstractNumId w:val="27"/>
  </w:num>
  <w:num w:numId="3">
    <w:abstractNumId w:val="24"/>
  </w:num>
  <w:num w:numId="4">
    <w:abstractNumId w:val="3"/>
  </w:num>
  <w:num w:numId="5">
    <w:abstractNumId w:val="25"/>
  </w:num>
  <w:num w:numId="6">
    <w:abstractNumId w:val="4"/>
  </w:num>
  <w:num w:numId="7">
    <w:abstractNumId w:val="23"/>
  </w:num>
  <w:num w:numId="8">
    <w:abstractNumId w:val="21"/>
  </w:num>
  <w:num w:numId="9">
    <w:abstractNumId w:val="12"/>
  </w:num>
  <w:num w:numId="10">
    <w:abstractNumId w:val="8"/>
  </w:num>
  <w:num w:numId="11">
    <w:abstractNumId w:val="18"/>
  </w:num>
  <w:num w:numId="12">
    <w:abstractNumId w:val="16"/>
  </w:num>
  <w:num w:numId="13">
    <w:abstractNumId w:val="5"/>
  </w:num>
  <w:num w:numId="14">
    <w:abstractNumId w:val="20"/>
  </w:num>
  <w:num w:numId="15">
    <w:abstractNumId w:val="14"/>
  </w:num>
  <w:num w:numId="16">
    <w:abstractNumId w:val="11"/>
  </w:num>
  <w:num w:numId="17">
    <w:abstractNumId w:val="22"/>
  </w:num>
  <w:num w:numId="18">
    <w:abstractNumId w:val="2"/>
  </w:num>
  <w:num w:numId="19">
    <w:abstractNumId w:val="26"/>
  </w:num>
  <w:num w:numId="20">
    <w:abstractNumId w:val="15"/>
  </w:num>
  <w:num w:numId="21">
    <w:abstractNumId w:val="7"/>
  </w:num>
  <w:num w:numId="22">
    <w:abstractNumId w:val="19"/>
  </w:num>
  <w:num w:numId="23">
    <w:abstractNumId w:val="13"/>
  </w:num>
  <w:num w:numId="24">
    <w:abstractNumId w:val="9"/>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trackRevisions/>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A9A"/>
    <w:rsid w:val="00002544"/>
    <w:rsid w:val="00002FB7"/>
    <w:rsid w:val="000071FF"/>
    <w:rsid w:val="00010226"/>
    <w:rsid w:val="000108EF"/>
    <w:rsid w:val="00012D2F"/>
    <w:rsid w:val="00015637"/>
    <w:rsid w:val="00017F79"/>
    <w:rsid w:val="00021B73"/>
    <w:rsid w:val="00026CB2"/>
    <w:rsid w:val="0002703E"/>
    <w:rsid w:val="0002791F"/>
    <w:rsid w:val="00030A8B"/>
    <w:rsid w:val="00033F58"/>
    <w:rsid w:val="00034337"/>
    <w:rsid w:val="00034BB8"/>
    <w:rsid w:val="0003628C"/>
    <w:rsid w:val="000371A5"/>
    <w:rsid w:val="00040012"/>
    <w:rsid w:val="00041CB8"/>
    <w:rsid w:val="00044EFE"/>
    <w:rsid w:val="00045D60"/>
    <w:rsid w:val="00046492"/>
    <w:rsid w:val="000503C9"/>
    <w:rsid w:val="00050798"/>
    <w:rsid w:val="000518FE"/>
    <w:rsid w:val="00051CEC"/>
    <w:rsid w:val="00053D78"/>
    <w:rsid w:val="000545FF"/>
    <w:rsid w:val="000559A9"/>
    <w:rsid w:val="0005637A"/>
    <w:rsid w:val="00056670"/>
    <w:rsid w:val="00056CCB"/>
    <w:rsid w:val="00060B9C"/>
    <w:rsid w:val="00065A90"/>
    <w:rsid w:val="000677AF"/>
    <w:rsid w:val="00067E3C"/>
    <w:rsid w:val="000722F9"/>
    <w:rsid w:val="0007445E"/>
    <w:rsid w:val="000745EF"/>
    <w:rsid w:val="00074719"/>
    <w:rsid w:val="00074977"/>
    <w:rsid w:val="00075937"/>
    <w:rsid w:val="00075C1D"/>
    <w:rsid w:val="00076423"/>
    <w:rsid w:val="00076909"/>
    <w:rsid w:val="00077FC2"/>
    <w:rsid w:val="00081BB2"/>
    <w:rsid w:val="00082AF4"/>
    <w:rsid w:val="00084427"/>
    <w:rsid w:val="0008640A"/>
    <w:rsid w:val="0009525E"/>
    <w:rsid w:val="00095296"/>
    <w:rsid w:val="00095B2B"/>
    <w:rsid w:val="000962F3"/>
    <w:rsid w:val="000969FF"/>
    <w:rsid w:val="00097450"/>
    <w:rsid w:val="000B0096"/>
    <w:rsid w:val="000B22F8"/>
    <w:rsid w:val="000B5564"/>
    <w:rsid w:val="000B56A2"/>
    <w:rsid w:val="000B5798"/>
    <w:rsid w:val="000B5B43"/>
    <w:rsid w:val="000C2E22"/>
    <w:rsid w:val="000D1E6D"/>
    <w:rsid w:val="000D59F8"/>
    <w:rsid w:val="000D76C3"/>
    <w:rsid w:val="000E3623"/>
    <w:rsid w:val="000E3CD4"/>
    <w:rsid w:val="000E4587"/>
    <w:rsid w:val="000E5894"/>
    <w:rsid w:val="000E6F23"/>
    <w:rsid w:val="000F036D"/>
    <w:rsid w:val="000F3666"/>
    <w:rsid w:val="000F3861"/>
    <w:rsid w:val="000F433F"/>
    <w:rsid w:val="000F5EB9"/>
    <w:rsid w:val="000F62FD"/>
    <w:rsid w:val="000F6E2F"/>
    <w:rsid w:val="000F7025"/>
    <w:rsid w:val="001022CB"/>
    <w:rsid w:val="0010271A"/>
    <w:rsid w:val="00107E15"/>
    <w:rsid w:val="001103BE"/>
    <w:rsid w:val="001112AB"/>
    <w:rsid w:val="0011181D"/>
    <w:rsid w:val="00113376"/>
    <w:rsid w:val="0011494E"/>
    <w:rsid w:val="00115426"/>
    <w:rsid w:val="00115762"/>
    <w:rsid w:val="00115A4F"/>
    <w:rsid w:val="00116596"/>
    <w:rsid w:val="001165B8"/>
    <w:rsid w:val="00117906"/>
    <w:rsid w:val="00120E7D"/>
    <w:rsid w:val="00122B71"/>
    <w:rsid w:val="00136118"/>
    <w:rsid w:val="00140648"/>
    <w:rsid w:val="00145CDE"/>
    <w:rsid w:val="0014620F"/>
    <w:rsid w:val="00146EF1"/>
    <w:rsid w:val="00147060"/>
    <w:rsid w:val="001472E3"/>
    <w:rsid w:val="0015005A"/>
    <w:rsid w:val="00151526"/>
    <w:rsid w:val="00154898"/>
    <w:rsid w:val="00155831"/>
    <w:rsid w:val="00155F1E"/>
    <w:rsid w:val="00160557"/>
    <w:rsid w:val="00161C92"/>
    <w:rsid w:val="00163169"/>
    <w:rsid w:val="00164C92"/>
    <w:rsid w:val="00165210"/>
    <w:rsid w:val="00171E91"/>
    <w:rsid w:val="00173519"/>
    <w:rsid w:val="001807DE"/>
    <w:rsid w:val="001809EF"/>
    <w:rsid w:val="00181234"/>
    <w:rsid w:val="00183297"/>
    <w:rsid w:val="001840F8"/>
    <w:rsid w:val="0018495C"/>
    <w:rsid w:val="0018566B"/>
    <w:rsid w:val="00185F9A"/>
    <w:rsid w:val="001868E2"/>
    <w:rsid w:val="00191F51"/>
    <w:rsid w:val="00194653"/>
    <w:rsid w:val="001946D9"/>
    <w:rsid w:val="001949D3"/>
    <w:rsid w:val="00195D5B"/>
    <w:rsid w:val="00197D52"/>
    <w:rsid w:val="001A3C55"/>
    <w:rsid w:val="001A3C89"/>
    <w:rsid w:val="001A526E"/>
    <w:rsid w:val="001A74F4"/>
    <w:rsid w:val="001B4BD8"/>
    <w:rsid w:val="001B5007"/>
    <w:rsid w:val="001B681C"/>
    <w:rsid w:val="001B6FDA"/>
    <w:rsid w:val="001C0EB7"/>
    <w:rsid w:val="001C2E76"/>
    <w:rsid w:val="001C4173"/>
    <w:rsid w:val="001C50AF"/>
    <w:rsid w:val="001D05A6"/>
    <w:rsid w:val="001D0DB5"/>
    <w:rsid w:val="001D2B55"/>
    <w:rsid w:val="001D3B1C"/>
    <w:rsid w:val="001D75FF"/>
    <w:rsid w:val="001E231C"/>
    <w:rsid w:val="001E2B39"/>
    <w:rsid w:val="001E2EFE"/>
    <w:rsid w:val="001E3D76"/>
    <w:rsid w:val="001E482F"/>
    <w:rsid w:val="001E666E"/>
    <w:rsid w:val="001E70B0"/>
    <w:rsid w:val="001F5358"/>
    <w:rsid w:val="00203577"/>
    <w:rsid w:val="00203BA3"/>
    <w:rsid w:val="00210260"/>
    <w:rsid w:val="0021465E"/>
    <w:rsid w:val="00217F81"/>
    <w:rsid w:val="0022047A"/>
    <w:rsid w:val="00220BFD"/>
    <w:rsid w:val="0022316C"/>
    <w:rsid w:val="002270BC"/>
    <w:rsid w:val="00227AC5"/>
    <w:rsid w:val="00233E7D"/>
    <w:rsid w:val="00234F1A"/>
    <w:rsid w:val="002360D4"/>
    <w:rsid w:val="00237D07"/>
    <w:rsid w:val="00240C4C"/>
    <w:rsid w:val="00240ED7"/>
    <w:rsid w:val="0025456A"/>
    <w:rsid w:val="002568F5"/>
    <w:rsid w:val="00260BC7"/>
    <w:rsid w:val="00260FD4"/>
    <w:rsid w:val="0026400A"/>
    <w:rsid w:val="002642C2"/>
    <w:rsid w:val="00264CBF"/>
    <w:rsid w:val="00265834"/>
    <w:rsid w:val="002665FF"/>
    <w:rsid w:val="002672D5"/>
    <w:rsid w:val="00271060"/>
    <w:rsid w:val="002727F8"/>
    <w:rsid w:val="00272B84"/>
    <w:rsid w:val="00272C0A"/>
    <w:rsid w:val="002752E2"/>
    <w:rsid w:val="00280607"/>
    <w:rsid w:val="002823E2"/>
    <w:rsid w:val="00282BC0"/>
    <w:rsid w:val="002837D5"/>
    <w:rsid w:val="00284987"/>
    <w:rsid w:val="00286C3B"/>
    <w:rsid w:val="00287D6F"/>
    <w:rsid w:val="00290FA3"/>
    <w:rsid w:val="00294768"/>
    <w:rsid w:val="0029539B"/>
    <w:rsid w:val="00295C0D"/>
    <w:rsid w:val="00297713"/>
    <w:rsid w:val="002A2EFB"/>
    <w:rsid w:val="002A3ADF"/>
    <w:rsid w:val="002A5B8C"/>
    <w:rsid w:val="002A6C82"/>
    <w:rsid w:val="002B19EE"/>
    <w:rsid w:val="002B2804"/>
    <w:rsid w:val="002B3652"/>
    <w:rsid w:val="002B4244"/>
    <w:rsid w:val="002B45A7"/>
    <w:rsid w:val="002B5393"/>
    <w:rsid w:val="002C053D"/>
    <w:rsid w:val="002C497E"/>
    <w:rsid w:val="002C5933"/>
    <w:rsid w:val="002C72AE"/>
    <w:rsid w:val="002D0C54"/>
    <w:rsid w:val="002D128E"/>
    <w:rsid w:val="002D2D00"/>
    <w:rsid w:val="002D3140"/>
    <w:rsid w:val="002D336F"/>
    <w:rsid w:val="002D3594"/>
    <w:rsid w:val="002D67F8"/>
    <w:rsid w:val="002D7664"/>
    <w:rsid w:val="002E2EAA"/>
    <w:rsid w:val="002E462C"/>
    <w:rsid w:val="002E529C"/>
    <w:rsid w:val="002F0784"/>
    <w:rsid w:val="002F25BF"/>
    <w:rsid w:val="002F3076"/>
    <w:rsid w:val="002F3F65"/>
    <w:rsid w:val="002F5052"/>
    <w:rsid w:val="002F633D"/>
    <w:rsid w:val="002F65F4"/>
    <w:rsid w:val="002F6DA0"/>
    <w:rsid w:val="003003CD"/>
    <w:rsid w:val="00301967"/>
    <w:rsid w:val="00303289"/>
    <w:rsid w:val="003039BF"/>
    <w:rsid w:val="00304FDC"/>
    <w:rsid w:val="00305629"/>
    <w:rsid w:val="003057E6"/>
    <w:rsid w:val="00305D28"/>
    <w:rsid w:val="00310445"/>
    <w:rsid w:val="00312D8F"/>
    <w:rsid w:val="00313094"/>
    <w:rsid w:val="00313280"/>
    <w:rsid w:val="003133C8"/>
    <w:rsid w:val="0031620C"/>
    <w:rsid w:val="0032052E"/>
    <w:rsid w:val="00320973"/>
    <w:rsid w:val="00321A9A"/>
    <w:rsid w:val="00323A7F"/>
    <w:rsid w:val="0032444E"/>
    <w:rsid w:val="0032673E"/>
    <w:rsid w:val="00326A23"/>
    <w:rsid w:val="00331998"/>
    <w:rsid w:val="00335F93"/>
    <w:rsid w:val="00336260"/>
    <w:rsid w:val="00340B64"/>
    <w:rsid w:val="00341298"/>
    <w:rsid w:val="003422B1"/>
    <w:rsid w:val="00346DD4"/>
    <w:rsid w:val="00346EF0"/>
    <w:rsid w:val="00351AC6"/>
    <w:rsid w:val="0035234D"/>
    <w:rsid w:val="00353D0D"/>
    <w:rsid w:val="0035547D"/>
    <w:rsid w:val="003610E7"/>
    <w:rsid w:val="003640B3"/>
    <w:rsid w:val="0036428C"/>
    <w:rsid w:val="00365CEE"/>
    <w:rsid w:val="00365EDB"/>
    <w:rsid w:val="00365F38"/>
    <w:rsid w:val="003663E1"/>
    <w:rsid w:val="00367D91"/>
    <w:rsid w:val="00370427"/>
    <w:rsid w:val="00373C6F"/>
    <w:rsid w:val="00373ED3"/>
    <w:rsid w:val="003747E9"/>
    <w:rsid w:val="003752DE"/>
    <w:rsid w:val="00382BA3"/>
    <w:rsid w:val="00382F49"/>
    <w:rsid w:val="00383E4D"/>
    <w:rsid w:val="00384439"/>
    <w:rsid w:val="00385DD1"/>
    <w:rsid w:val="003870AA"/>
    <w:rsid w:val="00391BFE"/>
    <w:rsid w:val="00393D1E"/>
    <w:rsid w:val="0039415B"/>
    <w:rsid w:val="00394AA7"/>
    <w:rsid w:val="00397941"/>
    <w:rsid w:val="003A146E"/>
    <w:rsid w:val="003A2A38"/>
    <w:rsid w:val="003A49B5"/>
    <w:rsid w:val="003A4C31"/>
    <w:rsid w:val="003A6741"/>
    <w:rsid w:val="003A69E5"/>
    <w:rsid w:val="003A74B3"/>
    <w:rsid w:val="003B0AEF"/>
    <w:rsid w:val="003B1209"/>
    <w:rsid w:val="003B19E0"/>
    <w:rsid w:val="003B26E3"/>
    <w:rsid w:val="003B2775"/>
    <w:rsid w:val="003B2A46"/>
    <w:rsid w:val="003B39A9"/>
    <w:rsid w:val="003B42C7"/>
    <w:rsid w:val="003B517D"/>
    <w:rsid w:val="003B59C4"/>
    <w:rsid w:val="003B719B"/>
    <w:rsid w:val="003C09ED"/>
    <w:rsid w:val="003C0B24"/>
    <w:rsid w:val="003C2F32"/>
    <w:rsid w:val="003C4AEF"/>
    <w:rsid w:val="003C520E"/>
    <w:rsid w:val="003C75B9"/>
    <w:rsid w:val="003C75E7"/>
    <w:rsid w:val="003C7EE3"/>
    <w:rsid w:val="003D3EA4"/>
    <w:rsid w:val="003D41BF"/>
    <w:rsid w:val="003D41C4"/>
    <w:rsid w:val="003D4B0A"/>
    <w:rsid w:val="003D4FDA"/>
    <w:rsid w:val="003D5872"/>
    <w:rsid w:val="003D7738"/>
    <w:rsid w:val="003E2F05"/>
    <w:rsid w:val="003E46B4"/>
    <w:rsid w:val="003E47F5"/>
    <w:rsid w:val="003E5D6B"/>
    <w:rsid w:val="003F1E2D"/>
    <w:rsid w:val="003F2439"/>
    <w:rsid w:val="003F2522"/>
    <w:rsid w:val="003F30AF"/>
    <w:rsid w:val="003F466C"/>
    <w:rsid w:val="003F5AE9"/>
    <w:rsid w:val="003F6093"/>
    <w:rsid w:val="003F781A"/>
    <w:rsid w:val="00400557"/>
    <w:rsid w:val="00403834"/>
    <w:rsid w:val="00403D1F"/>
    <w:rsid w:val="00405B2D"/>
    <w:rsid w:val="00406D3C"/>
    <w:rsid w:val="004075F2"/>
    <w:rsid w:val="00414E28"/>
    <w:rsid w:val="004152DF"/>
    <w:rsid w:val="00415990"/>
    <w:rsid w:val="0042027B"/>
    <w:rsid w:val="0042043D"/>
    <w:rsid w:val="0042235E"/>
    <w:rsid w:val="00426A34"/>
    <w:rsid w:val="004279E5"/>
    <w:rsid w:val="00427BE2"/>
    <w:rsid w:val="004347D9"/>
    <w:rsid w:val="00434E91"/>
    <w:rsid w:val="00435D16"/>
    <w:rsid w:val="00440416"/>
    <w:rsid w:val="00444D1B"/>
    <w:rsid w:val="0044627D"/>
    <w:rsid w:val="00446EFB"/>
    <w:rsid w:val="0044795F"/>
    <w:rsid w:val="00447CD9"/>
    <w:rsid w:val="00453FFA"/>
    <w:rsid w:val="00455413"/>
    <w:rsid w:val="00455870"/>
    <w:rsid w:val="00456C30"/>
    <w:rsid w:val="00460380"/>
    <w:rsid w:val="004611A1"/>
    <w:rsid w:val="004616F1"/>
    <w:rsid w:val="0046636E"/>
    <w:rsid w:val="004706B3"/>
    <w:rsid w:val="0047211E"/>
    <w:rsid w:val="0047309B"/>
    <w:rsid w:val="00473DB4"/>
    <w:rsid w:val="00475BD2"/>
    <w:rsid w:val="00480181"/>
    <w:rsid w:val="00480BFD"/>
    <w:rsid w:val="00480C58"/>
    <w:rsid w:val="0048185D"/>
    <w:rsid w:val="00481E52"/>
    <w:rsid w:val="00482938"/>
    <w:rsid w:val="00482942"/>
    <w:rsid w:val="0048462B"/>
    <w:rsid w:val="00487521"/>
    <w:rsid w:val="00490DD4"/>
    <w:rsid w:val="00491970"/>
    <w:rsid w:val="00492450"/>
    <w:rsid w:val="004926A8"/>
    <w:rsid w:val="00492F69"/>
    <w:rsid w:val="0049557B"/>
    <w:rsid w:val="00495A16"/>
    <w:rsid w:val="00496F37"/>
    <w:rsid w:val="004A0E22"/>
    <w:rsid w:val="004A1362"/>
    <w:rsid w:val="004A4C84"/>
    <w:rsid w:val="004A582F"/>
    <w:rsid w:val="004B2843"/>
    <w:rsid w:val="004B3D88"/>
    <w:rsid w:val="004B51FB"/>
    <w:rsid w:val="004C034A"/>
    <w:rsid w:val="004C04E9"/>
    <w:rsid w:val="004C2806"/>
    <w:rsid w:val="004C2F74"/>
    <w:rsid w:val="004C3C2C"/>
    <w:rsid w:val="004C40A4"/>
    <w:rsid w:val="004D02AA"/>
    <w:rsid w:val="004D2BE4"/>
    <w:rsid w:val="004D638F"/>
    <w:rsid w:val="004E0E68"/>
    <w:rsid w:val="004E1B4E"/>
    <w:rsid w:val="004E3A93"/>
    <w:rsid w:val="004E481E"/>
    <w:rsid w:val="004E5A01"/>
    <w:rsid w:val="004E61A6"/>
    <w:rsid w:val="004F21A3"/>
    <w:rsid w:val="004F2BC7"/>
    <w:rsid w:val="004F5364"/>
    <w:rsid w:val="004F57E9"/>
    <w:rsid w:val="004F65E4"/>
    <w:rsid w:val="004F6D77"/>
    <w:rsid w:val="004F6DB0"/>
    <w:rsid w:val="00501247"/>
    <w:rsid w:val="00501491"/>
    <w:rsid w:val="00501665"/>
    <w:rsid w:val="00501F74"/>
    <w:rsid w:val="00501FF0"/>
    <w:rsid w:val="0050211C"/>
    <w:rsid w:val="00506140"/>
    <w:rsid w:val="005067D0"/>
    <w:rsid w:val="00507E6B"/>
    <w:rsid w:val="00510D3B"/>
    <w:rsid w:val="005121DF"/>
    <w:rsid w:val="005123B3"/>
    <w:rsid w:val="00513CDA"/>
    <w:rsid w:val="005140B0"/>
    <w:rsid w:val="00514E50"/>
    <w:rsid w:val="005154B7"/>
    <w:rsid w:val="00515E8F"/>
    <w:rsid w:val="00516FE5"/>
    <w:rsid w:val="00517075"/>
    <w:rsid w:val="00521270"/>
    <w:rsid w:val="005213E2"/>
    <w:rsid w:val="0052392F"/>
    <w:rsid w:val="0052451E"/>
    <w:rsid w:val="0052535B"/>
    <w:rsid w:val="00525940"/>
    <w:rsid w:val="00525E98"/>
    <w:rsid w:val="0052606B"/>
    <w:rsid w:val="00535A5A"/>
    <w:rsid w:val="0053718B"/>
    <w:rsid w:val="0054006E"/>
    <w:rsid w:val="00544F35"/>
    <w:rsid w:val="00546D72"/>
    <w:rsid w:val="00546DD5"/>
    <w:rsid w:val="005518E3"/>
    <w:rsid w:val="005530B5"/>
    <w:rsid w:val="00553C6A"/>
    <w:rsid w:val="005562A9"/>
    <w:rsid w:val="00560BD4"/>
    <w:rsid w:val="00560E8E"/>
    <w:rsid w:val="00563FA0"/>
    <w:rsid w:val="00571582"/>
    <w:rsid w:val="005734C9"/>
    <w:rsid w:val="00574A4F"/>
    <w:rsid w:val="00577FCA"/>
    <w:rsid w:val="00584AEB"/>
    <w:rsid w:val="005856BA"/>
    <w:rsid w:val="00586985"/>
    <w:rsid w:val="00587D18"/>
    <w:rsid w:val="00596730"/>
    <w:rsid w:val="00597A5F"/>
    <w:rsid w:val="005A0D3C"/>
    <w:rsid w:val="005A1855"/>
    <w:rsid w:val="005A2297"/>
    <w:rsid w:val="005A28E5"/>
    <w:rsid w:val="005A42F6"/>
    <w:rsid w:val="005A46AB"/>
    <w:rsid w:val="005A503F"/>
    <w:rsid w:val="005A5700"/>
    <w:rsid w:val="005A6066"/>
    <w:rsid w:val="005B0A2F"/>
    <w:rsid w:val="005B529E"/>
    <w:rsid w:val="005B566B"/>
    <w:rsid w:val="005C3041"/>
    <w:rsid w:val="005C371E"/>
    <w:rsid w:val="005C79DE"/>
    <w:rsid w:val="005D0970"/>
    <w:rsid w:val="005D2C7C"/>
    <w:rsid w:val="005D348E"/>
    <w:rsid w:val="005D5C6F"/>
    <w:rsid w:val="005D5E78"/>
    <w:rsid w:val="005E0EDB"/>
    <w:rsid w:val="005E5310"/>
    <w:rsid w:val="005E60D8"/>
    <w:rsid w:val="005F0C0D"/>
    <w:rsid w:val="005F2092"/>
    <w:rsid w:val="005F2681"/>
    <w:rsid w:val="005F3C64"/>
    <w:rsid w:val="005F77BC"/>
    <w:rsid w:val="0060216F"/>
    <w:rsid w:val="00602C9E"/>
    <w:rsid w:val="00603C81"/>
    <w:rsid w:val="00603CD8"/>
    <w:rsid w:val="00605980"/>
    <w:rsid w:val="00606940"/>
    <w:rsid w:val="00606999"/>
    <w:rsid w:val="00606BA9"/>
    <w:rsid w:val="00606F72"/>
    <w:rsid w:val="00610356"/>
    <w:rsid w:val="00611C77"/>
    <w:rsid w:val="00613BF0"/>
    <w:rsid w:val="0061497E"/>
    <w:rsid w:val="00614DC7"/>
    <w:rsid w:val="006154E0"/>
    <w:rsid w:val="00615893"/>
    <w:rsid w:val="00616F55"/>
    <w:rsid w:val="00617ED3"/>
    <w:rsid w:val="0062188E"/>
    <w:rsid w:val="006232FF"/>
    <w:rsid w:val="00623908"/>
    <w:rsid w:val="00624121"/>
    <w:rsid w:val="00624426"/>
    <w:rsid w:val="00625094"/>
    <w:rsid w:val="00630616"/>
    <w:rsid w:val="00635F56"/>
    <w:rsid w:val="0063774A"/>
    <w:rsid w:val="00637E57"/>
    <w:rsid w:val="006403F7"/>
    <w:rsid w:val="00640AE6"/>
    <w:rsid w:val="00641365"/>
    <w:rsid w:val="00642478"/>
    <w:rsid w:val="0064414B"/>
    <w:rsid w:val="00644802"/>
    <w:rsid w:val="0064749C"/>
    <w:rsid w:val="00647D97"/>
    <w:rsid w:val="00650B46"/>
    <w:rsid w:val="00651C41"/>
    <w:rsid w:val="0065345A"/>
    <w:rsid w:val="00653495"/>
    <w:rsid w:val="00654B09"/>
    <w:rsid w:val="006555FE"/>
    <w:rsid w:val="0066053E"/>
    <w:rsid w:val="00661FC9"/>
    <w:rsid w:val="00662E75"/>
    <w:rsid w:val="00665372"/>
    <w:rsid w:val="00666395"/>
    <w:rsid w:val="0066790A"/>
    <w:rsid w:val="00671283"/>
    <w:rsid w:val="006727E5"/>
    <w:rsid w:val="00674EDE"/>
    <w:rsid w:val="0067696F"/>
    <w:rsid w:val="00676B11"/>
    <w:rsid w:val="00677538"/>
    <w:rsid w:val="00680192"/>
    <w:rsid w:val="00682CFD"/>
    <w:rsid w:val="00682E1D"/>
    <w:rsid w:val="00683983"/>
    <w:rsid w:val="00684D8F"/>
    <w:rsid w:val="006946A9"/>
    <w:rsid w:val="00694A7D"/>
    <w:rsid w:val="00695921"/>
    <w:rsid w:val="00695B72"/>
    <w:rsid w:val="006966FD"/>
    <w:rsid w:val="006969DA"/>
    <w:rsid w:val="00696C11"/>
    <w:rsid w:val="006A1067"/>
    <w:rsid w:val="006A110C"/>
    <w:rsid w:val="006A2452"/>
    <w:rsid w:val="006A58BB"/>
    <w:rsid w:val="006A5BD8"/>
    <w:rsid w:val="006A6813"/>
    <w:rsid w:val="006B01C4"/>
    <w:rsid w:val="006B0B05"/>
    <w:rsid w:val="006B3A68"/>
    <w:rsid w:val="006B41C3"/>
    <w:rsid w:val="006B4E5A"/>
    <w:rsid w:val="006B7FD3"/>
    <w:rsid w:val="006C0B70"/>
    <w:rsid w:val="006C14D6"/>
    <w:rsid w:val="006C36EC"/>
    <w:rsid w:val="006C528E"/>
    <w:rsid w:val="006C792E"/>
    <w:rsid w:val="006D3F96"/>
    <w:rsid w:val="006D728F"/>
    <w:rsid w:val="006E02B3"/>
    <w:rsid w:val="006E0597"/>
    <w:rsid w:val="006E17E6"/>
    <w:rsid w:val="006E4E43"/>
    <w:rsid w:val="006E66DE"/>
    <w:rsid w:val="006E746F"/>
    <w:rsid w:val="006F137B"/>
    <w:rsid w:val="006F1BA7"/>
    <w:rsid w:val="006F239C"/>
    <w:rsid w:val="006F39F1"/>
    <w:rsid w:val="006F3D0B"/>
    <w:rsid w:val="006F49A0"/>
    <w:rsid w:val="006F4B4C"/>
    <w:rsid w:val="006F5835"/>
    <w:rsid w:val="006F61BF"/>
    <w:rsid w:val="006F6DBD"/>
    <w:rsid w:val="006F779A"/>
    <w:rsid w:val="006F791D"/>
    <w:rsid w:val="00701A16"/>
    <w:rsid w:val="00701D8F"/>
    <w:rsid w:val="007020A4"/>
    <w:rsid w:val="00702B9F"/>
    <w:rsid w:val="00703676"/>
    <w:rsid w:val="0071195A"/>
    <w:rsid w:val="00713661"/>
    <w:rsid w:val="007220EB"/>
    <w:rsid w:val="00722A90"/>
    <w:rsid w:val="00722EB3"/>
    <w:rsid w:val="00723FD5"/>
    <w:rsid w:val="007253DB"/>
    <w:rsid w:val="007278DF"/>
    <w:rsid w:val="00730B6F"/>
    <w:rsid w:val="00731619"/>
    <w:rsid w:val="00731F66"/>
    <w:rsid w:val="007322A7"/>
    <w:rsid w:val="00732DAC"/>
    <w:rsid w:val="0073492F"/>
    <w:rsid w:val="00735147"/>
    <w:rsid w:val="007352AF"/>
    <w:rsid w:val="00735A1A"/>
    <w:rsid w:val="0074198F"/>
    <w:rsid w:val="00742005"/>
    <w:rsid w:val="00742DC4"/>
    <w:rsid w:val="00744747"/>
    <w:rsid w:val="00747F1A"/>
    <w:rsid w:val="00750599"/>
    <w:rsid w:val="00750E58"/>
    <w:rsid w:val="00753DE2"/>
    <w:rsid w:val="0075401B"/>
    <w:rsid w:val="0075415D"/>
    <w:rsid w:val="007546CD"/>
    <w:rsid w:val="00754D16"/>
    <w:rsid w:val="00757928"/>
    <w:rsid w:val="007636E8"/>
    <w:rsid w:val="00763EE7"/>
    <w:rsid w:val="00765232"/>
    <w:rsid w:val="0076543C"/>
    <w:rsid w:val="00765592"/>
    <w:rsid w:val="00772D00"/>
    <w:rsid w:val="00774647"/>
    <w:rsid w:val="00774757"/>
    <w:rsid w:val="00776926"/>
    <w:rsid w:val="007771D9"/>
    <w:rsid w:val="007828AC"/>
    <w:rsid w:val="00782DEB"/>
    <w:rsid w:val="007837B5"/>
    <w:rsid w:val="00785122"/>
    <w:rsid w:val="007852B5"/>
    <w:rsid w:val="00785AB5"/>
    <w:rsid w:val="00786481"/>
    <w:rsid w:val="00786E39"/>
    <w:rsid w:val="0079149A"/>
    <w:rsid w:val="0079188D"/>
    <w:rsid w:val="00794E61"/>
    <w:rsid w:val="0079701F"/>
    <w:rsid w:val="007A2790"/>
    <w:rsid w:val="007A30BD"/>
    <w:rsid w:val="007A43E5"/>
    <w:rsid w:val="007A4888"/>
    <w:rsid w:val="007A4DF9"/>
    <w:rsid w:val="007A5094"/>
    <w:rsid w:val="007A61A0"/>
    <w:rsid w:val="007A6991"/>
    <w:rsid w:val="007A704A"/>
    <w:rsid w:val="007B010F"/>
    <w:rsid w:val="007B30AB"/>
    <w:rsid w:val="007B6ADF"/>
    <w:rsid w:val="007C1B3E"/>
    <w:rsid w:val="007C6B09"/>
    <w:rsid w:val="007C6D07"/>
    <w:rsid w:val="007C7459"/>
    <w:rsid w:val="007C77C4"/>
    <w:rsid w:val="007D1409"/>
    <w:rsid w:val="007D262C"/>
    <w:rsid w:val="007D2E28"/>
    <w:rsid w:val="007D2E49"/>
    <w:rsid w:val="007D3244"/>
    <w:rsid w:val="007D50B0"/>
    <w:rsid w:val="007D5A25"/>
    <w:rsid w:val="007D5EDB"/>
    <w:rsid w:val="007D7212"/>
    <w:rsid w:val="007D77BF"/>
    <w:rsid w:val="007E0491"/>
    <w:rsid w:val="007E0C9B"/>
    <w:rsid w:val="007E1E89"/>
    <w:rsid w:val="007E249C"/>
    <w:rsid w:val="007E64AB"/>
    <w:rsid w:val="007E7A0F"/>
    <w:rsid w:val="007F09C8"/>
    <w:rsid w:val="007F4348"/>
    <w:rsid w:val="007F44D9"/>
    <w:rsid w:val="007F4BD5"/>
    <w:rsid w:val="007F68A6"/>
    <w:rsid w:val="00801421"/>
    <w:rsid w:val="00803366"/>
    <w:rsid w:val="008046A4"/>
    <w:rsid w:val="00804DB5"/>
    <w:rsid w:val="008066A4"/>
    <w:rsid w:val="00811DC0"/>
    <w:rsid w:val="008135B6"/>
    <w:rsid w:val="00813D31"/>
    <w:rsid w:val="00814498"/>
    <w:rsid w:val="00817463"/>
    <w:rsid w:val="00817D86"/>
    <w:rsid w:val="00820D73"/>
    <w:rsid w:val="00821298"/>
    <w:rsid w:val="00823837"/>
    <w:rsid w:val="00824242"/>
    <w:rsid w:val="008270A9"/>
    <w:rsid w:val="00827786"/>
    <w:rsid w:val="00832619"/>
    <w:rsid w:val="00833A17"/>
    <w:rsid w:val="008362AF"/>
    <w:rsid w:val="00840038"/>
    <w:rsid w:val="00840654"/>
    <w:rsid w:val="0084261B"/>
    <w:rsid w:val="0084387D"/>
    <w:rsid w:val="00845ADD"/>
    <w:rsid w:val="00845FB7"/>
    <w:rsid w:val="0084648C"/>
    <w:rsid w:val="00846ADE"/>
    <w:rsid w:val="00850605"/>
    <w:rsid w:val="008527C7"/>
    <w:rsid w:val="00852C21"/>
    <w:rsid w:val="00853809"/>
    <w:rsid w:val="0085617B"/>
    <w:rsid w:val="0085668D"/>
    <w:rsid w:val="008566DE"/>
    <w:rsid w:val="008601EB"/>
    <w:rsid w:val="0086083E"/>
    <w:rsid w:val="008639CA"/>
    <w:rsid w:val="008645C4"/>
    <w:rsid w:val="00865709"/>
    <w:rsid w:val="0086678B"/>
    <w:rsid w:val="00867001"/>
    <w:rsid w:val="00871BFA"/>
    <w:rsid w:val="0087249A"/>
    <w:rsid w:val="00875DE8"/>
    <w:rsid w:val="00876BA7"/>
    <w:rsid w:val="00877437"/>
    <w:rsid w:val="00880244"/>
    <w:rsid w:val="008814EF"/>
    <w:rsid w:val="0088210A"/>
    <w:rsid w:val="00883164"/>
    <w:rsid w:val="00883CAE"/>
    <w:rsid w:val="0089151F"/>
    <w:rsid w:val="0089174D"/>
    <w:rsid w:val="008921F1"/>
    <w:rsid w:val="0089323D"/>
    <w:rsid w:val="008946F3"/>
    <w:rsid w:val="008A04F5"/>
    <w:rsid w:val="008A1324"/>
    <w:rsid w:val="008A2695"/>
    <w:rsid w:val="008A3BAE"/>
    <w:rsid w:val="008B3461"/>
    <w:rsid w:val="008B354E"/>
    <w:rsid w:val="008B6B71"/>
    <w:rsid w:val="008B74B6"/>
    <w:rsid w:val="008B7CAD"/>
    <w:rsid w:val="008C4779"/>
    <w:rsid w:val="008C5865"/>
    <w:rsid w:val="008C6EDF"/>
    <w:rsid w:val="008C77C3"/>
    <w:rsid w:val="008C7BD3"/>
    <w:rsid w:val="008D014E"/>
    <w:rsid w:val="008D0362"/>
    <w:rsid w:val="008D45ED"/>
    <w:rsid w:val="008D5DE3"/>
    <w:rsid w:val="008D6759"/>
    <w:rsid w:val="008E0D3E"/>
    <w:rsid w:val="008E0D8A"/>
    <w:rsid w:val="008E141F"/>
    <w:rsid w:val="008E1545"/>
    <w:rsid w:val="008E256C"/>
    <w:rsid w:val="008E301F"/>
    <w:rsid w:val="008E437E"/>
    <w:rsid w:val="008E59EC"/>
    <w:rsid w:val="008E62BB"/>
    <w:rsid w:val="008E7BD0"/>
    <w:rsid w:val="008F135B"/>
    <w:rsid w:val="008F22BF"/>
    <w:rsid w:val="008F2613"/>
    <w:rsid w:val="008F2B8A"/>
    <w:rsid w:val="008F6F54"/>
    <w:rsid w:val="008F7EB8"/>
    <w:rsid w:val="0090063B"/>
    <w:rsid w:val="00900CF7"/>
    <w:rsid w:val="00902AD1"/>
    <w:rsid w:val="00904B8D"/>
    <w:rsid w:val="00904D47"/>
    <w:rsid w:val="009057C8"/>
    <w:rsid w:val="009065A3"/>
    <w:rsid w:val="00907757"/>
    <w:rsid w:val="009101DF"/>
    <w:rsid w:val="00912002"/>
    <w:rsid w:val="009131CC"/>
    <w:rsid w:val="00914412"/>
    <w:rsid w:val="00914CEF"/>
    <w:rsid w:val="00915A62"/>
    <w:rsid w:val="009179C7"/>
    <w:rsid w:val="009209F3"/>
    <w:rsid w:val="00920F30"/>
    <w:rsid w:val="00922554"/>
    <w:rsid w:val="009230BF"/>
    <w:rsid w:val="00932A52"/>
    <w:rsid w:val="009338C0"/>
    <w:rsid w:val="00934198"/>
    <w:rsid w:val="0093518F"/>
    <w:rsid w:val="00935382"/>
    <w:rsid w:val="00937E16"/>
    <w:rsid w:val="00943628"/>
    <w:rsid w:val="0094379E"/>
    <w:rsid w:val="0094466B"/>
    <w:rsid w:val="00951F5B"/>
    <w:rsid w:val="009522E3"/>
    <w:rsid w:val="0095343B"/>
    <w:rsid w:val="00955B11"/>
    <w:rsid w:val="00961CD2"/>
    <w:rsid w:val="00961FAB"/>
    <w:rsid w:val="009623CF"/>
    <w:rsid w:val="00964256"/>
    <w:rsid w:val="00966BBA"/>
    <w:rsid w:val="00976CA9"/>
    <w:rsid w:val="009810B3"/>
    <w:rsid w:val="009812F7"/>
    <w:rsid w:val="00981644"/>
    <w:rsid w:val="009826DB"/>
    <w:rsid w:val="0098277B"/>
    <w:rsid w:val="00985B66"/>
    <w:rsid w:val="00986B0F"/>
    <w:rsid w:val="00987515"/>
    <w:rsid w:val="00987CA1"/>
    <w:rsid w:val="00994F60"/>
    <w:rsid w:val="00996A39"/>
    <w:rsid w:val="00996BE7"/>
    <w:rsid w:val="00996CF7"/>
    <w:rsid w:val="009A0D25"/>
    <w:rsid w:val="009A1BCE"/>
    <w:rsid w:val="009A27F0"/>
    <w:rsid w:val="009A3DF9"/>
    <w:rsid w:val="009A4686"/>
    <w:rsid w:val="009A4A8B"/>
    <w:rsid w:val="009A4CB0"/>
    <w:rsid w:val="009A7386"/>
    <w:rsid w:val="009B27D7"/>
    <w:rsid w:val="009B2FC7"/>
    <w:rsid w:val="009B3070"/>
    <w:rsid w:val="009B35B8"/>
    <w:rsid w:val="009B4966"/>
    <w:rsid w:val="009B5DB8"/>
    <w:rsid w:val="009B72A3"/>
    <w:rsid w:val="009B7D10"/>
    <w:rsid w:val="009C273D"/>
    <w:rsid w:val="009C2777"/>
    <w:rsid w:val="009C27BD"/>
    <w:rsid w:val="009C304D"/>
    <w:rsid w:val="009C5F1C"/>
    <w:rsid w:val="009C6D76"/>
    <w:rsid w:val="009D33E2"/>
    <w:rsid w:val="009D4295"/>
    <w:rsid w:val="009D4365"/>
    <w:rsid w:val="009D56B0"/>
    <w:rsid w:val="009D6FA1"/>
    <w:rsid w:val="009D7BBB"/>
    <w:rsid w:val="009E0017"/>
    <w:rsid w:val="009E4CEC"/>
    <w:rsid w:val="009F2303"/>
    <w:rsid w:val="009F3C99"/>
    <w:rsid w:val="009F3CE0"/>
    <w:rsid w:val="009F4231"/>
    <w:rsid w:val="009F5844"/>
    <w:rsid w:val="009F58A4"/>
    <w:rsid w:val="00A00B63"/>
    <w:rsid w:val="00A00EF6"/>
    <w:rsid w:val="00A01D8B"/>
    <w:rsid w:val="00A02651"/>
    <w:rsid w:val="00A0449D"/>
    <w:rsid w:val="00A05113"/>
    <w:rsid w:val="00A061C4"/>
    <w:rsid w:val="00A14AF4"/>
    <w:rsid w:val="00A20CA5"/>
    <w:rsid w:val="00A22E84"/>
    <w:rsid w:val="00A276EC"/>
    <w:rsid w:val="00A276FF"/>
    <w:rsid w:val="00A27BFE"/>
    <w:rsid w:val="00A31FFE"/>
    <w:rsid w:val="00A32FC1"/>
    <w:rsid w:val="00A333AC"/>
    <w:rsid w:val="00A34E10"/>
    <w:rsid w:val="00A36D4D"/>
    <w:rsid w:val="00A4138D"/>
    <w:rsid w:val="00A41AAA"/>
    <w:rsid w:val="00A42203"/>
    <w:rsid w:val="00A42F4C"/>
    <w:rsid w:val="00A42FF4"/>
    <w:rsid w:val="00A44BEB"/>
    <w:rsid w:val="00A44F88"/>
    <w:rsid w:val="00A456C1"/>
    <w:rsid w:val="00A47B21"/>
    <w:rsid w:val="00A47C31"/>
    <w:rsid w:val="00A50154"/>
    <w:rsid w:val="00A54B07"/>
    <w:rsid w:val="00A563EA"/>
    <w:rsid w:val="00A56804"/>
    <w:rsid w:val="00A60685"/>
    <w:rsid w:val="00A60A57"/>
    <w:rsid w:val="00A61142"/>
    <w:rsid w:val="00A614B5"/>
    <w:rsid w:val="00A62C4D"/>
    <w:rsid w:val="00A63736"/>
    <w:rsid w:val="00A6414F"/>
    <w:rsid w:val="00A64C47"/>
    <w:rsid w:val="00A70FDE"/>
    <w:rsid w:val="00A71191"/>
    <w:rsid w:val="00A72287"/>
    <w:rsid w:val="00A722C9"/>
    <w:rsid w:val="00A73148"/>
    <w:rsid w:val="00A742AD"/>
    <w:rsid w:val="00A759EC"/>
    <w:rsid w:val="00A764F9"/>
    <w:rsid w:val="00A80B19"/>
    <w:rsid w:val="00A80E5F"/>
    <w:rsid w:val="00A81912"/>
    <w:rsid w:val="00A81D7D"/>
    <w:rsid w:val="00A8348F"/>
    <w:rsid w:val="00A861F6"/>
    <w:rsid w:val="00A901DF"/>
    <w:rsid w:val="00A903E6"/>
    <w:rsid w:val="00A9047F"/>
    <w:rsid w:val="00A928EF"/>
    <w:rsid w:val="00A9545B"/>
    <w:rsid w:val="00A963E2"/>
    <w:rsid w:val="00AA0A03"/>
    <w:rsid w:val="00AA1F09"/>
    <w:rsid w:val="00AA1FDF"/>
    <w:rsid w:val="00AA563C"/>
    <w:rsid w:val="00AA586B"/>
    <w:rsid w:val="00AB112C"/>
    <w:rsid w:val="00AB183E"/>
    <w:rsid w:val="00AB3F77"/>
    <w:rsid w:val="00AB61CA"/>
    <w:rsid w:val="00AB7AE6"/>
    <w:rsid w:val="00AC03A9"/>
    <w:rsid w:val="00AC0AA8"/>
    <w:rsid w:val="00AC105B"/>
    <w:rsid w:val="00AC122A"/>
    <w:rsid w:val="00AC14E9"/>
    <w:rsid w:val="00AC2F5D"/>
    <w:rsid w:val="00AC7613"/>
    <w:rsid w:val="00AC78CA"/>
    <w:rsid w:val="00AD07A2"/>
    <w:rsid w:val="00AD2E52"/>
    <w:rsid w:val="00AD6394"/>
    <w:rsid w:val="00AD72CF"/>
    <w:rsid w:val="00AD73DF"/>
    <w:rsid w:val="00AE0972"/>
    <w:rsid w:val="00AE302B"/>
    <w:rsid w:val="00AE59FC"/>
    <w:rsid w:val="00AE6A54"/>
    <w:rsid w:val="00AE7866"/>
    <w:rsid w:val="00AF090A"/>
    <w:rsid w:val="00AF0D78"/>
    <w:rsid w:val="00AF2444"/>
    <w:rsid w:val="00AF39BA"/>
    <w:rsid w:val="00AF3D5D"/>
    <w:rsid w:val="00AF3E59"/>
    <w:rsid w:val="00AF485A"/>
    <w:rsid w:val="00B01009"/>
    <w:rsid w:val="00B045C1"/>
    <w:rsid w:val="00B05CEF"/>
    <w:rsid w:val="00B05CF5"/>
    <w:rsid w:val="00B12577"/>
    <w:rsid w:val="00B12807"/>
    <w:rsid w:val="00B12884"/>
    <w:rsid w:val="00B15E17"/>
    <w:rsid w:val="00B15E19"/>
    <w:rsid w:val="00B1695D"/>
    <w:rsid w:val="00B16A1F"/>
    <w:rsid w:val="00B226C3"/>
    <w:rsid w:val="00B27711"/>
    <w:rsid w:val="00B301AF"/>
    <w:rsid w:val="00B31111"/>
    <w:rsid w:val="00B337E3"/>
    <w:rsid w:val="00B33D37"/>
    <w:rsid w:val="00B36D38"/>
    <w:rsid w:val="00B37C8C"/>
    <w:rsid w:val="00B402E5"/>
    <w:rsid w:val="00B40EAF"/>
    <w:rsid w:val="00B4305C"/>
    <w:rsid w:val="00B469BE"/>
    <w:rsid w:val="00B47EDA"/>
    <w:rsid w:val="00B51376"/>
    <w:rsid w:val="00B5189E"/>
    <w:rsid w:val="00B540E0"/>
    <w:rsid w:val="00B55997"/>
    <w:rsid w:val="00B562AC"/>
    <w:rsid w:val="00B61E82"/>
    <w:rsid w:val="00B62120"/>
    <w:rsid w:val="00B62D36"/>
    <w:rsid w:val="00B63532"/>
    <w:rsid w:val="00B650FE"/>
    <w:rsid w:val="00B67511"/>
    <w:rsid w:val="00B70213"/>
    <w:rsid w:val="00B722C6"/>
    <w:rsid w:val="00B769DF"/>
    <w:rsid w:val="00B770FB"/>
    <w:rsid w:val="00B81BDC"/>
    <w:rsid w:val="00B82A03"/>
    <w:rsid w:val="00B83012"/>
    <w:rsid w:val="00B84A9D"/>
    <w:rsid w:val="00B84B6D"/>
    <w:rsid w:val="00B852AF"/>
    <w:rsid w:val="00B87B73"/>
    <w:rsid w:val="00B92515"/>
    <w:rsid w:val="00B96D95"/>
    <w:rsid w:val="00BA27E6"/>
    <w:rsid w:val="00BA3DB0"/>
    <w:rsid w:val="00BA48B4"/>
    <w:rsid w:val="00BA5EDE"/>
    <w:rsid w:val="00BA77B5"/>
    <w:rsid w:val="00BB02BB"/>
    <w:rsid w:val="00BB16E1"/>
    <w:rsid w:val="00BB234F"/>
    <w:rsid w:val="00BB43FA"/>
    <w:rsid w:val="00BB55BA"/>
    <w:rsid w:val="00BC0461"/>
    <w:rsid w:val="00BC0624"/>
    <w:rsid w:val="00BC3468"/>
    <w:rsid w:val="00BC36DF"/>
    <w:rsid w:val="00BC3AF4"/>
    <w:rsid w:val="00BC3E85"/>
    <w:rsid w:val="00BC4420"/>
    <w:rsid w:val="00BC45F0"/>
    <w:rsid w:val="00BC6EED"/>
    <w:rsid w:val="00BD01FD"/>
    <w:rsid w:val="00BD0616"/>
    <w:rsid w:val="00BD3D5D"/>
    <w:rsid w:val="00BD429D"/>
    <w:rsid w:val="00BD4736"/>
    <w:rsid w:val="00BD4CCA"/>
    <w:rsid w:val="00BD652C"/>
    <w:rsid w:val="00BD6E4A"/>
    <w:rsid w:val="00BE0AB1"/>
    <w:rsid w:val="00BE255E"/>
    <w:rsid w:val="00BE2A74"/>
    <w:rsid w:val="00BE3DC4"/>
    <w:rsid w:val="00BE4B82"/>
    <w:rsid w:val="00BE631B"/>
    <w:rsid w:val="00BF2CB6"/>
    <w:rsid w:val="00BF363E"/>
    <w:rsid w:val="00BF37ED"/>
    <w:rsid w:val="00BF395D"/>
    <w:rsid w:val="00BF4DA7"/>
    <w:rsid w:val="00BF62BC"/>
    <w:rsid w:val="00C000E8"/>
    <w:rsid w:val="00C006C3"/>
    <w:rsid w:val="00C00A43"/>
    <w:rsid w:val="00C04702"/>
    <w:rsid w:val="00C06928"/>
    <w:rsid w:val="00C06D74"/>
    <w:rsid w:val="00C07281"/>
    <w:rsid w:val="00C07EE9"/>
    <w:rsid w:val="00C10540"/>
    <w:rsid w:val="00C11A94"/>
    <w:rsid w:val="00C11CAF"/>
    <w:rsid w:val="00C127A6"/>
    <w:rsid w:val="00C1289B"/>
    <w:rsid w:val="00C12A5F"/>
    <w:rsid w:val="00C14255"/>
    <w:rsid w:val="00C14460"/>
    <w:rsid w:val="00C16440"/>
    <w:rsid w:val="00C208D2"/>
    <w:rsid w:val="00C20DE3"/>
    <w:rsid w:val="00C22071"/>
    <w:rsid w:val="00C22213"/>
    <w:rsid w:val="00C225E4"/>
    <w:rsid w:val="00C233ED"/>
    <w:rsid w:val="00C25157"/>
    <w:rsid w:val="00C2624A"/>
    <w:rsid w:val="00C26941"/>
    <w:rsid w:val="00C27357"/>
    <w:rsid w:val="00C30434"/>
    <w:rsid w:val="00C30D90"/>
    <w:rsid w:val="00C315AB"/>
    <w:rsid w:val="00C321F2"/>
    <w:rsid w:val="00C32CC8"/>
    <w:rsid w:val="00C33752"/>
    <w:rsid w:val="00C34247"/>
    <w:rsid w:val="00C34C49"/>
    <w:rsid w:val="00C37038"/>
    <w:rsid w:val="00C402D0"/>
    <w:rsid w:val="00C407D1"/>
    <w:rsid w:val="00C41DE5"/>
    <w:rsid w:val="00C47454"/>
    <w:rsid w:val="00C50225"/>
    <w:rsid w:val="00C605BC"/>
    <w:rsid w:val="00C644AB"/>
    <w:rsid w:val="00C65F60"/>
    <w:rsid w:val="00C67049"/>
    <w:rsid w:val="00C679B0"/>
    <w:rsid w:val="00C72A12"/>
    <w:rsid w:val="00C75F9A"/>
    <w:rsid w:val="00C76ABA"/>
    <w:rsid w:val="00C7760C"/>
    <w:rsid w:val="00C803DD"/>
    <w:rsid w:val="00C81224"/>
    <w:rsid w:val="00C81819"/>
    <w:rsid w:val="00C82040"/>
    <w:rsid w:val="00C843AB"/>
    <w:rsid w:val="00C84893"/>
    <w:rsid w:val="00C8527E"/>
    <w:rsid w:val="00C87A40"/>
    <w:rsid w:val="00C91064"/>
    <w:rsid w:val="00C9226B"/>
    <w:rsid w:val="00CA04D0"/>
    <w:rsid w:val="00CA089D"/>
    <w:rsid w:val="00CA116E"/>
    <w:rsid w:val="00CA1222"/>
    <w:rsid w:val="00CA157F"/>
    <w:rsid w:val="00CA2927"/>
    <w:rsid w:val="00CA3A06"/>
    <w:rsid w:val="00CA47AF"/>
    <w:rsid w:val="00CA5B22"/>
    <w:rsid w:val="00CB05CE"/>
    <w:rsid w:val="00CB05EC"/>
    <w:rsid w:val="00CB2ED7"/>
    <w:rsid w:val="00CB3D88"/>
    <w:rsid w:val="00CB3E29"/>
    <w:rsid w:val="00CB3E5D"/>
    <w:rsid w:val="00CB6436"/>
    <w:rsid w:val="00CC3E66"/>
    <w:rsid w:val="00CC4EAB"/>
    <w:rsid w:val="00CD0E45"/>
    <w:rsid w:val="00CD55C4"/>
    <w:rsid w:val="00CD5B9A"/>
    <w:rsid w:val="00CD5E2E"/>
    <w:rsid w:val="00CD63AB"/>
    <w:rsid w:val="00CD6529"/>
    <w:rsid w:val="00CD71B7"/>
    <w:rsid w:val="00CD7542"/>
    <w:rsid w:val="00CE00CC"/>
    <w:rsid w:val="00CE03B5"/>
    <w:rsid w:val="00CE054C"/>
    <w:rsid w:val="00CE1176"/>
    <w:rsid w:val="00CE165A"/>
    <w:rsid w:val="00CE43B2"/>
    <w:rsid w:val="00CE63D9"/>
    <w:rsid w:val="00CE6A8B"/>
    <w:rsid w:val="00CE7241"/>
    <w:rsid w:val="00CF008A"/>
    <w:rsid w:val="00CF0426"/>
    <w:rsid w:val="00CF155D"/>
    <w:rsid w:val="00CF18D4"/>
    <w:rsid w:val="00CF1E6C"/>
    <w:rsid w:val="00CF5C16"/>
    <w:rsid w:val="00CF6032"/>
    <w:rsid w:val="00D00BBE"/>
    <w:rsid w:val="00D018DB"/>
    <w:rsid w:val="00D01B2A"/>
    <w:rsid w:val="00D0277E"/>
    <w:rsid w:val="00D02878"/>
    <w:rsid w:val="00D02DEB"/>
    <w:rsid w:val="00D02DF8"/>
    <w:rsid w:val="00D02E12"/>
    <w:rsid w:val="00D061F6"/>
    <w:rsid w:val="00D07E4F"/>
    <w:rsid w:val="00D110B9"/>
    <w:rsid w:val="00D12171"/>
    <w:rsid w:val="00D14625"/>
    <w:rsid w:val="00D150D6"/>
    <w:rsid w:val="00D20241"/>
    <w:rsid w:val="00D2087C"/>
    <w:rsid w:val="00D21CDB"/>
    <w:rsid w:val="00D22155"/>
    <w:rsid w:val="00D23DE7"/>
    <w:rsid w:val="00D27155"/>
    <w:rsid w:val="00D30315"/>
    <w:rsid w:val="00D32AD7"/>
    <w:rsid w:val="00D34156"/>
    <w:rsid w:val="00D37398"/>
    <w:rsid w:val="00D3790C"/>
    <w:rsid w:val="00D410F2"/>
    <w:rsid w:val="00D4153C"/>
    <w:rsid w:val="00D41729"/>
    <w:rsid w:val="00D42A05"/>
    <w:rsid w:val="00D44250"/>
    <w:rsid w:val="00D44F2F"/>
    <w:rsid w:val="00D45346"/>
    <w:rsid w:val="00D458EC"/>
    <w:rsid w:val="00D45B86"/>
    <w:rsid w:val="00D47376"/>
    <w:rsid w:val="00D47996"/>
    <w:rsid w:val="00D55325"/>
    <w:rsid w:val="00D60794"/>
    <w:rsid w:val="00D649ED"/>
    <w:rsid w:val="00D64A4D"/>
    <w:rsid w:val="00D651C2"/>
    <w:rsid w:val="00D6580E"/>
    <w:rsid w:val="00D67D86"/>
    <w:rsid w:val="00D70460"/>
    <w:rsid w:val="00D713D7"/>
    <w:rsid w:val="00D71F38"/>
    <w:rsid w:val="00D73848"/>
    <w:rsid w:val="00D763C8"/>
    <w:rsid w:val="00D7683D"/>
    <w:rsid w:val="00D771B1"/>
    <w:rsid w:val="00D81FFF"/>
    <w:rsid w:val="00D831F3"/>
    <w:rsid w:val="00D8461D"/>
    <w:rsid w:val="00D84E8B"/>
    <w:rsid w:val="00D853ED"/>
    <w:rsid w:val="00D86332"/>
    <w:rsid w:val="00D90EE1"/>
    <w:rsid w:val="00D9122A"/>
    <w:rsid w:val="00D94397"/>
    <w:rsid w:val="00D974AE"/>
    <w:rsid w:val="00DA1321"/>
    <w:rsid w:val="00DA21CE"/>
    <w:rsid w:val="00DA2D27"/>
    <w:rsid w:val="00DA2DE8"/>
    <w:rsid w:val="00DA5A00"/>
    <w:rsid w:val="00DA6D67"/>
    <w:rsid w:val="00DA6FBB"/>
    <w:rsid w:val="00DB0477"/>
    <w:rsid w:val="00DB0ADC"/>
    <w:rsid w:val="00DB1CCD"/>
    <w:rsid w:val="00DB25FD"/>
    <w:rsid w:val="00DB3F81"/>
    <w:rsid w:val="00DB5143"/>
    <w:rsid w:val="00DB5171"/>
    <w:rsid w:val="00DB5876"/>
    <w:rsid w:val="00DB6C2A"/>
    <w:rsid w:val="00DB6E82"/>
    <w:rsid w:val="00DB7650"/>
    <w:rsid w:val="00DC07D5"/>
    <w:rsid w:val="00DC1536"/>
    <w:rsid w:val="00DC2094"/>
    <w:rsid w:val="00DC5BC6"/>
    <w:rsid w:val="00DC70C2"/>
    <w:rsid w:val="00DC73A8"/>
    <w:rsid w:val="00DC7D5B"/>
    <w:rsid w:val="00DD181E"/>
    <w:rsid w:val="00DD3DFA"/>
    <w:rsid w:val="00DD3FB0"/>
    <w:rsid w:val="00DD4E53"/>
    <w:rsid w:val="00DD7B6E"/>
    <w:rsid w:val="00DE06CB"/>
    <w:rsid w:val="00DE0844"/>
    <w:rsid w:val="00DE0CE9"/>
    <w:rsid w:val="00DE6CC4"/>
    <w:rsid w:val="00DE6CD6"/>
    <w:rsid w:val="00DE6EAC"/>
    <w:rsid w:val="00DF0300"/>
    <w:rsid w:val="00DF278D"/>
    <w:rsid w:val="00DF4A4A"/>
    <w:rsid w:val="00DF61EB"/>
    <w:rsid w:val="00DF667F"/>
    <w:rsid w:val="00DF7851"/>
    <w:rsid w:val="00E0026B"/>
    <w:rsid w:val="00E00C48"/>
    <w:rsid w:val="00E01BAA"/>
    <w:rsid w:val="00E025AE"/>
    <w:rsid w:val="00E032A6"/>
    <w:rsid w:val="00E04EFD"/>
    <w:rsid w:val="00E05D7A"/>
    <w:rsid w:val="00E10572"/>
    <w:rsid w:val="00E13276"/>
    <w:rsid w:val="00E13325"/>
    <w:rsid w:val="00E1340A"/>
    <w:rsid w:val="00E1349C"/>
    <w:rsid w:val="00E1485B"/>
    <w:rsid w:val="00E14F7D"/>
    <w:rsid w:val="00E15DBD"/>
    <w:rsid w:val="00E16070"/>
    <w:rsid w:val="00E17569"/>
    <w:rsid w:val="00E21D64"/>
    <w:rsid w:val="00E23C1D"/>
    <w:rsid w:val="00E24D84"/>
    <w:rsid w:val="00E254F5"/>
    <w:rsid w:val="00E260EA"/>
    <w:rsid w:val="00E26C9F"/>
    <w:rsid w:val="00E270A2"/>
    <w:rsid w:val="00E318A0"/>
    <w:rsid w:val="00E31B2D"/>
    <w:rsid w:val="00E338E8"/>
    <w:rsid w:val="00E33BAC"/>
    <w:rsid w:val="00E33F51"/>
    <w:rsid w:val="00E474E8"/>
    <w:rsid w:val="00E47D62"/>
    <w:rsid w:val="00E51CF9"/>
    <w:rsid w:val="00E51FC0"/>
    <w:rsid w:val="00E55ADF"/>
    <w:rsid w:val="00E57F6F"/>
    <w:rsid w:val="00E644F7"/>
    <w:rsid w:val="00E64CEA"/>
    <w:rsid w:val="00E678E0"/>
    <w:rsid w:val="00E67F61"/>
    <w:rsid w:val="00E70A27"/>
    <w:rsid w:val="00E70E31"/>
    <w:rsid w:val="00E737BF"/>
    <w:rsid w:val="00E757B0"/>
    <w:rsid w:val="00E80E9C"/>
    <w:rsid w:val="00E8200C"/>
    <w:rsid w:val="00E87786"/>
    <w:rsid w:val="00E87EB7"/>
    <w:rsid w:val="00E912E4"/>
    <w:rsid w:val="00E94123"/>
    <w:rsid w:val="00E9505C"/>
    <w:rsid w:val="00E964D7"/>
    <w:rsid w:val="00EA019F"/>
    <w:rsid w:val="00EA05C2"/>
    <w:rsid w:val="00EA20C6"/>
    <w:rsid w:val="00EA20C7"/>
    <w:rsid w:val="00EA2555"/>
    <w:rsid w:val="00EA2759"/>
    <w:rsid w:val="00EA2846"/>
    <w:rsid w:val="00EA5243"/>
    <w:rsid w:val="00EA5472"/>
    <w:rsid w:val="00EA7979"/>
    <w:rsid w:val="00EA7F66"/>
    <w:rsid w:val="00EB14A5"/>
    <w:rsid w:val="00EB1563"/>
    <w:rsid w:val="00EB1E70"/>
    <w:rsid w:val="00EB6F14"/>
    <w:rsid w:val="00EC02BC"/>
    <w:rsid w:val="00EC069C"/>
    <w:rsid w:val="00EC0F13"/>
    <w:rsid w:val="00EC1265"/>
    <w:rsid w:val="00EC1C92"/>
    <w:rsid w:val="00EC384A"/>
    <w:rsid w:val="00EC539E"/>
    <w:rsid w:val="00EC54BE"/>
    <w:rsid w:val="00EC599F"/>
    <w:rsid w:val="00ED047A"/>
    <w:rsid w:val="00ED0EF0"/>
    <w:rsid w:val="00ED2406"/>
    <w:rsid w:val="00ED3BC0"/>
    <w:rsid w:val="00ED70EF"/>
    <w:rsid w:val="00ED7332"/>
    <w:rsid w:val="00EE109C"/>
    <w:rsid w:val="00EE60BD"/>
    <w:rsid w:val="00EE7707"/>
    <w:rsid w:val="00EF47B6"/>
    <w:rsid w:val="00EF4C8F"/>
    <w:rsid w:val="00EF6279"/>
    <w:rsid w:val="00F021E8"/>
    <w:rsid w:val="00F03B52"/>
    <w:rsid w:val="00F043D8"/>
    <w:rsid w:val="00F04E1F"/>
    <w:rsid w:val="00F06CA8"/>
    <w:rsid w:val="00F07BF6"/>
    <w:rsid w:val="00F10119"/>
    <w:rsid w:val="00F11F57"/>
    <w:rsid w:val="00F136EB"/>
    <w:rsid w:val="00F14775"/>
    <w:rsid w:val="00F15874"/>
    <w:rsid w:val="00F15F99"/>
    <w:rsid w:val="00F16184"/>
    <w:rsid w:val="00F16856"/>
    <w:rsid w:val="00F17680"/>
    <w:rsid w:val="00F2015B"/>
    <w:rsid w:val="00F2059F"/>
    <w:rsid w:val="00F21283"/>
    <w:rsid w:val="00F24228"/>
    <w:rsid w:val="00F257AF"/>
    <w:rsid w:val="00F26B8F"/>
    <w:rsid w:val="00F27FB1"/>
    <w:rsid w:val="00F314F6"/>
    <w:rsid w:val="00F31666"/>
    <w:rsid w:val="00F35D03"/>
    <w:rsid w:val="00F37311"/>
    <w:rsid w:val="00F379A8"/>
    <w:rsid w:val="00F40524"/>
    <w:rsid w:val="00F4279E"/>
    <w:rsid w:val="00F43834"/>
    <w:rsid w:val="00F4440C"/>
    <w:rsid w:val="00F45039"/>
    <w:rsid w:val="00F450C8"/>
    <w:rsid w:val="00F454FC"/>
    <w:rsid w:val="00F47C8C"/>
    <w:rsid w:val="00F47EAC"/>
    <w:rsid w:val="00F50B8F"/>
    <w:rsid w:val="00F5174E"/>
    <w:rsid w:val="00F51DDD"/>
    <w:rsid w:val="00F522FF"/>
    <w:rsid w:val="00F52795"/>
    <w:rsid w:val="00F5365A"/>
    <w:rsid w:val="00F5620A"/>
    <w:rsid w:val="00F56442"/>
    <w:rsid w:val="00F5732D"/>
    <w:rsid w:val="00F57594"/>
    <w:rsid w:val="00F61D3F"/>
    <w:rsid w:val="00F61D9D"/>
    <w:rsid w:val="00F644A6"/>
    <w:rsid w:val="00F651B1"/>
    <w:rsid w:val="00F65C36"/>
    <w:rsid w:val="00F65DA8"/>
    <w:rsid w:val="00F6677D"/>
    <w:rsid w:val="00F7129D"/>
    <w:rsid w:val="00F7275B"/>
    <w:rsid w:val="00F72870"/>
    <w:rsid w:val="00F7303E"/>
    <w:rsid w:val="00F74B6C"/>
    <w:rsid w:val="00F75203"/>
    <w:rsid w:val="00F77F24"/>
    <w:rsid w:val="00F82EFE"/>
    <w:rsid w:val="00F835C0"/>
    <w:rsid w:val="00F86283"/>
    <w:rsid w:val="00F90742"/>
    <w:rsid w:val="00F9540A"/>
    <w:rsid w:val="00F95F20"/>
    <w:rsid w:val="00FA06E5"/>
    <w:rsid w:val="00FA10A6"/>
    <w:rsid w:val="00FA4D27"/>
    <w:rsid w:val="00FB0652"/>
    <w:rsid w:val="00FC0EEB"/>
    <w:rsid w:val="00FC2C94"/>
    <w:rsid w:val="00FC5738"/>
    <w:rsid w:val="00FD42F5"/>
    <w:rsid w:val="00FD7A6C"/>
    <w:rsid w:val="00FD7EEB"/>
    <w:rsid w:val="00FE062F"/>
    <w:rsid w:val="00FE0AF2"/>
    <w:rsid w:val="00FE1A5B"/>
    <w:rsid w:val="00FE2978"/>
    <w:rsid w:val="00FE3203"/>
    <w:rsid w:val="00FE34AE"/>
    <w:rsid w:val="00FE3926"/>
    <w:rsid w:val="00FE7677"/>
    <w:rsid w:val="00FF3602"/>
    <w:rsid w:val="00FF4829"/>
    <w:rsid w:val="00FF5471"/>
    <w:rsid w:val="00FF6E72"/>
    <w:rsid w:val="00FF7150"/>
    <w:rsid w:val="00FF7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25FE6E"/>
  <w15:docId w15:val="{160C2F53-15DF-4517-B381-F2B7D6ED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A9A"/>
    <w:pPr>
      <w:widowControl w:val="0"/>
      <w:autoSpaceDE w:val="0"/>
      <w:autoSpaceDN w:val="0"/>
    </w:pPr>
    <w:rPr>
      <w:rFonts w:ascii="Arial" w:hAnsi="Arial" w:cs="Arial"/>
      <w:sz w:val="22"/>
      <w:szCs w:val="22"/>
    </w:rPr>
  </w:style>
  <w:style w:type="paragraph" w:styleId="Heading1">
    <w:name w:val="heading 1"/>
    <w:basedOn w:val="Normal"/>
    <w:link w:val="Heading1Char"/>
    <w:uiPriority w:val="99"/>
    <w:qFormat/>
    <w:rsid w:val="00321A9A"/>
    <w:pPr>
      <w:ind w:left="220"/>
      <w:outlineLvl w:val="0"/>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E1805"/>
    <w:rPr>
      <w:rFonts w:ascii="Cambria" w:eastAsia="Times New Roman" w:hAnsi="Cambria" w:cs="Times New Roman"/>
      <w:b/>
      <w:bCs/>
      <w:kern w:val="32"/>
      <w:sz w:val="32"/>
      <w:szCs w:val="32"/>
      <w:lang w:val="en-US" w:eastAsia="en-US"/>
    </w:rPr>
  </w:style>
  <w:style w:type="paragraph" w:styleId="BodyText">
    <w:name w:val="Body Text"/>
    <w:basedOn w:val="Normal"/>
    <w:link w:val="BodyTextChar"/>
    <w:uiPriority w:val="99"/>
    <w:rsid w:val="00321A9A"/>
    <w:pPr>
      <w:ind w:left="220"/>
    </w:pPr>
  </w:style>
  <w:style w:type="character" w:customStyle="1" w:styleId="BodyTextChar">
    <w:name w:val="Body Text Char"/>
    <w:link w:val="BodyText"/>
    <w:uiPriority w:val="99"/>
    <w:semiHidden/>
    <w:rsid w:val="004E1805"/>
    <w:rPr>
      <w:rFonts w:ascii="Arial" w:hAnsi="Arial" w:cs="Arial"/>
      <w:lang w:val="en-US" w:eastAsia="en-US"/>
    </w:rPr>
  </w:style>
  <w:style w:type="paragraph" w:styleId="ListParagraph">
    <w:name w:val="List Paragraph"/>
    <w:basedOn w:val="Normal"/>
    <w:uiPriority w:val="99"/>
    <w:qFormat/>
    <w:rsid w:val="00321A9A"/>
    <w:pPr>
      <w:ind w:left="220" w:firstLine="720"/>
      <w:jc w:val="both"/>
    </w:pPr>
  </w:style>
  <w:style w:type="paragraph" w:customStyle="1" w:styleId="TableParagraph">
    <w:name w:val="Table Paragraph"/>
    <w:basedOn w:val="Normal"/>
    <w:uiPriority w:val="99"/>
    <w:rsid w:val="00321A9A"/>
  </w:style>
  <w:style w:type="paragraph" w:styleId="BalloonText">
    <w:name w:val="Balloon Text"/>
    <w:basedOn w:val="Normal"/>
    <w:semiHidden/>
    <w:rsid w:val="0064749C"/>
    <w:rPr>
      <w:rFonts w:ascii="Tahoma" w:hAnsi="Tahoma" w:cs="Tahoma"/>
      <w:sz w:val="16"/>
      <w:szCs w:val="16"/>
    </w:rPr>
  </w:style>
  <w:style w:type="character" w:customStyle="1" w:styleId="CharChar">
    <w:name w:val="Char Char"/>
    <w:semiHidden/>
    <w:locked/>
    <w:rsid w:val="00553C6A"/>
    <w:rPr>
      <w:rFonts w:ascii="Arial" w:eastAsia="Calibri" w:hAnsi="Arial" w:cs="Arial"/>
      <w:sz w:val="22"/>
      <w:szCs w:val="22"/>
      <w:lang w:val="en-US" w:eastAsia="en-US" w:bidi="ar-SA"/>
    </w:rPr>
  </w:style>
  <w:style w:type="character" w:styleId="CommentReference">
    <w:name w:val="annotation reference"/>
    <w:basedOn w:val="DefaultParagraphFont"/>
    <w:uiPriority w:val="99"/>
    <w:semiHidden/>
    <w:unhideWhenUsed/>
    <w:rsid w:val="00F65DA8"/>
    <w:rPr>
      <w:sz w:val="16"/>
      <w:szCs w:val="16"/>
    </w:rPr>
  </w:style>
  <w:style w:type="paragraph" w:styleId="CommentText">
    <w:name w:val="annotation text"/>
    <w:basedOn w:val="Normal"/>
    <w:link w:val="CommentTextChar"/>
    <w:uiPriority w:val="99"/>
    <w:semiHidden/>
    <w:unhideWhenUsed/>
    <w:rsid w:val="00F65DA8"/>
    <w:rPr>
      <w:sz w:val="20"/>
      <w:szCs w:val="20"/>
    </w:rPr>
  </w:style>
  <w:style w:type="character" w:customStyle="1" w:styleId="CommentTextChar">
    <w:name w:val="Comment Text Char"/>
    <w:basedOn w:val="DefaultParagraphFont"/>
    <w:link w:val="CommentText"/>
    <w:uiPriority w:val="99"/>
    <w:semiHidden/>
    <w:rsid w:val="00F65DA8"/>
    <w:rPr>
      <w:rFonts w:ascii="Arial" w:hAnsi="Arial" w:cs="Arial"/>
    </w:rPr>
  </w:style>
  <w:style w:type="paragraph" w:styleId="CommentSubject">
    <w:name w:val="annotation subject"/>
    <w:basedOn w:val="CommentText"/>
    <w:next w:val="CommentText"/>
    <w:link w:val="CommentSubjectChar"/>
    <w:uiPriority w:val="99"/>
    <w:semiHidden/>
    <w:unhideWhenUsed/>
    <w:rsid w:val="00F65DA8"/>
    <w:rPr>
      <w:b/>
      <w:bCs/>
    </w:rPr>
  </w:style>
  <w:style w:type="character" w:customStyle="1" w:styleId="CommentSubjectChar">
    <w:name w:val="Comment Subject Char"/>
    <w:basedOn w:val="CommentTextChar"/>
    <w:link w:val="CommentSubject"/>
    <w:uiPriority w:val="99"/>
    <w:semiHidden/>
    <w:rsid w:val="00F65DA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08446">
      <w:bodyDiv w:val="1"/>
      <w:marLeft w:val="0"/>
      <w:marRight w:val="0"/>
      <w:marTop w:val="0"/>
      <w:marBottom w:val="0"/>
      <w:divBdr>
        <w:top w:val="none" w:sz="0" w:space="0" w:color="auto"/>
        <w:left w:val="none" w:sz="0" w:space="0" w:color="auto"/>
        <w:bottom w:val="none" w:sz="0" w:space="0" w:color="auto"/>
        <w:right w:val="none" w:sz="0" w:space="0" w:color="auto"/>
      </w:divBdr>
    </w:div>
    <w:div w:id="139926516">
      <w:bodyDiv w:val="1"/>
      <w:marLeft w:val="0"/>
      <w:marRight w:val="0"/>
      <w:marTop w:val="0"/>
      <w:marBottom w:val="0"/>
      <w:divBdr>
        <w:top w:val="none" w:sz="0" w:space="0" w:color="auto"/>
        <w:left w:val="none" w:sz="0" w:space="0" w:color="auto"/>
        <w:bottom w:val="none" w:sz="0" w:space="0" w:color="auto"/>
        <w:right w:val="none" w:sz="0" w:space="0" w:color="auto"/>
      </w:divBdr>
    </w:div>
    <w:div w:id="1129010888">
      <w:bodyDiv w:val="1"/>
      <w:marLeft w:val="0"/>
      <w:marRight w:val="0"/>
      <w:marTop w:val="0"/>
      <w:marBottom w:val="0"/>
      <w:divBdr>
        <w:top w:val="none" w:sz="0" w:space="0" w:color="auto"/>
        <w:left w:val="none" w:sz="0" w:space="0" w:color="auto"/>
        <w:bottom w:val="none" w:sz="0" w:space="0" w:color="auto"/>
        <w:right w:val="none" w:sz="0" w:space="0" w:color="auto"/>
      </w:divBdr>
    </w:div>
    <w:div w:id="169437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C9BFF525B4C97144BEBF56ADF565A176" ma:contentTypeVersion="" ma:contentTypeDescription="" ma:contentTypeScope="" ma:versionID="cf6765e202a295579ab9e357085183c5">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41</DocumentTypeId>
    <ProtocolNumberOut xmlns="http://schemas.microsoft.com/sharepoint/v3">23-4602/1</ProtocolNumberOut>
    <ProtocolNumberInArchiveDate xmlns="http://schemas.microsoft.com/sharepoint/v3" xsi:nil="true"/>
    <ProtocolNumberOutArchiveDate xmlns="http://schemas.microsoft.com/sharepoint/v3">2018-09-25T00:00:00+00:00</ProtocolNumberOutArchiveDate>
    <xd_ProgID xmlns="http://schemas.microsoft.com/sharepoint/v3" xsi:nil="true"/>
  </documentManagement>
</p:properties>
</file>

<file path=customXml/itemProps1.xml><?xml version="1.0" encoding="utf-8"?>
<ds:datastoreItem xmlns:ds="http://schemas.openxmlformats.org/officeDocument/2006/customXml" ds:itemID="{3B4AC7FE-3821-450F-952D-FD70FCFB4113}"/>
</file>

<file path=customXml/itemProps2.xml><?xml version="1.0" encoding="utf-8"?>
<ds:datastoreItem xmlns:ds="http://schemas.openxmlformats.org/officeDocument/2006/customXml" ds:itemID="{527C8A7D-FBD2-4490-82A1-5AD3F51442DF}"/>
</file>

<file path=customXml/itemProps3.xml><?xml version="1.0" encoding="utf-8"?>
<ds:datastoreItem xmlns:ds="http://schemas.openxmlformats.org/officeDocument/2006/customXml" ds:itemID="{3A463F56-BF5C-49E6-92BB-90E083F2EA7D}"/>
</file>

<file path=docProps/app.xml><?xml version="1.0" encoding="utf-8"?>
<Properties xmlns="http://schemas.openxmlformats.org/officeDocument/2006/extended-properties" xmlns:vt="http://schemas.openxmlformats.org/officeDocument/2006/docPropsVTypes">
  <Template>Normal</Template>
  <TotalTime>1</TotalTime>
  <Pages>14</Pages>
  <Words>4318</Words>
  <Characters>24614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ЗАКОН ЗА ИЗМЕНУВАЊЕ И ДОПОЛНУВАЊЕ НА</vt:lpstr>
    </vt:vector>
  </TitlesOfParts>
  <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изменување и дополнување_x000d_
на Законот за нотаријатот</dc:title>
  <dc:creator>Slavica.Velkoska</dc:creator>
  <cp:lastModifiedBy>IT Centre4</cp:lastModifiedBy>
  <cp:revision>2</cp:revision>
  <cp:lastPrinted>2018-09-24T19:29:00Z</cp:lastPrinted>
  <dcterms:created xsi:type="dcterms:W3CDTF">2018-09-25T08:23:00Z</dcterms:created>
  <dcterms:modified xsi:type="dcterms:W3CDTF">2018-09-25T08:23:00Z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ContentTypeId">
    <vt:lpwstr>0x01010086FCDBBC86574C7ABFC9FD714B80DE6C00C9BFF525B4C97144BEBF56ADF565A176</vt:lpwstr>
  </property>
  <property fmtid="{D5CDD505-2E9C-101B-9397-08002B2CF9AE}" pid="4" name="ModifiedBy">
    <vt:lpwstr>i:0e.t|e-vlada.mk sts|teuta.berisha</vt:lpwstr>
  </property>
  <property fmtid="{D5CDD505-2E9C-101B-9397-08002B2CF9AE}" pid="5" name="CreatedBy">
    <vt:lpwstr>i:0e.t|e-vlada.mk sts|teuta.berisha</vt:lpwstr>
  </property>
</Properties>
</file>