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50" w:type="dxa"/>
        <w:jc w:val="right"/>
        <w:tblLook w:val="01E0"/>
      </w:tblPr>
      <w:tblGrid>
        <w:gridCol w:w="2665"/>
        <w:gridCol w:w="4785"/>
      </w:tblGrid>
      <w:tr w:rsidR="00923C17" w:rsidRPr="00923C17" w:rsidTr="00AE471B">
        <w:trPr>
          <w:trHeight w:val="540"/>
          <w:jc w:val="right"/>
        </w:trPr>
        <w:tc>
          <w:tcPr>
            <w:tcW w:w="2665" w:type="dxa"/>
          </w:tcPr>
          <w:p w:rsidR="00923C17" w:rsidRPr="00923C17" w:rsidRDefault="00923C17" w:rsidP="00AE471B">
            <w:pPr>
              <w:jc w:val="right"/>
              <w:rPr>
                <w:rFonts w:ascii="StobiSerif Regular" w:hAnsi="StobiSerif Regular" w:cs="Arial"/>
                <w:lang w:val="mk-MK"/>
              </w:rPr>
            </w:pPr>
            <w:r w:rsidRPr="00923C17">
              <w:rPr>
                <w:rFonts w:ascii="StobiSerif Regular" w:hAnsi="StobiSerif Regular" w:cs="Arial"/>
                <w:sz w:val="22"/>
                <w:szCs w:val="22"/>
                <w:lang w:val="mk-MK"/>
              </w:rPr>
              <w:t xml:space="preserve">                ПРЕДЛАГАЧ:</w:t>
            </w:r>
          </w:p>
        </w:tc>
        <w:tc>
          <w:tcPr>
            <w:tcW w:w="4785" w:type="dxa"/>
          </w:tcPr>
          <w:p w:rsidR="00923C17" w:rsidRPr="00923C17" w:rsidRDefault="00923C17" w:rsidP="00AE471B">
            <w:pPr>
              <w:jc w:val="both"/>
              <w:rPr>
                <w:rFonts w:ascii="StobiSerif Regular" w:hAnsi="StobiSerif Regular" w:cs="Arial"/>
                <w:lang w:val="mk-MK"/>
              </w:rPr>
            </w:pPr>
            <w:r w:rsidRPr="00923C17">
              <w:rPr>
                <w:rFonts w:ascii="StobiSerif Regular" w:hAnsi="StobiSerif Regular" w:cs="Arial"/>
                <w:sz w:val="22"/>
                <w:szCs w:val="22"/>
                <w:lang w:val="mk-MK"/>
              </w:rPr>
              <w:t xml:space="preserve">Владата на Република Македонија </w:t>
            </w:r>
          </w:p>
          <w:p w:rsidR="00923C17" w:rsidRPr="00923C17" w:rsidRDefault="00923C17" w:rsidP="00AE471B">
            <w:pPr>
              <w:rPr>
                <w:rFonts w:ascii="StobiSerif Regular" w:hAnsi="StobiSerif Regular" w:cs="Arial"/>
                <w:lang w:val="mk-MK"/>
              </w:rPr>
            </w:pPr>
          </w:p>
        </w:tc>
      </w:tr>
      <w:tr w:rsidR="00923C17" w:rsidRPr="00162085" w:rsidTr="00AE471B">
        <w:trPr>
          <w:jc w:val="right"/>
        </w:trPr>
        <w:tc>
          <w:tcPr>
            <w:tcW w:w="2665" w:type="dxa"/>
          </w:tcPr>
          <w:p w:rsidR="00923C17" w:rsidRPr="00923C17" w:rsidRDefault="00923C17" w:rsidP="00AE471B">
            <w:pPr>
              <w:jc w:val="right"/>
              <w:rPr>
                <w:rFonts w:ascii="StobiSerif Regular" w:hAnsi="StobiSerif Regular" w:cs="Arial"/>
                <w:lang w:val="mk-MK"/>
              </w:rPr>
            </w:pPr>
            <w:r w:rsidRPr="00923C17">
              <w:rPr>
                <w:rFonts w:ascii="StobiSerif Regular" w:hAnsi="StobiSerif Regular" w:cs="Arial"/>
                <w:sz w:val="22"/>
                <w:szCs w:val="22"/>
                <w:lang w:val="mk-MK"/>
              </w:rPr>
              <w:t>ПРЕТСТАВНИЦИ:</w:t>
            </w:r>
          </w:p>
          <w:p w:rsidR="00923C17" w:rsidRPr="00923C17" w:rsidRDefault="00923C17" w:rsidP="00AE471B">
            <w:pPr>
              <w:jc w:val="right"/>
              <w:rPr>
                <w:rFonts w:ascii="StobiSerif Regular" w:hAnsi="StobiSerif Regular" w:cs="Arial"/>
                <w:lang w:val="mk-MK"/>
              </w:rPr>
            </w:pPr>
          </w:p>
        </w:tc>
        <w:tc>
          <w:tcPr>
            <w:tcW w:w="4785" w:type="dxa"/>
          </w:tcPr>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mk-MK"/>
              </w:rPr>
              <w:t>Никола Димитров</w:t>
            </w:r>
            <w:r w:rsidRPr="00923C17">
              <w:rPr>
                <w:rFonts w:ascii="StobiSerif Regular" w:hAnsi="StobiSerif Regular" w:cs="Arial"/>
                <w:sz w:val="22"/>
                <w:szCs w:val="22"/>
                <w:lang w:val="ru-RU"/>
              </w:rPr>
              <w:t>, министер за надворешни работи</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Арта Точи, заменик на министерот за надворешни работи</w:t>
            </w:r>
          </w:p>
          <w:p w:rsidR="00923C17" w:rsidRPr="00923C17" w:rsidRDefault="00923C17" w:rsidP="00AE471B">
            <w:pPr>
              <w:jc w:val="both"/>
              <w:rPr>
                <w:rFonts w:ascii="StobiSerif Regular" w:hAnsi="StobiSerif Regular" w:cs="Arial"/>
                <w:lang w:val="ru-RU"/>
              </w:rPr>
            </w:pPr>
          </w:p>
        </w:tc>
      </w:tr>
      <w:tr w:rsidR="00923C17" w:rsidRPr="00162085" w:rsidTr="00AE471B">
        <w:trPr>
          <w:jc w:val="right"/>
        </w:trPr>
        <w:tc>
          <w:tcPr>
            <w:tcW w:w="2665" w:type="dxa"/>
          </w:tcPr>
          <w:p w:rsidR="00923C17" w:rsidRPr="00923C17" w:rsidRDefault="00923C17" w:rsidP="00AE471B">
            <w:pPr>
              <w:jc w:val="right"/>
              <w:rPr>
                <w:rFonts w:ascii="StobiSerif Regular" w:hAnsi="StobiSerif Regular" w:cs="Arial"/>
                <w:lang w:val="mk-MK"/>
              </w:rPr>
            </w:pPr>
          </w:p>
          <w:p w:rsidR="00923C17" w:rsidRPr="00923C17" w:rsidRDefault="00923C17" w:rsidP="00AE471B">
            <w:pPr>
              <w:jc w:val="right"/>
              <w:rPr>
                <w:rFonts w:ascii="StobiSerif Regular" w:hAnsi="StobiSerif Regular" w:cs="Arial"/>
                <w:lang w:val="mk-MK"/>
              </w:rPr>
            </w:pPr>
            <w:r w:rsidRPr="00923C17">
              <w:rPr>
                <w:rFonts w:ascii="StobiSerif Regular" w:hAnsi="StobiSerif Regular" w:cs="Arial"/>
                <w:sz w:val="22"/>
                <w:szCs w:val="22"/>
                <w:lang w:val="mk-MK"/>
              </w:rPr>
              <w:t>ПОВЕРЕНИЦИ:</w:t>
            </w:r>
          </w:p>
          <w:p w:rsidR="00923C17" w:rsidRPr="00923C17" w:rsidRDefault="00923C17" w:rsidP="00AE471B">
            <w:pPr>
              <w:jc w:val="right"/>
              <w:rPr>
                <w:rFonts w:ascii="StobiSerif Regular" w:hAnsi="StobiSerif Regular" w:cs="Arial"/>
                <w:lang w:val="mk-MK"/>
              </w:rPr>
            </w:pPr>
          </w:p>
          <w:p w:rsidR="00923C17" w:rsidRPr="00923C17" w:rsidRDefault="00923C17" w:rsidP="00AE471B">
            <w:pPr>
              <w:jc w:val="right"/>
              <w:rPr>
                <w:rFonts w:ascii="StobiSerif Regular" w:hAnsi="StobiSerif Regular" w:cs="Arial"/>
                <w:lang w:val="mk-MK"/>
              </w:rPr>
            </w:pPr>
          </w:p>
        </w:tc>
        <w:tc>
          <w:tcPr>
            <w:tcW w:w="4785" w:type="dxa"/>
          </w:tcPr>
          <w:p w:rsidR="00923C17" w:rsidRPr="00923C17" w:rsidRDefault="00923C17" w:rsidP="00AE471B">
            <w:pPr>
              <w:rPr>
                <w:rFonts w:ascii="StobiSerif Regular" w:hAnsi="StobiSerif Regular" w:cs="Arial"/>
                <w:lang w:val="mk-MK"/>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Виктор Димовски, државен секретар во Министерството за надворешни работи</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Елена Трпковска, државен секретар во Министерството за финансии</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Блажо Трендафилов, в.д. директор на Управа за финансиско разузнавање</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Рамадан Назифи, директор во Министерството за надворешни работи</w:t>
            </w:r>
          </w:p>
        </w:tc>
      </w:tr>
    </w:tbl>
    <w:p w:rsidR="00923C17" w:rsidRPr="00923C17" w:rsidRDefault="00923C17" w:rsidP="00923C17">
      <w:pPr>
        <w:ind w:firstLine="720"/>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ru-RU"/>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tabs>
          <w:tab w:val="left" w:pos="5235"/>
        </w:tabs>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r w:rsidRPr="00923C17">
        <w:rPr>
          <w:rFonts w:ascii="StobiSerif Regular" w:hAnsi="StobiSerif Regular" w:cs="Arial"/>
          <w:sz w:val="22"/>
          <w:szCs w:val="22"/>
          <w:lang w:val="mk-MK"/>
        </w:rPr>
        <w:t xml:space="preserve">ПРЕДЛОГ - ЗАКОН </w:t>
      </w:r>
    </w:p>
    <w:p w:rsidR="00923C17" w:rsidRPr="00923C17" w:rsidRDefault="00923C17" w:rsidP="00923C17">
      <w:pPr>
        <w:jc w:val="center"/>
        <w:rPr>
          <w:rFonts w:ascii="StobiSerif Regular" w:hAnsi="StobiSerif Regular" w:cs="Arial"/>
          <w:sz w:val="22"/>
          <w:szCs w:val="22"/>
          <w:lang w:val="mk-MK"/>
        </w:rPr>
      </w:pPr>
      <w:r w:rsidRPr="00923C17">
        <w:rPr>
          <w:rFonts w:ascii="StobiSerif Regular" w:hAnsi="StobiSerif Regular" w:cs="Arial"/>
          <w:sz w:val="22"/>
          <w:szCs w:val="22"/>
          <w:lang w:val="mk-MK"/>
        </w:rPr>
        <w:t>за рестриктивни мерки</w:t>
      </w: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ru-RU"/>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ru-RU"/>
        </w:rPr>
      </w:pPr>
    </w:p>
    <w:p w:rsidR="00923C17" w:rsidRPr="00923C17" w:rsidRDefault="00923C17" w:rsidP="00923C17">
      <w:pPr>
        <w:rPr>
          <w:rFonts w:ascii="StobiSerif Regular" w:hAnsi="StobiSerif Regular" w:cs="Arial"/>
          <w:sz w:val="22"/>
          <w:szCs w:val="22"/>
          <w:lang w:val="ru-RU"/>
        </w:rPr>
      </w:pPr>
    </w:p>
    <w:p w:rsidR="00923C17" w:rsidRPr="00923C17" w:rsidRDefault="00923C17" w:rsidP="00923C17">
      <w:pPr>
        <w:jc w:val="center"/>
        <w:outlineLvl w:val="0"/>
        <w:rPr>
          <w:rFonts w:ascii="StobiSerif Regular" w:hAnsi="StobiSerif Regular" w:cs="Arial"/>
          <w:sz w:val="22"/>
          <w:szCs w:val="22"/>
          <w:lang w:val="mk-MK"/>
        </w:rPr>
      </w:pPr>
      <w:r w:rsidRPr="00923C17">
        <w:rPr>
          <w:rFonts w:ascii="StobiSerif Regular" w:hAnsi="StobiSerif Regular" w:cs="Arial"/>
          <w:sz w:val="22"/>
          <w:szCs w:val="22"/>
          <w:lang w:val="mk-MK"/>
        </w:rPr>
        <w:t xml:space="preserve">Скопје, </w:t>
      </w:r>
      <w:r w:rsidR="009F42CB">
        <w:rPr>
          <w:rFonts w:ascii="StobiSerif Regular" w:hAnsi="StobiSerif Regular" w:cs="Arial"/>
          <w:sz w:val="22"/>
          <w:szCs w:val="22"/>
          <w:lang w:val="mk-MK"/>
        </w:rPr>
        <w:t xml:space="preserve">                </w:t>
      </w:r>
      <w:r w:rsidRPr="00923C17">
        <w:rPr>
          <w:rFonts w:ascii="StobiSerif Regular" w:hAnsi="StobiSerif Regular" w:cs="Arial"/>
          <w:sz w:val="22"/>
          <w:szCs w:val="22"/>
          <w:lang w:val="mk-MK"/>
        </w:rPr>
        <w:t>2017 година</w:t>
      </w:r>
    </w:p>
    <w:p w:rsidR="00923C17" w:rsidRPr="00923C17" w:rsidRDefault="00923C17" w:rsidP="00923C17">
      <w:pPr>
        <w:jc w:val="both"/>
        <w:outlineLvl w:val="0"/>
        <w:rPr>
          <w:rFonts w:ascii="StobiSerif Regular" w:hAnsi="StobiSerif Regular" w:cs="Arial"/>
          <w:sz w:val="22"/>
          <w:szCs w:val="22"/>
          <w:lang w:val="mk-MK"/>
        </w:rPr>
      </w:pPr>
    </w:p>
    <w:p w:rsidR="00923C17" w:rsidRPr="00923C17" w:rsidRDefault="00923C17" w:rsidP="00923C17">
      <w:pPr>
        <w:jc w:val="both"/>
        <w:outlineLvl w:val="0"/>
        <w:rPr>
          <w:rFonts w:ascii="StobiSerif Regular" w:hAnsi="StobiSerif Regular" w:cs="Arial"/>
          <w:sz w:val="22"/>
          <w:szCs w:val="22"/>
          <w:lang w:val="mk-MK"/>
        </w:rPr>
      </w:pPr>
    </w:p>
    <w:p w:rsidR="00923C17" w:rsidRPr="00923C17" w:rsidRDefault="00923C17" w:rsidP="00923C17">
      <w:pPr>
        <w:jc w:val="both"/>
        <w:outlineLvl w:val="0"/>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  ОСНОВ ЗА  ДОНЕСУВАЊЕ  НА ЗАКОНОТ</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ab/>
        <w:t xml:space="preserve">Предлог законот за </w:t>
      </w:r>
      <w:proofErr w:type="spellStart"/>
      <w:r w:rsidRPr="00923C17">
        <w:rPr>
          <w:rFonts w:ascii="StobiSerif Regular" w:hAnsi="StobiSerif Regular" w:cs="Arial"/>
          <w:sz w:val="22"/>
          <w:szCs w:val="22"/>
          <w:lang w:val="mk-MK"/>
        </w:rPr>
        <w:t>рестириктивни</w:t>
      </w:r>
      <w:proofErr w:type="spellEnd"/>
      <w:r w:rsidRPr="00923C17">
        <w:rPr>
          <w:rFonts w:ascii="StobiSerif Regular" w:hAnsi="StobiSerif Regular" w:cs="Arial"/>
          <w:sz w:val="22"/>
          <w:szCs w:val="22"/>
          <w:lang w:val="mk-MK"/>
        </w:rPr>
        <w:t xml:space="preserve"> мерки се доставува до Собранието на Република Македонија врз основа на член 91 алинеја 2 од Уставот на Република Македонија од 17.11.1991 година и врз основа на член 137 и 138 од Деловниот на Собранието на РМ.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II. ОЦЕНА НА СОСТОЈБИТЕ ВО ОБЛАСТА ШТО ТРЕБА ДА СЕ УРЕДИ СО ЗАКОНОТ И ПРИЧИНИ ЗА ДОНЕСУВАЊЕ НА ЗАКОНОТ</w:t>
      </w:r>
    </w:p>
    <w:p w:rsidR="00923C17" w:rsidRPr="00923C17" w:rsidRDefault="00923C17" w:rsidP="00923C17">
      <w:pPr>
        <w:pStyle w:val="Style7"/>
        <w:widowControl/>
        <w:tabs>
          <w:tab w:val="left" w:pos="1142"/>
        </w:tabs>
        <w:ind w:firstLine="0"/>
        <w:rPr>
          <w:rFonts w:ascii="StobiSerif Regular" w:hAnsi="StobiSerif Regular" w:cs="Arial"/>
          <w:sz w:val="22"/>
          <w:szCs w:val="22"/>
          <w:lang w:val="mk-MK" w:eastAsia="en-GB"/>
        </w:rPr>
      </w:pP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 Министерството за надворешни работи како предлагач постапувајќи по препораките на Комитетот на експерти за </w:t>
      </w:r>
      <w:proofErr w:type="spellStart"/>
      <w:r w:rsidRPr="00923C17">
        <w:rPr>
          <w:rFonts w:ascii="StobiSerif Regular" w:hAnsi="StobiSerif Regular"/>
          <w:sz w:val="22"/>
          <w:szCs w:val="22"/>
          <w:lang w:val="mk-MK"/>
        </w:rPr>
        <w:t>евалуација</w:t>
      </w:r>
      <w:proofErr w:type="spellEnd"/>
      <w:r w:rsidRPr="00923C17">
        <w:rPr>
          <w:rFonts w:ascii="StobiSerif Regular" w:hAnsi="StobiSerif Regular"/>
          <w:sz w:val="22"/>
          <w:szCs w:val="22"/>
          <w:lang w:val="mk-MK"/>
        </w:rPr>
        <w:t xml:space="preserve"> на мерките против перење пари и финансирање тероризам (MONEYVAL), во соработка со Управата за финансиско разузнавање и странски експерти во оваа област го  изготвија предлог текстот на Закон за рестриктивни мерки, кој би го заменил постојниот Закон за меѓународни рестриктивни мерки (Службен весник на РМ бр. 36 од 23.03.2011 год.).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Новиот предлог закон го уредува воведувањето, примената и </w:t>
      </w:r>
      <w:proofErr w:type="spellStart"/>
      <w:r w:rsidRPr="00923C17">
        <w:rPr>
          <w:rFonts w:ascii="StobiSerif Regular" w:hAnsi="StobiSerif Regular"/>
          <w:sz w:val="22"/>
          <w:szCs w:val="22"/>
          <w:lang w:val="mk-MK"/>
        </w:rPr>
        <w:t>престанокот</w:t>
      </w:r>
      <w:proofErr w:type="spellEnd"/>
      <w:r w:rsidRPr="00923C17">
        <w:rPr>
          <w:rFonts w:ascii="StobiSerif Regular" w:hAnsi="StobiSerif Regular"/>
          <w:sz w:val="22"/>
          <w:szCs w:val="22"/>
          <w:lang w:val="mk-MK"/>
        </w:rPr>
        <w:t xml:space="preserve"> на важење на рестриктивните мерки , надлежноста на одделни органи на државната управа,  координацијата и следењето на спроведувањето на рестриктивните мерки, евиденцијата на воведените и спроведени рестриктивни мерки во РМ. </w:t>
      </w:r>
    </w:p>
    <w:p w:rsidR="00923C17" w:rsidRPr="00923C17" w:rsidRDefault="00923C17" w:rsidP="00923C17">
      <w:pPr>
        <w:ind w:right="-58" w:firstLine="720"/>
        <w:jc w:val="both"/>
        <w:rPr>
          <w:rStyle w:val="FontStyle24"/>
          <w:rFonts w:ascii="StobiSerif Regular" w:hAnsi="StobiSerif Regular"/>
          <w:sz w:val="22"/>
          <w:szCs w:val="22"/>
          <w:lang w:val="mk-MK" w:eastAsia="mk-MK"/>
        </w:rPr>
      </w:pPr>
      <w:r w:rsidRPr="00923C17">
        <w:rPr>
          <w:rFonts w:ascii="StobiSerif Regular" w:hAnsi="StobiSerif Regular"/>
          <w:sz w:val="22"/>
          <w:szCs w:val="22"/>
          <w:lang w:val="mk-MK"/>
        </w:rPr>
        <w:t xml:space="preserve">Новиот предлог закон ги инкорпорира најважните препораки на MONEYVAL и има за цел подобрување на правната рамка, </w:t>
      </w:r>
      <w:r w:rsidRPr="00923C17">
        <w:rPr>
          <w:rFonts w:ascii="StobiSerif Regular" w:hAnsi="StobiSerif Regular" w:cs="Arial"/>
          <w:sz w:val="22"/>
          <w:szCs w:val="22"/>
          <w:lang w:val="mk-MK"/>
        </w:rPr>
        <w:t xml:space="preserve">попрецизно уредување на условите и постапката за усвојување, измената и прекинот на важењето на рестриктивните мерки.  </w:t>
      </w:r>
    </w:p>
    <w:p w:rsidR="00923C17" w:rsidRPr="00923C17" w:rsidRDefault="00923C17" w:rsidP="00923C17">
      <w:pPr>
        <w:ind w:right="-58" w:firstLine="720"/>
        <w:jc w:val="both"/>
        <w:rPr>
          <w:rFonts w:ascii="StobiSerif Regular" w:hAnsi="StobiSerif Regular"/>
          <w:sz w:val="22"/>
          <w:szCs w:val="22"/>
          <w:lang w:val="mk-MK"/>
        </w:rPr>
      </w:pPr>
      <w:r w:rsidRPr="00923C17">
        <w:rPr>
          <w:rStyle w:val="FontStyle24"/>
          <w:rFonts w:ascii="StobiSerif Regular" w:hAnsi="StobiSerif Regular"/>
          <w:sz w:val="22"/>
          <w:szCs w:val="22"/>
          <w:lang w:val="mk-MK" w:eastAsia="mk-MK"/>
        </w:rPr>
        <w:t xml:space="preserve">Најчеста поделба на рестриктивните мерки е онаа која се врши  според субјектот кој ги донесува.  Врз основа на овој критериум, предлог законот за </w:t>
      </w:r>
      <w:r w:rsidRPr="00923C17">
        <w:rPr>
          <w:rFonts w:ascii="StobiSerif Regular" w:hAnsi="StobiSerif Regular" w:cs="Arial"/>
          <w:bCs/>
          <w:sz w:val="22"/>
          <w:szCs w:val="22"/>
          <w:lang w:val="mk-MK"/>
        </w:rPr>
        <w:t xml:space="preserve"> </w:t>
      </w:r>
      <w:r w:rsidRPr="00923C17">
        <w:rPr>
          <w:rFonts w:ascii="StobiSerif Regular" w:hAnsi="StobiSerif Regular"/>
          <w:sz w:val="22"/>
          <w:szCs w:val="22"/>
          <w:lang w:val="mk-MK"/>
        </w:rPr>
        <w:t>рестриктивни мерки  како  рестриктивни мерки ги смета оние  кои се  воведени врз основа на:</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 -правно </w:t>
      </w:r>
      <w:proofErr w:type="spellStart"/>
      <w:r w:rsidRPr="00923C17">
        <w:rPr>
          <w:rFonts w:ascii="StobiSerif Regular" w:hAnsi="StobiSerif Regular"/>
          <w:sz w:val="22"/>
          <w:szCs w:val="22"/>
          <w:lang w:val="mk-MK"/>
        </w:rPr>
        <w:t>обрзувачките</w:t>
      </w:r>
      <w:proofErr w:type="spellEnd"/>
      <w:r w:rsidRPr="00923C17">
        <w:rPr>
          <w:rFonts w:ascii="StobiSerif Regular" w:hAnsi="StobiSerif Regular"/>
          <w:sz w:val="22"/>
          <w:szCs w:val="22"/>
          <w:lang w:val="mk-MK"/>
        </w:rPr>
        <w:t xml:space="preserve">  Резолуции на Советот за Безбедност на ООН, усвоени според Главата VII чл.41 од  Повелбата на ООН;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правните акти на Европската Унија;</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-правните акти на други меѓународни </w:t>
      </w:r>
      <w:proofErr w:type="spellStart"/>
      <w:r w:rsidRPr="00923C17">
        <w:rPr>
          <w:rFonts w:ascii="StobiSerif Regular" w:hAnsi="StobiSerif Regular"/>
          <w:sz w:val="22"/>
          <w:szCs w:val="22"/>
          <w:lang w:val="mk-MK"/>
        </w:rPr>
        <w:t>организаии</w:t>
      </w:r>
      <w:proofErr w:type="spellEnd"/>
      <w:r w:rsidRPr="00923C17">
        <w:rPr>
          <w:rFonts w:ascii="StobiSerif Regular" w:hAnsi="StobiSerif Regular"/>
          <w:sz w:val="22"/>
          <w:szCs w:val="22"/>
          <w:lang w:val="mk-MK"/>
        </w:rPr>
        <w:t xml:space="preserve"> во кои членува Република Македонија во согласност со меѓународното право;</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-барање </w:t>
      </w:r>
      <w:r w:rsidRPr="00923C17">
        <w:rPr>
          <w:rFonts w:ascii="StobiSerif Regular" w:hAnsi="StobiSerif Regular" w:cs="Arial"/>
          <w:sz w:val="22"/>
          <w:szCs w:val="22"/>
          <w:lang w:val="mk-MK"/>
        </w:rPr>
        <w:t>од надлежен орган на друга држава или</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cs="Arial"/>
          <w:sz w:val="22"/>
          <w:szCs w:val="22"/>
          <w:lang w:val="mk-MK"/>
        </w:rPr>
        <w:t>-други акти согласно законот.</w:t>
      </w:r>
    </w:p>
    <w:p w:rsidR="00923C17" w:rsidRPr="00923C17" w:rsidRDefault="00923C17" w:rsidP="00923C17">
      <w:pPr>
        <w:ind w:right="-58" w:firstLine="720"/>
        <w:jc w:val="both"/>
        <w:rPr>
          <w:rFonts w:ascii="StobiSerif Regular" w:hAnsi="StobiSerif Regular"/>
          <w:sz w:val="22"/>
          <w:szCs w:val="22"/>
          <w:lang w:val="mk-MK"/>
        </w:rPr>
      </w:pP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Резолуциите на Советот за Безбедност на ООН, усвоени според Главата VII чл.41 од Повелбата на ООН се правно </w:t>
      </w:r>
      <w:proofErr w:type="spellStart"/>
      <w:r w:rsidRPr="00923C17">
        <w:rPr>
          <w:rFonts w:ascii="StobiSerif Regular" w:hAnsi="StobiSerif Regular"/>
          <w:sz w:val="22"/>
          <w:szCs w:val="22"/>
          <w:lang w:val="mk-MK"/>
        </w:rPr>
        <w:t>обврзувачки</w:t>
      </w:r>
      <w:proofErr w:type="spellEnd"/>
      <w:r w:rsidRPr="00923C17">
        <w:rPr>
          <w:rFonts w:ascii="StobiSerif Regular" w:hAnsi="StobiSerif Regular"/>
          <w:sz w:val="22"/>
          <w:szCs w:val="22"/>
          <w:lang w:val="mk-MK"/>
        </w:rPr>
        <w:t xml:space="preserve">  за сите држави членки на ООН и имаат за цел да се обезбеди одржување на меѓународниот мир и безбедност.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lastRenderedPageBreak/>
        <w:t xml:space="preserve">За Република Македонија спроведувањето на резолуциите на Советот за безбедност на ООН е меѓународна </w:t>
      </w:r>
      <w:proofErr w:type="spellStart"/>
      <w:r w:rsidRPr="00923C17">
        <w:rPr>
          <w:rFonts w:ascii="StobiSerif Regular" w:hAnsi="StobiSerif Regular"/>
          <w:sz w:val="22"/>
          <w:szCs w:val="22"/>
          <w:lang w:val="mk-MK"/>
        </w:rPr>
        <w:t>обрска</w:t>
      </w:r>
      <w:proofErr w:type="spellEnd"/>
      <w:r w:rsidRPr="00923C17">
        <w:rPr>
          <w:rFonts w:ascii="StobiSerif Regular" w:hAnsi="StobiSerif Regular"/>
          <w:sz w:val="22"/>
          <w:szCs w:val="22"/>
          <w:lang w:val="mk-MK"/>
        </w:rPr>
        <w:t xml:space="preserve"> која произлегува од членството во ООН. За обезбедување на оваа цел, во предлог законот  новина е  фактот што резолуциите на Советот за безбедност на ООН, по нивното донесување се објават на  официјалната веб страна на  Министерството за надворешни работи на РМ како би се обезбедила нивна неодложна примена од страна на надлежните органи во РМ. Со овој предлог се очекува  да се избегне правниот  </w:t>
      </w:r>
      <w:proofErr w:type="spellStart"/>
      <w:r w:rsidRPr="00923C17">
        <w:rPr>
          <w:rFonts w:ascii="StobiSerif Regular" w:hAnsi="StobiSerif Regular"/>
          <w:sz w:val="22"/>
          <w:szCs w:val="22"/>
          <w:lang w:val="mk-MK"/>
        </w:rPr>
        <w:t>вакум</w:t>
      </w:r>
      <w:proofErr w:type="spellEnd"/>
      <w:r w:rsidRPr="00923C17">
        <w:rPr>
          <w:rFonts w:ascii="StobiSerif Regular" w:hAnsi="StobiSerif Regular"/>
          <w:sz w:val="22"/>
          <w:szCs w:val="22"/>
          <w:lang w:val="mk-MK"/>
        </w:rPr>
        <w:t xml:space="preserve"> од усвојувањето на резолуциите на СБ на ООН до нивното воведување  во Република Македонија со  одлука на Владата на Република Македонија. </w:t>
      </w:r>
    </w:p>
    <w:p w:rsidR="00923C17" w:rsidRPr="00923C17" w:rsidRDefault="00923C17" w:rsidP="00923C17">
      <w:pPr>
        <w:ind w:right="-58" w:firstLine="720"/>
        <w:jc w:val="both"/>
        <w:rPr>
          <w:rFonts w:ascii="StobiSerif Regular" w:hAnsi="StobiSerif Regular"/>
          <w:sz w:val="22"/>
          <w:szCs w:val="22"/>
          <w:lang w:val="mk-MK"/>
        </w:rPr>
      </w:pP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Европската Унија може исто така самостојно усвојува рестриктивни мерки  согласно  нејзината надворешна и безбедносна политика, политика на заштита на човековите права, владеење на правото и демократските принципи. Врз основа на  чл.215 од Лисабонскиот договор  како </w:t>
      </w:r>
      <w:proofErr w:type="spellStart"/>
      <w:r w:rsidRPr="00923C17">
        <w:rPr>
          <w:rFonts w:ascii="StobiSerif Regular" w:hAnsi="StobiSerif Regular"/>
          <w:sz w:val="22"/>
          <w:szCs w:val="22"/>
          <w:lang w:val="mk-MK"/>
        </w:rPr>
        <w:t>оснивачки</w:t>
      </w:r>
      <w:proofErr w:type="spellEnd"/>
      <w:r w:rsidRPr="00923C17">
        <w:rPr>
          <w:rFonts w:ascii="StobiSerif Regular" w:hAnsi="StobiSerif Regular"/>
          <w:sz w:val="22"/>
          <w:szCs w:val="22"/>
          <w:lang w:val="mk-MK"/>
        </w:rPr>
        <w:t xml:space="preserve"> договор на ЕУ, Советот на ЕУ може со квалификувано мнозинство,  на предлог на Високиот претставник на ЕУ за заедничка надворешна и безбедносна политика  и Европската Комисија, да усвои рестриктивни мерки кон одредени држави, физички или правни лица или групи. Република Македонија ја следи заедничката надворешна и безбедносна политика на ЕУ што меѓу другото подразбира  дека Република Македонија како држава кандидат е повикана да се придружи кон заедничките ставови за воведување на рестриктивни мерки на ЕУ.  </w:t>
      </w:r>
      <w:proofErr w:type="spellStart"/>
      <w:r w:rsidRPr="00923C17">
        <w:rPr>
          <w:rFonts w:ascii="StobiSerif Regular" w:hAnsi="StobiSerif Regular"/>
          <w:sz w:val="22"/>
          <w:szCs w:val="22"/>
          <w:lang w:val="mk-MK"/>
        </w:rPr>
        <w:t>Тое</w:t>
      </w:r>
      <w:proofErr w:type="spellEnd"/>
      <w:r w:rsidRPr="00923C17">
        <w:rPr>
          <w:rFonts w:ascii="StobiSerif Regular" w:hAnsi="StobiSerif Regular"/>
          <w:sz w:val="22"/>
          <w:szCs w:val="22"/>
          <w:lang w:val="mk-MK"/>
        </w:rPr>
        <w:t xml:space="preserve"> е еден од елементите врз основа на којшто Европската Комисија проценува дека се исполнети условите за членство на  односната држава кон Европската Унија.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За државите членки на ЕУ, донесените одлуки на Советот на ЕУ и </w:t>
      </w:r>
      <w:proofErr w:type="spellStart"/>
      <w:r w:rsidRPr="00923C17">
        <w:rPr>
          <w:rFonts w:ascii="StobiSerif Regular" w:hAnsi="StobiSerif Regular"/>
          <w:sz w:val="22"/>
          <w:szCs w:val="22"/>
          <w:lang w:val="mk-MK"/>
        </w:rPr>
        <w:t>Резолициите</w:t>
      </w:r>
      <w:proofErr w:type="spellEnd"/>
      <w:r w:rsidRPr="00923C17">
        <w:rPr>
          <w:rFonts w:ascii="StobiSerif Regular" w:hAnsi="StobiSerif Regular"/>
          <w:sz w:val="22"/>
          <w:szCs w:val="22"/>
          <w:lang w:val="mk-MK"/>
        </w:rPr>
        <w:t xml:space="preserve"> на Советот за безбедност на ООН се директно применливи, додека Република Македонија како држава со статус на кандидат за прием во ЕУ тие се применуваат со донесување на  поединечни одлуки од страна  на  Владата на РМ врз основа на кои се спроведуваат рестриктивните мерки на ООН и ЕУ . </w:t>
      </w:r>
    </w:p>
    <w:p w:rsidR="00923C17" w:rsidRPr="00923C17" w:rsidRDefault="00923C17" w:rsidP="00923C17">
      <w:pPr>
        <w:ind w:right="-58" w:firstLine="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III. ЦЕЛИ, НАЧЕЛА И ОСНОВНИ РЕШЕНИЈА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Законот чие донесување се предлага се засновува врз основа на следните цели и  начела:</w:t>
      </w: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 законитост, транспарентност,  објективност, ефикасност и одговорност;</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cs="Arial"/>
          <w:sz w:val="22"/>
          <w:szCs w:val="22"/>
          <w:lang w:val="mk-MK"/>
        </w:rPr>
        <w:t>-подобрување на регулирањето на правата, обврските, должностите на  надлежните органи во РМ при воведување, спроведување и престан на важење на рестриктивни мерки;</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cs="Arial"/>
          <w:sz w:val="22"/>
          <w:szCs w:val="22"/>
          <w:lang w:val="mk-MK"/>
        </w:rPr>
        <w:t>-зголемување на ефикасноста во работата на  надлежните органи во РМ;</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cs="Arial"/>
          <w:sz w:val="22"/>
          <w:szCs w:val="22"/>
          <w:lang w:val="mk-MK"/>
        </w:rPr>
        <w:t>- доследно исполнување на меѓународните обврски на Република Македонија кон одредени  меѓународни организации.</w:t>
      </w:r>
    </w:p>
    <w:p w:rsidR="00923C17" w:rsidRPr="00923C17" w:rsidRDefault="00923C17" w:rsidP="00923C17">
      <w:pPr>
        <w:ind w:left="720"/>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Предложениот  текст на предлог на  законот ги содржи следните решенија: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глава I од предлог законот се дефинирани видовите на рестриктивни мерки, и тоа: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tabs>
          <w:tab w:val="num" w:pos="993"/>
        </w:tabs>
        <w:jc w:val="both"/>
        <w:rPr>
          <w:rFonts w:ascii="StobiSerif Regular" w:hAnsi="StobiSerif Regular"/>
          <w:iCs/>
          <w:sz w:val="22"/>
          <w:szCs w:val="22"/>
          <w:lang w:val="mk-MK"/>
        </w:rPr>
      </w:pPr>
      <w:r w:rsidRPr="00923C17">
        <w:rPr>
          <w:rFonts w:ascii="StobiSerif Regular" w:hAnsi="StobiSerif Regular"/>
          <w:sz w:val="22"/>
          <w:szCs w:val="22"/>
          <w:lang w:val="mk-MK"/>
        </w:rPr>
        <w:t>- ембарго на стоки и услуги;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ембарго на оружје;</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xml:space="preserve">- забрана за влез во Република Македонија; </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финансиски мерки 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други мерки согласно меѓународното право.</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Исто така се дефинирани поимите: ембарго на стоки и услуги, ембарго на оружје, забрана за влез, финансиски мерки, имот, тероризам, консолидирана листа, други мерки согласно меѓународното право и субјекти.  </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pStyle w:val="Style7"/>
        <w:widowControl/>
        <w:ind w:firstLine="0"/>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w:t>
      </w:r>
      <w:r w:rsidRPr="00923C17">
        <w:rPr>
          <w:rFonts w:ascii="StobiSerif Regular" w:hAnsi="StobiSerif Regular"/>
          <w:sz w:val="22"/>
          <w:szCs w:val="22"/>
          <w:lang w:val="mk-MK"/>
        </w:rPr>
        <w:t xml:space="preserve">Глава II од </w:t>
      </w:r>
      <w:r w:rsidRPr="00923C17">
        <w:rPr>
          <w:rFonts w:ascii="StobiSerif Regular" w:hAnsi="StobiSerif Regular" w:cs="Arial"/>
          <w:sz w:val="22"/>
          <w:szCs w:val="22"/>
          <w:lang w:val="mk-MK"/>
        </w:rPr>
        <w:t xml:space="preserve">Предлог законот се дефинира правната рамка и целокупната процедура за воведување, изменување и престанување на важење на рестриктивните мерки. Одлука за воведување, изменување и престанување на важење на рестриктивните мерки донесува Владата на РМ, на предлог на надлежните органи дефинирани во член 8 од Предлог законот. Новина во овој предлог закон е дефинирањето на постапката за воведување, изменување и престанување на важење на финансиски мерки против тероризам и/или пролиферација, како и органите надлежни за нивно спроведување. </w:t>
      </w:r>
      <w:r w:rsidRPr="00923C17">
        <w:rPr>
          <w:rFonts w:ascii="StobiSerif Regular" w:hAnsi="StobiSerif Regular" w:cs="Arial"/>
          <w:b/>
          <w:bCs/>
          <w:sz w:val="22"/>
          <w:szCs w:val="22"/>
          <w:u w:val="single"/>
          <w:lang w:val="mk-MK"/>
        </w:rPr>
        <w:t xml:space="preserve">Значајна новина во овој предлог закон е што Владата на Република Македонија може да донесе одлука за  воведување на финансиски рестриктивни мерки кон определени лица и врз основа на барање на трети земји. </w:t>
      </w:r>
    </w:p>
    <w:p w:rsidR="00923C17" w:rsidRPr="00923C17" w:rsidRDefault="00923C17" w:rsidP="00923C17">
      <w:pPr>
        <w:ind w:firstLine="360"/>
        <w:jc w:val="both"/>
        <w:rPr>
          <w:rFonts w:ascii="StobiSerif Regular" w:hAnsi="StobiSerif Regular"/>
          <w:sz w:val="22"/>
          <w:szCs w:val="22"/>
          <w:lang w:val="mk-MK"/>
        </w:rPr>
      </w:pPr>
      <w:r w:rsidRPr="00923C17">
        <w:rPr>
          <w:rFonts w:ascii="StobiSerif Regular" w:hAnsi="StobiSerif Regular"/>
          <w:sz w:val="22"/>
          <w:szCs w:val="22"/>
          <w:lang w:val="mk-MK"/>
        </w:rPr>
        <w:t xml:space="preserve"> </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Во Глава II  од предлог законот се уредува и следното: </w:t>
      </w:r>
    </w:p>
    <w:p w:rsidR="00923C17" w:rsidRPr="00923C17" w:rsidRDefault="00923C17" w:rsidP="00923C17">
      <w:pPr>
        <w:ind w:firstLine="360"/>
        <w:jc w:val="both"/>
        <w:rPr>
          <w:rFonts w:ascii="StobiSerif Regular" w:hAnsi="StobiSerif Regular"/>
          <w:sz w:val="22"/>
          <w:szCs w:val="22"/>
          <w:lang w:val="mk-MK"/>
        </w:rPr>
      </w:pP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водење на ажурирана консолидирана листа на определени лица кон кои се воведени финансиски мерки против тероризам </w:t>
      </w:r>
      <w:r w:rsidRPr="00923C17">
        <w:rPr>
          <w:rFonts w:ascii="StobiSerif Regular" w:hAnsi="StobiSerif Regular"/>
          <w:sz w:val="22"/>
          <w:szCs w:val="22"/>
          <w:lang w:val="mk-MK"/>
        </w:rPr>
        <w:t>и ширење (распространување) на оружје за масовно уништување и негово финансирање;</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sz w:val="22"/>
          <w:szCs w:val="22"/>
          <w:lang w:val="mk-MK"/>
        </w:rPr>
        <w:t>се определуваат субјектите надлежни да ги спроведуваат финансиските мерки (поимот субјекти е дефиниран во член 5 точка 9 од предлог законот);</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cs="Arial"/>
          <w:sz w:val="22"/>
          <w:szCs w:val="22"/>
          <w:lang w:val="mk-MK"/>
        </w:rPr>
        <w:t>се регулира правото с</w:t>
      </w:r>
      <w:r w:rsidRPr="00923C17">
        <w:rPr>
          <w:rFonts w:ascii="StobiSerif Regular" w:hAnsi="StobiSerif Regular"/>
          <w:sz w:val="22"/>
          <w:szCs w:val="22"/>
          <w:lang w:val="mk-MK"/>
        </w:rPr>
        <w:t>овесни трети (</w:t>
      </w:r>
      <w:proofErr w:type="spellStart"/>
      <w:r w:rsidRPr="00923C17">
        <w:rPr>
          <w:rFonts w:ascii="StobiSerif Regular" w:hAnsi="StobiSerif Regular"/>
          <w:sz w:val="22"/>
          <w:szCs w:val="22"/>
          <w:lang w:val="mk-MK"/>
        </w:rPr>
        <w:t>bona</w:t>
      </w:r>
      <w:proofErr w:type="spellEnd"/>
      <w:r w:rsidRPr="00923C17">
        <w:rPr>
          <w:rFonts w:ascii="StobiSerif Regular" w:hAnsi="StobiSerif Regular"/>
          <w:sz w:val="22"/>
          <w:szCs w:val="22"/>
          <w:lang w:val="mk-MK"/>
        </w:rPr>
        <w:t xml:space="preserve"> </w:t>
      </w:r>
      <w:proofErr w:type="spellStart"/>
      <w:r w:rsidRPr="00923C17">
        <w:rPr>
          <w:rFonts w:ascii="StobiSerif Regular" w:hAnsi="StobiSerif Regular"/>
          <w:sz w:val="22"/>
          <w:szCs w:val="22"/>
          <w:lang w:val="mk-MK"/>
        </w:rPr>
        <w:t>fide</w:t>
      </w:r>
      <w:proofErr w:type="spellEnd"/>
      <w:r w:rsidRPr="00923C17">
        <w:rPr>
          <w:rFonts w:ascii="StobiSerif Regular" w:hAnsi="StobiSerif Regular"/>
          <w:sz w:val="22"/>
          <w:szCs w:val="22"/>
          <w:lang w:val="mk-MK"/>
        </w:rPr>
        <w:t>) лица да може да поднесат барање за обезбедување на самостојни права врз имотот предмет на финансиските мерки пред надлежниот суд;</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се воведува обврска за </w:t>
      </w:r>
      <w:r w:rsidRPr="00923C17">
        <w:rPr>
          <w:rFonts w:ascii="StobiSerif Regular" w:hAnsi="StobiSerif Regular"/>
          <w:sz w:val="22"/>
          <w:szCs w:val="22"/>
          <w:lang w:val="mk-MK"/>
        </w:rPr>
        <w:t>Агенцијата за управување со одземен имот да управува со имотот опфатен со финансиска мерка согласно закон;</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sz w:val="22"/>
          <w:szCs w:val="22"/>
          <w:lang w:val="mk-MK"/>
        </w:rPr>
        <w:t>се регулира начинот на координација и следење на спроведувањето на рестриктивните мерки, како и водењето на евиденција за воведени, односно спроведени рестриктивни мерки;</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се уредува надлежноста за вршење надзор над спроведувањето на </w:t>
      </w:r>
      <w:proofErr w:type="spellStart"/>
      <w:r w:rsidRPr="00923C17">
        <w:rPr>
          <w:rFonts w:ascii="StobiSerif Regular" w:hAnsi="StobiSerif Regular"/>
          <w:sz w:val="22"/>
          <w:szCs w:val="22"/>
          <w:lang w:val="mk-MK"/>
        </w:rPr>
        <w:t>ретсриктивните</w:t>
      </w:r>
      <w:proofErr w:type="spellEnd"/>
      <w:r w:rsidRPr="00923C17">
        <w:rPr>
          <w:rFonts w:ascii="StobiSerif Regular" w:hAnsi="StobiSerif Regular"/>
          <w:sz w:val="22"/>
          <w:szCs w:val="22"/>
          <w:lang w:val="mk-MK"/>
        </w:rPr>
        <w:t xml:space="preserve"> мерки и друго.</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ind w:right="-58" w:firstLine="720"/>
        <w:jc w:val="both"/>
        <w:rPr>
          <w:rFonts w:ascii="StobiSerif Regular" w:hAnsi="StobiSerif Regular" w:cs="Arial"/>
          <w:b/>
          <w:sz w:val="22"/>
          <w:szCs w:val="22"/>
          <w:u w:val="single"/>
          <w:lang w:val="mk-MK"/>
        </w:rPr>
      </w:pPr>
      <w:r w:rsidRPr="00923C17">
        <w:rPr>
          <w:rFonts w:ascii="StobiSerif Regular" w:hAnsi="StobiSerif Regular" w:cs="Arial"/>
          <w:sz w:val="22"/>
          <w:szCs w:val="22"/>
          <w:lang w:val="mk-MK"/>
        </w:rPr>
        <w:lastRenderedPageBreak/>
        <w:t>Во однос на Закон</w:t>
      </w:r>
      <w:r w:rsidRPr="00923C17">
        <w:rPr>
          <w:rFonts w:ascii="StobiSerif Regular" w:hAnsi="StobiSerif Regular"/>
          <w:sz w:val="22"/>
          <w:szCs w:val="22"/>
          <w:lang w:val="mk-MK"/>
        </w:rPr>
        <w:t xml:space="preserve"> за меѓународни рестриктивни мерки (Службен весник на РМ бр. 36 од 23.3.2011г.) MONEYVAL имаше неколку забелешки особено во делот на  подобрување  на правната рамка преку </w:t>
      </w:r>
      <w:r w:rsidRPr="00923C17">
        <w:rPr>
          <w:rFonts w:ascii="StobiSerif Regular" w:hAnsi="StobiSerif Regular" w:cs="Arial"/>
          <w:sz w:val="22"/>
          <w:szCs w:val="22"/>
          <w:lang w:val="mk-MK"/>
        </w:rPr>
        <w:t xml:space="preserve">попрецизно да се уредат условите и постапката на усвојување, измена и прекин на важење  на финансиски рестриктивни мерки.  </w:t>
      </w:r>
      <w:r w:rsidRPr="00923C17">
        <w:rPr>
          <w:rFonts w:ascii="StobiSerif Regular" w:hAnsi="StobiSerif Regular" w:cs="Arial"/>
          <w:b/>
          <w:sz w:val="22"/>
          <w:szCs w:val="22"/>
          <w:u w:val="single"/>
          <w:lang w:val="mk-MK"/>
        </w:rPr>
        <w:t>Неисполнувањето на овие препораки, би имало негативни последици за Република Македонија, како членка на Советот на Европа и држава која е учесник во глобалната коалиција во борбата против тероризмот.</w:t>
      </w:r>
    </w:p>
    <w:p w:rsidR="00923C17" w:rsidRPr="00923C17" w:rsidRDefault="00923C17" w:rsidP="00923C17">
      <w:pPr>
        <w:ind w:right="-58" w:firstLine="720"/>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Новиот предлог закон кој  ги инкорпорира најважните препораки на MONEYVAL.  Негова цел е да се  подобри на правната рамка врз основа на </w:t>
      </w:r>
      <w:r w:rsidRPr="00923C17">
        <w:rPr>
          <w:rStyle w:val="FontStyle24"/>
          <w:rFonts w:ascii="StobiSerif Regular" w:hAnsi="StobiSerif Regular"/>
          <w:sz w:val="22"/>
          <w:szCs w:val="22"/>
          <w:lang w:val="mk-MK" w:eastAsia="mk-MK"/>
        </w:rPr>
        <w:t xml:space="preserve">   </w:t>
      </w:r>
      <w:r w:rsidRPr="00923C17">
        <w:rPr>
          <w:rFonts w:ascii="StobiSerif Regular" w:hAnsi="StobiSerif Regular"/>
          <w:sz w:val="22"/>
          <w:szCs w:val="22"/>
          <w:lang w:val="mk-MK"/>
        </w:rPr>
        <w:t xml:space="preserve">препораките на Комитетот на експерти за </w:t>
      </w:r>
      <w:proofErr w:type="spellStart"/>
      <w:r w:rsidRPr="00923C17">
        <w:rPr>
          <w:rFonts w:ascii="StobiSerif Regular" w:hAnsi="StobiSerif Regular"/>
          <w:sz w:val="22"/>
          <w:szCs w:val="22"/>
          <w:lang w:val="mk-MK"/>
        </w:rPr>
        <w:t>евалуација</w:t>
      </w:r>
      <w:proofErr w:type="spellEnd"/>
      <w:r w:rsidRPr="00923C17">
        <w:rPr>
          <w:rFonts w:ascii="StobiSerif Regular" w:hAnsi="StobiSerif Regular"/>
          <w:sz w:val="22"/>
          <w:szCs w:val="22"/>
          <w:lang w:val="mk-MK"/>
        </w:rPr>
        <w:t xml:space="preserve"> на мерките против перење пари и финансирање тероризам (MONEYVAL)за воведување на </w:t>
      </w:r>
      <w:proofErr w:type="spellStart"/>
      <w:r w:rsidRPr="00923C17">
        <w:rPr>
          <w:rFonts w:ascii="StobiSerif Regular" w:hAnsi="StobiSerif Regular"/>
          <w:sz w:val="22"/>
          <w:szCs w:val="22"/>
          <w:lang w:val="mk-MK"/>
        </w:rPr>
        <w:t>рестритивни</w:t>
      </w:r>
      <w:proofErr w:type="spellEnd"/>
      <w:r w:rsidRPr="00923C17">
        <w:rPr>
          <w:rFonts w:ascii="StobiSerif Regular" w:hAnsi="StobiSerif Regular"/>
          <w:sz w:val="22"/>
          <w:szCs w:val="22"/>
          <w:lang w:val="mk-MK"/>
        </w:rPr>
        <w:t xml:space="preserve"> мерки за финансирање на тероризам </w:t>
      </w:r>
      <w:proofErr w:type="spellStart"/>
      <w:r w:rsidRPr="00923C17">
        <w:rPr>
          <w:rFonts w:ascii="StobiSerif Regular" w:hAnsi="StobiSerif Regular"/>
          <w:sz w:val="22"/>
          <w:szCs w:val="22"/>
          <w:lang w:val="mk-MK"/>
        </w:rPr>
        <w:t>соглано</w:t>
      </w:r>
      <w:proofErr w:type="spellEnd"/>
      <w:r w:rsidRPr="00923C17">
        <w:rPr>
          <w:rFonts w:ascii="StobiSerif Regular" w:hAnsi="StobiSerif Regular"/>
          <w:sz w:val="22"/>
          <w:szCs w:val="22"/>
          <w:lang w:val="mk-MK"/>
        </w:rPr>
        <w:t xml:space="preserve">  </w:t>
      </w:r>
      <w:r w:rsidRPr="00923C17">
        <w:rPr>
          <w:rStyle w:val="FontStyle24"/>
          <w:rFonts w:ascii="StobiSerif Regular" w:hAnsi="StobiSerif Regular"/>
          <w:sz w:val="22"/>
          <w:szCs w:val="22"/>
          <w:lang w:val="mk-MK" w:eastAsia="mk-MK"/>
        </w:rPr>
        <w:t xml:space="preserve">надворешно политичките,  безбедносни и економски интереси и </w:t>
      </w:r>
      <w:r w:rsidRPr="00923C17">
        <w:rPr>
          <w:rFonts w:ascii="StobiSerif Regular" w:hAnsi="StobiSerif Regular" w:cs="Arial"/>
          <w:sz w:val="22"/>
          <w:szCs w:val="22"/>
          <w:lang w:val="mk-MK"/>
        </w:rPr>
        <w:t xml:space="preserve">во согласност со обврските кои Република Македонија ги има преземено.  </w:t>
      </w:r>
    </w:p>
    <w:p w:rsidR="00923C17" w:rsidRPr="00923C17" w:rsidRDefault="00923C17" w:rsidP="00923C17">
      <w:pPr>
        <w:ind w:right="-58" w:firstLine="720"/>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IV. ОЦЕНА НА ФИНАНСИСКИТЕ ПОСЛЕДИЦИ ОД ПРЕДЛОГОТ НА ЗАКОН ВРЗ БУЏЕТОТ И ДРУГИТЕ ЈАВНИ ФИНАНСИСКИ СРЕДСТВА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pStyle w:val="Normalvovlecen"/>
        <w:spacing w:line="240" w:lineRule="auto"/>
        <w:ind w:firstLine="0"/>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За спроведување на овој закон не се потребни финансиски средства од Буџетот на РМ.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V. ПРОЦЕНКА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pStyle w:val="Normalvovlecen"/>
        <w:spacing w:line="240" w:lineRule="auto"/>
        <w:ind w:firstLine="0"/>
        <w:jc w:val="both"/>
        <w:rPr>
          <w:rFonts w:ascii="StobiSerif Regular" w:hAnsi="StobiSerif Regular" w:cs="Arial"/>
          <w:sz w:val="22"/>
          <w:szCs w:val="22"/>
          <w:lang w:val="mk-MK"/>
        </w:rPr>
      </w:pPr>
      <w:r w:rsidRPr="00923C17">
        <w:rPr>
          <w:rFonts w:ascii="StobiSerif Regular" w:hAnsi="StobiSerif Regular" w:cs="Arial"/>
          <w:sz w:val="22"/>
          <w:szCs w:val="22"/>
          <w:lang w:val="mk-MK"/>
        </w:rPr>
        <w:t>За спроведување на овој закон не се потребни дополнителни финансиски средства од Буџетот на Република Македонија.</w:t>
      </w:r>
    </w:p>
    <w:p w:rsidR="00923C17" w:rsidRPr="00162085" w:rsidRDefault="00923C17" w:rsidP="00923C17">
      <w:pPr>
        <w:rPr>
          <w:rFonts w:ascii="StobiSerif Regular" w:hAnsi="StobiSerif Regular" w:cs="Arial"/>
          <w:sz w:val="22"/>
          <w:szCs w:val="22"/>
          <w:lang w:val="mk-MK"/>
        </w:rPr>
      </w:pPr>
    </w:p>
    <w:p w:rsidR="00162085" w:rsidRDefault="00162085" w:rsidP="00162085">
      <w:pPr>
        <w:autoSpaceDE w:val="0"/>
        <w:autoSpaceDN w:val="0"/>
        <w:adjustRightInd w:val="0"/>
        <w:rPr>
          <w:rFonts w:ascii="StobiSerif Regular" w:eastAsiaTheme="minorHAnsi" w:hAnsi="StobiSerif Regular" w:cs="StobiSerif Regular"/>
          <w:sz w:val="22"/>
          <w:szCs w:val="22"/>
          <w:lang w:val="mk-MK"/>
        </w:rPr>
      </w:pPr>
      <w:r w:rsidRPr="00162085">
        <w:rPr>
          <w:rFonts w:ascii="StobiSerif Regular" w:eastAsiaTheme="minorHAnsi" w:hAnsi="StobiSerif Regular" w:cs="StobiSerif Regular"/>
          <w:sz w:val="22"/>
          <w:szCs w:val="22"/>
          <w:lang w:val="mk-MK"/>
        </w:rPr>
        <w:t xml:space="preserve">VI. </w:t>
      </w:r>
      <w:r>
        <w:rPr>
          <w:rFonts w:ascii="StobiSerif Regular" w:eastAsiaTheme="minorHAnsi" w:hAnsi="StobiSerif Regular" w:cs="StobiSerif Regular"/>
          <w:sz w:val="22"/>
          <w:szCs w:val="22"/>
          <w:lang w:val="mk-MK"/>
        </w:rPr>
        <w:t>ПРЕГЛЕД НА РЕГУЛАТИВИ ОД ДРУГИ ПРАВНИ СИСТЕМИ И УСОГЛАСЕНОСТ НА ПРЕДЛОГ ЗАКОНОТ СО ПРАВОТО НА ЕУ</w:t>
      </w:r>
    </w:p>
    <w:p w:rsidR="00162085" w:rsidRPr="00162085" w:rsidRDefault="00162085" w:rsidP="00162085">
      <w:pPr>
        <w:jc w:val="both"/>
        <w:rPr>
          <w:rFonts w:ascii="StobiSerif Regular" w:hAnsi="StobiSerif Regular" w:cs="Arial"/>
          <w:sz w:val="22"/>
          <w:szCs w:val="22"/>
          <w:lang w:val="mk-MK"/>
        </w:rPr>
      </w:pPr>
    </w:p>
    <w:p w:rsidR="00162085" w:rsidRPr="00162085" w:rsidRDefault="00162085" w:rsidP="00162085">
      <w:pPr>
        <w:jc w:val="both"/>
        <w:rPr>
          <w:rFonts w:ascii="StobiSerif Regular" w:hAnsi="StobiSerif Regular" w:cs="Arial"/>
          <w:sz w:val="22"/>
          <w:szCs w:val="22"/>
          <w:lang w:val="mk-MK"/>
        </w:rPr>
      </w:pPr>
      <w:r w:rsidRPr="00162085">
        <w:rPr>
          <w:rFonts w:ascii="StobiSerif Regular" w:hAnsi="StobiSerif Regular" w:cs="Arial"/>
          <w:sz w:val="22"/>
          <w:szCs w:val="22"/>
          <w:lang w:val="mk-MK"/>
        </w:rPr>
        <w:t xml:space="preserve">Со законот се врши усогласување со правото на ЕУ во поглавјето 31 од НПАА - Надворешна безбедносна и одбранбена политика на ЕУ. Воедно, законот ги инкорпорира мерките пропишани со  меѓународните стандарди за борба против тероризам и финансирање на тероризам на меѓународната организација ФАТФ, како и препораките на MONEYVAL, Комитетот при Советот на Европа кој врши </w:t>
      </w:r>
      <w:proofErr w:type="spellStart"/>
      <w:r w:rsidRPr="00162085">
        <w:rPr>
          <w:rFonts w:ascii="StobiSerif Regular" w:hAnsi="StobiSerif Regular" w:cs="Arial"/>
          <w:sz w:val="22"/>
          <w:szCs w:val="22"/>
          <w:lang w:val="mk-MK"/>
        </w:rPr>
        <w:t>евалуација</w:t>
      </w:r>
      <w:proofErr w:type="spellEnd"/>
      <w:r w:rsidRPr="00162085">
        <w:rPr>
          <w:rFonts w:ascii="StobiSerif Regular" w:hAnsi="StobiSerif Regular" w:cs="Arial"/>
          <w:sz w:val="22"/>
          <w:szCs w:val="22"/>
          <w:lang w:val="mk-MK"/>
        </w:rPr>
        <w:t xml:space="preserve"> на усогласеноста на системите на државите членки на Советот на Европа со препораките на ФАТФ. </w:t>
      </w:r>
    </w:p>
    <w:p w:rsidR="00162085" w:rsidRPr="00162085" w:rsidRDefault="00162085"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Style w:val="FontStyle24"/>
          <w:rFonts w:ascii="StobiSerif Regular" w:hAnsi="StobiSerif Regular"/>
          <w:b/>
          <w:sz w:val="22"/>
          <w:szCs w:val="22"/>
          <w:lang w:val="mk-MK"/>
        </w:rPr>
      </w:pPr>
      <w:r w:rsidRPr="00923C17">
        <w:rPr>
          <w:rFonts w:ascii="StobiSerif Regular" w:hAnsi="StobiSerif Regular" w:cs="Arial"/>
          <w:sz w:val="22"/>
          <w:szCs w:val="22"/>
          <w:lang w:val="mk-MK"/>
        </w:rPr>
        <w:lastRenderedPageBreak/>
        <w:br w:type="page"/>
      </w:r>
    </w:p>
    <w:p w:rsidR="00923C17" w:rsidRPr="00923C17" w:rsidRDefault="00923C17" w:rsidP="00923C17">
      <w:pPr>
        <w:jc w:val="center"/>
        <w:rPr>
          <w:rFonts w:ascii="StobiSerif Regular" w:hAnsi="StobiSerif Regular"/>
          <w:b/>
          <w:caps/>
          <w:sz w:val="22"/>
          <w:szCs w:val="22"/>
          <w:lang w:val="mk-MK"/>
        </w:rPr>
      </w:pPr>
      <w:r w:rsidRPr="00923C17">
        <w:rPr>
          <w:rFonts w:ascii="StobiSerif Regular" w:hAnsi="StobiSerif Regular"/>
          <w:b/>
          <w:caps/>
          <w:sz w:val="22"/>
          <w:szCs w:val="22"/>
          <w:lang w:val="mk-MK"/>
        </w:rPr>
        <w:lastRenderedPageBreak/>
        <w:t>Предлог закон за рестриктивни мерки</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780"/>
        <w:rPr>
          <w:rFonts w:ascii="StobiSerif Regular" w:hAnsi="StobiSerif Regular"/>
          <w:b/>
          <w:sz w:val="22"/>
          <w:szCs w:val="22"/>
          <w:lang w:val="mk-MK"/>
        </w:rPr>
      </w:pPr>
      <w:r w:rsidRPr="00923C17">
        <w:rPr>
          <w:rFonts w:ascii="StobiSerif Regular" w:hAnsi="StobiSerif Regular"/>
          <w:b/>
          <w:sz w:val="22"/>
          <w:szCs w:val="22"/>
          <w:lang w:val="mk-MK"/>
        </w:rPr>
        <w:t xml:space="preserve">                                       I. ОСНОВНИ ОДРЕДБИ</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Со овој закон се уредуваат постапката за воведување, изменување и престанување на важење на рестриктивните мерки, спроведувањето, координацијата, евиденцијата, надзорот и други прашања кои се однесуваат на рестриктивните мерки.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Рестриктивни мерки во смисла на овој закон се мерките кои имаат за цел одржување на меѓународниот мир, безбедноста, почитувањето на човековите права и основните слободи и развојот на демократијата и владеењето на правото кои се воведуваат, изменуваат или престануваат врз основа на: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sz w:val="22"/>
          <w:szCs w:val="22"/>
          <w:lang w:val="mk-MK"/>
        </w:rPr>
        <w:t xml:space="preserve">а) правно </w:t>
      </w:r>
      <w:proofErr w:type="spellStart"/>
      <w:r w:rsidRPr="00923C17">
        <w:rPr>
          <w:rFonts w:ascii="StobiSerif Regular" w:hAnsi="StobiSerif Regular"/>
          <w:sz w:val="22"/>
          <w:szCs w:val="22"/>
          <w:lang w:val="mk-MK"/>
        </w:rPr>
        <w:t>обврзувачки</w:t>
      </w:r>
      <w:proofErr w:type="spellEnd"/>
      <w:r w:rsidRPr="00923C17">
        <w:rPr>
          <w:rFonts w:ascii="StobiSerif Regular" w:hAnsi="StobiSerif Regular"/>
          <w:sz w:val="22"/>
          <w:szCs w:val="22"/>
          <w:lang w:val="mk-MK"/>
        </w:rPr>
        <w:t xml:space="preserve"> резолуции на Советот за безбедност на Обединетите нации, </w:t>
      </w:r>
    </w:p>
    <w:p w:rsidR="00923C17" w:rsidRPr="00923C17" w:rsidRDefault="00923C17" w:rsidP="00923C17">
      <w:pPr>
        <w:tabs>
          <w:tab w:val="left" w:pos="900"/>
        </w:tabs>
        <w:jc w:val="both"/>
        <w:rPr>
          <w:rFonts w:ascii="StobiSerif Regular" w:hAnsi="StobiSerif Regular"/>
          <w:sz w:val="22"/>
          <w:szCs w:val="22"/>
          <w:lang w:val="mk-MK"/>
        </w:rPr>
      </w:pPr>
      <w:r w:rsidRPr="00923C17">
        <w:rPr>
          <w:rFonts w:ascii="StobiSerif Regular" w:hAnsi="StobiSerif Regular"/>
          <w:sz w:val="22"/>
          <w:szCs w:val="22"/>
          <w:lang w:val="mk-MK"/>
        </w:rPr>
        <w:t xml:space="preserve">б) правни акти на Европската унија, </w:t>
      </w:r>
    </w:p>
    <w:p w:rsidR="00923C17" w:rsidRPr="00923C17" w:rsidRDefault="00923C17" w:rsidP="00923C17">
      <w:pPr>
        <w:tabs>
          <w:tab w:val="left" w:pos="900"/>
        </w:tabs>
        <w:jc w:val="both"/>
        <w:rPr>
          <w:rFonts w:ascii="StobiSerif Regular" w:hAnsi="StobiSerif Regular"/>
          <w:sz w:val="22"/>
          <w:szCs w:val="22"/>
          <w:lang w:val="mk-MK"/>
        </w:rPr>
      </w:pPr>
      <w:r w:rsidRPr="00923C17">
        <w:rPr>
          <w:rFonts w:ascii="StobiSerif Regular" w:hAnsi="StobiSerif Regular"/>
          <w:sz w:val="22"/>
          <w:szCs w:val="22"/>
          <w:lang w:val="mk-MK"/>
        </w:rPr>
        <w:t>в) правни акти на други меѓународни организации во кои членува Република Македонија во согласност со меѓународното право,</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г) барање </w:t>
      </w:r>
      <w:r w:rsidRPr="00923C17">
        <w:rPr>
          <w:rFonts w:ascii="StobiSerif Regular" w:hAnsi="StobiSerif Regular" w:cs="Arial"/>
          <w:sz w:val="22"/>
          <w:szCs w:val="22"/>
          <w:lang w:val="mk-MK"/>
        </w:rPr>
        <w:t>од надлежен орган на друга држава за воведување, изменување или престанување на важење на финансиски мерки против тероризам и/или пролиферација или</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д) други акти согласно овој закон.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 xml:space="preserve">Член 3 </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Рестриктивните мерки може да се применат кон една или повеќе држави, меѓународни организации, физички лица, правни лица, групи и/или организации опфатени со член 2 од овој закон (во натамошниот текст:  определени лица).</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4</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Видови на рестриктивни мерки се:</w:t>
      </w:r>
      <w:r w:rsidRPr="00923C17" w:rsidDel="000F0FFA">
        <w:rPr>
          <w:rFonts w:ascii="StobiSerif Regular" w:hAnsi="StobiSerif Regular"/>
          <w:sz w:val="22"/>
          <w:szCs w:val="22"/>
          <w:lang w:val="mk-MK"/>
        </w:rPr>
        <w:t xml:space="preserve"> </w:t>
      </w:r>
    </w:p>
    <w:p w:rsidR="00923C17" w:rsidRPr="00923C17" w:rsidRDefault="00923C17" w:rsidP="00923C17">
      <w:pPr>
        <w:tabs>
          <w:tab w:val="num" w:pos="993"/>
        </w:tabs>
        <w:jc w:val="both"/>
        <w:rPr>
          <w:rFonts w:ascii="StobiSerif Regular" w:hAnsi="StobiSerif Regular"/>
          <w:iCs/>
          <w:sz w:val="22"/>
          <w:szCs w:val="22"/>
          <w:lang w:val="mk-MK"/>
        </w:rPr>
      </w:pPr>
      <w:r w:rsidRPr="00923C17">
        <w:rPr>
          <w:rFonts w:ascii="StobiSerif Regular" w:hAnsi="StobiSerif Regular"/>
          <w:sz w:val="22"/>
          <w:szCs w:val="22"/>
          <w:lang w:val="mk-MK"/>
        </w:rPr>
        <w:t>а) ембарго на стоки и услуги;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б) ембарго на оружје;</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xml:space="preserve">в) забрана за влез во Република Македонија; </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г) финансиски мерки 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д) други мерки согласно меѓународното право.</w:t>
      </w:r>
    </w:p>
    <w:p w:rsidR="00923C17" w:rsidRPr="00923C17" w:rsidRDefault="00923C17" w:rsidP="00923C17">
      <w:pPr>
        <w:tabs>
          <w:tab w:val="num" w:pos="720"/>
          <w:tab w:val="num" w:pos="900"/>
        </w:tabs>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5</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rPr>
          <w:rFonts w:ascii="StobiSerif Regular" w:hAnsi="StobiSerif Regular"/>
          <w:sz w:val="22"/>
          <w:szCs w:val="22"/>
          <w:lang w:val="mk-MK"/>
        </w:rPr>
      </w:pPr>
      <w:r w:rsidRPr="00923C17">
        <w:rPr>
          <w:rFonts w:ascii="StobiSerif Regular" w:hAnsi="StobiSerif Regular"/>
          <w:sz w:val="22"/>
          <w:szCs w:val="22"/>
          <w:lang w:val="mk-MK"/>
        </w:rPr>
        <w:t>Одделни изрази употребени во овој закон го имаат следното значење:</w:t>
      </w:r>
    </w:p>
    <w:p w:rsidR="00923C17" w:rsidRPr="00923C17" w:rsidRDefault="00923C17" w:rsidP="00923C17">
      <w:pPr>
        <w:jc w:val="both"/>
        <w:rPr>
          <w:rFonts w:ascii="StobiSerif Regular" w:hAnsi="StobiSerif Regular"/>
          <w:color w:val="FF6600"/>
          <w:sz w:val="22"/>
          <w:szCs w:val="22"/>
          <w:lang w:val="mk-MK"/>
        </w:rPr>
      </w:pPr>
      <w:r w:rsidRPr="00923C17">
        <w:rPr>
          <w:rFonts w:ascii="StobiSerif Regular" w:hAnsi="StobiSerif Regular"/>
          <w:color w:val="FF6600"/>
          <w:sz w:val="22"/>
          <w:szCs w:val="22"/>
          <w:lang w:val="mk-MK"/>
        </w:rPr>
        <w:tab/>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1) „Ембарго на стоки и услуги“ е целосна или делумна забрана на увоз, извоз и транзит на стоки, давање услуги, трансфер на технологии и активности поврзани со трговијата на стоки и услуги кои се предмет на забраната;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2) „Ембарго на оружје“ е целосна или делумна забрана на трговија со оружје и воена опрема и давање на техничка помош и донации во финансиски средства, оружје и воена опрема на определените лица на кои се однесува забраната;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3) „Забрана за влез“ е забрана за влез и </w:t>
      </w:r>
      <w:proofErr w:type="spellStart"/>
      <w:r w:rsidRPr="00923C17">
        <w:rPr>
          <w:rFonts w:ascii="StobiSerif Regular" w:hAnsi="StobiSerif Regular"/>
          <w:sz w:val="22"/>
          <w:szCs w:val="22"/>
          <w:lang w:val="mk-MK"/>
        </w:rPr>
        <w:t>транзитирање</w:t>
      </w:r>
      <w:proofErr w:type="spellEnd"/>
      <w:r w:rsidRPr="00923C17">
        <w:rPr>
          <w:rFonts w:ascii="StobiSerif Regular" w:hAnsi="StobiSerif Regular"/>
          <w:sz w:val="22"/>
          <w:szCs w:val="22"/>
          <w:lang w:val="mk-MK"/>
        </w:rPr>
        <w:t xml:space="preserve"> преку територијата на Република Македонија на лица од странство на кои се однесува рестриктивната мерка;</w:t>
      </w:r>
    </w:p>
    <w:p w:rsidR="00923C17" w:rsidRPr="00923C17" w:rsidRDefault="00923C17" w:rsidP="00923C17">
      <w:pPr>
        <w:jc w:val="both"/>
        <w:rPr>
          <w:rFonts w:ascii="StobiSerif Regular" w:hAnsi="StobiSerif Regular"/>
          <w:sz w:val="22"/>
          <w:szCs w:val="22"/>
          <w:lang w:val="mk-MK"/>
        </w:rPr>
      </w:pPr>
    </w:p>
    <w:p w:rsidR="00923C17" w:rsidRPr="00923C17" w:rsidDel="009F1241"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4) „Финансиски мерки“ се </w:t>
      </w:r>
      <w:r w:rsidRPr="00923C17">
        <w:rPr>
          <w:rStyle w:val="hps"/>
          <w:rFonts w:ascii="StobiSerif Regular" w:hAnsi="StobiSerif Regular"/>
          <w:sz w:val="22"/>
          <w:szCs w:val="22"/>
          <w:lang w:val="mk-MK"/>
        </w:rPr>
        <w:t>забрана за користење, пренос, конверзија, трансфер или друг вид на располагање со имот, забрана на ставање на располагање на било каков имот, директно или индиректно, како и забрана за воспоставување или продолжување на деловен однос</w:t>
      </w:r>
      <w:r w:rsidRPr="00923C17">
        <w:rPr>
          <w:rFonts w:ascii="StobiSerif Regular" w:hAnsi="StobiSerif Regular"/>
          <w:sz w:val="22"/>
          <w:szCs w:val="22"/>
          <w:lang w:val="mk-MK"/>
        </w:rPr>
        <w:t>. Овие мерки се однесуваат и на: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имот со кој целосно или делумно, директно или индиректно располагаат, го користат, го имаат во сопственост или го контролираат определените лица;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имот кој потекнува или произлегува од имот со кој целосно или делумно, директно или индиректно располагаат, го користат, го имаат во сопственост или го контролираат определените лица или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имот дополнително стекнат од страна на определените лица по различни основи.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sz w:val="22"/>
          <w:szCs w:val="22"/>
          <w:lang w:val="mk-MK"/>
        </w:rPr>
        <w:t xml:space="preserve">5) „Имот“ се пари, фондови или други финансиски средства или економски ресурси, вклучително но не само инструменти за плаќање, хартии од вредност, депозити, друга сопственост од секаков вид и тоа материјална или нематеријална, </w:t>
      </w:r>
      <w:proofErr w:type="spellStart"/>
      <w:r w:rsidRPr="00923C17">
        <w:rPr>
          <w:rFonts w:ascii="StobiSerif Regular" w:hAnsi="StobiSerif Regular"/>
          <w:sz w:val="22"/>
          <w:szCs w:val="22"/>
          <w:lang w:val="mk-MK"/>
        </w:rPr>
        <w:t>движна</w:t>
      </w:r>
      <w:proofErr w:type="spellEnd"/>
      <w:r w:rsidRPr="00923C17">
        <w:rPr>
          <w:rFonts w:ascii="StobiSerif Regular" w:hAnsi="StobiSerif Regular"/>
          <w:sz w:val="22"/>
          <w:szCs w:val="22"/>
          <w:lang w:val="mk-MK"/>
        </w:rPr>
        <w:t xml:space="preserve"> или недвижна, други права врз предметите, побарувања, како и јавни исправи и легални документи за сопственост и актива во пишан или електронски облик или инструменти со кои се докажува правото на сопственост или интерес во таквиот имот</w:t>
      </w:r>
      <w:r w:rsidRPr="00923C17">
        <w:rPr>
          <w:rFonts w:ascii="StobiSerif Regular" w:hAnsi="StobiSerif Regular"/>
          <w:b/>
          <w:sz w:val="22"/>
          <w:szCs w:val="22"/>
          <w:lang w:val="mk-MK"/>
        </w:rPr>
        <w:t>;</w:t>
      </w:r>
    </w:p>
    <w:p w:rsidR="00923C17" w:rsidRPr="00923C17" w:rsidRDefault="00923C17" w:rsidP="00923C17">
      <w:pPr>
        <w:pStyle w:val="NoSpacing"/>
        <w:jc w:val="both"/>
        <w:rPr>
          <w:rStyle w:val="hps"/>
          <w:rFonts w:ascii="StobiSerif Regular" w:hAnsi="StobiSerif Regular"/>
        </w:rPr>
      </w:pPr>
    </w:p>
    <w:p w:rsidR="00923C17" w:rsidRPr="00923C17" w:rsidRDefault="00923C17" w:rsidP="00923C17">
      <w:pPr>
        <w:pStyle w:val="NoSpacing"/>
        <w:jc w:val="both"/>
        <w:rPr>
          <w:rStyle w:val="TitleChar"/>
          <w:rFonts w:ascii="StobiSerif Regular" w:eastAsia="Calibri" w:hAnsi="StobiSerif Regular"/>
          <w:b w:val="0"/>
          <w:sz w:val="22"/>
          <w:szCs w:val="22"/>
          <w:lang w:val="mk-MK"/>
        </w:rPr>
      </w:pPr>
      <w:r w:rsidRPr="00923C17">
        <w:rPr>
          <w:rStyle w:val="hps"/>
          <w:rFonts w:ascii="StobiSerif Regular" w:hAnsi="StobiSerif Regular"/>
        </w:rPr>
        <w:t>6)</w:t>
      </w:r>
      <w:r w:rsidRPr="00923C17">
        <w:rPr>
          <w:rFonts w:ascii="StobiSerif Regular" w:hAnsi="StobiSerif Regular"/>
        </w:rPr>
        <w:t xml:space="preserve"> „Тероризам</w:t>
      </w:r>
      <w:r w:rsidRPr="00923C17">
        <w:rPr>
          <w:rStyle w:val="hps"/>
          <w:rFonts w:ascii="StobiSerif Regular" w:hAnsi="StobiSerif Regular"/>
        </w:rPr>
        <w:t xml:space="preserve">“ е дејствие определено со Кривичниот законик како кривични дела </w:t>
      </w:r>
      <w:r w:rsidRPr="00923C17">
        <w:rPr>
          <w:rFonts w:ascii="StobiSerif Regular" w:hAnsi="StobiSerif Regular"/>
        </w:rPr>
        <w:t xml:space="preserve">Неовластено прибавување и располагање со нуклеарни материи од член 231, </w:t>
      </w:r>
      <w:r w:rsidRPr="00923C17">
        <w:rPr>
          <w:rFonts w:ascii="StobiSerif Regular" w:hAnsi="StobiSerif Regular"/>
        </w:rPr>
        <w:lastRenderedPageBreak/>
        <w:t xml:space="preserve">Грабнување на </w:t>
      </w:r>
      <w:proofErr w:type="spellStart"/>
      <w:r w:rsidRPr="00923C17">
        <w:rPr>
          <w:rFonts w:ascii="StobiSerif Regular" w:hAnsi="StobiSerif Regular"/>
        </w:rPr>
        <w:t>воздухоплов</w:t>
      </w:r>
      <w:proofErr w:type="spellEnd"/>
      <w:r w:rsidRPr="00923C17">
        <w:rPr>
          <w:rFonts w:ascii="StobiSerif Regular" w:hAnsi="StobiSerif Regular"/>
        </w:rPr>
        <w:t xml:space="preserve">, брод или неподвижна платформа од член 302, Загрозување на безбедноста на воздушниот сообраќај од член 303, Терористичко загрозување на уставниот поредок и безбедност од член 313,  Учество во странска војска, полиција, паравоени или </w:t>
      </w:r>
      <w:proofErr w:type="spellStart"/>
      <w:r w:rsidRPr="00923C17">
        <w:rPr>
          <w:rFonts w:ascii="StobiSerif Regular" w:hAnsi="StobiSerif Regular"/>
        </w:rPr>
        <w:t>параполициски</w:t>
      </w:r>
      <w:proofErr w:type="spellEnd"/>
      <w:r w:rsidRPr="00923C17">
        <w:rPr>
          <w:rFonts w:ascii="StobiSerif Regular" w:hAnsi="StobiSerif Regular"/>
        </w:rPr>
        <w:t xml:space="preserve"> формации од член 322-а, Терористичка организација од член 394-а, Тероризам од член 394-б, Финансирање на тероризам од член 394-в, Злосторство против човечноста од член 403-а, Меѓународен тероризам од член 419, Загрозување лица под меѓународна заштита од член 420 и Земање заложници од член 421 </w:t>
      </w:r>
      <w:r w:rsidRPr="00923C17">
        <w:rPr>
          <w:rFonts w:ascii="StobiSerif Regular" w:hAnsi="StobiSerif Regular"/>
          <w:spacing w:val="-3"/>
        </w:rPr>
        <w:t xml:space="preserve">или друго дело на тероризам предвидено со Кривичниот законик </w:t>
      </w:r>
      <w:r w:rsidRPr="00923C17">
        <w:rPr>
          <w:rFonts w:ascii="StobiSerif Regular" w:hAnsi="StobiSerif Regular"/>
        </w:rPr>
        <w:t xml:space="preserve">или друго дејствие сторено со намера да предизвика смрт или тешка телесна повреда на граѓаните или на други лица кои не се вклучени во судир кој има карактер на вооружен судир според меѓународното право, со намера да се создаде чувство на несигурност или страв кај граѓаните или да се присили некоја држава или меѓународна организација да изврши или да се воздржи од извршување на </w:t>
      </w:r>
      <w:r w:rsidRPr="00923C17">
        <w:rPr>
          <w:rStyle w:val="TitleChar"/>
          <w:rFonts w:ascii="StobiSerif Regular" w:eastAsia="Calibri" w:hAnsi="StobiSerif Regular"/>
          <w:b w:val="0"/>
          <w:sz w:val="22"/>
          <w:szCs w:val="22"/>
          <w:lang w:val="mk-MK"/>
        </w:rPr>
        <w:t>определени дејствија;</w:t>
      </w:r>
    </w:p>
    <w:p w:rsidR="00923C17" w:rsidRPr="00923C17" w:rsidRDefault="00923C17" w:rsidP="00923C17">
      <w:pPr>
        <w:pStyle w:val="NoSpacing"/>
        <w:jc w:val="both"/>
        <w:rPr>
          <w:rStyle w:val="hps"/>
          <w:rFonts w:ascii="StobiSerif Regular" w:hAnsi="StobiSerif Regular"/>
        </w:rPr>
      </w:pPr>
    </w:p>
    <w:p w:rsidR="00923C17" w:rsidRPr="00923C17" w:rsidRDefault="00923C17" w:rsidP="00923C17">
      <w:pPr>
        <w:pStyle w:val="NoSpacing"/>
        <w:jc w:val="both"/>
        <w:rPr>
          <w:rStyle w:val="hps"/>
          <w:rFonts w:ascii="StobiSerif Regular" w:hAnsi="StobiSerif Regular"/>
        </w:rPr>
      </w:pPr>
      <w:r w:rsidRPr="00923C17">
        <w:rPr>
          <w:rStyle w:val="hps"/>
          <w:rFonts w:ascii="StobiSerif Regular" w:hAnsi="StobiSerif Regular"/>
        </w:rPr>
        <w:t xml:space="preserve">7) „Консолидирана листа“ е листа на определени лица кон кои се воведени </w:t>
      </w:r>
      <w:r w:rsidRPr="00923C17">
        <w:rPr>
          <w:rFonts w:ascii="StobiSerif Regular" w:hAnsi="StobiSerif Regular"/>
        </w:rPr>
        <w:t>финансиски мерки против тероризам и ширење (распространување) на оружје за масовно уништување и негово финансирање</w:t>
      </w:r>
      <w:r w:rsidRPr="00923C17">
        <w:rPr>
          <w:rStyle w:val="hps"/>
          <w:rFonts w:ascii="StobiSerif Regular" w:hAnsi="StobiSerif Regular"/>
        </w:rPr>
        <w:t>;</w:t>
      </w:r>
    </w:p>
    <w:p w:rsidR="00923C17" w:rsidRPr="00923C17" w:rsidRDefault="00923C17" w:rsidP="00923C17">
      <w:pPr>
        <w:jc w:val="both"/>
        <w:rPr>
          <w:rFonts w:ascii="StobiSerif Regular" w:hAnsi="StobiSerif Regular"/>
          <w:sz w:val="22"/>
          <w:szCs w:val="22"/>
          <w:lang w:val="mk-MK"/>
        </w:rPr>
      </w:pPr>
      <w:r w:rsidRPr="00923C17" w:rsidDel="00FF7380">
        <w:rPr>
          <w:rFonts w:ascii="StobiSerif Regular" w:hAnsi="StobiSerif Regular"/>
          <w:sz w:val="22"/>
          <w:szCs w:val="22"/>
          <w:lang w:val="mk-MK"/>
        </w:rPr>
        <w:t xml:space="preserve"> </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8)„Други мерки согласно меѓународното право“ се целосен или делумен прекин на дипломатските, финансиските и економските односи, на сообраќајните, воздушните, поштенските и други комуникации со една или повеќе држави во согласност со меѓународното право;</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9) „Субјекти“ се лицата кои имаат обврска да ги преземаат мерките и дејствијата за спречување на перење пари и финансирање на тероризам предвидени со Законот за спречување на перење пари и финансирање на тероризам и Агенцијата за катастар на недвижности.</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6</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t>(1)Рестриктивните мерки се итни и се применуваат без одлагање.</w:t>
      </w:r>
    </w:p>
    <w:p w:rsidR="00923C17" w:rsidRPr="00923C17" w:rsidRDefault="00923C17" w:rsidP="00923C17">
      <w:pPr>
        <w:pStyle w:val="BodyTextIndent"/>
        <w:spacing w:after="0"/>
        <w:ind w:left="720"/>
        <w:jc w:val="both"/>
        <w:rPr>
          <w:rFonts w:ascii="StobiSerif Regular" w:hAnsi="StobiSerif Regular"/>
          <w:sz w:val="22"/>
          <w:szCs w:val="22"/>
          <w:lang w:val="mk-MK"/>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t xml:space="preserve">(2) Резолуциите на 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sz w:val="22"/>
          <w:szCs w:val="22"/>
          <w:lang w:val="mk-MK"/>
        </w:rPr>
        <w:t xml:space="preserve"> со кои се воведуваат рестриктивни мерки веднаш по нивното усвојување, а најдоцна во рок од 24 часа од усвојувањето се објавуваат на интернет страната на Министерство за надворешни работи и се применуваат од моментот на нивното објавување од страна на Министерството за надворешни работи. </w:t>
      </w:r>
    </w:p>
    <w:p w:rsidR="00923C17" w:rsidRPr="00923C17" w:rsidRDefault="00923C17" w:rsidP="00923C17">
      <w:pPr>
        <w:pStyle w:val="BodyTextIndent"/>
        <w:spacing w:after="0"/>
        <w:ind w:left="0"/>
        <w:jc w:val="both"/>
        <w:rPr>
          <w:rFonts w:ascii="StobiSerif Regular" w:hAnsi="StobiSerif Regular"/>
          <w:color w:val="FF0000"/>
          <w:sz w:val="22"/>
          <w:szCs w:val="22"/>
          <w:lang w:val="mk-MK"/>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t xml:space="preserve"> (3) </w:t>
      </w:r>
      <w:r w:rsidRPr="00923C17">
        <w:rPr>
          <w:rFonts w:ascii="StobiSerif Regular" w:hAnsi="StobiSerif Regular" w:cs="Arial"/>
          <w:sz w:val="22"/>
          <w:szCs w:val="22"/>
          <w:lang w:val="mk-MK"/>
        </w:rPr>
        <w:t xml:space="preserve">Не може да се поведе постапка за граѓанска или кривична </w:t>
      </w:r>
      <w:proofErr w:type="spellStart"/>
      <w:r w:rsidRPr="00923C17">
        <w:rPr>
          <w:rFonts w:ascii="StobiSerif Regular" w:hAnsi="StobiSerif Regular" w:cs="Arial"/>
          <w:sz w:val="22"/>
          <w:szCs w:val="22"/>
          <w:lang w:val="mk-MK"/>
        </w:rPr>
        <w:t>одоговорност</w:t>
      </w:r>
      <w:proofErr w:type="spellEnd"/>
      <w:r w:rsidRPr="00923C17">
        <w:rPr>
          <w:rFonts w:ascii="StobiSerif Regular" w:hAnsi="StobiSerif Regular" w:cs="Arial"/>
          <w:sz w:val="22"/>
          <w:szCs w:val="22"/>
          <w:lang w:val="mk-MK"/>
        </w:rPr>
        <w:t xml:space="preserve"> за спроведување на  рестриктивни мерки согласно овој закон</w:t>
      </w:r>
      <w:r w:rsidRPr="00923C17">
        <w:rPr>
          <w:rFonts w:ascii="StobiSerif Regular" w:hAnsi="StobiSerif Regular"/>
          <w:sz w:val="22"/>
          <w:szCs w:val="22"/>
          <w:lang w:val="mk-MK"/>
        </w:rPr>
        <w:t xml:space="preserve">. </w:t>
      </w:r>
    </w:p>
    <w:p w:rsidR="00923C17" w:rsidRPr="00923C17" w:rsidRDefault="00923C17" w:rsidP="00923C17">
      <w:pPr>
        <w:pStyle w:val="BodyTextIndent"/>
        <w:spacing w:after="0"/>
        <w:ind w:left="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(4) За штетите кои можат да настанат со примената на овој закон не може да се поднесе барање за надомест на штета против Република Македонија, органите за спроведување на рестриктивни мерки и/или субјектите.</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 (5) Податоците и информациите во постапките кои се водат согласно овој закон се користат согласно прописите за заштита на личните податоци и за безбедност на класифицирани информации.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 xml:space="preserve">II. ВОВЕДУВАЊЕ, ИЗМЕНУВАЊЕ И ПРЕСТАНУВАЊЕ </w:t>
      </w: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НА ВАЖЕЊЕ НА РЕСТРИКТИВНИТЕ МЕРКИ</w:t>
      </w:r>
    </w:p>
    <w:p w:rsidR="00923C17" w:rsidRPr="00923C17" w:rsidRDefault="00923C17" w:rsidP="00923C17">
      <w:pP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7</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pStyle w:val="BodyText"/>
        <w:ind w:left="45"/>
        <w:jc w:val="both"/>
        <w:rPr>
          <w:rFonts w:ascii="StobiSerif Regular" w:hAnsi="StobiSerif Regular"/>
          <w:b w:val="0"/>
          <w:sz w:val="22"/>
          <w:szCs w:val="22"/>
          <w:lang w:val="mk-MK"/>
        </w:rPr>
      </w:pPr>
      <w:r w:rsidRPr="00923C17">
        <w:rPr>
          <w:rFonts w:ascii="StobiSerif Regular" w:hAnsi="StobiSerif Regular"/>
          <w:b w:val="0"/>
          <w:sz w:val="22"/>
          <w:szCs w:val="22"/>
          <w:lang w:val="mk-MK"/>
        </w:rPr>
        <w:t>(1) Владата на Република Македонија, на предлог на надлежните органи од член 8 од овој закон, донесува одлука за воведување, изменување и престанување на важење на рестриктивните мерки.</w:t>
      </w:r>
    </w:p>
    <w:p w:rsidR="00923C17" w:rsidRPr="00923C17" w:rsidRDefault="00923C17" w:rsidP="00923C17">
      <w:pPr>
        <w:pStyle w:val="BodyText"/>
        <w:ind w:left="405"/>
        <w:rPr>
          <w:rFonts w:ascii="StobiSerif Regular" w:hAnsi="StobiSerif Regular"/>
          <w:b w:val="0"/>
          <w:sz w:val="22"/>
          <w:szCs w:val="22"/>
          <w:lang w:val="mk-MK"/>
        </w:rPr>
      </w:pPr>
    </w:p>
    <w:p w:rsidR="00923C17" w:rsidRPr="00923C17" w:rsidRDefault="00923C17" w:rsidP="00923C17">
      <w:pPr>
        <w:pStyle w:val="BodyText"/>
        <w:ind w:left="45"/>
        <w:jc w:val="left"/>
        <w:rPr>
          <w:rFonts w:ascii="StobiSerif Regular" w:hAnsi="StobiSerif Regular"/>
          <w:b w:val="0"/>
          <w:sz w:val="22"/>
          <w:szCs w:val="22"/>
          <w:lang w:val="mk-MK"/>
        </w:rPr>
      </w:pPr>
      <w:r w:rsidRPr="00923C17">
        <w:rPr>
          <w:rFonts w:ascii="StobiSerif Regular" w:hAnsi="StobiSerif Regular"/>
          <w:b w:val="0"/>
          <w:sz w:val="22"/>
          <w:szCs w:val="22"/>
          <w:lang w:val="mk-MK"/>
        </w:rPr>
        <w:t>(2) Со одлуката од став (1) на овој член се определува:</w:t>
      </w:r>
    </w:p>
    <w:p w:rsidR="00923C17" w:rsidRPr="00923C17" w:rsidRDefault="00923C17" w:rsidP="00923C17">
      <w:pPr>
        <w:pStyle w:val="BodyText"/>
        <w:rPr>
          <w:rFonts w:ascii="StobiSerif Regular" w:hAnsi="StobiSerif Regular"/>
          <w:b w:val="0"/>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cs="Arial"/>
          <w:sz w:val="22"/>
          <w:szCs w:val="22"/>
          <w:lang w:val="mk-MK"/>
        </w:rPr>
        <w:t>а</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видот</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на</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рестриктивната</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мерка</w:t>
      </w:r>
      <w:r w:rsidRPr="00923C17">
        <w:rPr>
          <w:rFonts w:ascii="StobiSerif Regular" w:hAnsi="StobiSerif Regular" w:cs="MAC C Swiss"/>
          <w:sz w:val="22"/>
          <w:szCs w:val="22"/>
          <w:lang w:val="mk-MK"/>
        </w:rPr>
        <w:t>;</w:t>
      </w: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cs="Arial"/>
          <w:bCs/>
          <w:sz w:val="22"/>
          <w:szCs w:val="22"/>
          <w:lang w:val="mk-MK"/>
        </w:rPr>
        <w:t>б</w:t>
      </w:r>
      <w:r w:rsidRPr="00923C17">
        <w:rPr>
          <w:rFonts w:ascii="StobiSerif Regular" w:hAnsi="StobiSerif Regular" w:cs="MAC C Swiss"/>
          <w:bCs/>
          <w:sz w:val="22"/>
          <w:szCs w:val="22"/>
          <w:lang w:val="mk-MK"/>
        </w:rPr>
        <w:t>)</w:t>
      </w:r>
      <w:r w:rsidRPr="00923C17">
        <w:rPr>
          <w:rFonts w:ascii="StobiSerif Regular" w:hAnsi="StobiSerif Regular"/>
          <w:sz w:val="22"/>
          <w:szCs w:val="22"/>
          <w:lang w:val="mk-MK"/>
        </w:rPr>
        <w:t xml:space="preserve"> органот за спроведување на рестриктивната мерка</w:t>
      </w:r>
      <w:r w:rsidRPr="00923C17">
        <w:rPr>
          <w:rFonts w:ascii="StobiSerif Regular" w:hAnsi="StobiSerif Regular" w:cs="Arial"/>
          <w:bCs/>
          <w:sz w:val="22"/>
          <w:szCs w:val="22"/>
          <w:lang w:val="mk-MK"/>
        </w:rPr>
        <w:t xml:space="preserve"> и/или</w:t>
      </w: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cs="Arial"/>
          <w:bCs/>
          <w:sz w:val="22"/>
          <w:szCs w:val="22"/>
          <w:lang w:val="mk-MK"/>
        </w:rPr>
        <w:t>в</w:t>
      </w:r>
      <w:r w:rsidRPr="00923C17">
        <w:rPr>
          <w:rFonts w:ascii="StobiSerif Regular" w:hAnsi="StobiSerif Regular" w:cs="MAC C Swiss"/>
          <w:bCs/>
          <w:sz w:val="22"/>
          <w:szCs w:val="22"/>
          <w:lang w:val="mk-MK"/>
        </w:rPr>
        <w:t xml:space="preserve">) </w:t>
      </w:r>
      <w:r w:rsidRPr="00923C17">
        <w:rPr>
          <w:rFonts w:ascii="StobiSerif Regular" w:hAnsi="StobiSerif Regular" w:cs="Arial"/>
          <w:bCs/>
          <w:sz w:val="22"/>
          <w:szCs w:val="22"/>
          <w:lang w:val="mk-MK"/>
        </w:rPr>
        <w:t>времетраењето на рестриктивната мерка</w:t>
      </w:r>
      <w:r w:rsidRPr="00923C17">
        <w:rPr>
          <w:rFonts w:ascii="StobiSerif Regular" w:hAnsi="StobiSerif Regular"/>
          <w:bCs/>
          <w:sz w:val="22"/>
          <w:szCs w:val="22"/>
          <w:lang w:val="mk-MK"/>
        </w:rPr>
        <w:t>.</w:t>
      </w:r>
    </w:p>
    <w:p w:rsidR="00923C17" w:rsidRPr="00923C17" w:rsidRDefault="00923C17" w:rsidP="00923C17">
      <w:pPr>
        <w:jc w:val="both"/>
        <w:rPr>
          <w:rFonts w:ascii="StobiSerif Regular" w:hAnsi="StobiSerif Regular"/>
          <w:bCs/>
          <w:sz w:val="22"/>
          <w:szCs w:val="22"/>
          <w:lang w:val="mk-MK"/>
        </w:rPr>
      </w:pP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bCs/>
          <w:sz w:val="22"/>
          <w:szCs w:val="22"/>
          <w:lang w:val="mk-MK"/>
        </w:rPr>
        <w:t xml:space="preserve"> (3) Одлуката на Владата на Република Македонија од став (1) на овој член се објавува во „Службен весник на Република Македонија“.</w:t>
      </w:r>
    </w:p>
    <w:p w:rsidR="00923C17" w:rsidRPr="00923C17" w:rsidRDefault="00923C17" w:rsidP="00923C17">
      <w:pPr>
        <w:jc w:val="both"/>
        <w:rPr>
          <w:rFonts w:ascii="StobiSerif Regular" w:hAnsi="StobiSerif Regular"/>
          <w:bCs/>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(4) Определеното лице има право да поведе управен спор против одлуката од став (1)</w:t>
      </w:r>
      <w:r w:rsidRPr="00923C17">
        <w:rPr>
          <w:rFonts w:ascii="StobiSerif Regular" w:hAnsi="StobiSerif Regular"/>
          <w:b/>
          <w:sz w:val="22"/>
          <w:szCs w:val="22"/>
          <w:lang w:val="mk-MK"/>
        </w:rPr>
        <w:t xml:space="preserve"> </w:t>
      </w:r>
      <w:r w:rsidRPr="00923C17">
        <w:rPr>
          <w:rFonts w:ascii="StobiSerif Regular" w:hAnsi="StobiSerif Regular"/>
          <w:sz w:val="22"/>
          <w:szCs w:val="22"/>
          <w:lang w:val="mk-MK"/>
        </w:rPr>
        <w:t xml:space="preserve">на овој член пред управен суд согласно Законот за управните спорови. </w:t>
      </w:r>
    </w:p>
    <w:p w:rsidR="00923C17" w:rsidRPr="00923C17" w:rsidRDefault="00923C17" w:rsidP="00923C17">
      <w:pPr>
        <w:jc w:val="both"/>
        <w:rPr>
          <w:rFonts w:ascii="StobiSerif Regular" w:hAnsi="StobiSerif Regular"/>
          <w:bCs/>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8</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sz w:val="22"/>
          <w:szCs w:val="22"/>
          <w:lang w:val="mk-MK"/>
        </w:rPr>
        <w:t>(1) Министерството за надворешни работи до Владата на Република Македонија доставува предлог за донесување на одлука за воведување, изменување или престанување на важење на рестриктивни мерки усвоени од</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Советот на Европската унија или правните акти на други меѓународни организации во кои членува Република Македонија во согласност со меѓународното право.</w:t>
      </w:r>
    </w:p>
    <w:p w:rsidR="00923C17" w:rsidRPr="00923C17" w:rsidRDefault="00923C17" w:rsidP="00923C17">
      <w:pPr>
        <w:ind w:left="720"/>
        <w:jc w:val="both"/>
        <w:rPr>
          <w:rFonts w:ascii="StobiSerif Regular" w:hAnsi="StobiSerif Regular"/>
          <w:b/>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lastRenderedPageBreak/>
        <w:t>(2)Министерството за внатрешни работи, Агенцијата за разузнавање или Управата за финансиско разузнавање до Владата на Република Македонија доставуваат предлог за донесување на одлука за воведување, изменување или престанување на важење на финансиски мерки против тероризам и ширење (распространување) на оружје за масовно уништување и нивно финансирање (во натамошниот текст: финансиски мерки против тероризам и/или пролиферација).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(3) Министерството за надворешни работи за барањето од надлежен орган на друга држава, до Владата на Република Македонија доставува предлог за донесување на одлука за воведување, изменување или престанување на важење на финансиски мерки против тероризам и/или пролиферација, по добиеното мислење од органите од став (2) на овој член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(4) Јавното обвинителство на Република Македонија, Министерството за внатрешни работи, Агенцијата за разузнавање или Управата за финансиско разузнавање до Владата на Република Македонија доставуваат предлог за донесување на одлука за поднесување на барање до </w:t>
      </w:r>
      <w:r w:rsidRPr="00923C17">
        <w:rPr>
          <w:rFonts w:ascii="StobiSerif Regular" w:hAnsi="StobiSerif Regular" w:cs="Arial"/>
          <w:sz w:val="22"/>
          <w:szCs w:val="22"/>
          <w:lang w:val="mk-MK"/>
        </w:rPr>
        <w:t xml:space="preserve">надлежен орган на друга држава, до надлежна институција </w:t>
      </w:r>
      <w:r w:rsidRPr="00923C17">
        <w:rPr>
          <w:rFonts w:ascii="StobiSerif Regular" w:hAnsi="StobiSerif Regular"/>
          <w:sz w:val="22"/>
          <w:szCs w:val="22"/>
          <w:lang w:val="mk-MK"/>
        </w:rPr>
        <w:t xml:space="preserve">на Европската унија </w:t>
      </w:r>
      <w:r w:rsidRPr="00923C17">
        <w:rPr>
          <w:rFonts w:ascii="StobiSerif Regular" w:hAnsi="StobiSerif Regular" w:cs="Arial"/>
          <w:sz w:val="22"/>
          <w:szCs w:val="22"/>
          <w:lang w:val="mk-MK"/>
        </w:rPr>
        <w:t xml:space="preserve">или до </w:t>
      </w:r>
      <w:r w:rsidRPr="00923C17">
        <w:rPr>
          <w:rFonts w:ascii="StobiSerif Regular" w:hAnsi="StobiSerif Regular"/>
          <w:sz w:val="22"/>
          <w:szCs w:val="22"/>
          <w:lang w:val="mk-MK"/>
        </w:rPr>
        <w:t xml:space="preserve">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cs="Arial"/>
          <w:sz w:val="22"/>
          <w:szCs w:val="22"/>
          <w:lang w:val="mk-MK"/>
        </w:rPr>
        <w:t xml:space="preserve"> за </w:t>
      </w:r>
      <w:r w:rsidRPr="00923C17">
        <w:rPr>
          <w:rFonts w:ascii="StobiSerif Regular" w:hAnsi="StobiSerif Regular"/>
          <w:sz w:val="22"/>
          <w:szCs w:val="22"/>
          <w:lang w:val="mk-MK"/>
        </w:rPr>
        <w:t>воведување, изменување или престанување</w:t>
      </w:r>
      <w:r w:rsidRPr="00923C17">
        <w:rPr>
          <w:rFonts w:ascii="StobiSerif Regular" w:hAnsi="StobiSerif Regular" w:cs="Arial"/>
          <w:sz w:val="22"/>
          <w:szCs w:val="22"/>
          <w:lang w:val="mk-MK"/>
        </w:rPr>
        <w:t xml:space="preserve"> на важење на финансиски мерки против тероризам и пролиферација.</w:t>
      </w:r>
    </w:p>
    <w:p w:rsidR="00923C17" w:rsidRPr="00923C17" w:rsidRDefault="00923C17" w:rsidP="00923C17">
      <w:pPr>
        <w:rPr>
          <w:rFonts w:ascii="StobiSerif Regular" w:hAnsi="StobiSerif Regular"/>
          <w:sz w:val="22"/>
          <w:szCs w:val="22"/>
          <w:lang w:val="mk-MK"/>
        </w:rPr>
      </w:pP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ind w:left="720"/>
        <w:jc w:val="center"/>
        <w:rPr>
          <w:rFonts w:ascii="StobiSerif Regular" w:hAnsi="StobiSerif Regular"/>
          <w:sz w:val="22"/>
          <w:szCs w:val="22"/>
          <w:lang w:val="mk-MK"/>
        </w:rPr>
      </w:pPr>
      <w:r w:rsidRPr="00923C17">
        <w:rPr>
          <w:rFonts w:ascii="StobiSerif Regular" w:hAnsi="StobiSerif Regular"/>
          <w:sz w:val="22"/>
          <w:szCs w:val="22"/>
          <w:lang w:val="mk-MK"/>
        </w:rPr>
        <w:t>Член 9</w:t>
      </w: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bCs/>
          <w:sz w:val="22"/>
          <w:szCs w:val="22"/>
          <w:lang w:val="mk-MK"/>
        </w:rPr>
        <w:t>(1)Предлогот од член 8 ставовите (2), (3) и (4) од овој закон во прилог содржи листа на определени лица за кои</w:t>
      </w:r>
      <w:r w:rsidRPr="00923C17">
        <w:rPr>
          <w:rFonts w:ascii="StobiSerif Regular" w:hAnsi="StobiSerif Regular"/>
          <w:sz w:val="22"/>
          <w:szCs w:val="22"/>
          <w:lang w:val="mk-MK"/>
        </w:rPr>
        <w:t xml:space="preserve"> постојат разумни основи за сомневање дека учествуваат или на било кој начин се поврзани со активности на тероризам и/или пролиферација. </w:t>
      </w:r>
    </w:p>
    <w:p w:rsidR="00923C17" w:rsidRPr="00923C17" w:rsidRDefault="00923C17" w:rsidP="00923C17">
      <w:pPr>
        <w:ind w:left="108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(2)Листата на определени лица од став (1) на овој член содржи податоци за </w:t>
      </w:r>
      <w:r w:rsidRPr="00923C17">
        <w:rPr>
          <w:rFonts w:ascii="StobiSerif Regular" w:hAnsi="StobiSerif Regular" w:cs="Arial"/>
          <w:sz w:val="22"/>
          <w:szCs w:val="22"/>
          <w:lang w:val="mk-MK"/>
        </w:rPr>
        <w:t xml:space="preserve">име и презиме на физичко лице или назив на </w:t>
      </w:r>
      <w:r w:rsidRPr="00923C17">
        <w:rPr>
          <w:rFonts w:ascii="StobiSerif Regular" w:hAnsi="StobiSerif Regular"/>
          <w:sz w:val="22"/>
          <w:szCs w:val="22"/>
          <w:lang w:val="mk-MK"/>
        </w:rPr>
        <w:t>правно лице, група или организација</w:t>
      </w:r>
      <w:r w:rsidRPr="00923C17">
        <w:rPr>
          <w:rFonts w:ascii="StobiSerif Regular" w:hAnsi="StobiSerif Regular" w:cs="Arial"/>
          <w:sz w:val="22"/>
          <w:szCs w:val="22"/>
          <w:lang w:val="mk-MK"/>
        </w:rPr>
        <w:t xml:space="preserve"> и други податоци кои ќе овозможат нивно прецизно идентификување.</w:t>
      </w: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10</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numPr>
          <w:ilvl w:val="0"/>
          <w:numId w:val="3"/>
        </w:numPr>
        <w:overflowPunct w:val="0"/>
        <w:autoSpaceDE w:val="0"/>
        <w:autoSpaceDN w:val="0"/>
        <w:adjustRightInd w:val="0"/>
        <w:ind w:left="284" w:right="221"/>
        <w:jc w:val="both"/>
        <w:textAlignment w:val="baseline"/>
        <w:rPr>
          <w:rFonts w:ascii="StobiSerif Regular" w:hAnsi="StobiSerif Regular" w:cs="Arial"/>
          <w:sz w:val="22"/>
          <w:szCs w:val="22"/>
          <w:lang w:val="mk-MK"/>
        </w:rPr>
      </w:pPr>
      <w:r w:rsidRPr="00923C17">
        <w:rPr>
          <w:rFonts w:ascii="StobiSerif Regular" w:hAnsi="StobiSerif Regular" w:cs="Arial"/>
          <w:sz w:val="22"/>
          <w:szCs w:val="22"/>
          <w:lang w:val="mk-MK"/>
        </w:rPr>
        <w:t xml:space="preserve">По барањето од член 8 став (3) од овој закон </w:t>
      </w:r>
      <w:r w:rsidRPr="00923C17">
        <w:rPr>
          <w:rFonts w:ascii="StobiSerif Regular" w:hAnsi="StobiSerif Regular"/>
          <w:sz w:val="22"/>
          <w:szCs w:val="22"/>
          <w:lang w:val="mk-MK"/>
        </w:rPr>
        <w:t>Министерство за надворешни работи</w:t>
      </w:r>
      <w:r w:rsidRPr="00923C17">
        <w:rPr>
          <w:rFonts w:ascii="StobiSerif Regular" w:hAnsi="StobiSerif Regular" w:cs="Arial"/>
          <w:sz w:val="22"/>
          <w:szCs w:val="22"/>
          <w:lang w:val="mk-MK"/>
        </w:rPr>
        <w:t xml:space="preserve"> постапува доколку истото:</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содржи податоци за име и презиме за физичко лице или назив на </w:t>
      </w:r>
      <w:r w:rsidRPr="00923C17">
        <w:rPr>
          <w:rFonts w:ascii="StobiSerif Regular" w:hAnsi="StobiSerif Regular"/>
          <w:sz w:val="22"/>
          <w:szCs w:val="22"/>
          <w:lang w:val="mk-MK"/>
        </w:rPr>
        <w:t>правно лице, група или организација</w:t>
      </w:r>
      <w:r w:rsidRPr="00923C17">
        <w:rPr>
          <w:rFonts w:ascii="StobiSerif Regular" w:hAnsi="StobiSerif Regular" w:cs="Arial"/>
          <w:sz w:val="22"/>
          <w:szCs w:val="22"/>
          <w:lang w:val="mk-MK"/>
        </w:rPr>
        <w:t xml:space="preserve"> и други податоци кои ќе овозможат нивно прецизно идентификување и </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-е</w:t>
      </w:r>
      <w:r w:rsidRPr="00923C17">
        <w:rPr>
          <w:rFonts w:ascii="StobiSerif Regular" w:hAnsi="StobiSerif Regular"/>
          <w:sz w:val="22"/>
          <w:szCs w:val="22"/>
          <w:lang w:val="mk-MK"/>
        </w:rPr>
        <w:t xml:space="preserve"> образложено и содржи факти кои укажуваат дека за лицето, групата или организацијата постојат, односно престанале да постојат разумни основи за </w:t>
      </w:r>
      <w:r w:rsidRPr="00923C17">
        <w:rPr>
          <w:rFonts w:ascii="StobiSerif Regular" w:hAnsi="StobiSerif Regular"/>
          <w:sz w:val="22"/>
          <w:szCs w:val="22"/>
          <w:lang w:val="mk-MK"/>
        </w:rPr>
        <w:lastRenderedPageBreak/>
        <w:t xml:space="preserve">сомневање дека учествуваат или на било кој начин се поврзани со активности на тероризам и/или пролиферација. </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(2) Министерството за надворешни работи го известува надлежниот орган на другата држава за постапувањето по барањето од член 8 став (3) од  овој закон. </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center"/>
        <w:rPr>
          <w:rFonts w:ascii="StobiSerif Regular" w:hAnsi="StobiSerif Regular" w:cs="Arial"/>
          <w:sz w:val="22"/>
          <w:szCs w:val="22"/>
          <w:lang w:val="mk-MK"/>
        </w:rPr>
      </w:pPr>
      <w:r w:rsidRPr="00923C17">
        <w:rPr>
          <w:rFonts w:ascii="StobiSerif Regular" w:hAnsi="StobiSerif Regular" w:cs="Arial"/>
          <w:sz w:val="22"/>
          <w:szCs w:val="22"/>
          <w:lang w:val="mk-MK"/>
        </w:rPr>
        <w:t>Член 11</w:t>
      </w:r>
    </w:p>
    <w:p w:rsidR="00923C17" w:rsidRPr="00923C17" w:rsidRDefault="00923C17" w:rsidP="00923C17">
      <w:pPr>
        <w:ind w:right="221"/>
        <w:jc w:val="center"/>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(1)Министерството за надворешни работи врз основа на одлуката од член 8 став (4) од овој закон изготвува барање за </w:t>
      </w:r>
      <w:r w:rsidRPr="00923C17">
        <w:rPr>
          <w:rFonts w:ascii="StobiSerif Regular" w:hAnsi="StobiSerif Regular"/>
          <w:sz w:val="22"/>
          <w:szCs w:val="22"/>
          <w:lang w:val="mk-MK"/>
        </w:rPr>
        <w:t>воведување, изменување или престанување</w:t>
      </w:r>
      <w:r w:rsidRPr="00923C17">
        <w:rPr>
          <w:rFonts w:ascii="StobiSerif Regular" w:hAnsi="StobiSerif Regular" w:cs="Arial"/>
          <w:sz w:val="22"/>
          <w:szCs w:val="22"/>
          <w:lang w:val="mk-MK"/>
        </w:rPr>
        <w:t xml:space="preserve"> на финансиски мерки против тероризам и/или пролиферација.</w:t>
      </w:r>
    </w:p>
    <w:p w:rsidR="00923C17" w:rsidRPr="00923C17" w:rsidRDefault="00923C17" w:rsidP="00923C17">
      <w:pPr>
        <w:ind w:left="284"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(2) Барањето од ставот (1) на овој член треба:</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да содржи податоци за име и презиме за физичко лице или назив на </w:t>
      </w:r>
      <w:r w:rsidRPr="00923C17">
        <w:rPr>
          <w:rFonts w:ascii="StobiSerif Regular" w:hAnsi="StobiSerif Regular"/>
          <w:sz w:val="22"/>
          <w:szCs w:val="22"/>
          <w:lang w:val="mk-MK"/>
        </w:rPr>
        <w:t>правно лице, група или организација</w:t>
      </w:r>
      <w:r w:rsidRPr="00923C17">
        <w:rPr>
          <w:rFonts w:ascii="StobiSerif Regular" w:hAnsi="StobiSerif Regular" w:cs="Arial"/>
          <w:sz w:val="22"/>
          <w:szCs w:val="22"/>
          <w:lang w:val="mk-MK"/>
        </w:rPr>
        <w:t xml:space="preserve"> и други податоци кои ќе овозможат нивно прецизно идентификување и </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-да биде образложено и да содржи факти кои укажуваат дека за лицето/та, групата/те или организацијата/те постојат разумни основи за сомневање дека учествуваат или на било кој начин се поврзани со активности на тероризам и/или пролиферација. </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(3)Министерството за надворешни работи барањето од став (1) на овој член во рок од пет дена од донесување на одлуката од член 8 став (4) од овој закон го доставува до надлежен орган на друга држава или до надлежна институција </w:t>
      </w:r>
      <w:r w:rsidRPr="00923C17">
        <w:rPr>
          <w:rFonts w:ascii="StobiSerif Regular" w:hAnsi="StobiSerif Regular"/>
          <w:sz w:val="22"/>
          <w:szCs w:val="22"/>
          <w:lang w:val="mk-MK"/>
        </w:rPr>
        <w:t xml:space="preserve">на Европската унија </w:t>
      </w:r>
      <w:r w:rsidRPr="00923C17">
        <w:rPr>
          <w:rFonts w:ascii="StobiSerif Regular" w:hAnsi="StobiSerif Regular" w:cs="Arial"/>
          <w:sz w:val="22"/>
          <w:szCs w:val="22"/>
          <w:lang w:val="mk-MK"/>
        </w:rPr>
        <w:t xml:space="preserve">или до </w:t>
      </w:r>
      <w:r w:rsidRPr="00923C17">
        <w:rPr>
          <w:rFonts w:ascii="StobiSerif Regular" w:hAnsi="StobiSerif Regular"/>
          <w:sz w:val="22"/>
          <w:szCs w:val="22"/>
          <w:lang w:val="mk-MK"/>
        </w:rPr>
        <w:t xml:space="preserve">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cs="Arial"/>
          <w:sz w:val="22"/>
          <w:szCs w:val="22"/>
          <w:lang w:val="mk-MK"/>
        </w:rPr>
        <w:t xml:space="preserve">. </w:t>
      </w:r>
    </w:p>
    <w:p w:rsidR="00923C17" w:rsidRPr="00923C17" w:rsidRDefault="00923C17" w:rsidP="00923C17">
      <w:pPr>
        <w:tabs>
          <w:tab w:val="left" w:pos="709"/>
        </w:tabs>
        <w:ind w:left="405" w:right="221"/>
        <w:jc w:val="both"/>
        <w:rPr>
          <w:rFonts w:ascii="StobiSerif Regular" w:hAnsi="StobiSerif Regular" w:cs="Arial"/>
          <w:sz w:val="22"/>
          <w:szCs w:val="22"/>
          <w:lang w:val="mk-MK"/>
        </w:rPr>
      </w:pPr>
    </w:p>
    <w:p w:rsidR="00923C17" w:rsidRPr="00923C17" w:rsidRDefault="00923C17" w:rsidP="00923C17">
      <w:pPr>
        <w:ind w:firstLine="720"/>
        <w:rPr>
          <w:rFonts w:ascii="StobiSerif Regular" w:hAnsi="StobiSerif Regular"/>
          <w:sz w:val="22"/>
          <w:szCs w:val="22"/>
          <w:lang w:val="mk-MK"/>
        </w:rPr>
      </w:pPr>
      <w:r w:rsidRPr="00923C17">
        <w:rPr>
          <w:rFonts w:ascii="StobiSerif Regular" w:hAnsi="StobiSerif Regular"/>
          <w:sz w:val="22"/>
          <w:szCs w:val="22"/>
          <w:lang w:val="mk-MK"/>
        </w:rPr>
        <w:t xml:space="preserve">                                                              Член 12</w:t>
      </w:r>
    </w:p>
    <w:p w:rsidR="00923C17" w:rsidRPr="00923C17" w:rsidRDefault="00923C17" w:rsidP="00923C17">
      <w:pPr>
        <w:ind w:firstLine="720"/>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(1)Управата за финансиско разузнавање води ажурирана консолидирана листа и истата ја објавува на својата интернет страна. </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(2) Министерот за финансии, на предлог на Управата за финансиско разузнавање ја пропишува формата, содржината и начинот на водење на консолидираната листа.</w:t>
      </w:r>
    </w:p>
    <w:p w:rsidR="00923C17" w:rsidRPr="00923C17" w:rsidRDefault="00923C17" w:rsidP="00923C17">
      <w:pPr>
        <w:ind w:left="284"/>
        <w:jc w:val="cente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13</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tabs>
          <w:tab w:val="left" w:pos="851"/>
          <w:tab w:val="left" w:pos="1134"/>
        </w:tabs>
        <w:ind w:left="142"/>
        <w:jc w:val="both"/>
        <w:rPr>
          <w:rFonts w:ascii="StobiSerif Regular" w:hAnsi="StobiSerif Regular"/>
          <w:sz w:val="22"/>
          <w:szCs w:val="22"/>
          <w:lang w:val="mk-MK"/>
        </w:rPr>
      </w:pPr>
      <w:r w:rsidRPr="00923C17">
        <w:rPr>
          <w:rFonts w:ascii="StobiSerif Regular" w:hAnsi="StobiSerif Regular"/>
          <w:sz w:val="22"/>
          <w:szCs w:val="22"/>
          <w:lang w:val="mk-MK"/>
        </w:rPr>
        <w:t>(1) Секое физичко и правно лице, државен орган и орган на единица на локалната самоуправа се должни при спроведувањето на воведените рестриктивни мерки да соработуваат со органите за спроведување на рестриктивните мерки определени со одлуката на Владата на Република Македонија.</w:t>
      </w:r>
    </w:p>
    <w:p w:rsidR="00923C17" w:rsidRPr="00923C17" w:rsidRDefault="00923C17" w:rsidP="00923C17">
      <w:pPr>
        <w:tabs>
          <w:tab w:val="left" w:pos="851"/>
          <w:tab w:val="left" w:pos="1134"/>
        </w:tabs>
        <w:ind w:left="426"/>
        <w:jc w:val="both"/>
        <w:rPr>
          <w:rFonts w:ascii="StobiSerif Regular" w:hAnsi="StobiSerif Regular"/>
          <w:sz w:val="22"/>
          <w:szCs w:val="22"/>
          <w:lang w:val="mk-MK"/>
        </w:rPr>
      </w:pPr>
    </w:p>
    <w:p w:rsidR="00923C17" w:rsidRPr="00923C17" w:rsidRDefault="00923C17" w:rsidP="00923C17">
      <w:pPr>
        <w:tabs>
          <w:tab w:val="left" w:pos="851"/>
          <w:tab w:val="left" w:pos="1134"/>
        </w:tabs>
        <w:ind w:left="142"/>
        <w:jc w:val="both"/>
        <w:rPr>
          <w:rFonts w:ascii="StobiSerif Regular" w:hAnsi="StobiSerif Regular"/>
          <w:sz w:val="22"/>
          <w:szCs w:val="22"/>
          <w:lang w:val="mk-MK"/>
        </w:rPr>
      </w:pPr>
      <w:r w:rsidRPr="00923C17">
        <w:rPr>
          <w:rFonts w:ascii="StobiSerif Regular" w:hAnsi="StobiSerif Regular"/>
          <w:sz w:val="22"/>
          <w:szCs w:val="22"/>
          <w:lang w:val="mk-MK"/>
        </w:rPr>
        <w:t xml:space="preserve">(2) Финансиските мерки ги спроведуваат субјектите. </w:t>
      </w:r>
    </w:p>
    <w:p w:rsidR="00923C17" w:rsidRPr="00923C17" w:rsidRDefault="00923C17" w:rsidP="00923C17">
      <w:pPr>
        <w:tabs>
          <w:tab w:val="left" w:pos="851"/>
          <w:tab w:val="left" w:pos="1134"/>
        </w:tabs>
        <w:ind w:left="426"/>
        <w:jc w:val="both"/>
        <w:rPr>
          <w:rFonts w:ascii="StobiSerif Regular" w:hAnsi="StobiSerif Regular"/>
          <w:sz w:val="22"/>
          <w:szCs w:val="22"/>
          <w:lang w:val="mk-MK"/>
        </w:rPr>
      </w:pPr>
    </w:p>
    <w:p w:rsidR="00923C17" w:rsidRPr="00923C17" w:rsidRDefault="00923C17" w:rsidP="00923C17">
      <w:pPr>
        <w:tabs>
          <w:tab w:val="left" w:pos="851"/>
          <w:tab w:val="left" w:pos="1134"/>
        </w:tabs>
        <w:ind w:left="142"/>
        <w:jc w:val="both"/>
        <w:rPr>
          <w:rFonts w:ascii="StobiSerif Regular" w:hAnsi="StobiSerif Regular"/>
          <w:sz w:val="22"/>
          <w:szCs w:val="22"/>
          <w:lang w:val="mk-MK"/>
        </w:rPr>
      </w:pPr>
      <w:r w:rsidRPr="00923C17">
        <w:rPr>
          <w:rFonts w:ascii="StobiSerif Regular" w:hAnsi="StobiSerif Regular"/>
          <w:sz w:val="22"/>
          <w:szCs w:val="22"/>
          <w:lang w:val="mk-MK"/>
        </w:rPr>
        <w:t>(3) Органите за спроведување на рестриктивни мерки определени со одлуката на Владата на Република Македонија од член 7 став (1) од овој закон во рок од три дена од спроведената рестриктивна мерка го известуваат Координативното тело од член 20 став (1) од овој закон за секоја спроведена рестриктивна мерка.</w:t>
      </w:r>
    </w:p>
    <w:p w:rsidR="00923C17" w:rsidRPr="00923C17" w:rsidRDefault="00923C17" w:rsidP="00923C17">
      <w:pPr>
        <w:ind w:left="426"/>
        <w:jc w:val="both"/>
        <w:rPr>
          <w:rFonts w:ascii="StobiSerif Regular" w:hAnsi="StobiSerif Regular"/>
          <w:sz w:val="22"/>
          <w:szCs w:val="22"/>
          <w:lang w:val="mk-MK"/>
        </w:rPr>
      </w:pPr>
    </w:p>
    <w:p w:rsidR="00923C17" w:rsidRPr="00923C17" w:rsidRDefault="00923C17" w:rsidP="00923C17">
      <w:pPr>
        <w:ind w:left="426"/>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14</w:t>
      </w:r>
    </w:p>
    <w:p w:rsidR="00923C17" w:rsidRPr="00923C17" w:rsidRDefault="00923C17" w:rsidP="00923C17">
      <w:pPr>
        <w:ind w:left="709"/>
        <w:jc w:val="center"/>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(1)Управата за финансиско разузнавање изготвува упатства за примена и постапување по финансиските мерки вклучително и финансиските мерки против тероризам и/или пролиферација, начинот на известување и соработка со субјектите.</w:t>
      </w:r>
    </w:p>
    <w:p w:rsidR="00923C17" w:rsidRPr="00923C17" w:rsidRDefault="00923C17" w:rsidP="00923C17">
      <w:pPr>
        <w:ind w:left="426"/>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(2)Упатствата од став (1) на овој член се објавуваат на интернет страната на Управата за финансиско разузнавање.</w:t>
      </w:r>
    </w:p>
    <w:p w:rsidR="00923C17" w:rsidRPr="00923C17" w:rsidRDefault="00923C17" w:rsidP="00923C17">
      <w:pPr>
        <w:ind w:left="405"/>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15</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tabs>
          <w:tab w:val="left" w:pos="142"/>
          <w:tab w:val="left" w:pos="993"/>
        </w:tabs>
        <w:ind w:left="426" w:hanging="284"/>
        <w:jc w:val="both"/>
        <w:rPr>
          <w:rFonts w:ascii="StobiSerif Regular" w:hAnsi="StobiSerif Regular"/>
          <w:sz w:val="22"/>
          <w:szCs w:val="22"/>
          <w:lang w:val="sr-Cyrl-CS"/>
        </w:rPr>
      </w:pPr>
      <w:r w:rsidRPr="00923C17">
        <w:rPr>
          <w:rFonts w:ascii="StobiSerif Regular" w:hAnsi="StobiSerif Regular"/>
          <w:sz w:val="22"/>
          <w:szCs w:val="22"/>
          <w:lang w:val="sr-Cyrl-CS"/>
        </w:rPr>
        <w:t xml:space="preserve">(1)При спроведување на финансиска мерка определеното лице има право да поднесе барање до надлежниот суд </w:t>
      </w:r>
      <w:r w:rsidRPr="00923C17">
        <w:rPr>
          <w:rFonts w:ascii="StobiSerif Regular" w:hAnsi="StobiSerif Regular"/>
          <w:sz w:val="22"/>
          <w:szCs w:val="22"/>
          <w:lang w:val="mk-MK"/>
        </w:rPr>
        <w:t>заради одобрување на користење на дел од имотот, кој е неопходен за:</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w:t>
      </w:r>
      <w:proofErr w:type="spellStart"/>
      <w:r w:rsidRPr="00923C17">
        <w:rPr>
          <w:rFonts w:ascii="StobiSerif Regular" w:hAnsi="StobiSerif Regular"/>
          <w:sz w:val="22"/>
          <w:szCs w:val="22"/>
          <w:lang w:val="mk-MK"/>
        </w:rPr>
        <w:t>подмирување</w:t>
      </w:r>
      <w:proofErr w:type="spellEnd"/>
      <w:r w:rsidRPr="00923C17">
        <w:rPr>
          <w:rFonts w:ascii="StobiSerif Regular" w:hAnsi="StobiSerif Regular"/>
          <w:sz w:val="22"/>
          <w:szCs w:val="22"/>
          <w:lang w:val="mk-MK"/>
        </w:rPr>
        <w:t xml:space="preserve"> на основните трошоци на живот; </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-трошоци за породување, за смртен случај, наемнина, хипотека и други</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основни трошоци на определеното лице и другите членови на неговото семејство;</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-лекови и лекување на определеното лице или на член на неговото семејство;</w:t>
      </w:r>
    </w:p>
    <w:p w:rsidR="00923C17" w:rsidRPr="00923C17" w:rsidRDefault="00923C17" w:rsidP="00923C17">
      <w:pPr>
        <w:tabs>
          <w:tab w:val="left" w:pos="284"/>
        </w:tabs>
        <w:ind w:left="284"/>
        <w:jc w:val="both"/>
        <w:rPr>
          <w:rFonts w:ascii="StobiSerif Regular" w:hAnsi="StobiSerif Regular"/>
          <w:sz w:val="22"/>
          <w:szCs w:val="22"/>
          <w:lang w:val="mk-MK"/>
        </w:rPr>
      </w:pPr>
      <w:r w:rsidRPr="00923C17">
        <w:rPr>
          <w:rFonts w:ascii="StobiSerif Regular" w:hAnsi="StobiSerif Regular"/>
          <w:sz w:val="22"/>
          <w:szCs w:val="22"/>
          <w:lang w:val="mk-MK"/>
        </w:rPr>
        <w:t xml:space="preserve">-плаќање на обврски спрема државата (даноци, такси, осигурување и </w:t>
      </w:r>
      <w:proofErr w:type="spellStart"/>
      <w:r w:rsidRPr="00923C17">
        <w:rPr>
          <w:rFonts w:ascii="StobiSerif Regular" w:hAnsi="StobiSerif Regular"/>
          <w:sz w:val="22"/>
          <w:szCs w:val="22"/>
          <w:lang w:val="mk-MK"/>
        </w:rPr>
        <w:t>др</w:t>
      </w:r>
      <w:proofErr w:type="spellEnd"/>
      <w:r w:rsidRPr="00923C17">
        <w:rPr>
          <w:rFonts w:ascii="StobiSerif Regular" w:hAnsi="StobiSerif Regular"/>
          <w:sz w:val="22"/>
          <w:szCs w:val="22"/>
          <w:lang w:val="mk-MK"/>
        </w:rPr>
        <w:t>);</w:t>
      </w:r>
    </w:p>
    <w:p w:rsidR="00923C17" w:rsidRPr="00923C17" w:rsidRDefault="00923C17" w:rsidP="00923C17">
      <w:pPr>
        <w:tabs>
          <w:tab w:val="left" w:pos="284"/>
        </w:tabs>
        <w:ind w:left="284"/>
        <w:jc w:val="both"/>
        <w:rPr>
          <w:rFonts w:ascii="StobiSerif Regular" w:hAnsi="StobiSerif Regular"/>
          <w:sz w:val="22"/>
          <w:szCs w:val="22"/>
          <w:lang w:val="mk-MK"/>
        </w:rPr>
      </w:pPr>
      <w:r w:rsidRPr="00923C17">
        <w:rPr>
          <w:rFonts w:ascii="StobiSerif Regular" w:hAnsi="StobiSerif Regular"/>
          <w:sz w:val="22"/>
          <w:szCs w:val="22"/>
          <w:lang w:val="mk-MK"/>
        </w:rPr>
        <w:t>-</w:t>
      </w:r>
      <w:proofErr w:type="spellStart"/>
      <w:r w:rsidRPr="00923C17">
        <w:rPr>
          <w:rFonts w:ascii="StobiSerif Regular" w:hAnsi="StobiSerif Regular"/>
          <w:sz w:val="22"/>
          <w:szCs w:val="22"/>
          <w:lang w:val="mk-MK"/>
        </w:rPr>
        <w:t>подмирување</w:t>
      </w:r>
      <w:proofErr w:type="spellEnd"/>
      <w:r w:rsidRPr="00923C17">
        <w:rPr>
          <w:rFonts w:ascii="StobiSerif Regular" w:hAnsi="StobiSerif Regular"/>
          <w:sz w:val="22"/>
          <w:szCs w:val="22"/>
          <w:lang w:val="mk-MK"/>
        </w:rPr>
        <w:t xml:space="preserve"> на трошоци за редовно одржување на замрзнатиот имот и трошоци за правна    помош.</w:t>
      </w:r>
    </w:p>
    <w:p w:rsidR="00923C17" w:rsidRPr="00923C17" w:rsidRDefault="00923C17" w:rsidP="00923C17">
      <w:pPr>
        <w:tabs>
          <w:tab w:val="left" w:pos="142"/>
        </w:tabs>
        <w:ind w:left="644"/>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 xml:space="preserve"> (2)Надлежниот суд во рок од пет дена од добивањето на барањето од став (1) на овој член донесува решение за одобрување на барањето и ги утврдува условите за делумното користење на имотот или за одбивање на барањето.</w:t>
      </w:r>
    </w:p>
    <w:p w:rsidR="00923C17" w:rsidRPr="00923C17" w:rsidRDefault="00923C17" w:rsidP="00923C17">
      <w:pPr>
        <w:tabs>
          <w:tab w:val="left" w:pos="142"/>
        </w:tabs>
        <w:ind w:left="284"/>
        <w:jc w:val="both"/>
        <w:rPr>
          <w:rFonts w:ascii="StobiSerif Regular" w:hAnsi="StobiSerif Regular"/>
          <w:sz w:val="22"/>
          <w:szCs w:val="22"/>
          <w:lang w:val="mk-MK"/>
        </w:rPr>
      </w:pPr>
    </w:p>
    <w:p w:rsidR="00923C17" w:rsidRPr="00923C17" w:rsidRDefault="00923C17" w:rsidP="00923C17">
      <w:pPr>
        <w:tabs>
          <w:tab w:val="left" w:pos="142"/>
        </w:tabs>
        <w:ind w:left="142"/>
        <w:jc w:val="both"/>
        <w:rPr>
          <w:rFonts w:ascii="StobiSerif Regular" w:hAnsi="StobiSerif Regular"/>
          <w:sz w:val="22"/>
          <w:szCs w:val="22"/>
          <w:lang w:val="mk-MK"/>
        </w:rPr>
      </w:pPr>
      <w:r w:rsidRPr="00923C17">
        <w:rPr>
          <w:rFonts w:ascii="StobiSerif Regular" w:hAnsi="StobiSerif Regular"/>
          <w:sz w:val="22"/>
          <w:szCs w:val="22"/>
          <w:lang w:val="mk-MK"/>
        </w:rPr>
        <w:t>(3) Решението од став (2) на овој член надлежниот суд го доставува до о</w:t>
      </w:r>
      <w:r w:rsidRPr="00923C17">
        <w:rPr>
          <w:rFonts w:ascii="StobiSerif Regular" w:hAnsi="StobiSerif Regular"/>
          <w:sz w:val="22"/>
          <w:szCs w:val="22"/>
          <w:lang w:val="sr-Cyrl-CS"/>
        </w:rPr>
        <w:t>пределеното лице</w:t>
      </w:r>
      <w:r w:rsidRPr="00923C17">
        <w:rPr>
          <w:rFonts w:ascii="StobiSerif Regular" w:hAnsi="StobiSerif Regular"/>
          <w:sz w:val="22"/>
          <w:szCs w:val="22"/>
          <w:lang w:val="mk-MK"/>
        </w:rPr>
        <w:t xml:space="preserve"> од став (1) на овој член и до субјектот, во рок од три дена од денот на неговото донесување.</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lastRenderedPageBreak/>
        <w:t>(4) Против решението од став (2) на овој член, определеното лице во рок од 48 часа од приемот на истото има право на жалба пред надлежен суд.</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(5) Жалбата од став (4) на овој член не го одложува извршувањето на решението.</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16</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Совесни трети (</w:t>
      </w:r>
      <w:proofErr w:type="spellStart"/>
      <w:r w:rsidRPr="00923C17">
        <w:rPr>
          <w:rFonts w:ascii="StobiSerif Regular" w:hAnsi="StobiSerif Regular"/>
          <w:sz w:val="22"/>
          <w:szCs w:val="22"/>
          <w:lang w:val="mk-MK"/>
        </w:rPr>
        <w:t>bona</w:t>
      </w:r>
      <w:proofErr w:type="spellEnd"/>
      <w:r w:rsidRPr="00923C17">
        <w:rPr>
          <w:rFonts w:ascii="StobiSerif Regular" w:hAnsi="StobiSerif Regular"/>
          <w:sz w:val="22"/>
          <w:szCs w:val="22"/>
          <w:lang w:val="mk-MK"/>
        </w:rPr>
        <w:t xml:space="preserve"> </w:t>
      </w:r>
      <w:proofErr w:type="spellStart"/>
      <w:r w:rsidRPr="00923C17">
        <w:rPr>
          <w:rFonts w:ascii="StobiSerif Regular" w:hAnsi="StobiSerif Regular"/>
          <w:sz w:val="22"/>
          <w:szCs w:val="22"/>
          <w:lang w:val="mk-MK"/>
        </w:rPr>
        <w:t>fide</w:t>
      </w:r>
      <w:proofErr w:type="spellEnd"/>
      <w:r w:rsidRPr="00923C17">
        <w:rPr>
          <w:rFonts w:ascii="StobiSerif Regular" w:hAnsi="StobiSerif Regular"/>
          <w:sz w:val="22"/>
          <w:szCs w:val="22"/>
          <w:lang w:val="mk-MK"/>
        </w:rPr>
        <w:t>) лица може да поднесат барање за обезбедување на самостојни права врз имотот предмет на финансиските мерки пред надлежниот суд во рок од шест месеци од објавувањето на одлуката на Владата на Република Македонија од член 7 став (1) од овој закон во „Службен весник на Република Македонија“.</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tabs>
          <w:tab w:val="left" w:pos="142"/>
        </w:tabs>
        <w:ind w:left="284"/>
        <w:jc w:val="center"/>
        <w:rPr>
          <w:rFonts w:ascii="StobiSerif Regular" w:hAnsi="StobiSerif Regular"/>
          <w:sz w:val="22"/>
          <w:szCs w:val="22"/>
          <w:lang w:val="mk-MK"/>
        </w:rPr>
      </w:pPr>
      <w:r w:rsidRPr="00923C17">
        <w:rPr>
          <w:rFonts w:ascii="StobiSerif Regular" w:hAnsi="StobiSerif Regular"/>
          <w:sz w:val="22"/>
          <w:szCs w:val="22"/>
          <w:lang w:val="mk-MK"/>
        </w:rPr>
        <w:t>Член 17</w:t>
      </w:r>
    </w:p>
    <w:p w:rsidR="00923C17" w:rsidRPr="00923C17" w:rsidRDefault="00923C17" w:rsidP="00923C17">
      <w:pPr>
        <w:tabs>
          <w:tab w:val="left" w:pos="709"/>
        </w:tabs>
        <w:ind w:left="405" w:right="221"/>
        <w:jc w:val="both"/>
        <w:rPr>
          <w:rFonts w:ascii="StobiSerif Regular" w:hAnsi="StobiSerif Regular" w:cs="Arial"/>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Во случај кога основот за воведување на финансиската мерка против тероризам и/или пролиферација престанал да важи, надлежните органи од член 8 став (1), (2), (3) и (4) од овој закон доставуваат предлог до Владата на Република Македонија за донесување на одлука за престанување на важење на мерката, најдоцна во рок од 24 часа од сознавањето за престанувањето на основот за нејзино воведување.</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 xml:space="preserve">Во случај кога основот за воведување на финансиската мерка против тероризам и/или пролиферација престанал да важи, определеното лице може да достави барање до Владата на Република Македонија за престанување на важење на воведената финансиска мерка против тероризам и/или пролиферација, најдоцна во рок од 30 дена од сознавањето за престанувањето на основот за нејзино воведување. </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Врз основа на предлогот од став (1) и барањето од став (2) на овој член, Владата на Република Македонија донесува одлука за престанување на важење на финансиската мерка против тероризам и/или пролиферација.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 xml:space="preserve">Субјектите се должни да преземат дејствија за да ја прекинат примената на финансиската мерка против тероризам и/или пролиферација по објавувањето на </w:t>
      </w:r>
      <w:proofErr w:type="spellStart"/>
      <w:r w:rsidRPr="00923C17">
        <w:rPr>
          <w:rFonts w:ascii="StobiSerif Regular" w:hAnsi="StobiSerif Regular"/>
          <w:bCs/>
          <w:sz w:val="22"/>
          <w:szCs w:val="22"/>
          <w:lang w:val="mk-MK"/>
        </w:rPr>
        <w:t>oдлуката</w:t>
      </w:r>
      <w:proofErr w:type="spellEnd"/>
      <w:r w:rsidRPr="00923C17">
        <w:rPr>
          <w:rFonts w:ascii="StobiSerif Regular" w:hAnsi="StobiSerif Regular"/>
          <w:bCs/>
          <w:sz w:val="22"/>
          <w:szCs w:val="22"/>
          <w:lang w:val="mk-MK"/>
        </w:rPr>
        <w:t xml:space="preserve"> на Владата на Република Македонија од став (3) на овој член во „Службен весник на Република Македонија“</w:t>
      </w:r>
      <w:r w:rsidRPr="00923C17">
        <w:rPr>
          <w:rFonts w:ascii="StobiSerif Regular" w:hAnsi="StobiSerif Regular"/>
          <w:sz w:val="22"/>
          <w:szCs w:val="22"/>
          <w:lang w:val="mk-MK"/>
        </w:rPr>
        <w:t xml:space="preserve">. </w:t>
      </w:r>
    </w:p>
    <w:p w:rsidR="00923C17" w:rsidRPr="00923C17" w:rsidRDefault="00923C17" w:rsidP="00923C17">
      <w:pPr>
        <w:tabs>
          <w:tab w:val="left" w:pos="142"/>
        </w:tabs>
        <w:ind w:left="284"/>
        <w:jc w:val="both"/>
        <w:rPr>
          <w:rFonts w:ascii="StobiSerif Regular" w:hAnsi="StobiSerif Regular"/>
          <w:sz w:val="22"/>
          <w:szCs w:val="22"/>
          <w:lang w:val="mk-MK"/>
        </w:rPr>
      </w:pPr>
    </w:p>
    <w:p w:rsidR="00923C17" w:rsidRPr="00923C17" w:rsidRDefault="00923C17" w:rsidP="00923C17">
      <w:pPr>
        <w:tabs>
          <w:tab w:val="left" w:pos="142"/>
        </w:tabs>
        <w:ind w:left="284"/>
        <w:jc w:val="center"/>
        <w:rPr>
          <w:rFonts w:ascii="StobiSerif Regular" w:hAnsi="StobiSerif Regular"/>
          <w:sz w:val="22"/>
          <w:szCs w:val="22"/>
          <w:lang w:val="mk-MK"/>
        </w:rPr>
      </w:pPr>
      <w:r w:rsidRPr="00923C17">
        <w:rPr>
          <w:rFonts w:ascii="StobiSerif Regular" w:hAnsi="StobiSerif Regular"/>
          <w:sz w:val="22"/>
          <w:szCs w:val="22"/>
          <w:lang w:val="mk-MK"/>
        </w:rPr>
        <w:t>Член 18</w:t>
      </w:r>
    </w:p>
    <w:p w:rsidR="00923C17" w:rsidRPr="00923C17" w:rsidRDefault="00923C17" w:rsidP="00923C17">
      <w:pPr>
        <w:tabs>
          <w:tab w:val="left" w:pos="142"/>
        </w:tabs>
        <w:ind w:left="284"/>
        <w:jc w:val="center"/>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lastRenderedPageBreak/>
        <w:t>Органите за спроведување на рестриктивните мерки за примената или за прекинот на примената на рестриктивната мерка се должни во рок од три дена да го известат Координативното тело од член 20 став (1) од овој закон.</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center"/>
        <w:rPr>
          <w:rFonts w:ascii="StobiSerif Regular" w:hAnsi="StobiSerif Regular"/>
          <w:sz w:val="22"/>
          <w:szCs w:val="22"/>
          <w:lang w:val="mk-MK"/>
        </w:rPr>
      </w:pPr>
      <w:r w:rsidRPr="00923C17">
        <w:rPr>
          <w:rFonts w:ascii="StobiSerif Regular" w:hAnsi="StobiSerif Regular"/>
          <w:sz w:val="22"/>
          <w:szCs w:val="22"/>
          <w:lang w:val="mk-MK"/>
        </w:rPr>
        <w:t>Член 19</w:t>
      </w:r>
    </w:p>
    <w:p w:rsidR="00923C17" w:rsidRPr="00923C17" w:rsidRDefault="00923C17" w:rsidP="00923C17">
      <w:pPr>
        <w:ind w:left="284"/>
        <w:jc w:val="center"/>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Со имотот опфатен со финансиска мерка управува Агенцијата за управување со одземен имот согласно закон.</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pStyle w:val="BodyTextIndent"/>
        <w:spacing w:after="0"/>
        <w:ind w:left="0"/>
        <w:jc w:val="center"/>
        <w:rPr>
          <w:rFonts w:ascii="StobiSerif Regular" w:hAnsi="StobiSerif Regular"/>
          <w:sz w:val="22"/>
          <w:szCs w:val="22"/>
          <w:lang w:val="mk-MK"/>
        </w:rPr>
      </w:pPr>
      <w:r w:rsidRPr="00923C17">
        <w:rPr>
          <w:rFonts w:ascii="StobiSerif Regular" w:hAnsi="StobiSerif Regular"/>
          <w:sz w:val="22"/>
          <w:szCs w:val="22"/>
          <w:lang w:val="mk-MK"/>
        </w:rPr>
        <w:t xml:space="preserve">Координација и следење на спроведувањето </w:t>
      </w: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на рестриктивните мерки</w:t>
      </w: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b/>
          <w:sz w:val="22"/>
          <w:szCs w:val="22"/>
          <w:lang w:val="mk-MK"/>
        </w:rPr>
        <w:tab/>
      </w:r>
      <w:r w:rsidRPr="00923C17">
        <w:rPr>
          <w:rFonts w:ascii="StobiSerif Regular" w:hAnsi="StobiSerif Regular"/>
          <w:b/>
          <w:sz w:val="22"/>
          <w:szCs w:val="22"/>
          <w:lang w:val="mk-MK"/>
        </w:rPr>
        <w:tab/>
      </w:r>
      <w:r w:rsidRPr="00923C17">
        <w:rPr>
          <w:rFonts w:ascii="StobiSerif Regular" w:hAnsi="StobiSerif Regular"/>
          <w:b/>
          <w:sz w:val="22"/>
          <w:szCs w:val="22"/>
          <w:lang w:val="mk-MK"/>
        </w:rPr>
        <w:tab/>
      </w:r>
      <w:r w:rsidRPr="00923C17">
        <w:rPr>
          <w:rFonts w:ascii="StobiSerif Regular" w:hAnsi="StobiSerif Regular"/>
          <w:b/>
          <w:sz w:val="22"/>
          <w:szCs w:val="22"/>
          <w:lang w:val="mk-MK"/>
        </w:rPr>
        <w:tab/>
      </w: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20</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(1)За координација и следење на спроведувањето на рестриктивните мерки, Владата на Република Македонија на предлог од Министерството за надворешни работи формира Координативно тело, за период од четири години.</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(2)Координативното тело од став (1) на овој член се состои од претседател кој е раководно лице од Министерството за надворешни работи и по еден член од редот на раководни лица  од Јавното обвинителство на Република Македонија, Министерството за надворешни работи,</w:t>
      </w:r>
      <w:r w:rsidRPr="00923C17">
        <w:rPr>
          <w:rFonts w:ascii="StobiSerif Regular" w:hAnsi="StobiSerif Regular"/>
          <w:color w:val="FF0000"/>
          <w:sz w:val="22"/>
          <w:szCs w:val="22"/>
          <w:lang w:val="mk-MK"/>
        </w:rPr>
        <w:t xml:space="preserve"> </w:t>
      </w:r>
      <w:r w:rsidRPr="00923C17">
        <w:rPr>
          <w:rFonts w:ascii="StobiSerif Regular" w:hAnsi="StobiSerif Regular"/>
          <w:sz w:val="22"/>
          <w:szCs w:val="22"/>
          <w:lang w:val="mk-MK"/>
        </w:rPr>
        <w:t xml:space="preserve">Министерството за одбрана, Министерството за внатрешни работи, Министерството за економија, Министерството за финансии, Агенцијата за разузнавање, Царинската Управа, Агенцијата за управување со одземен имот и Управата за финансиско разузнавање </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    (3) Координативното тело од став (1) на овој член донесува Деловник за начинот на своето работење.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 xml:space="preserve">(4) Стручно - административните работи за Координативното тело ги врши Министерството за надворешни работи. </w:t>
      </w:r>
    </w:p>
    <w:p w:rsidR="00923C17" w:rsidRPr="00923C17" w:rsidRDefault="00923C17" w:rsidP="00923C17">
      <w:pPr>
        <w:pStyle w:val="ListParagraph"/>
        <w:ind w:left="284"/>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 xml:space="preserve">Евиденција </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21</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(1)Министерството за надворешни работи води регистар</w:t>
      </w:r>
      <w:r w:rsidRPr="00923C17">
        <w:rPr>
          <w:rFonts w:ascii="StobiSerif Regular" w:hAnsi="StobiSerif Regular"/>
          <w:color w:val="FF0000"/>
          <w:sz w:val="22"/>
          <w:szCs w:val="22"/>
          <w:lang w:val="mk-MK"/>
        </w:rPr>
        <w:t xml:space="preserve"> </w:t>
      </w:r>
      <w:r w:rsidRPr="00923C17">
        <w:rPr>
          <w:rFonts w:ascii="StobiSerif Regular" w:hAnsi="StobiSerif Regular"/>
          <w:sz w:val="22"/>
          <w:szCs w:val="22"/>
          <w:lang w:val="mk-MK"/>
        </w:rPr>
        <w:t>за воведени рестриктивни мерки.</w:t>
      </w:r>
    </w:p>
    <w:p w:rsidR="00923C17" w:rsidRPr="00923C17" w:rsidRDefault="00923C17" w:rsidP="00923C17">
      <w:pPr>
        <w:ind w:firstLine="66"/>
        <w:jc w:val="center"/>
        <w:rPr>
          <w:rFonts w:ascii="StobiSerif Regular" w:hAnsi="StobiSerif Regular"/>
          <w:bCs/>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lastRenderedPageBreak/>
        <w:t xml:space="preserve">(2)Управата за финансиско разузнавање води евиденција за спроведени финансиски мерки вклучително и финансиски мерки против </w:t>
      </w:r>
      <w:proofErr w:type="spellStart"/>
      <w:r w:rsidRPr="00923C17">
        <w:rPr>
          <w:rFonts w:ascii="StobiSerif Regular" w:hAnsi="StobiSerif Regular"/>
          <w:sz w:val="22"/>
          <w:szCs w:val="22"/>
          <w:lang w:val="mk-MK"/>
        </w:rPr>
        <w:t>треоризам</w:t>
      </w:r>
      <w:proofErr w:type="spellEnd"/>
      <w:r w:rsidRPr="00923C17">
        <w:rPr>
          <w:rFonts w:ascii="StobiSerif Regular" w:hAnsi="StobiSerif Regular"/>
          <w:sz w:val="22"/>
          <w:szCs w:val="22"/>
          <w:lang w:val="mk-MK"/>
        </w:rPr>
        <w:t xml:space="preserve"> и пролиферација.</w:t>
      </w:r>
    </w:p>
    <w:p w:rsidR="00923C17" w:rsidRPr="00923C17" w:rsidRDefault="00923C17" w:rsidP="00923C17">
      <w:pPr>
        <w:ind w:firstLine="66"/>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 xml:space="preserve">(3)Формата, содржината и начинот на водење на регистарот од ставот (1) на овој член ја пропишува министерот за надворешни работи, а формата и содржината на евиденцијата од ставот (2) на овој член ја пропишува министерот за финансии. </w:t>
      </w:r>
    </w:p>
    <w:p w:rsidR="00923C17" w:rsidRPr="00923C17" w:rsidRDefault="00923C17" w:rsidP="00923C17">
      <w:pPr>
        <w:ind w:firstLine="66"/>
        <w:jc w:val="both"/>
        <w:rPr>
          <w:rFonts w:ascii="StobiSerif Regular" w:hAnsi="StobiSerif Regular"/>
          <w:sz w:val="22"/>
          <w:szCs w:val="22"/>
          <w:lang w:val="mk-MK"/>
        </w:rPr>
      </w:pPr>
    </w:p>
    <w:p w:rsidR="00923C17" w:rsidRPr="00923C17" w:rsidRDefault="00923C17" w:rsidP="00923C17">
      <w:pPr>
        <w:ind w:firstLine="66"/>
        <w:jc w:val="center"/>
        <w:rPr>
          <w:rFonts w:ascii="StobiSerif Regular" w:hAnsi="StobiSerif Regular"/>
          <w:sz w:val="22"/>
          <w:szCs w:val="22"/>
          <w:lang w:val="mk-MK"/>
        </w:rPr>
      </w:pPr>
      <w:r w:rsidRPr="00923C17">
        <w:rPr>
          <w:rFonts w:ascii="StobiSerif Regular" w:hAnsi="StobiSerif Regular"/>
          <w:sz w:val="22"/>
          <w:szCs w:val="22"/>
          <w:lang w:val="mk-MK"/>
        </w:rPr>
        <w:t>Надзор</w:t>
      </w:r>
    </w:p>
    <w:p w:rsidR="00923C17" w:rsidRPr="00923C17" w:rsidRDefault="00923C17" w:rsidP="00923C17">
      <w:pPr>
        <w:ind w:firstLine="66"/>
        <w:jc w:val="center"/>
        <w:rPr>
          <w:rFonts w:ascii="StobiSerif Regular" w:hAnsi="StobiSerif Regular"/>
          <w:sz w:val="22"/>
          <w:szCs w:val="22"/>
          <w:lang w:val="mk-MK"/>
        </w:rPr>
      </w:pPr>
    </w:p>
    <w:p w:rsidR="00923C17" w:rsidRPr="00923C17" w:rsidRDefault="00923C17" w:rsidP="00923C17">
      <w:pPr>
        <w:ind w:firstLine="66"/>
        <w:jc w:val="center"/>
        <w:rPr>
          <w:rFonts w:ascii="StobiSerif Regular" w:hAnsi="StobiSerif Regular"/>
          <w:sz w:val="22"/>
          <w:szCs w:val="22"/>
          <w:lang w:val="mk-MK"/>
        </w:rPr>
      </w:pPr>
      <w:r w:rsidRPr="00923C17">
        <w:rPr>
          <w:rFonts w:ascii="StobiSerif Regular" w:hAnsi="StobiSerif Regular"/>
          <w:sz w:val="22"/>
          <w:szCs w:val="22"/>
          <w:lang w:val="mk-MK"/>
        </w:rPr>
        <w:t>Член 22</w:t>
      </w:r>
    </w:p>
    <w:p w:rsidR="00923C17" w:rsidRPr="00923C17" w:rsidRDefault="00923C17" w:rsidP="00923C17">
      <w:pPr>
        <w:ind w:firstLine="66"/>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sz w:val="22"/>
          <w:szCs w:val="22"/>
          <w:lang w:val="mk-MK"/>
        </w:rPr>
        <w:t>(1) Надзорот над спроведувањето на рестриктивните мерки го врши Координативното тело.</w:t>
      </w:r>
    </w:p>
    <w:p w:rsidR="00923C17" w:rsidRPr="00923C17" w:rsidRDefault="00923C17" w:rsidP="00923C17">
      <w:pPr>
        <w:ind w:firstLine="66"/>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(2)</w:t>
      </w:r>
      <w:proofErr w:type="spellStart"/>
      <w:r w:rsidRPr="00923C17">
        <w:rPr>
          <w:rFonts w:ascii="StobiSerif Regular" w:hAnsi="StobiSerif Regular"/>
          <w:sz w:val="22"/>
          <w:szCs w:val="22"/>
          <w:lang w:val="mk-MK"/>
        </w:rPr>
        <w:t>Надозорт</w:t>
      </w:r>
      <w:proofErr w:type="spellEnd"/>
      <w:r w:rsidRPr="00923C17">
        <w:rPr>
          <w:rFonts w:ascii="StobiSerif Regular" w:hAnsi="StobiSerif Regular"/>
          <w:sz w:val="22"/>
          <w:szCs w:val="22"/>
          <w:lang w:val="mk-MK"/>
        </w:rPr>
        <w:t xml:space="preserve"> над спроведувањето на финансиските мерки против тероризам и/или пролиферација над субјектите го вршат органите определени за надзор со Законот за спречување на перење пари и финансирање на тероризам.</w:t>
      </w:r>
    </w:p>
    <w:p w:rsidR="00923C17" w:rsidRPr="00923C17" w:rsidRDefault="00923C17" w:rsidP="00923C17">
      <w:pPr>
        <w:rPr>
          <w:rFonts w:ascii="StobiSerif Regular" w:hAnsi="StobiSerif Regular"/>
          <w:color w:val="1F497D"/>
          <w:sz w:val="22"/>
          <w:szCs w:val="22"/>
          <w:lang w:val="mk-MK"/>
        </w:rPr>
      </w:pPr>
    </w:p>
    <w:p w:rsidR="00923C17" w:rsidRPr="00923C17" w:rsidRDefault="00923C17" w:rsidP="00923C17">
      <w:pPr>
        <w:rPr>
          <w:rFonts w:ascii="StobiSerif Regular" w:hAnsi="StobiSerif Regular"/>
          <w:color w:val="1F497D"/>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 xml:space="preserve"> III. ПРЕКРШОЧНИ ОДРЕДБИ</w:t>
      </w:r>
    </w:p>
    <w:p w:rsidR="00923C17" w:rsidRPr="00923C17" w:rsidRDefault="00923C17" w:rsidP="00923C17">
      <w:pP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23</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(1)Глоба во износ од 5.000 евра во денарска противвредност ќе му се изрече за прекршок на правно лице доколку при спроведувањето на рестриктивните мерки: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не ја спроведе воведената рестриктивна мерка и не соработува со органите за спроведување на рестриктивни мерки или не го извести Координативното тело согласно член 13 став 1 од овој закон 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-не ја прекине примената на рестриктивната мерка согласно член 17 од овој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eastAsia="Helv" w:hAnsi="StobiSerif Regular"/>
          <w:color w:val="000000"/>
          <w:sz w:val="22"/>
          <w:szCs w:val="22"/>
          <w:lang w:val="mk-MK"/>
        </w:rPr>
        <w:t>(2) Глоба во износ од 30% од одмерената глоба за правното лице ќе му се изрече за прекршок и на одговорното лице во правното лице за дејствијата од ставот (1) на овој член.</w:t>
      </w: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(3)Глоба во износ од 1.000 до 2.000 евра во денарска противвредност на средниот курс на Народна Банка на Република Македонија на денот на исплата ќе се изрече за прекршок на физичко лице </w:t>
      </w:r>
      <w:r w:rsidRPr="00923C17">
        <w:rPr>
          <w:rFonts w:ascii="StobiSerif Regular" w:eastAsia="Helv" w:hAnsi="StobiSerif Regular"/>
          <w:color w:val="000000"/>
          <w:sz w:val="22"/>
          <w:szCs w:val="22"/>
          <w:lang w:val="mk-MK"/>
        </w:rPr>
        <w:t>за дејствијата од ставот (1) на овој член.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pStyle w:val="NoSpacing"/>
        <w:jc w:val="both"/>
        <w:rPr>
          <w:rFonts w:ascii="StobiSerif Regular" w:eastAsia="Helv" w:hAnsi="StobiSerif Regular"/>
          <w:color w:val="000000"/>
        </w:rPr>
      </w:pPr>
    </w:p>
    <w:p w:rsidR="00923C17" w:rsidRPr="00923C17" w:rsidRDefault="00923C17" w:rsidP="00923C17">
      <w:pPr>
        <w:pStyle w:val="NoSpacing"/>
        <w:jc w:val="center"/>
        <w:rPr>
          <w:rFonts w:ascii="StobiSerif Regular" w:hAnsi="StobiSerif Regular"/>
          <w:lang w:val="ru-RU"/>
        </w:rPr>
      </w:pPr>
      <w:r w:rsidRPr="00923C17">
        <w:rPr>
          <w:rFonts w:ascii="StobiSerif Regular" w:hAnsi="StobiSerif Regular"/>
          <w:lang w:val="ru-RU"/>
        </w:rPr>
        <w:lastRenderedPageBreak/>
        <w:t>Член 24</w:t>
      </w:r>
    </w:p>
    <w:p w:rsidR="00923C17" w:rsidRPr="00923C17" w:rsidRDefault="00923C17" w:rsidP="00923C17">
      <w:pPr>
        <w:pStyle w:val="NoSpacing"/>
        <w:jc w:val="center"/>
        <w:rPr>
          <w:rFonts w:ascii="StobiSerif Regular" w:hAnsi="StobiSerif Regular"/>
          <w:b/>
          <w:lang w:val="ru-RU"/>
        </w:rPr>
      </w:pPr>
    </w:p>
    <w:p w:rsidR="00923C17" w:rsidRPr="00923C17" w:rsidRDefault="00923C17" w:rsidP="00923C17">
      <w:pPr>
        <w:pStyle w:val="NoSpacing"/>
        <w:jc w:val="both"/>
        <w:rPr>
          <w:rFonts w:ascii="StobiSerif Regular" w:hAnsi="StobiSerif Regular" w:cs="StobiSerif Regular"/>
        </w:rPr>
      </w:pPr>
      <w:r w:rsidRPr="00923C17">
        <w:rPr>
          <w:rFonts w:ascii="StobiSerif Regular" w:hAnsi="StobiSerif Regular"/>
        </w:rPr>
        <w:t>Одмерувањето на висината на глобата на правно лице и трговец поединец се врши согласно Законот за прекршоците.</w:t>
      </w:r>
    </w:p>
    <w:p w:rsidR="00923C17" w:rsidRPr="00923C17" w:rsidRDefault="00923C17" w:rsidP="00923C17">
      <w:pPr>
        <w:pStyle w:val="NoSpacing"/>
        <w:jc w:val="both"/>
        <w:rPr>
          <w:rFonts w:ascii="StobiSerif Regular" w:hAnsi="StobiSerif Regular" w:cs="Arial"/>
        </w:rPr>
      </w:pPr>
    </w:p>
    <w:p w:rsidR="00923C17" w:rsidRPr="00923C17" w:rsidRDefault="00923C17" w:rsidP="00923C17">
      <w:pPr>
        <w:pStyle w:val="NoSpacing"/>
        <w:jc w:val="both"/>
        <w:rPr>
          <w:rFonts w:ascii="StobiSerif Regular" w:hAnsi="StobiSerif Regular" w:cs="Arial"/>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 xml:space="preserve">Член 25 </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Прекршочната постапка ја води и прекршочната санкција ја изрекува надлежниот суд.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IV. ПРЕОДНИ И ЗАВРШНИ ОДРЕДБИ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26</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roofErr w:type="spellStart"/>
      <w:r w:rsidRPr="00923C17">
        <w:rPr>
          <w:rFonts w:ascii="StobiSerif Regular" w:hAnsi="StobiSerif Regular"/>
          <w:sz w:val="22"/>
          <w:szCs w:val="22"/>
          <w:lang w:val="mk-MK"/>
        </w:rPr>
        <w:t>Подзаконските</w:t>
      </w:r>
      <w:proofErr w:type="spellEnd"/>
      <w:r w:rsidRPr="00923C17">
        <w:rPr>
          <w:rFonts w:ascii="StobiSerif Regular" w:hAnsi="StobiSerif Regular"/>
          <w:sz w:val="22"/>
          <w:szCs w:val="22"/>
          <w:lang w:val="mk-MK"/>
        </w:rPr>
        <w:t xml:space="preserve"> акти предвидени со овој закон ќе се донесат во рок од три месеци од денот на влегувањето во сила на овој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27</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Координативното тело од член 20 од овој закон ќе се формира во рок од три месеци од денот на влегувањето во сила на овој закон.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28</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Постапките започнати до денот на отпочнувањето на примената на овој закон ќе завршат согласно Законот за меѓународни рестриктивни мерки („Службен весник на Република Македонија“ бр.36/11) .</w:t>
      </w:r>
    </w:p>
    <w:p w:rsidR="00923C17" w:rsidRPr="00923C17" w:rsidRDefault="00923C17" w:rsidP="00923C17">
      <w:pP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29</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Со денот на отпочнувањето на примената на овој закон, престанува да важи Законот за меѓународни рестриктивни мерки („Службен весник на Република Македонија“ бр.36/11).</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30</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Овој закон влегува во сила осмиот ден од денот на објавувањето во „Службен весник на Република Македонија“, а ќе </w:t>
      </w:r>
      <w:proofErr w:type="spellStart"/>
      <w:r w:rsidRPr="00923C17">
        <w:rPr>
          <w:rFonts w:ascii="StobiSerif Regular" w:hAnsi="StobiSerif Regular"/>
          <w:sz w:val="22"/>
          <w:szCs w:val="22"/>
          <w:lang w:val="mk-MK"/>
        </w:rPr>
        <w:t>отпочне</w:t>
      </w:r>
      <w:proofErr w:type="spellEnd"/>
      <w:r w:rsidRPr="00923C17">
        <w:rPr>
          <w:rFonts w:ascii="StobiSerif Regular" w:hAnsi="StobiSerif Regular"/>
          <w:sz w:val="22"/>
          <w:szCs w:val="22"/>
          <w:lang w:val="mk-MK"/>
        </w:rPr>
        <w:t xml:space="preserve"> да се применува од 1 јануари 2018 година.</w:t>
      </w:r>
    </w:p>
    <w:p w:rsidR="00923C17" w:rsidRPr="00923C17" w:rsidRDefault="00923C17" w:rsidP="00923C17">
      <w:pPr>
        <w:ind w:right="-283"/>
        <w:jc w:val="center"/>
        <w:rPr>
          <w:rFonts w:ascii="StobiSerif Regular" w:hAnsi="StobiSerif Regular"/>
          <w:bCs/>
          <w:sz w:val="22"/>
          <w:szCs w:val="22"/>
          <w:lang w:val="mk-MK"/>
        </w:rPr>
      </w:pPr>
    </w:p>
    <w:p w:rsidR="00923C17" w:rsidRPr="00923C17" w:rsidRDefault="00923C17" w:rsidP="00923C17">
      <w:pPr>
        <w:ind w:right="-283"/>
        <w:jc w:val="center"/>
        <w:rPr>
          <w:rFonts w:ascii="StobiSerif Regular" w:hAnsi="StobiSerif Regular"/>
          <w:bCs/>
          <w:sz w:val="22"/>
          <w:szCs w:val="22"/>
          <w:lang w:val="mk-MK"/>
        </w:rPr>
      </w:pPr>
    </w:p>
    <w:p w:rsidR="00923C17" w:rsidRPr="00923C17" w:rsidRDefault="00923C17" w:rsidP="00923C17">
      <w:pPr>
        <w:rPr>
          <w:rFonts w:ascii="StobiSerif Regular" w:hAnsi="StobiSerif Regular"/>
          <w:sz w:val="22"/>
          <w:szCs w:val="22"/>
          <w:lang w:val="mk-MK"/>
        </w:rPr>
      </w:pPr>
    </w:p>
    <w:p w:rsidR="00923C17" w:rsidRPr="00923C17" w:rsidRDefault="00923C17" w:rsidP="00923C17">
      <w:pPr>
        <w:rPr>
          <w:rFonts w:ascii="StobiSerif Regular" w:hAnsi="StobiSerif Regular"/>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tabs>
          <w:tab w:val="left" w:pos="540"/>
        </w:tabs>
        <w:rPr>
          <w:rFonts w:ascii="StobiSerif Regular" w:hAnsi="StobiSerif Regular" w:cs="Arial"/>
          <w:sz w:val="22"/>
          <w:szCs w:val="22"/>
          <w:lang w:val="mk-MK"/>
        </w:rPr>
      </w:pPr>
    </w:p>
    <w:p w:rsidR="00923C17" w:rsidRPr="00923C17" w:rsidRDefault="00923C17" w:rsidP="00923C17">
      <w:pPr>
        <w:tabs>
          <w:tab w:val="left" w:pos="540"/>
        </w:tabs>
        <w:rPr>
          <w:rFonts w:ascii="StobiSerif Regular" w:hAnsi="StobiSerif Regular" w:cs="Arial"/>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923C17" w:rsidRPr="00923C17" w:rsidRDefault="00923C17" w:rsidP="00923C17">
      <w:pPr>
        <w:tabs>
          <w:tab w:val="left" w:pos="540"/>
        </w:tabs>
        <w:rPr>
          <w:rFonts w:ascii="StobiSerif Regular" w:hAnsi="StobiSerif Regular"/>
          <w:b/>
          <w:sz w:val="22"/>
          <w:szCs w:val="22"/>
          <w:lang w:val="mk-MK"/>
        </w:rPr>
      </w:pPr>
      <w:r w:rsidRPr="00923C17">
        <w:rPr>
          <w:rFonts w:ascii="StobiSerif Regular" w:hAnsi="StobiSerif Regular"/>
          <w:b/>
          <w:sz w:val="22"/>
          <w:szCs w:val="22"/>
          <w:lang w:val="mk-MK"/>
        </w:rPr>
        <w:lastRenderedPageBreak/>
        <w:t xml:space="preserve">ОБРАЗЛОЖЕНИЕ НА ПРЕДЛОГ ЗАКОНОТ ЗА РЕСТРИКТИВНИ МЕРКИ </w:t>
      </w:r>
    </w:p>
    <w:p w:rsidR="00923C17" w:rsidRPr="00923C17" w:rsidRDefault="00923C17" w:rsidP="00923C17">
      <w:pPr>
        <w:tabs>
          <w:tab w:val="left" w:pos="540"/>
        </w:tabs>
        <w:ind w:firstLine="720"/>
        <w:rPr>
          <w:rFonts w:ascii="StobiSerif Regular" w:hAnsi="StobiSerif Regular"/>
          <w:sz w:val="22"/>
          <w:szCs w:val="22"/>
          <w:lang w:val="mk-MK"/>
        </w:rPr>
      </w:pPr>
    </w:p>
    <w:p w:rsidR="00923C17" w:rsidRPr="00923C17" w:rsidRDefault="00923C17" w:rsidP="00923C17">
      <w:p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I. ОБЈАСНУВАЊЕ НА СОДРЖИНАТА НА ОДРЕДБИТЕ НА ПРЕДЛОГ ЗАКОНОТ</w:t>
      </w:r>
    </w:p>
    <w:p w:rsidR="00923C17" w:rsidRPr="00923C17" w:rsidRDefault="00923C17" w:rsidP="00923C17">
      <w:pPr>
        <w:tabs>
          <w:tab w:val="left" w:pos="0"/>
        </w:tabs>
        <w:jc w:val="both"/>
        <w:rPr>
          <w:rFonts w:ascii="StobiSerif Regular" w:hAnsi="StobiSerif Regular"/>
          <w:sz w:val="22"/>
          <w:szCs w:val="22"/>
          <w:lang w:val="mk-MK"/>
        </w:rPr>
      </w:pPr>
    </w:p>
    <w:p w:rsidR="00923C17" w:rsidRPr="00923C17" w:rsidRDefault="00923C17" w:rsidP="00923C17">
      <w:p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ab/>
      </w: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глава I од предлог законот се дефинирани видовите на рестриктивни мерки, и тоа: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tabs>
          <w:tab w:val="num" w:pos="993"/>
        </w:tabs>
        <w:jc w:val="both"/>
        <w:rPr>
          <w:rFonts w:ascii="StobiSerif Regular" w:hAnsi="StobiSerif Regular"/>
          <w:iCs/>
          <w:sz w:val="22"/>
          <w:szCs w:val="22"/>
          <w:lang w:val="mk-MK"/>
        </w:rPr>
      </w:pPr>
      <w:r w:rsidRPr="00923C17">
        <w:rPr>
          <w:rFonts w:ascii="StobiSerif Regular" w:hAnsi="StobiSerif Regular"/>
          <w:sz w:val="22"/>
          <w:szCs w:val="22"/>
          <w:lang w:val="mk-MK"/>
        </w:rPr>
        <w:t>- ембарго на стоки и услуги;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ембарго на оружје;</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xml:space="preserve">- забрана за влез во Република Македонија; </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финансиски мерки 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други мерки согласно меѓународното право.</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pStyle w:val="NoSpacing"/>
        <w:jc w:val="both"/>
        <w:rPr>
          <w:rFonts w:ascii="StobiSerif Regular" w:hAnsi="StobiSerif Regular"/>
        </w:rPr>
      </w:pPr>
      <w:r w:rsidRPr="00923C17">
        <w:rPr>
          <w:rFonts w:ascii="StobiSerif Regular" w:hAnsi="StobiSerif Regular" w:cs="Arial"/>
        </w:rPr>
        <w:t>Исто така се дефинирани поимите: ембарго на стоки и услуги, ембарго на оружје, забрана за влез, финансиски мерки, имот, тероризам, консолидирана листа, други мерки согласно меѓународното право и субјекти.  Под поимот „тероризам“ се подразбира</w:t>
      </w:r>
      <w:r w:rsidRPr="00923C17">
        <w:rPr>
          <w:rStyle w:val="hps"/>
          <w:rFonts w:ascii="StobiSerif Regular" w:hAnsi="StobiSerif Regular"/>
        </w:rPr>
        <w:t xml:space="preserve"> дејствие определено со Кривичниот законик како кривични дела </w:t>
      </w:r>
      <w:r w:rsidRPr="00923C17">
        <w:rPr>
          <w:rFonts w:ascii="StobiSerif Regular" w:hAnsi="StobiSerif Regular"/>
        </w:rPr>
        <w:t xml:space="preserve">Неовластено прибавување и располагање со нуклеарни материи од член 231, Грабнување на </w:t>
      </w:r>
      <w:proofErr w:type="spellStart"/>
      <w:r w:rsidRPr="00923C17">
        <w:rPr>
          <w:rFonts w:ascii="StobiSerif Regular" w:hAnsi="StobiSerif Regular"/>
        </w:rPr>
        <w:t>воздухоплов</w:t>
      </w:r>
      <w:proofErr w:type="spellEnd"/>
      <w:r w:rsidRPr="00923C17">
        <w:rPr>
          <w:rFonts w:ascii="StobiSerif Regular" w:hAnsi="StobiSerif Regular"/>
        </w:rPr>
        <w:t xml:space="preserve">, брод или неподвижна платформа од член 302, Загрозување на безбедноста на воздушниот сообраќај од член 303, Терористичко загрозување на уставниот поредок и безбедност од член 313,  Учество во странска војска, полиција, паравоени или </w:t>
      </w:r>
      <w:proofErr w:type="spellStart"/>
      <w:r w:rsidRPr="00923C17">
        <w:rPr>
          <w:rFonts w:ascii="StobiSerif Regular" w:hAnsi="StobiSerif Regular"/>
        </w:rPr>
        <w:t>параполициски</w:t>
      </w:r>
      <w:proofErr w:type="spellEnd"/>
      <w:r w:rsidRPr="00923C17">
        <w:rPr>
          <w:rFonts w:ascii="StobiSerif Regular" w:hAnsi="StobiSerif Regular"/>
        </w:rPr>
        <w:t xml:space="preserve"> формации од член 322-а, Терористичка организација од член 394-а, Тероризам од член 394-б, Финансирање на тероризам од член 394-в, Злосторство против човечноста од член 403-а, Меѓународен тероризам од член 419, Загрозување лица под меѓународна заштита од член 420 и Земање заложници од член 421 </w:t>
      </w:r>
      <w:r w:rsidRPr="00923C17">
        <w:rPr>
          <w:rFonts w:ascii="StobiSerif Regular" w:hAnsi="StobiSerif Regular"/>
          <w:spacing w:val="-3"/>
        </w:rPr>
        <w:t xml:space="preserve">или друго дело на тероризам предвидено со Кривичниот законик </w:t>
      </w:r>
      <w:r w:rsidRPr="00923C17">
        <w:rPr>
          <w:rFonts w:ascii="StobiSerif Regular" w:hAnsi="StobiSerif Regular"/>
        </w:rPr>
        <w:t xml:space="preserve">или друго дејствие сторено со намера да предизвика смрт или тешка телесна повреда на граѓаните или на други лица кои не се вклучени во судир кој има карактер на вооружен судир според меѓународното право, со намера да се создаде чувство на несигурност или страв кај граѓаните или да се присили некоја држава или меѓународна организација да изврши или да се воздржи од извршување на </w:t>
      </w:r>
      <w:r w:rsidRPr="00923C17">
        <w:rPr>
          <w:rStyle w:val="TitleChar"/>
          <w:rFonts w:ascii="StobiSerif Regular" w:eastAsia="Calibri" w:hAnsi="StobiSerif Regular"/>
          <w:b w:val="0"/>
          <w:sz w:val="22"/>
          <w:szCs w:val="22"/>
          <w:lang w:val="mk-MK"/>
        </w:rPr>
        <w:t xml:space="preserve">определени дејствија. Еден од новите поими кои се дефинираат е и поимот „субјекти“. </w:t>
      </w:r>
      <w:r w:rsidRPr="00923C17">
        <w:rPr>
          <w:rFonts w:ascii="StobiSerif Regular" w:hAnsi="StobiSerif Regular"/>
        </w:rPr>
        <w:t xml:space="preserve">„Субјекти“ се лицата кои имаат обврска да ги преземаат мерките и дејствијата за спречување на перење пари и финансирање на тероризам предвидени со Законот за спречување на перење пари и финансирање на тероризам и Агенцијата за катастар на недвижности, кои ги спроведуваат финансиските мерки. Предлог законот го дефинира и поимот „консолидирана листа“, како </w:t>
      </w:r>
      <w:r w:rsidRPr="00923C17">
        <w:rPr>
          <w:rStyle w:val="hps"/>
          <w:rFonts w:ascii="StobiSerif Regular" w:hAnsi="StobiSerif Regular"/>
        </w:rPr>
        <w:t xml:space="preserve">листа на определени лица кон кои се воведени </w:t>
      </w:r>
      <w:r w:rsidRPr="00923C17">
        <w:rPr>
          <w:rFonts w:ascii="StobiSerif Regular" w:hAnsi="StobiSerif Regular"/>
        </w:rPr>
        <w:t xml:space="preserve">финансиски мерки против тероризам и ширење (распространување) на оружје за масовно уништување и негово финансирање. </w:t>
      </w:r>
    </w:p>
    <w:p w:rsidR="00923C17" w:rsidRPr="00923C17" w:rsidRDefault="00923C17" w:rsidP="00923C17">
      <w:pPr>
        <w:pStyle w:val="NoSpacing"/>
        <w:jc w:val="both"/>
        <w:rPr>
          <w:rFonts w:ascii="StobiSerif Regular" w:hAnsi="StobiSerif Regular"/>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lastRenderedPageBreak/>
        <w:t xml:space="preserve">Во член 6 од предлог законот, се дефинира дека резолуциите на 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sz w:val="22"/>
          <w:szCs w:val="22"/>
          <w:lang w:val="mk-MK"/>
        </w:rPr>
        <w:t xml:space="preserve"> со кои се воведуваат рестриктивни мерки веднаш по нивното усвојување, а најдоцна во рок од 24 часа од усвојувањето се објавуваат на интернет страната на Министерство за надворешни работи и се применуваат од моментот на нивното објавување од страна на Министерството за надворешни работи, што е една од новините во предлог законот.</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pStyle w:val="Style7"/>
        <w:widowControl/>
        <w:ind w:firstLine="0"/>
        <w:rPr>
          <w:rFonts w:ascii="StobiSerif Regular" w:hAnsi="StobiSerif Regular" w:cs="Arial"/>
          <w:sz w:val="22"/>
          <w:szCs w:val="22"/>
          <w:lang w:val="mk-MK"/>
        </w:rPr>
      </w:pPr>
      <w:r w:rsidRPr="00923C17">
        <w:rPr>
          <w:rFonts w:ascii="StobiSerif Regular" w:hAnsi="StobiSerif Regular" w:cs="Arial"/>
          <w:sz w:val="22"/>
          <w:szCs w:val="22"/>
          <w:lang w:val="mk-MK"/>
        </w:rPr>
        <w:t>Согласно член 7 од предлог законот, одлука за воведување, изменување и престанување на важење на рестриктивните мерки донесува Владата на РМ.</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членот 8 од предлог законот се регулира во кои случаи и на предлог на кои надлежни органи Владата донесува одлука за воведување, изменување и престанување на важење на рестриктивните мерки. Една од новините во предлог законот е </w:t>
      </w:r>
      <w:r w:rsidRPr="00923C17">
        <w:rPr>
          <w:rFonts w:ascii="StobiSerif Regular" w:hAnsi="StobiSerif Regular" w:cs="Arial"/>
          <w:bCs/>
          <w:sz w:val="22"/>
          <w:szCs w:val="22"/>
          <w:lang w:val="mk-MK"/>
        </w:rPr>
        <w:t xml:space="preserve">можноста Владата да донесе одлука за доставување барање за воведување, изменување и престанување на важење на рестриктивни мерки до надлежен орган на друга држава, </w:t>
      </w:r>
      <w:r w:rsidRPr="00923C17">
        <w:rPr>
          <w:rFonts w:ascii="StobiSerif Regular" w:hAnsi="StobiSerif Regular" w:cs="Arial"/>
          <w:sz w:val="22"/>
          <w:szCs w:val="22"/>
          <w:lang w:val="mk-MK"/>
        </w:rPr>
        <w:t xml:space="preserve">до надлежна институција </w:t>
      </w:r>
      <w:r w:rsidRPr="00923C17">
        <w:rPr>
          <w:rFonts w:ascii="StobiSerif Regular" w:hAnsi="StobiSerif Regular"/>
          <w:sz w:val="22"/>
          <w:szCs w:val="22"/>
          <w:lang w:val="mk-MK"/>
        </w:rPr>
        <w:t xml:space="preserve">на Европската унија </w:t>
      </w:r>
      <w:r w:rsidRPr="00923C17">
        <w:rPr>
          <w:rFonts w:ascii="StobiSerif Regular" w:hAnsi="StobiSerif Regular" w:cs="Arial"/>
          <w:sz w:val="22"/>
          <w:szCs w:val="22"/>
          <w:lang w:val="mk-MK"/>
        </w:rPr>
        <w:t xml:space="preserve">или до </w:t>
      </w:r>
      <w:r w:rsidRPr="00923C17">
        <w:rPr>
          <w:rFonts w:ascii="StobiSerif Regular" w:hAnsi="StobiSerif Regular"/>
          <w:sz w:val="22"/>
          <w:szCs w:val="22"/>
          <w:lang w:val="mk-MK"/>
        </w:rPr>
        <w:t xml:space="preserve">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sz w:val="22"/>
          <w:szCs w:val="22"/>
          <w:lang w:val="mk-MK"/>
        </w:rPr>
        <w:t>, при што во член 11 е регулирана содржината на барањето.</w:t>
      </w:r>
      <w:r w:rsidRPr="00923C17">
        <w:rPr>
          <w:rFonts w:ascii="StobiSerif Regular" w:hAnsi="StobiSerif Regular" w:cs="Arial"/>
          <w:bCs/>
          <w:sz w:val="22"/>
          <w:szCs w:val="22"/>
          <w:lang w:val="mk-MK"/>
        </w:rPr>
        <w:t xml:space="preserve">  </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pStyle w:val="Style7"/>
        <w:widowControl/>
        <w:ind w:firstLine="0"/>
        <w:rPr>
          <w:rFonts w:ascii="StobiSerif Regular" w:hAnsi="StobiSerif Regular" w:cs="Arial"/>
          <w:sz w:val="22"/>
          <w:szCs w:val="22"/>
          <w:lang w:val="mk-MK"/>
        </w:rPr>
      </w:pPr>
      <w:r w:rsidRPr="00923C17">
        <w:rPr>
          <w:rFonts w:ascii="StobiSerif Regular" w:hAnsi="StobiSerif Regular" w:cs="Arial"/>
          <w:bCs/>
          <w:sz w:val="22"/>
          <w:szCs w:val="22"/>
          <w:lang w:val="mk-MK"/>
        </w:rPr>
        <w:t>Значајна новина во овој предлог закон е што Владата на Република Македонија може да донесе одлука за  воведување на финансиски рестриктивни мерки кон определени лица и врз основа на барање на трети земји. В</w:t>
      </w:r>
      <w:r w:rsidRPr="00923C17">
        <w:rPr>
          <w:rFonts w:ascii="StobiSerif Regular" w:hAnsi="StobiSerif Regular" w:cs="Arial"/>
          <w:sz w:val="22"/>
          <w:szCs w:val="22"/>
          <w:lang w:val="mk-MK"/>
        </w:rPr>
        <w:t xml:space="preserve">о член 10 е прецизирано во кој случај се постапува по барањето доставено од надлежен орган на друга држава. </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cs="Arial"/>
          <w:sz w:val="22"/>
          <w:szCs w:val="22"/>
          <w:lang w:val="mk-MK"/>
        </w:rPr>
        <w:t xml:space="preserve">Во членот 12 од предлог законот се определува надлежност за Управата за финансиско разузнавање да води ажурирана консолидирана листа на определени лица кон кои се воведени финансиски мерки против тероризам </w:t>
      </w:r>
      <w:r w:rsidRPr="00923C17">
        <w:rPr>
          <w:rFonts w:ascii="StobiSerif Regular" w:hAnsi="StobiSerif Regular"/>
          <w:sz w:val="22"/>
          <w:szCs w:val="22"/>
          <w:lang w:val="mk-MK"/>
        </w:rPr>
        <w:t>и ширење (распространување) на оружје за масовно уништување и негово финансирање, додека во членот 14 се предвидува обврска за Управата за финансиско разузнавање да изготви упатства за примена и постапување по финансиските мерки.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Во членот 16 </w:t>
      </w:r>
      <w:r w:rsidRPr="00923C17">
        <w:rPr>
          <w:rFonts w:ascii="StobiSerif Regular" w:hAnsi="StobiSerif Regular" w:cs="Arial"/>
          <w:sz w:val="22"/>
          <w:szCs w:val="22"/>
          <w:lang w:val="mk-MK"/>
        </w:rPr>
        <w:t>се регулира правото с</w:t>
      </w:r>
      <w:r w:rsidRPr="00923C17">
        <w:rPr>
          <w:rFonts w:ascii="StobiSerif Regular" w:hAnsi="StobiSerif Regular"/>
          <w:sz w:val="22"/>
          <w:szCs w:val="22"/>
          <w:lang w:val="mk-MK"/>
        </w:rPr>
        <w:t>овесни трети (</w:t>
      </w:r>
      <w:proofErr w:type="spellStart"/>
      <w:r w:rsidRPr="00923C17">
        <w:rPr>
          <w:rFonts w:ascii="StobiSerif Regular" w:hAnsi="StobiSerif Regular"/>
          <w:sz w:val="22"/>
          <w:szCs w:val="22"/>
          <w:lang w:val="mk-MK"/>
        </w:rPr>
        <w:t>bona</w:t>
      </w:r>
      <w:proofErr w:type="spellEnd"/>
      <w:r w:rsidRPr="00923C17">
        <w:rPr>
          <w:rFonts w:ascii="StobiSerif Regular" w:hAnsi="StobiSerif Regular"/>
          <w:sz w:val="22"/>
          <w:szCs w:val="22"/>
          <w:lang w:val="mk-MK"/>
        </w:rPr>
        <w:t xml:space="preserve"> </w:t>
      </w:r>
      <w:proofErr w:type="spellStart"/>
      <w:r w:rsidRPr="00923C17">
        <w:rPr>
          <w:rFonts w:ascii="StobiSerif Regular" w:hAnsi="StobiSerif Regular"/>
          <w:sz w:val="22"/>
          <w:szCs w:val="22"/>
          <w:lang w:val="mk-MK"/>
        </w:rPr>
        <w:t>fide</w:t>
      </w:r>
      <w:proofErr w:type="spellEnd"/>
      <w:r w:rsidRPr="00923C17">
        <w:rPr>
          <w:rFonts w:ascii="StobiSerif Regular" w:hAnsi="StobiSerif Regular"/>
          <w:sz w:val="22"/>
          <w:szCs w:val="22"/>
          <w:lang w:val="mk-MK"/>
        </w:rPr>
        <w:t>) лица да може да поднесат барање за обезбедување на самостојни права врз имотот предмет на финансиските мерки пред надлежниот суд, што е исто така една од новините во овој предлог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Во членот 17 е регулиран начинот на постапување при престанување на важење на финансиска мерка против тероризам или пролиферација.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Во член 18 се регулира известувањето за примената на рестриктивна мерка, додека со член 19 </w:t>
      </w:r>
      <w:r w:rsidRPr="00923C17">
        <w:rPr>
          <w:rFonts w:ascii="StobiSerif Regular" w:hAnsi="StobiSerif Regular" w:cs="Arial"/>
          <w:sz w:val="22"/>
          <w:szCs w:val="22"/>
          <w:lang w:val="mk-MK"/>
        </w:rPr>
        <w:t xml:space="preserve">се воведува обврска за </w:t>
      </w:r>
      <w:r w:rsidRPr="00923C17">
        <w:rPr>
          <w:rFonts w:ascii="StobiSerif Regular" w:hAnsi="StobiSerif Regular"/>
          <w:sz w:val="22"/>
          <w:szCs w:val="22"/>
          <w:lang w:val="mk-MK"/>
        </w:rPr>
        <w:t>Агенцијата за управување со одземен имот да управува со имотот опфатен со финансиска мерка согласно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lastRenderedPageBreak/>
        <w:t>Во членот 20</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се регулира начинот на координација и следење на спроведувањето на рестриктивните мерки, а во член 21 водењето на евиденција за воведени, односно спроведени рестриктивни мерки.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sz w:val="22"/>
          <w:szCs w:val="22"/>
          <w:lang w:val="mk-MK"/>
        </w:rPr>
        <w:t>Во член 22</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се уредува надлежноста за вршење надзор над спроведувањето на рестриктивните мерки.</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cs="Arial"/>
          <w:sz w:val="22"/>
          <w:szCs w:val="22"/>
          <w:lang w:val="mk-MK"/>
        </w:rPr>
        <w:t xml:space="preserve">Во Глава III од предлог законот се содржани прекршочните одредби со кои се предвидува </w:t>
      </w:r>
      <w:proofErr w:type="spellStart"/>
      <w:r w:rsidRPr="00923C17">
        <w:rPr>
          <w:rFonts w:ascii="StobiSerif Regular" w:hAnsi="StobiSerif Regular" w:cs="Arial"/>
          <w:sz w:val="22"/>
          <w:szCs w:val="22"/>
          <w:lang w:val="mk-MK"/>
        </w:rPr>
        <w:t>изрeкување</w:t>
      </w:r>
      <w:proofErr w:type="spellEnd"/>
      <w:r w:rsidRPr="00923C17">
        <w:rPr>
          <w:rFonts w:ascii="StobiSerif Regular" w:hAnsi="StobiSerif Regular" w:cs="Arial"/>
          <w:sz w:val="22"/>
          <w:szCs w:val="22"/>
          <w:lang w:val="mk-MK"/>
        </w:rPr>
        <w:t xml:space="preserve"> на глоба за сторен прекршок од физичко или од правно лице, како и од  одговорно лице во правно лице доколку</w:t>
      </w:r>
      <w:r w:rsidRPr="00923C17">
        <w:rPr>
          <w:rFonts w:ascii="StobiSerif Regular" w:hAnsi="StobiSerif Regular"/>
          <w:sz w:val="22"/>
          <w:szCs w:val="22"/>
          <w:lang w:val="mk-MK"/>
        </w:rPr>
        <w:t xml:space="preserve"> не ја спроведе воведената рестриктивна мерка и не соработува со органите за спроведување на рестриктивни мерки или не го извести Координативното тело и доколку не ја прекине примената на рестриктивната мерка.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Глава IV се предвидени роковите за донесување на </w:t>
      </w:r>
      <w:proofErr w:type="spellStart"/>
      <w:r w:rsidRPr="00923C17">
        <w:rPr>
          <w:rFonts w:ascii="StobiSerif Regular" w:hAnsi="StobiSerif Regular" w:cs="Arial"/>
          <w:sz w:val="22"/>
          <w:szCs w:val="22"/>
          <w:lang w:val="mk-MK"/>
        </w:rPr>
        <w:t>подзаконските</w:t>
      </w:r>
      <w:proofErr w:type="spellEnd"/>
      <w:r w:rsidRPr="00923C17">
        <w:rPr>
          <w:rFonts w:ascii="StobiSerif Regular" w:hAnsi="StobiSerif Regular" w:cs="Arial"/>
          <w:sz w:val="22"/>
          <w:szCs w:val="22"/>
          <w:lang w:val="mk-MK"/>
        </w:rPr>
        <w:t xml:space="preserve"> акти и формирање на Координативното тело. Во членот 28 од оваа глава се регулира дека</w:t>
      </w:r>
      <w:r w:rsidRPr="00923C17">
        <w:rPr>
          <w:rFonts w:ascii="StobiSerif Regular" w:hAnsi="StobiSerif Regular"/>
          <w:sz w:val="22"/>
          <w:szCs w:val="22"/>
          <w:lang w:val="mk-MK"/>
        </w:rPr>
        <w:t xml:space="preserve"> постапките започнати</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 xml:space="preserve">до денот на отпочнувањето на примената на овој предлог закон ќе завршат согласно Законот за меѓународни рестриктивни мерки („Службен весник на Република Македонија“ бр.36/11). Во членот 30 од предлог законот се предвидува негова одложена примена, односно предвидено е истиот да се применува од 1 јануари 2018 година, при што во периодот од влегувањето во сила на предлог законот до почетокот на неговата примена ќе се донесат предвидените </w:t>
      </w:r>
      <w:proofErr w:type="spellStart"/>
      <w:r w:rsidRPr="00923C17">
        <w:rPr>
          <w:rFonts w:ascii="StobiSerif Regular" w:hAnsi="StobiSerif Regular"/>
          <w:sz w:val="22"/>
          <w:szCs w:val="22"/>
          <w:lang w:val="mk-MK"/>
        </w:rPr>
        <w:t>подзаконски</w:t>
      </w:r>
      <w:proofErr w:type="spellEnd"/>
      <w:r w:rsidRPr="00923C17">
        <w:rPr>
          <w:rFonts w:ascii="StobiSerif Regular" w:hAnsi="StobiSerif Regular"/>
          <w:sz w:val="22"/>
          <w:szCs w:val="22"/>
          <w:lang w:val="mk-MK"/>
        </w:rPr>
        <w:t xml:space="preserve"> акти, ќе се формира Координативното тело и ќе се направат соодветни измени во законот кој ја регулира работата на Агенцијата за управување со одземен имот.</w:t>
      </w:r>
    </w:p>
    <w:p w:rsidR="00923C17" w:rsidRPr="00923C17" w:rsidRDefault="00923C17" w:rsidP="00923C17">
      <w:pPr>
        <w:ind w:right="-58" w:firstLine="720"/>
        <w:jc w:val="both"/>
        <w:rPr>
          <w:rFonts w:ascii="StobiSerif Regular" w:hAnsi="StobiSerif Regular" w:cs="Arial"/>
          <w:sz w:val="22"/>
          <w:szCs w:val="22"/>
          <w:lang w:val="mk-MK"/>
        </w:rPr>
      </w:pPr>
      <w:r w:rsidRPr="00923C17">
        <w:rPr>
          <w:rFonts w:ascii="StobiSerif Regular" w:hAnsi="StobiSerif Regular" w:cs="Arial"/>
          <w:sz w:val="22"/>
          <w:szCs w:val="22"/>
          <w:lang w:val="mk-MK"/>
        </w:rPr>
        <w:t>За содржината на Закон</w:t>
      </w:r>
      <w:r w:rsidRPr="00923C17">
        <w:rPr>
          <w:rFonts w:ascii="StobiSerif Regular" w:hAnsi="StobiSerif Regular"/>
          <w:sz w:val="22"/>
          <w:szCs w:val="22"/>
          <w:lang w:val="mk-MK"/>
        </w:rPr>
        <w:t xml:space="preserve"> за меѓународни рестриктивни мерки (Службен весник на РМ бр. 36 од 23.3.2011 год.). MONEYVAL имаше бројни забелешки особено во функција на </w:t>
      </w:r>
      <w:r w:rsidRPr="00923C17">
        <w:rPr>
          <w:rFonts w:ascii="StobiSerif Regular" w:hAnsi="StobiSerif Regular" w:cs="Arial"/>
          <w:sz w:val="22"/>
          <w:szCs w:val="22"/>
          <w:lang w:val="mk-MK"/>
        </w:rPr>
        <w:t xml:space="preserve">попрецизно уредување на условите и постапката на усвојување, измена и прекин на важење  на финансиски рестриктивни мерки.  </w:t>
      </w:r>
    </w:p>
    <w:p w:rsidR="00923C17" w:rsidRPr="00923C17" w:rsidRDefault="00923C17" w:rsidP="00923C17">
      <w:pPr>
        <w:ind w:right="-58" w:firstLine="720"/>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Новиот предлог закон ги инкорпорира најважните препораки на MONEYVAL, ги имплементира препораките број 6 и 7 на ФАТФ </w:t>
      </w:r>
      <w:r w:rsidRPr="00923C17">
        <w:rPr>
          <w:rFonts w:ascii="StobiSerif Regular" w:hAnsi="StobiSerif Regular" w:cs="StobiSerif Regular"/>
          <w:sz w:val="22"/>
          <w:szCs w:val="22"/>
          <w:lang w:val="mk-MK"/>
        </w:rPr>
        <w:t>(</w:t>
      </w:r>
      <w:r w:rsidRPr="00923C17">
        <w:rPr>
          <w:rFonts w:ascii="StobiSerif Regular" w:hAnsi="StobiSerif Regular"/>
          <w:sz w:val="22"/>
          <w:szCs w:val="22"/>
          <w:lang w:val="mk-MK" w:eastAsia="zh-CN"/>
        </w:rPr>
        <w:t>Оперативната Група за определување на дејствија за спречување перење пари и финансирање на тероризам</w:t>
      </w:r>
      <w:r w:rsidRPr="00923C17">
        <w:rPr>
          <w:rFonts w:ascii="StobiSerif Regular" w:hAnsi="StobiSerif Regular"/>
          <w:sz w:val="22"/>
          <w:szCs w:val="22"/>
          <w:lang w:val="mk-MK"/>
        </w:rPr>
        <w:t>), како и  Резолуцијата 1373 на ООН. Негова цел е да се  подобри на правната рамка врз основа на</w:t>
      </w:r>
      <w:r w:rsidRPr="00923C17">
        <w:rPr>
          <w:rStyle w:val="FontStyle24"/>
          <w:rFonts w:ascii="StobiSerif Regular" w:hAnsi="StobiSerif Regular"/>
          <w:sz w:val="22"/>
          <w:szCs w:val="22"/>
          <w:lang w:val="mk-MK" w:eastAsia="mk-MK"/>
        </w:rPr>
        <w:t xml:space="preserve"> </w:t>
      </w:r>
      <w:r w:rsidRPr="00923C17">
        <w:rPr>
          <w:rFonts w:ascii="StobiSerif Regular" w:hAnsi="StobiSerif Regular"/>
          <w:sz w:val="22"/>
          <w:szCs w:val="22"/>
          <w:lang w:val="mk-MK"/>
        </w:rPr>
        <w:t xml:space="preserve">препораките на Комитетот на експерти за </w:t>
      </w:r>
      <w:proofErr w:type="spellStart"/>
      <w:r w:rsidRPr="00923C17">
        <w:rPr>
          <w:rFonts w:ascii="StobiSerif Regular" w:hAnsi="StobiSerif Regular"/>
          <w:sz w:val="22"/>
          <w:szCs w:val="22"/>
          <w:lang w:val="mk-MK"/>
        </w:rPr>
        <w:t>евалуација</w:t>
      </w:r>
      <w:proofErr w:type="spellEnd"/>
      <w:r w:rsidRPr="00923C17">
        <w:rPr>
          <w:rFonts w:ascii="StobiSerif Regular" w:hAnsi="StobiSerif Regular"/>
          <w:sz w:val="22"/>
          <w:szCs w:val="22"/>
          <w:lang w:val="mk-MK"/>
        </w:rPr>
        <w:t xml:space="preserve"> на мерките против перење пари и финансирање тероризам (MONEYVAL) за воведување на </w:t>
      </w:r>
      <w:proofErr w:type="spellStart"/>
      <w:r w:rsidRPr="00923C17">
        <w:rPr>
          <w:rFonts w:ascii="StobiSerif Regular" w:hAnsi="StobiSerif Regular"/>
          <w:sz w:val="22"/>
          <w:szCs w:val="22"/>
          <w:lang w:val="mk-MK"/>
        </w:rPr>
        <w:t>рестритивни</w:t>
      </w:r>
      <w:proofErr w:type="spellEnd"/>
      <w:r w:rsidRPr="00923C17">
        <w:rPr>
          <w:rFonts w:ascii="StobiSerif Regular" w:hAnsi="StobiSerif Regular"/>
          <w:sz w:val="22"/>
          <w:szCs w:val="22"/>
          <w:lang w:val="mk-MK"/>
        </w:rPr>
        <w:t xml:space="preserve"> мерки за финансирање на тероризам </w:t>
      </w:r>
      <w:proofErr w:type="spellStart"/>
      <w:r w:rsidRPr="00923C17">
        <w:rPr>
          <w:rFonts w:ascii="StobiSerif Regular" w:hAnsi="StobiSerif Regular"/>
          <w:sz w:val="22"/>
          <w:szCs w:val="22"/>
          <w:lang w:val="mk-MK"/>
        </w:rPr>
        <w:t>соглано</w:t>
      </w:r>
      <w:proofErr w:type="spellEnd"/>
      <w:r w:rsidRPr="00923C17">
        <w:rPr>
          <w:rFonts w:ascii="StobiSerif Regular" w:hAnsi="StobiSerif Regular"/>
          <w:sz w:val="22"/>
          <w:szCs w:val="22"/>
          <w:lang w:val="mk-MK"/>
        </w:rPr>
        <w:t xml:space="preserve">  </w:t>
      </w:r>
      <w:r w:rsidRPr="00923C17">
        <w:rPr>
          <w:rStyle w:val="FontStyle24"/>
          <w:rFonts w:ascii="StobiSerif Regular" w:hAnsi="StobiSerif Regular"/>
          <w:sz w:val="22"/>
          <w:szCs w:val="22"/>
          <w:lang w:val="mk-MK" w:eastAsia="mk-MK"/>
        </w:rPr>
        <w:t xml:space="preserve">надворешно политичките,  безбедносни и економски интереси и </w:t>
      </w:r>
      <w:r w:rsidRPr="00923C17">
        <w:rPr>
          <w:rFonts w:ascii="StobiSerif Regular" w:hAnsi="StobiSerif Regular" w:cs="Arial"/>
          <w:sz w:val="22"/>
          <w:szCs w:val="22"/>
          <w:lang w:val="mk-MK"/>
        </w:rPr>
        <w:t xml:space="preserve">во согласност со обврските кои Република Македонија ги има преземено.  </w:t>
      </w:r>
    </w:p>
    <w:p w:rsidR="00923C17" w:rsidRPr="00923C17" w:rsidRDefault="00923C17" w:rsidP="00923C17">
      <w:pPr>
        <w:tabs>
          <w:tab w:val="left" w:pos="540"/>
        </w:tabs>
        <w:jc w:val="both"/>
        <w:rPr>
          <w:rFonts w:ascii="StobiSerif Regular" w:hAnsi="StobiSerif Regular"/>
          <w:sz w:val="22"/>
          <w:szCs w:val="22"/>
          <w:lang w:val="mk-MK"/>
        </w:rPr>
      </w:pPr>
    </w:p>
    <w:p w:rsidR="00923C17" w:rsidRPr="00923C17" w:rsidRDefault="00923C17" w:rsidP="00923C17">
      <w:pPr>
        <w:tabs>
          <w:tab w:val="left" w:pos="540"/>
        </w:tabs>
        <w:ind w:firstLine="720"/>
        <w:rPr>
          <w:rFonts w:ascii="StobiSerif Regular" w:hAnsi="StobiSerif Regular"/>
          <w:sz w:val="22"/>
          <w:szCs w:val="22"/>
          <w:lang w:val="mk-MK"/>
        </w:rPr>
      </w:pPr>
      <w:r w:rsidRPr="00923C17">
        <w:rPr>
          <w:rFonts w:ascii="StobiSerif Regular" w:hAnsi="StobiSerif Regular"/>
          <w:sz w:val="22"/>
          <w:szCs w:val="22"/>
          <w:lang w:val="mk-MK"/>
        </w:rPr>
        <w:t>II.  МЕЃУСЕБНА ПОВРЗАНОСТ НА РЕШЕНИЈАТА СОДРЖАНИ ВО ПРЕДЛОЖЕНИТЕ ОДРЕДБИ</w:t>
      </w:r>
    </w:p>
    <w:p w:rsidR="00923C17" w:rsidRPr="00923C17" w:rsidRDefault="00923C17" w:rsidP="00923C17">
      <w:pPr>
        <w:tabs>
          <w:tab w:val="left" w:pos="540"/>
        </w:tabs>
        <w:ind w:firstLine="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lastRenderedPageBreak/>
        <w:tab/>
        <w:t xml:space="preserve">Решенијата од овој Предлог на закон се меѓусебно поврзани. Со овој Предлог на закон се врши зголемување на ефикасноста на системот и прецизирање на процедурите за воведување, спроведување и престан на важење на рестриктивните мерки во Република Македонија.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numPr>
          <w:ilvl w:val="0"/>
          <w:numId w:val="1"/>
        </w:num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ПОСЛЕДИЦИ ШТО ЌЕ ПРОИЗЛЕЗАТ ОД ПРЕДЛОЖЕНИОТ ЗАКОН</w:t>
      </w:r>
    </w:p>
    <w:p w:rsidR="00923C17" w:rsidRPr="00923C17" w:rsidRDefault="00923C17" w:rsidP="00923C17">
      <w:pPr>
        <w:tabs>
          <w:tab w:val="left" w:pos="0"/>
        </w:tabs>
        <w:ind w:left="1080"/>
        <w:jc w:val="both"/>
        <w:rPr>
          <w:rFonts w:ascii="StobiSerif Regular" w:hAnsi="StobiSerif Regular"/>
          <w:sz w:val="22"/>
          <w:szCs w:val="22"/>
          <w:lang w:val="mk-MK"/>
        </w:rPr>
      </w:pPr>
    </w:p>
    <w:p w:rsidR="00923C17" w:rsidRPr="00923C17" w:rsidRDefault="00923C17" w:rsidP="00923C17">
      <w:p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ab/>
        <w:t xml:space="preserve">Со усвојување на </w:t>
      </w:r>
      <w:proofErr w:type="spellStart"/>
      <w:r w:rsidRPr="00923C17">
        <w:rPr>
          <w:rFonts w:ascii="StobiSerif Regular" w:hAnsi="StobiSerif Regular"/>
          <w:sz w:val="22"/>
          <w:szCs w:val="22"/>
          <w:lang w:val="mk-MK"/>
        </w:rPr>
        <w:t>предмениот</w:t>
      </w:r>
      <w:proofErr w:type="spellEnd"/>
      <w:r w:rsidRPr="00923C17">
        <w:rPr>
          <w:rFonts w:ascii="StobiSerif Regular" w:hAnsi="StobiSerif Regular"/>
          <w:sz w:val="22"/>
          <w:szCs w:val="22"/>
          <w:lang w:val="mk-MK"/>
        </w:rPr>
        <w:t xml:space="preserve"> закон ќе се подобрат процедурите за воведување, спроведување и престан на важење на рестриктивните мерки во Република Македонија како придонес кон активностите за поефикасно остварување на стратешките </w:t>
      </w:r>
      <w:proofErr w:type="spellStart"/>
      <w:r w:rsidRPr="00923C17">
        <w:rPr>
          <w:rFonts w:ascii="StobiSerif Regular" w:hAnsi="StobiSerif Regular"/>
          <w:sz w:val="22"/>
          <w:szCs w:val="22"/>
          <w:lang w:val="mk-MK"/>
        </w:rPr>
        <w:t>надворешно-политички</w:t>
      </w:r>
      <w:proofErr w:type="spellEnd"/>
      <w:r w:rsidRPr="00923C17">
        <w:rPr>
          <w:rFonts w:ascii="StobiSerif Regular" w:hAnsi="StobiSerif Regular"/>
          <w:sz w:val="22"/>
          <w:szCs w:val="22"/>
          <w:lang w:val="mk-MK"/>
        </w:rPr>
        <w:t xml:space="preserve"> приоритети и интереси на Република Македонија. </w:t>
      </w:r>
    </w:p>
    <w:p w:rsidR="00923C17" w:rsidRPr="00923C17" w:rsidRDefault="00923C17" w:rsidP="00923C17">
      <w:pPr>
        <w:tabs>
          <w:tab w:val="left" w:pos="540"/>
        </w:tabs>
        <w:rPr>
          <w:rFonts w:ascii="StobiSerif Regular" w:hAnsi="StobiSerif Regular"/>
          <w:sz w:val="22"/>
          <w:szCs w:val="22"/>
          <w:lang w:val="mk-MK"/>
        </w:rPr>
      </w:pPr>
    </w:p>
    <w:p w:rsidR="00923C17" w:rsidRPr="00923C17" w:rsidRDefault="00923C17" w:rsidP="00923C17">
      <w:pPr>
        <w:tabs>
          <w:tab w:val="left" w:pos="540"/>
        </w:tabs>
        <w:rPr>
          <w:rFonts w:ascii="StobiSerif Regular" w:hAnsi="StobiSerif Regular"/>
          <w:sz w:val="22"/>
          <w:szCs w:val="22"/>
          <w:lang w:val="mk-MK"/>
        </w:rPr>
      </w:pPr>
    </w:p>
    <w:p w:rsidR="00923C17" w:rsidRPr="00923C17" w:rsidRDefault="00923C17" w:rsidP="00923C17">
      <w:pPr>
        <w:numPr>
          <w:ilvl w:val="0"/>
          <w:numId w:val="1"/>
        </w:numPr>
        <w:tabs>
          <w:tab w:val="left" w:pos="540"/>
        </w:tabs>
        <w:rPr>
          <w:rFonts w:ascii="StobiSerif Regular" w:hAnsi="StobiSerif Regular"/>
          <w:sz w:val="22"/>
          <w:szCs w:val="22"/>
        </w:rPr>
      </w:pPr>
      <w:r w:rsidRPr="00923C17">
        <w:rPr>
          <w:rFonts w:ascii="StobiSerif Regular" w:hAnsi="StobiSerif Regular"/>
          <w:sz w:val="22"/>
          <w:szCs w:val="22"/>
        </w:rPr>
        <w:t>ОДРЕДБИ КОИ СЕ МЕНУВААТ</w:t>
      </w:r>
    </w:p>
    <w:p w:rsidR="00923C17" w:rsidRPr="00923C17" w:rsidRDefault="00923C17" w:rsidP="00923C17">
      <w:pPr>
        <w:tabs>
          <w:tab w:val="left" w:pos="540"/>
        </w:tabs>
        <w:ind w:left="360"/>
        <w:rPr>
          <w:rFonts w:ascii="StobiSerif Regular" w:hAnsi="StobiSerif Regular"/>
          <w:sz w:val="22"/>
          <w:szCs w:val="22"/>
        </w:rPr>
      </w:pPr>
    </w:p>
    <w:p w:rsidR="00923C17" w:rsidRPr="00923C17" w:rsidRDefault="00923C17" w:rsidP="00923C17">
      <w:pPr>
        <w:tabs>
          <w:tab w:val="left" w:pos="540"/>
        </w:tabs>
        <w:jc w:val="both"/>
        <w:rPr>
          <w:rFonts w:ascii="StobiSerif Regular" w:hAnsi="StobiSerif Regular"/>
          <w:sz w:val="22"/>
          <w:szCs w:val="22"/>
          <w:lang w:val="mk-MK"/>
        </w:rPr>
      </w:pPr>
      <w:r w:rsidRPr="00923C17">
        <w:rPr>
          <w:rFonts w:ascii="StobiSerif Regular" w:hAnsi="StobiSerif Regular"/>
          <w:sz w:val="22"/>
          <w:szCs w:val="22"/>
          <w:lang w:val="mk-MK"/>
        </w:rPr>
        <w:tab/>
        <w:t>Со новиот предлог Закон за рестриктивни мерки, односно со отпочнувањето на неговата примена  ќе се замени - стави вон сила  постојниот Закон за меѓународни рестриктивни мерки (Службен весник на РМ бр. 36 од 23.03.2011 г.).</w:t>
      </w:r>
    </w:p>
    <w:p w:rsidR="00923C17" w:rsidRPr="00923C17" w:rsidRDefault="00923C17" w:rsidP="00923C17">
      <w:pPr>
        <w:tabs>
          <w:tab w:val="left" w:pos="540"/>
        </w:tabs>
        <w:ind w:firstLine="720"/>
        <w:jc w:val="center"/>
        <w:rPr>
          <w:rFonts w:ascii="StobiSerif Regular" w:hAnsi="StobiSerif Regular"/>
          <w:sz w:val="22"/>
          <w:szCs w:val="22"/>
        </w:rPr>
      </w:pPr>
    </w:p>
    <w:p w:rsidR="00923C17" w:rsidRPr="00923C17" w:rsidRDefault="00923C17" w:rsidP="00923C17">
      <w:pPr>
        <w:ind w:left="-142" w:right="-58" w:firstLine="284"/>
        <w:jc w:val="both"/>
        <w:rPr>
          <w:rFonts w:ascii="StobiSerif Regular" w:hAnsi="StobiSerif Regular" w:cs="Verdana"/>
          <w:bCs/>
          <w:color w:val="000000"/>
          <w:sz w:val="22"/>
          <w:szCs w:val="22"/>
          <w:lang w:val="mk-MK"/>
        </w:rPr>
      </w:pPr>
    </w:p>
    <w:p w:rsidR="00174DFD" w:rsidRPr="00923C17" w:rsidRDefault="00174DFD">
      <w:pPr>
        <w:rPr>
          <w:rFonts w:ascii="StobiSerif Regular" w:hAnsi="StobiSerif Regular"/>
          <w:sz w:val="22"/>
          <w:szCs w:val="22"/>
          <w:lang w:val="mk-MK"/>
        </w:rPr>
      </w:pPr>
    </w:p>
    <w:sectPr w:rsidR="00174DFD" w:rsidRPr="00923C17" w:rsidSect="00174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cedonian Tms">
    <w:altName w:val="Courier"/>
    <w:charset w:val="00"/>
    <w:family w:val="roman"/>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A7523"/>
    <w:multiLevelType w:val="hybridMultilevel"/>
    <w:tmpl w:val="0C90742C"/>
    <w:lvl w:ilvl="0" w:tplc="849E0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9B0871"/>
    <w:multiLevelType w:val="hybridMultilevel"/>
    <w:tmpl w:val="9BB84A00"/>
    <w:lvl w:ilvl="0" w:tplc="EFDEC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275C73"/>
    <w:multiLevelType w:val="hybridMultilevel"/>
    <w:tmpl w:val="EDBC0ECA"/>
    <w:lvl w:ilvl="0" w:tplc="9DD8D6A4">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7E3D2D11"/>
    <w:multiLevelType w:val="hybridMultilevel"/>
    <w:tmpl w:val="9650FC2A"/>
    <w:lvl w:ilvl="0" w:tplc="F0848884">
      <w:start w:val="3"/>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C17"/>
    <w:rsid w:val="00022011"/>
    <w:rsid w:val="00026777"/>
    <w:rsid w:val="000C176C"/>
    <w:rsid w:val="00162085"/>
    <w:rsid w:val="00174DFD"/>
    <w:rsid w:val="002F7B2E"/>
    <w:rsid w:val="003725E4"/>
    <w:rsid w:val="004E132F"/>
    <w:rsid w:val="005D5A58"/>
    <w:rsid w:val="00601FF9"/>
    <w:rsid w:val="006F6D8F"/>
    <w:rsid w:val="0071548B"/>
    <w:rsid w:val="00735F2E"/>
    <w:rsid w:val="007538D3"/>
    <w:rsid w:val="009153F0"/>
    <w:rsid w:val="00923C17"/>
    <w:rsid w:val="009F42CB"/>
    <w:rsid w:val="00A67233"/>
    <w:rsid w:val="00B041B6"/>
    <w:rsid w:val="00B1112C"/>
    <w:rsid w:val="00BD28EF"/>
    <w:rsid w:val="00C90FA9"/>
    <w:rsid w:val="00CE6EF0"/>
    <w:rsid w:val="00D43B87"/>
    <w:rsid w:val="00E64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C17"/>
    <w:pPr>
      <w:jc w:val="center"/>
    </w:pPr>
    <w:rPr>
      <w:b/>
      <w:bCs/>
      <w:sz w:val="28"/>
      <w:lang w:val="en-GB"/>
    </w:rPr>
  </w:style>
  <w:style w:type="character" w:customStyle="1" w:styleId="BodyTextChar">
    <w:name w:val="Body Text Char"/>
    <w:basedOn w:val="DefaultParagraphFont"/>
    <w:link w:val="BodyText"/>
    <w:rsid w:val="00923C17"/>
    <w:rPr>
      <w:rFonts w:ascii="Times New Roman" w:eastAsia="Times New Roman" w:hAnsi="Times New Roman" w:cs="Times New Roman"/>
      <w:b/>
      <w:bCs/>
      <w:sz w:val="28"/>
      <w:szCs w:val="24"/>
      <w:lang w:val="en-GB"/>
    </w:rPr>
  </w:style>
  <w:style w:type="paragraph" w:styleId="BodyTextIndent">
    <w:name w:val="Body Text Indent"/>
    <w:basedOn w:val="Normal"/>
    <w:link w:val="BodyTextIndentChar"/>
    <w:rsid w:val="00923C17"/>
    <w:pPr>
      <w:spacing w:after="120"/>
      <w:ind w:left="283"/>
    </w:pPr>
  </w:style>
  <w:style w:type="character" w:customStyle="1" w:styleId="BodyTextIndentChar">
    <w:name w:val="Body Text Indent Char"/>
    <w:basedOn w:val="DefaultParagraphFont"/>
    <w:link w:val="BodyTextIndent"/>
    <w:rsid w:val="00923C17"/>
    <w:rPr>
      <w:rFonts w:ascii="Times New Roman" w:eastAsia="Times New Roman" w:hAnsi="Times New Roman" w:cs="Times New Roman"/>
      <w:sz w:val="24"/>
      <w:szCs w:val="24"/>
    </w:rPr>
  </w:style>
  <w:style w:type="character" w:customStyle="1" w:styleId="FontStyle24">
    <w:name w:val="Font Style24"/>
    <w:uiPriority w:val="99"/>
    <w:rsid w:val="00923C17"/>
    <w:rPr>
      <w:rFonts w:ascii="Verdana" w:hAnsi="Verdana" w:cs="Verdana"/>
      <w:sz w:val="20"/>
      <w:szCs w:val="20"/>
    </w:rPr>
  </w:style>
  <w:style w:type="paragraph" w:customStyle="1" w:styleId="Style7">
    <w:name w:val="Style7"/>
    <w:basedOn w:val="Normal"/>
    <w:uiPriority w:val="99"/>
    <w:rsid w:val="00923C17"/>
    <w:pPr>
      <w:widowControl w:val="0"/>
      <w:autoSpaceDE w:val="0"/>
      <w:autoSpaceDN w:val="0"/>
      <w:adjustRightInd w:val="0"/>
      <w:spacing w:line="274" w:lineRule="exact"/>
      <w:ind w:firstLine="686"/>
      <w:jc w:val="both"/>
    </w:pPr>
    <w:rPr>
      <w:rFonts w:ascii="Verdana" w:hAnsi="Verdana"/>
    </w:rPr>
  </w:style>
  <w:style w:type="paragraph" w:styleId="Title">
    <w:name w:val="Title"/>
    <w:basedOn w:val="Normal"/>
    <w:next w:val="Normal"/>
    <w:link w:val="TitleChar"/>
    <w:uiPriority w:val="10"/>
    <w:qFormat/>
    <w:rsid w:val="00923C17"/>
    <w:pPr>
      <w:overflowPunct w:val="0"/>
      <w:autoSpaceDE w:val="0"/>
      <w:autoSpaceDN w:val="0"/>
      <w:adjustRightInd w:val="0"/>
      <w:spacing w:before="240" w:after="60"/>
      <w:jc w:val="center"/>
      <w:textAlignment w:val="baseline"/>
      <w:outlineLvl w:val="0"/>
    </w:pPr>
    <w:rPr>
      <w:rFonts w:ascii="Cambria" w:hAnsi="Cambria"/>
      <w:b/>
      <w:bCs/>
      <w:kern w:val="28"/>
      <w:sz w:val="32"/>
      <w:szCs w:val="32"/>
      <w:lang w:val="en-GB"/>
    </w:rPr>
  </w:style>
  <w:style w:type="character" w:customStyle="1" w:styleId="TitleChar">
    <w:name w:val="Title Char"/>
    <w:basedOn w:val="DefaultParagraphFont"/>
    <w:link w:val="Title"/>
    <w:uiPriority w:val="10"/>
    <w:rsid w:val="00923C17"/>
    <w:rPr>
      <w:rFonts w:ascii="Cambria" w:eastAsia="Times New Roman" w:hAnsi="Cambria" w:cs="Times New Roman"/>
      <w:b/>
      <w:bCs/>
      <w:kern w:val="28"/>
      <w:sz w:val="32"/>
      <w:szCs w:val="32"/>
      <w:lang w:val="en-GB"/>
    </w:rPr>
  </w:style>
  <w:style w:type="paragraph" w:customStyle="1" w:styleId="Normalvovlecen">
    <w:name w:val="Normal vovlecen"/>
    <w:basedOn w:val="Normal"/>
    <w:rsid w:val="00923C17"/>
    <w:pPr>
      <w:spacing w:line="360" w:lineRule="atLeast"/>
      <w:ind w:firstLine="1134"/>
    </w:pPr>
    <w:rPr>
      <w:rFonts w:ascii="Macedonian Tms" w:hAnsi="Macedonian Tms"/>
      <w:color w:val="000000"/>
      <w:szCs w:val="20"/>
    </w:rPr>
  </w:style>
  <w:style w:type="paragraph" w:styleId="ListParagraph">
    <w:name w:val="List Paragraph"/>
    <w:basedOn w:val="Normal"/>
    <w:link w:val="ListParagraphChar"/>
    <w:uiPriority w:val="34"/>
    <w:qFormat/>
    <w:rsid w:val="00923C17"/>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ListParagraph"/>
    <w:uiPriority w:val="34"/>
    <w:rsid w:val="00923C17"/>
    <w:rPr>
      <w:rFonts w:ascii="Calibri" w:eastAsia="Calibri" w:hAnsi="Calibri" w:cs="Times New Roman"/>
      <w:sz w:val="20"/>
      <w:szCs w:val="20"/>
    </w:rPr>
  </w:style>
  <w:style w:type="character" w:customStyle="1" w:styleId="hps">
    <w:name w:val="hps"/>
    <w:basedOn w:val="DefaultParagraphFont"/>
    <w:rsid w:val="00923C17"/>
  </w:style>
  <w:style w:type="paragraph" w:styleId="NoSpacing">
    <w:name w:val="No Spacing"/>
    <w:uiPriority w:val="1"/>
    <w:qFormat/>
    <w:rsid w:val="00923C17"/>
    <w:pPr>
      <w:spacing w:after="0" w:line="240" w:lineRule="auto"/>
    </w:pPr>
    <w:rPr>
      <w:rFonts w:ascii="Calibri" w:eastAsia="Calibri" w:hAnsi="Calibri" w:cs="Times New Roman"/>
      <w:lang w:val="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5497</Words>
  <Characters>31337</Characters>
  <Application>Microsoft Office Word</Application>
  <DocSecurity>0</DocSecurity>
  <Lines>261</Lines>
  <Paragraphs>73</Paragraphs>
  <ScaleCrop>false</ScaleCrop>
  <Company/>
  <LinksUpToDate>false</LinksUpToDate>
  <CharactersWithSpaces>36761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isenis</dc:creator>
  <cp:lastModifiedBy>isenis</cp:lastModifiedBy>
  <cp:revision>6</cp:revision>
  <cp:lastPrinted>2017-10-20T12:33:00Z</cp:lastPrinted>
  <dcterms:created xsi:type="dcterms:W3CDTF">2017-08-22T09:47:00Z</dcterms:created>
  <dcterms:modified xsi:type="dcterms:W3CDTF">2017-11-01T14:36:00Z</dcterms:modified>
</cp:coreProperties>
</file>