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olor w:val="5B9BD5" w:themeColor="accent1"/>
          <w:sz w:val="22"/>
          <w:szCs w:val="22"/>
        </w:rPr>
        <w:id w:val="1876433511"/>
        <w:docPartObj>
          <w:docPartGallery w:val="Cover Pages"/>
          <w:docPartUnique/>
        </w:docPartObj>
      </w:sdtPr>
      <w:sdtEndPr>
        <w:rPr>
          <w:color w:val="auto"/>
        </w:rPr>
      </w:sdtEndPr>
      <w:sdtContent>
        <w:p w14:paraId="6B89D50E" w14:textId="77777777" w:rsidR="008051AC" w:rsidRDefault="008051AC" w:rsidP="00824104">
          <w:pPr>
            <w:pStyle w:val="NoSpacing"/>
            <w:spacing w:before="1540" w:after="240"/>
            <w:jc w:val="center"/>
            <w:rPr>
              <w:color w:val="5B9BD5" w:themeColor="accent1"/>
            </w:rPr>
          </w:pPr>
          <w:r>
            <w:rPr>
              <w:noProof/>
              <w:color w:val="5B9BD5" w:themeColor="accent1"/>
              <w:lang w:eastAsia="mk-MK"/>
            </w:rPr>
            <mc:AlternateContent>
              <mc:Choice Requires="wps">
                <w:drawing>
                  <wp:anchor distT="0" distB="0" distL="114300" distR="114300" simplePos="0" relativeHeight="251659264" behindDoc="0" locked="0" layoutInCell="1" allowOverlap="1" wp14:anchorId="0AE9BA4A" wp14:editId="439C6427">
                    <wp:simplePos x="0" y="0"/>
                    <wp:positionH relativeFrom="column">
                      <wp:posOffset>-900752</wp:posOffset>
                    </wp:positionH>
                    <wp:positionV relativeFrom="paragraph">
                      <wp:posOffset>-914400</wp:posOffset>
                    </wp:positionV>
                    <wp:extent cx="7531100" cy="9430603"/>
                    <wp:effectExtent l="0" t="0" r="12700" b="18415"/>
                    <wp:wrapNone/>
                    <wp:docPr id="2" name="Rectangle 2"/>
                    <wp:cNvGraphicFramePr/>
                    <a:graphic xmlns:a="http://schemas.openxmlformats.org/drawingml/2006/main">
                      <a:graphicData uri="http://schemas.microsoft.com/office/word/2010/wordprocessingShape">
                        <wps:wsp>
                          <wps:cNvSpPr/>
                          <wps:spPr>
                            <a:xfrm>
                              <a:off x="0" y="0"/>
                              <a:ext cx="7531100" cy="9430603"/>
                            </a:xfrm>
                            <a:prstGeom prst="rect">
                              <a:avLst/>
                            </a:prstGeom>
                            <a:gradFill flip="none" rotWithShape="1">
                              <a:gsLst>
                                <a:gs pos="0">
                                  <a:schemeClr val="bg2">
                                    <a:lumMod val="25000"/>
                                  </a:schemeClr>
                                </a:gs>
                                <a:gs pos="41000">
                                  <a:srgbClr val="FF0000">
                                    <a:shade val="67500"/>
                                    <a:satMod val="115000"/>
                                  </a:srgbClr>
                                </a:gs>
                                <a:gs pos="100000">
                                  <a:srgbClr val="EE0000"/>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1D0C3203" w14:textId="77777777" w:rsidR="008051AC" w:rsidRDefault="008051AC" w:rsidP="00E567FD">
                                <w:pPr>
                                  <w:ind w:firstLine="720"/>
                                  <w:rPr>
                                    <w:rFonts w:ascii="Triglav TheSans Cyrl" w:eastAsia="ヒラギノ角ゴ ProN W6" w:hAnsi="Triglav TheSans Cyrl" w:cs="ヒラギノ角ゴ ProN W6"/>
                                    <w:b/>
                                    <w:bCs/>
                                    <w:color w:val="FFFFFF"/>
                                    <w:sz w:val="50"/>
                                    <w:szCs w:val="50"/>
                                  </w:rPr>
                                </w:pPr>
                              </w:p>
                              <w:p w14:paraId="77E7695D" w14:textId="77777777" w:rsidR="008051AC" w:rsidRDefault="008051AC" w:rsidP="00E567FD">
                                <w:pPr>
                                  <w:ind w:firstLine="720"/>
                                  <w:rPr>
                                    <w:rFonts w:ascii="Triglav TheSans Cyrl" w:eastAsia="ヒラギノ角ゴ ProN W6" w:hAnsi="Triglav TheSans Cyrl" w:cs="ヒラギノ角ゴ ProN W6"/>
                                    <w:b/>
                                    <w:bCs/>
                                    <w:color w:val="FFFFFF"/>
                                    <w:sz w:val="50"/>
                                    <w:szCs w:val="50"/>
                                  </w:rPr>
                                </w:pPr>
                              </w:p>
                              <w:p w14:paraId="03C2118B" w14:textId="77777777" w:rsidR="008051AC" w:rsidRPr="005E5332" w:rsidRDefault="008051AC" w:rsidP="00E567FD">
                                <w:pPr>
                                  <w:ind w:firstLine="720"/>
                                  <w:rPr>
                                    <w:rFonts w:ascii="Arial" w:eastAsia="ヒラギノ角ゴ ProN W6" w:hAnsi="Arial" w:cs="Arial"/>
                                    <w:b/>
                                    <w:bCs/>
                                    <w:color w:val="FFFFFF"/>
                                    <w:sz w:val="50"/>
                                    <w:szCs w:val="50"/>
                                  </w:rPr>
                                </w:pPr>
                              </w:p>
                              <w:p w14:paraId="4727C59B" w14:textId="34B958D8" w:rsidR="008051AC" w:rsidRPr="00704AED" w:rsidRDefault="008051AC" w:rsidP="00A94059">
                                <w:pPr>
                                  <w:ind w:left="284"/>
                                  <w:jc w:val="center"/>
                                  <w:rPr>
                                    <w:rFonts w:ascii="Triglav TheSans Cyrl" w:eastAsia="ヒラギノ角ゴ ProN W6" w:hAnsi="Triglav TheSans Cyrl" w:cs="Arial"/>
                                    <w:b/>
                                    <w:bCs/>
                                    <w:color w:val="FFFFFF"/>
                                    <w:sz w:val="52"/>
                                    <w:szCs w:val="40"/>
                                  </w:rPr>
                                </w:pPr>
                                <w:r w:rsidRPr="00704AED">
                                  <w:rPr>
                                    <w:rFonts w:ascii="Triglav TheSans Cyrl" w:eastAsia="ヒラギノ角ゴ ProN W6" w:hAnsi="Triglav TheSans Cyrl" w:cs="Arial"/>
                                    <w:b/>
                                    <w:bCs/>
                                    <w:color w:val="FFFFFF"/>
                                    <w:sz w:val="52"/>
                                    <w:szCs w:val="40"/>
                                  </w:rPr>
                                  <w:t xml:space="preserve">Упатство за пополнување на </w:t>
                                </w:r>
                                <w:r w:rsidR="000A1E99" w:rsidRPr="00704AED">
                                  <w:rPr>
                                    <w:rFonts w:ascii="Triglav TheSans Cyrl" w:eastAsia="ヒラギノ角ゴ ProN W6" w:hAnsi="Triglav TheSans Cyrl" w:cs="Arial"/>
                                    <w:b/>
                                    <w:bCs/>
                                    <w:color w:val="FFFFFF"/>
                                    <w:sz w:val="52"/>
                                    <w:szCs w:val="40"/>
                                  </w:rPr>
                                  <w:t>Прашалник за здравствената состојба на осигуреникот за</w:t>
                                </w:r>
                                <w:r w:rsidR="00C37F5A" w:rsidRPr="00704AED">
                                  <w:rPr>
                                    <w:rFonts w:ascii="Triglav TheSans Cyrl" w:eastAsia="ヒラギノ角ゴ ProN W6" w:hAnsi="Triglav TheSans Cyrl" w:cs="Arial"/>
                                    <w:b/>
                                    <w:bCs/>
                                    <w:color w:val="FFFFFF"/>
                                    <w:sz w:val="52"/>
                                    <w:szCs w:val="40"/>
                                  </w:rPr>
                                  <w:t xml:space="preserve"> </w:t>
                                </w:r>
                                <w:r w:rsidR="00EF229D" w:rsidRPr="00704AED">
                                  <w:rPr>
                                    <w:rFonts w:ascii="Triglav TheSans Cyrl" w:eastAsia="ヒラギノ角ゴ ProN W6" w:hAnsi="Triglav TheSans Cyrl" w:cs="Arial"/>
                                    <w:b/>
                                    <w:bCs/>
                                    <w:color w:val="FFFFFF"/>
                                    <w:sz w:val="52"/>
                                    <w:szCs w:val="40"/>
                                  </w:rPr>
                                  <w:t>доброволно приватно здравствено осигурување</w:t>
                                </w:r>
                              </w:p>
                              <w:p w14:paraId="119C3BFB" w14:textId="38D6C0CC" w:rsidR="00EF229D" w:rsidRDefault="00EF229D" w:rsidP="00A94059">
                                <w:pPr>
                                  <w:ind w:left="284"/>
                                  <w:jc w:val="center"/>
                                  <w:rPr>
                                    <w:rFonts w:ascii="Triglav TheSans Cyrl" w:eastAsia="ヒラギノ角ゴ ProN W6" w:hAnsi="Triglav TheSans Cyrl" w:cs="Arial"/>
                                    <w:b/>
                                    <w:bCs/>
                                    <w:color w:val="FFFFFF"/>
                                    <w:sz w:val="40"/>
                                    <w:szCs w:val="40"/>
                                  </w:rPr>
                                </w:pPr>
                                <w:r>
                                  <w:rPr>
                                    <w:rFonts w:ascii="Triglav TheSans Cyrl" w:eastAsia="ヒラギノ角ゴ ProN W6" w:hAnsi="Triglav TheSans Cyrl" w:cs="Arial"/>
                                    <w:b/>
                                    <w:bCs/>
                                    <w:color w:val="FFFFFF"/>
                                    <w:sz w:val="40"/>
                                    <w:szCs w:val="40"/>
                                  </w:rPr>
                                  <w:t>(Специјалистичко вонболничко и болничко лекување &amp;</w:t>
                                </w:r>
                              </w:p>
                              <w:p w14:paraId="232AB7B8" w14:textId="21AF195E" w:rsidR="00EF229D" w:rsidRPr="00C37F5A" w:rsidRDefault="00EF229D" w:rsidP="00A94059">
                                <w:pPr>
                                  <w:ind w:left="284"/>
                                  <w:jc w:val="center"/>
                                  <w:rPr>
                                    <w:rFonts w:ascii="Triglav TheSans Cyrl" w:eastAsia="ヒラギノ角ゴ ProN W6" w:hAnsi="Triglav TheSans Cyrl" w:cs="Arial"/>
                                    <w:b/>
                                    <w:bCs/>
                                    <w:color w:val="FFFFFF"/>
                                    <w:sz w:val="40"/>
                                    <w:szCs w:val="40"/>
                                  </w:rPr>
                                </w:pPr>
                                <w:r>
                                  <w:rPr>
                                    <w:rFonts w:ascii="Triglav TheSans Cyrl" w:eastAsia="ヒラギノ角ゴ ProN W6" w:hAnsi="Triglav TheSans Cyrl" w:cs="Arial"/>
                                    <w:b/>
                                    <w:bCs/>
                                    <w:color w:val="FFFFFF"/>
                                    <w:sz w:val="40"/>
                                    <w:szCs w:val="40"/>
                                  </w:rPr>
                                  <w:t>Осигурување на операции)</w:t>
                                </w:r>
                              </w:p>
                              <w:p w14:paraId="5BD4A96B" w14:textId="2B25849B" w:rsidR="008051AC" w:rsidRPr="00C37F5A" w:rsidRDefault="008051AC" w:rsidP="00C37F5A">
                                <w:pPr>
                                  <w:ind w:left="284"/>
                                  <w:rPr>
                                    <w:rFonts w:ascii="Triglav TheSans Cyrl" w:eastAsiaTheme="majorEastAsia" w:hAnsi="Triglav TheSans Cyrl" w:cs="Arial"/>
                                    <w:b/>
                                    <w:bCs/>
                                    <w:color w:val="E7E6E6" w:themeColor="background2"/>
                                    <w:kern w:val="24"/>
                                    <w:sz w:val="30"/>
                                    <w:szCs w:val="30"/>
                                    <w:lang w:val="en-US"/>
                                  </w:rPr>
                                </w:pPr>
                              </w:p>
                              <w:p w14:paraId="08744D1C" w14:textId="77777777" w:rsidR="008051AC" w:rsidRPr="005E5332" w:rsidRDefault="008051AC" w:rsidP="00E567FD">
                                <w:pPr>
                                  <w:ind w:left="1440"/>
                                  <w:rPr>
                                    <w:rFonts w:ascii="Arial" w:eastAsiaTheme="majorEastAsia" w:hAnsi="Arial" w:cs="Arial"/>
                                    <w:b/>
                                    <w:bCs/>
                                    <w:color w:val="E7E6E6" w:themeColor="background2"/>
                                    <w:kern w:val="24"/>
                                    <w:sz w:val="84"/>
                                    <w:szCs w:val="84"/>
                                    <w:lang w:val="en-US"/>
                                  </w:rPr>
                                </w:pPr>
                              </w:p>
                              <w:p w14:paraId="70BED97A" w14:textId="77777777" w:rsidR="008051AC" w:rsidRPr="005E5332" w:rsidRDefault="008051AC" w:rsidP="00E567FD">
                                <w:pPr>
                                  <w:ind w:firstLine="720"/>
                                  <w:rPr>
                                    <w:rFonts w:ascii="Arial" w:eastAsia="ヒラギノ角ゴ ProN W6" w:hAnsi="Arial" w:cs="Arial"/>
                                    <w:bCs/>
                                    <w:color w:val="FFFFFF"/>
                                    <w:sz w:val="28"/>
                                    <w:szCs w:val="50"/>
                                  </w:rPr>
                                </w:pPr>
                              </w:p>
                              <w:p w14:paraId="64AA00E6" w14:textId="77777777" w:rsidR="008051AC" w:rsidRPr="005E5332" w:rsidRDefault="008051AC" w:rsidP="00E567FD">
                                <w:pPr>
                                  <w:ind w:firstLine="720"/>
                                  <w:rPr>
                                    <w:rFonts w:ascii="Arial" w:eastAsia="ヒラギノ角ゴ ProN W6" w:hAnsi="Arial" w:cs="Arial"/>
                                    <w:bCs/>
                                    <w:color w:val="FFFFFF"/>
                                    <w:sz w:val="28"/>
                                    <w:szCs w:val="50"/>
                                  </w:rPr>
                                </w:pPr>
                              </w:p>
                              <w:p w14:paraId="68F160D4" w14:textId="77777777" w:rsidR="008051AC" w:rsidRPr="005E5332" w:rsidRDefault="008051AC" w:rsidP="00E567FD">
                                <w:pPr>
                                  <w:ind w:firstLine="720"/>
                                  <w:rPr>
                                    <w:rFonts w:ascii="Arial" w:eastAsia="ヒラギノ角ゴ ProN W6" w:hAnsi="Arial" w:cs="Arial"/>
                                    <w:bCs/>
                                    <w:color w:val="FFFFFF"/>
                                    <w:sz w:val="28"/>
                                    <w:szCs w:val="50"/>
                                  </w:rPr>
                                </w:pPr>
                              </w:p>
                              <w:p w14:paraId="0F1C86BA" w14:textId="77777777" w:rsidR="008051AC" w:rsidRPr="005E5332" w:rsidRDefault="008051AC" w:rsidP="00E567FD">
                                <w:pPr>
                                  <w:ind w:firstLine="720"/>
                                  <w:rPr>
                                    <w:rFonts w:ascii="Arial" w:eastAsia="ヒラギノ角ゴ ProN W6" w:hAnsi="Arial" w:cs="Arial"/>
                                    <w:bCs/>
                                    <w:color w:val="FFFFFF"/>
                                    <w:sz w:val="28"/>
                                    <w:szCs w:val="50"/>
                                  </w:rPr>
                                </w:pPr>
                              </w:p>
                              <w:p w14:paraId="54693BA6" w14:textId="77777777" w:rsidR="008051AC" w:rsidRDefault="008051AC" w:rsidP="00E567FD">
                                <w:pPr>
                                  <w:ind w:firstLine="720"/>
                                  <w:rPr>
                                    <w:rFonts w:ascii="Arial" w:eastAsia="ヒラギノ角ゴ ProN W6" w:hAnsi="Arial" w:cs="Arial"/>
                                    <w:bCs/>
                                    <w:color w:val="FFFFFF"/>
                                    <w:sz w:val="28"/>
                                    <w:szCs w:val="50"/>
                                  </w:rPr>
                                </w:pPr>
                              </w:p>
                              <w:p w14:paraId="64224457" w14:textId="77777777" w:rsidR="008051AC" w:rsidRDefault="008051AC" w:rsidP="00E567FD">
                                <w:pPr>
                                  <w:ind w:firstLine="720"/>
                                  <w:rPr>
                                    <w:rFonts w:ascii="Arial" w:eastAsia="ヒラギノ角ゴ ProN W6" w:hAnsi="Arial" w:cs="Arial"/>
                                    <w:bCs/>
                                    <w:color w:val="FFFFFF"/>
                                    <w:sz w:val="28"/>
                                    <w:szCs w:val="50"/>
                                  </w:rPr>
                                </w:pPr>
                              </w:p>
                              <w:p w14:paraId="11A4B32C" w14:textId="77777777" w:rsidR="008051AC" w:rsidRDefault="008051AC" w:rsidP="00E567FD">
                                <w:pPr>
                                  <w:ind w:firstLine="720"/>
                                  <w:rPr>
                                    <w:rFonts w:ascii="Arial" w:eastAsia="ヒラギノ角ゴ ProN W6" w:hAnsi="Arial" w:cs="Arial"/>
                                    <w:bCs/>
                                    <w:color w:val="FFFFFF"/>
                                    <w:sz w:val="28"/>
                                    <w:szCs w:val="50"/>
                                  </w:rPr>
                                </w:pPr>
                              </w:p>
                              <w:p w14:paraId="767A523B" w14:textId="77777777" w:rsidR="008051AC" w:rsidRDefault="008051AC" w:rsidP="00E567FD">
                                <w:pPr>
                                  <w:ind w:firstLine="720"/>
                                  <w:rPr>
                                    <w:rFonts w:ascii="Arial" w:eastAsia="ヒラギノ角ゴ ProN W6" w:hAnsi="Arial" w:cs="Arial"/>
                                    <w:bCs/>
                                    <w:color w:val="FFFFFF"/>
                                    <w:sz w:val="28"/>
                                    <w:szCs w:val="50"/>
                                  </w:rPr>
                                </w:pPr>
                              </w:p>
                              <w:p w14:paraId="4DB1AAED" w14:textId="77777777" w:rsidR="008051AC" w:rsidRDefault="008051AC" w:rsidP="00E567FD">
                                <w:pPr>
                                  <w:ind w:firstLine="720"/>
                                  <w:rPr>
                                    <w:rFonts w:ascii="Arial" w:eastAsia="ヒラギノ角ゴ ProN W6" w:hAnsi="Arial" w:cs="Arial"/>
                                    <w:bCs/>
                                    <w:color w:val="FFFFFF"/>
                                    <w:sz w:val="28"/>
                                    <w:szCs w:val="50"/>
                                  </w:rPr>
                                </w:pPr>
                              </w:p>
                              <w:p w14:paraId="33F72BED" w14:textId="77777777" w:rsidR="008051AC" w:rsidRDefault="008051AC" w:rsidP="00E567FD">
                                <w:pPr>
                                  <w:ind w:firstLine="720"/>
                                  <w:rPr>
                                    <w:rFonts w:ascii="Arial" w:eastAsia="ヒラギノ角ゴ ProN W6" w:hAnsi="Arial" w:cs="Arial"/>
                                    <w:bCs/>
                                    <w:color w:val="FFFFFF"/>
                                    <w:sz w:val="28"/>
                                    <w:szCs w:val="50"/>
                                  </w:rPr>
                                </w:pPr>
                              </w:p>
                              <w:p w14:paraId="2C5CF72B" w14:textId="77777777" w:rsidR="008051AC" w:rsidRDefault="008051AC" w:rsidP="00E567FD">
                                <w:pPr>
                                  <w:ind w:firstLine="720"/>
                                  <w:rPr>
                                    <w:rFonts w:ascii="Arial" w:eastAsia="ヒラギノ角ゴ ProN W6" w:hAnsi="Arial" w:cs="Arial"/>
                                    <w:bCs/>
                                    <w:color w:val="FFFFFF"/>
                                    <w:sz w:val="28"/>
                                    <w:szCs w:val="50"/>
                                  </w:rPr>
                                </w:pPr>
                              </w:p>
                              <w:p w14:paraId="0582FED2" w14:textId="77777777" w:rsidR="008051AC" w:rsidRDefault="008051AC" w:rsidP="00E567FD">
                                <w:pPr>
                                  <w:ind w:firstLine="720"/>
                                  <w:rPr>
                                    <w:rFonts w:ascii="Arial" w:eastAsia="ヒラギノ角ゴ ProN W6" w:hAnsi="Arial" w:cs="Arial"/>
                                    <w:bCs/>
                                    <w:color w:val="FFFFFF"/>
                                    <w:sz w:val="28"/>
                                    <w:szCs w:val="50"/>
                                  </w:rPr>
                                </w:pPr>
                              </w:p>
                              <w:p w14:paraId="0D767BBC" w14:textId="77777777" w:rsidR="008051AC" w:rsidRDefault="008051AC" w:rsidP="00E567FD">
                                <w:pPr>
                                  <w:ind w:firstLine="720"/>
                                  <w:rPr>
                                    <w:rFonts w:ascii="Arial" w:eastAsia="ヒラギノ角ゴ ProN W6" w:hAnsi="Arial" w:cs="Arial"/>
                                    <w:bCs/>
                                    <w:color w:val="FFFFFF"/>
                                    <w:sz w:val="28"/>
                                    <w:szCs w:val="50"/>
                                  </w:rPr>
                                </w:pPr>
                              </w:p>
                              <w:p w14:paraId="15758CAD" w14:textId="77777777" w:rsidR="008051AC" w:rsidRDefault="008051AC" w:rsidP="00E567FD">
                                <w:pPr>
                                  <w:ind w:firstLine="720"/>
                                  <w:rPr>
                                    <w:rFonts w:ascii="Arial" w:eastAsia="ヒラギノ角ゴ ProN W6" w:hAnsi="Arial" w:cs="Arial"/>
                                    <w:bCs/>
                                    <w:color w:val="FFFFFF"/>
                                    <w:sz w:val="28"/>
                                    <w:szCs w:val="50"/>
                                  </w:rPr>
                                </w:pPr>
                              </w:p>
                              <w:p w14:paraId="59A29739" w14:textId="77777777" w:rsidR="008051AC" w:rsidRPr="00A737A1" w:rsidRDefault="008051AC" w:rsidP="00E567FD">
                                <w:pPr>
                                  <w:ind w:firstLine="720"/>
                                  <w:rPr>
                                    <w:rFonts w:ascii="Triglav TheSans Cyrl" w:eastAsia="ヒラギノ角ゴ ProN W6" w:hAnsi="Triglav TheSans Cyrl" w:cs="Arial"/>
                                    <w:bCs/>
                                    <w:color w:val="FFFFFF"/>
                                    <w:sz w:val="28"/>
                                    <w:szCs w:val="50"/>
                                  </w:rPr>
                                </w:pPr>
                              </w:p>
                              <w:p w14:paraId="4D903F65" w14:textId="77777777" w:rsidR="008051AC" w:rsidRPr="00A737A1" w:rsidRDefault="008051AC" w:rsidP="00E567FD">
                                <w:pPr>
                                  <w:ind w:firstLine="720"/>
                                  <w:rPr>
                                    <w:rFonts w:ascii="Triglav TheSans Cyrl" w:eastAsia="ヒラギノ角ゴ ProN W6" w:hAnsi="Triglav TheSans Cyrl" w:cs="Arial"/>
                                    <w:bCs/>
                                    <w:color w:val="FFFFFF"/>
                                    <w:sz w:val="28"/>
                                    <w:szCs w:val="50"/>
                                  </w:rPr>
                                </w:pPr>
                                <w:r w:rsidRPr="00A737A1">
                                  <w:rPr>
                                    <w:rFonts w:ascii="Triglav TheSans Cyrl" w:eastAsia="ヒラギノ角ゴ ProN W6" w:hAnsi="Triglav TheSans Cyrl" w:cs="Arial"/>
                                    <w:bCs/>
                                    <w:color w:val="FFFFFF"/>
                                    <w:sz w:val="28"/>
                                    <w:szCs w:val="50"/>
                                  </w:rPr>
                                  <w:t>Датум: Декември 2017 година</w:t>
                                </w:r>
                              </w:p>
                              <w:p w14:paraId="31DCEFCB"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03E7FA05"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756F38ED"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6E7D542"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6ED13E0"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10205C7C"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488A7EF"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99F6014"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0235BA75"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623ED027"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1EC4441C" w14:textId="77777777" w:rsidR="008051AC" w:rsidRPr="00DD62A4" w:rsidRDefault="008051AC" w:rsidP="00E567FD">
                                <w:pPr>
                                  <w:ind w:firstLine="720"/>
                                  <w:rPr>
                                    <w:rFonts w:ascii="Triglav TheSans Cyrl" w:eastAsia="ヒラギノ角ゴ ProN W6" w:hAnsi="Triglav TheSans Cyrl" w:cs="ヒラギノ角ゴ ProN W6"/>
                                    <w:b/>
                                    <w:bCs/>
                                    <w:color w:val="FFFFFF"/>
                                    <w:sz w:val="40"/>
                                    <w:szCs w:val="50"/>
                                  </w:rPr>
                                </w:pPr>
                              </w:p>
                              <w:p w14:paraId="6A75ABC7" w14:textId="77777777" w:rsidR="008051AC" w:rsidRDefault="008051AC" w:rsidP="00E567FD">
                                <w:pPr>
                                  <w:ind w:left="1440"/>
                                  <w:rPr>
                                    <w:rFonts w:ascii="Triglav TheSans" w:eastAsiaTheme="majorEastAsia" w:hAnsi="Triglav TheSans" w:cs="Triglav TheSans"/>
                                    <w:b/>
                                    <w:bCs/>
                                    <w:color w:val="E7E6E6" w:themeColor="background2"/>
                                    <w:kern w:val="24"/>
                                    <w:sz w:val="84"/>
                                    <w:szCs w:val="84"/>
                                    <w:lang w:val="en-US"/>
                                  </w:rPr>
                                </w:pPr>
                              </w:p>
                              <w:p w14:paraId="3F4BE7AE" w14:textId="77777777" w:rsidR="008051AC" w:rsidRDefault="008051AC" w:rsidP="00E567FD">
                                <w:pPr>
                                  <w:ind w:left="1440"/>
                                  <w:rPr>
                                    <w:rFonts w:ascii="Triglav TheSans" w:eastAsiaTheme="majorEastAsia" w:hAnsi="Triglav TheSans" w:cs="Triglav TheSans"/>
                                    <w:b/>
                                    <w:bCs/>
                                    <w:color w:val="E7E6E6" w:themeColor="background2"/>
                                    <w:kern w:val="24"/>
                                    <w:sz w:val="84"/>
                                    <w:szCs w:val="84"/>
                                    <w:lang w:val="en-US"/>
                                  </w:rPr>
                                </w:pPr>
                              </w:p>
                              <w:p w14:paraId="5E03D7C0" w14:textId="77777777" w:rsidR="008051AC" w:rsidRDefault="008051AC" w:rsidP="00E567FD">
                                <w:pPr>
                                  <w:ind w:left="14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9BA4A" id="Rectangle 2" o:spid="_x0000_s1026" style="position:absolute;left:0;text-align:left;margin-left:-70.95pt;margin-top:-1in;width:593pt;height:74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PuBwMAAKsGAAAOAAAAZHJzL2Uyb0RvYy54bWysVd1v2yAQf5+0/wHxvtpO02a16lRRu0yT&#10;urZqO/WZYLCRMDAgX/vrd4DtZF2epr04cNz97u53H7m+2XUSbZh1QqsKF2c5RkxRXQvVVPjH6/LT&#10;Z4ycJ6omUitW4T1z+Gb+8cP11pRsolsta2YRgChXbk2FW+9NmWWOtqwj7kwbpuCRa9sRD1fbZLUl&#10;W0DvZDbJ88tsq21trKbMOZDepUc8j/icM+ofOXfMI1lhiM3Hr43fVfhm82tSNpaYVtA+DPIPUXRE&#10;KHA6Qt0RT9Dair+gOkGtdpr7M6q7THMuKIs5QDZF/i6bl5YYFnMBcpwZaXL/D5Y+bJ4sEnWFJxgp&#10;0kGJnoE0ohrJ0CTQszWuBK0X82T7m4NjyHXHbRd+IQu0i5TuR0rZziMKwtnFeVHkwDyFt6vpeX6Z&#10;nwfU7GBurPNfme5QOFTYgvtIJdncO59UB5We4XoppERcCmgYBW2FkdX+Tfg2EgZtmErhwD5aOGQ0&#10;cJZHcWwtdist2hBoilUziWK57r7rOskmFzmEnFyP6jHmxh0DTiGzHtQ2qxFyuQRxL29JzRLo5QxQ&#10;AygpHfGjr6I4dpZgTrgKngbMY19fvkR5ijVEB8Q2Q+JSKASVhNrOkjlylEgGxS5SIF5IFsrdm1sS&#10;mQWQUPRU5njye8lC4FI9Mw7dAoVNrI3spBwJpUz5RL87pB4yPM1nBAzIHCo6YvcAYQccCjVgp1h7&#10;/WDK4piPxier/KfxaBE9a+VH404obU+1iYSses9JfyApURNY8rvVDlTCcaXrPYwVdGUcC2foUkBz&#10;3xPnn4iFBQMDAUvTP8KHS72tsO5PGLXa/jolD/ow9/CK0RYWVoXdzzWx0Pzym4Luviqm07Dh4mV6&#10;MZvAxR6/rI5f1Lq71dD+BaxnQ+Mx6Hs5HLnV3Rvs1kXwCk9EUfBdYertcLn1aZHCdqZssYhqsNUM&#10;8ffqxdBhDsPwvu7eiDX9hHtYDg96WG6kfDfoSTeURunF2msuYn8eeO2ph42Y2j1t77Byj+9R6/Af&#10;M/8NAAD//wMAUEsDBBQABgAIAAAAIQBrOy8k4QAAAA8BAAAPAAAAZHJzL2Rvd25yZXYueG1sTI9P&#10;SwMxFMTvgt8hPMFbm0SjtNvNFhGK4s21CN7SzXOzuPljkrbrtzf1Um8zvB/zZur1ZEdywJgG7yTw&#10;OQOCrvN6cL2E7dtmtgCSsnJajd6hhB9MsG4uL2pVaX90r3hoc09KiEuVkmByDhWlqTNoVZr7gK7c&#10;Pn20Khcbe6qjOpZwO9Ibxu6pVYMrH4wK+Giw+2r3VsJ3zz5MfnlSEbeL8N4+35luE6S8vpoeVkAy&#10;TvkMw6l+qQ5N6bTze6cTGSXMuODLwv4pUWadGCYEB7Ir6lZwDrSp6f8dzS8AAAD//wMAUEsBAi0A&#10;FAAGAAgAAAAhALaDOJL+AAAA4QEAABMAAAAAAAAAAAAAAAAAAAAAAFtDb250ZW50X1R5cGVzXS54&#10;bWxQSwECLQAUAAYACAAAACEAOP0h/9YAAACUAQAACwAAAAAAAAAAAAAAAAAvAQAAX3JlbHMvLnJl&#10;bHNQSwECLQAUAAYACAAAACEAohKD7gcDAACrBgAADgAAAAAAAAAAAAAAAAAuAgAAZHJzL2Uyb0Rv&#10;Yy54bWxQSwECLQAUAAYACAAAACEAazsvJOEAAAAPAQAADwAAAAAAAAAAAAAAAABhBQAAZHJzL2Rv&#10;d25yZXYueG1sUEsFBgAAAAAEAAQA8wAAAG8GAAAAAA==&#10;" fillcolor="#393737 [814]" strokecolor="#1f4d78 [1604]" strokeweight="1pt">
                    <v:fill color2="#e00" rotate="t" angle="45" colors="0 #3b3838;26870f #e60000;1 #e00" focus="100%" type="gradient"/>
                    <v:textbox>
                      <w:txbxContent>
                        <w:p w14:paraId="1D0C3203" w14:textId="77777777" w:rsidR="008051AC" w:rsidRDefault="008051AC" w:rsidP="00E567FD">
                          <w:pPr>
                            <w:ind w:firstLine="720"/>
                            <w:rPr>
                              <w:rFonts w:ascii="Triglav TheSans Cyrl" w:eastAsia="ヒラギノ角ゴ ProN W6" w:hAnsi="Triglav TheSans Cyrl" w:cs="ヒラギノ角ゴ ProN W6"/>
                              <w:b/>
                              <w:bCs/>
                              <w:color w:val="FFFFFF"/>
                              <w:sz w:val="50"/>
                              <w:szCs w:val="50"/>
                            </w:rPr>
                          </w:pPr>
                        </w:p>
                        <w:p w14:paraId="77E7695D" w14:textId="77777777" w:rsidR="008051AC" w:rsidRDefault="008051AC" w:rsidP="00E567FD">
                          <w:pPr>
                            <w:ind w:firstLine="720"/>
                            <w:rPr>
                              <w:rFonts w:ascii="Triglav TheSans Cyrl" w:eastAsia="ヒラギノ角ゴ ProN W6" w:hAnsi="Triglav TheSans Cyrl" w:cs="ヒラギノ角ゴ ProN W6"/>
                              <w:b/>
                              <w:bCs/>
                              <w:color w:val="FFFFFF"/>
                              <w:sz w:val="50"/>
                              <w:szCs w:val="50"/>
                            </w:rPr>
                          </w:pPr>
                        </w:p>
                        <w:p w14:paraId="03C2118B" w14:textId="77777777" w:rsidR="008051AC" w:rsidRPr="005E5332" w:rsidRDefault="008051AC" w:rsidP="00E567FD">
                          <w:pPr>
                            <w:ind w:firstLine="720"/>
                            <w:rPr>
                              <w:rFonts w:ascii="Arial" w:eastAsia="ヒラギノ角ゴ ProN W6" w:hAnsi="Arial" w:cs="Arial"/>
                              <w:b/>
                              <w:bCs/>
                              <w:color w:val="FFFFFF"/>
                              <w:sz w:val="50"/>
                              <w:szCs w:val="50"/>
                            </w:rPr>
                          </w:pPr>
                        </w:p>
                        <w:p w14:paraId="4727C59B" w14:textId="34B958D8" w:rsidR="008051AC" w:rsidRPr="00704AED" w:rsidRDefault="008051AC" w:rsidP="00A94059">
                          <w:pPr>
                            <w:ind w:left="284"/>
                            <w:jc w:val="center"/>
                            <w:rPr>
                              <w:rFonts w:ascii="Triglav TheSans Cyrl" w:eastAsia="ヒラギノ角ゴ ProN W6" w:hAnsi="Triglav TheSans Cyrl" w:cs="Arial"/>
                              <w:b/>
                              <w:bCs/>
                              <w:color w:val="FFFFFF"/>
                              <w:sz w:val="52"/>
                              <w:szCs w:val="40"/>
                            </w:rPr>
                          </w:pPr>
                          <w:r w:rsidRPr="00704AED">
                            <w:rPr>
                              <w:rFonts w:ascii="Triglav TheSans Cyrl" w:eastAsia="ヒラギノ角ゴ ProN W6" w:hAnsi="Triglav TheSans Cyrl" w:cs="Arial"/>
                              <w:b/>
                              <w:bCs/>
                              <w:color w:val="FFFFFF"/>
                              <w:sz w:val="52"/>
                              <w:szCs w:val="40"/>
                            </w:rPr>
                            <w:t xml:space="preserve">Упатство за пополнување на </w:t>
                          </w:r>
                          <w:r w:rsidR="000A1E99" w:rsidRPr="00704AED">
                            <w:rPr>
                              <w:rFonts w:ascii="Triglav TheSans Cyrl" w:eastAsia="ヒラギノ角ゴ ProN W6" w:hAnsi="Triglav TheSans Cyrl" w:cs="Arial"/>
                              <w:b/>
                              <w:bCs/>
                              <w:color w:val="FFFFFF"/>
                              <w:sz w:val="52"/>
                              <w:szCs w:val="40"/>
                            </w:rPr>
                            <w:t>Прашалник за здравствената состојба на осигуреникот за</w:t>
                          </w:r>
                          <w:r w:rsidR="00C37F5A" w:rsidRPr="00704AED">
                            <w:rPr>
                              <w:rFonts w:ascii="Triglav TheSans Cyrl" w:eastAsia="ヒラギノ角ゴ ProN W6" w:hAnsi="Triglav TheSans Cyrl" w:cs="Arial"/>
                              <w:b/>
                              <w:bCs/>
                              <w:color w:val="FFFFFF"/>
                              <w:sz w:val="52"/>
                              <w:szCs w:val="40"/>
                            </w:rPr>
                            <w:t xml:space="preserve"> </w:t>
                          </w:r>
                          <w:r w:rsidR="00EF229D" w:rsidRPr="00704AED">
                            <w:rPr>
                              <w:rFonts w:ascii="Triglav TheSans Cyrl" w:eastAsia="ヒラギノ角ゴ ProN W6" w:hAnsi="Triglav TheSans Cyrl" w:cs="Arial"/>
                              <w:b/>
                              <w:bCs/>
                              <w:color w:val="FFFFFF"/>
                              <w:sz w:val="52"/>
                              <w:szCs w:val="40"/>
                            </w:rPr>
                            <w:t>доброволно приватно здравствено осигурување</w:t>
                          </w:r>
                        </w:p>
                        <w:p w14:paraId="119C3BFB" w14:textId="38D6C0CC" w:rsidR="00EF229D" w:rsidRDefault="00EF229D" w:rsidP="00A94059">
                          <w:pPr>
                            <w:ind w:left="284"/>
                            <w:jc w:val="center"/>
                            <w:rPr>
                              <w:rFonts w:ascii="Triglav TheSans Cyrl" w:eastAsia="ヒラギノ角ゴ ProN W6" w:hAnsi="Triglav TheSans Cyrl" w:cs="Arial"/>
                              <w:b/>
                              <w:bCs/>
                              <w:color w:val="FFFFFF"/>
                              <w:sz w:val="40"/>
                              <w:szCs w:val="40"/>
                            </w:rPr>
                          </w:pPr>
                          <w:r>
                            <w:rPr>
                              <w:rFonts w:ascii="Triglav TheSans Cyrl" w:eastAsia="ヒラギノ角ゴ ProN W6" w:hAnsi="Triglav TheSans Cyrl" w:cs="Arial"/>
                              <w:b/>
                              <w:bCs/>
                              <w:color w:val="FFFFFF"/>
                              <w:sz w:val="40"/>
                              <w:szCs w:val="40"/>
                            </w:rPr>
                            <w:t>(Специјалистичко вонболничко и болничко лекување &amp;</w:t>
                          </w:r>
                        </w:p>
                        <w:p w14:paraId="232AB7B8" w14:textId="21AF195E" w:rsidR="00EF229D" w:rsidRPr="00C37F5A" w:rsidRDefault="00EF229D" w:rsidP="00A94059">
                          <w:pPr>
                            <w:ind w:left="284"/>
                            <w:jc w:val="center"/>
                            <w:rPr>
                              <w:rFonts w:ascii="Triglav TheSans Cyrl" w:eastAsia="ヒラギノ角ゴ ProN W6" w:hAnsi="Triglav TheSans Cyrl" w:cs="Arial"/>
                              <w:b/>
                              <w:bCs/>
                              <w:color w:val="FFFFFF"/>
                              <w:sz w:val="40"/>
                              <w:szCs w:val="40"/>
                            </w:rPr>
                          </w:pPr>
                          <w:r>
                            <w:rPr>
                              <w:rFonts w:ascii="Triglav TheSans Cyrl" w:eastAsia="ヒラギノ角ゴ ProN W6" w:hAnsi="Triglav TheSans Cyrl" w:cs="Arial"/>
                              <w:b/>
                              <w:bCs/>
                              <w:color w:val="FFFFFF"/>
                              <w:sz w:val="40"/>
                              <w:szCs w:val="40"/>
                            </w:rPr>
                            <w:t>Осигурување на операции)</w:t>
                          </w:r>
                          <w:bookmarkStart w:id="1" w:name="_GoBack"/>
                          <w:bookmarkEnd w:id="1"/>
                        </w:p>
                        <w:p w14:paraId="5BD4A96B" w14:textId="2B25849B" w:rsidR="008051AC" w:rsidRPr="00C37F5A" w:rsidRDefault="008051AC" w:rsidP="00C37F5A">
                          <w:pPr>
                            <w:ind w:left="284"/>
                            <w:rPr>
                              <w:rFonts w:ascii="Triglav TheSans Cyrl" w:eastAsiaTheme="majorEastAsia" w:hAnsi="Triglav TheSans Cyrl" w:cs="Arial"/>
                              <w:b/>
                              <w:bCs/>
                              <w:color w:val="E7E6E6" w:themeColor="background2"/>
                              <w:kern w:val="24"/>
                              <w:sz w:val="30"/>
                              <w:szCs w:val="30"/>
                              <w:lang w:val="en-US"/>
                            </w:rPr>
                          </w:pPr>
                        </w:p>
                        <w:p w14:paraId="08744D1C" w14:textId="77777777" w:rsidR="008051AC" w:rsidRPr="005E5332" w:rsidRDefault="008051AC" w:rsidP="00E567FD">
                          <w:pPr>
                            <w:ind w:left="1440"/>
                            <w:rPr>
                              <w:rFonts w:ascii="Arial" w:eastAsiaTheme="majorEastAsia" w:hAnsi="Arial" w:cs="Arial"/>
                              <w:b/>
                              <w:bCs/>
                              <w:color w:val="E7E6E6" w:themeColor="background2"/>
                              <w:kern w:val="24"/>
                              <w:sz w:val="84"/>
                              <w:szCs w:val="84"/>
                              <w:lang w:val="en-US"/>
                            </w:rPr>
                          </w:pPr>
                        </w:p>
                        <w:p w14:paraId="70BED97A" w14:textId="77777777" w:rsidR="008051AC" w:rsidRPr="005E5332" w:rsidRDefault="008051AC" w:rsidP="00E567FD">
                          <w:pPr>
                            <w:ind w:firstLine="720"/>
                            <w:rPr>
                              <w:rFonts w:ascii="Arial" w:eastAsia="ヒラギノ角ゴ ProN W6" w:hAnsi="Arial" w:cs="Arial"/>
                              <w:bCs/>
                              <w:color w:val="FFFFFF"/>
                              <w:sz w:val="28"/>
                              <w:szCs w:val="50"/>
                            </w:rPr>
                          </w:pPr>
                        </w:p>
                        <w:p w14:paraId="64AA00E6" w14:textId="77777777" w:rsidR="008051AC" w:rsidRPr="005E5332" w:rsidRDefault="008051AC" w:rsidP="00E567FD">
                          <w:pPr>
                            <w:ind w:firstLine="720"/>
                            <w:rPr>
                              <w:rFonts w:ascii="Arial" w:eastAsia="ヒラギノ角ゴ ProN W6" w:hAnsi="Arial" w:cs="Arial"/>
                              <w:bCs/>
                              <w:color w:val="FFFFFF"/>
                              <w:sz w:val="28"/>
                              <w:szCs w:val="50"/>
                            </w:rPr>
                          </w:pPr>
                        </w:p>
                        <w:p w14:paraId="68F160D4" w14:textId="77777777" w:rsidR="008051AC" w:rsidRPr="005E5332" w:rsidRDefault="008051AC" w:rsidP="00E567FD">
                          <w:pPr>
                            <w:ind w:firstLine="720"/>
                            <w:rPr>
                              <w:rFonts w:ascii="Arial" w:eastAsia="ヒラギノ角ゴ ProN W6" w:hAnsi="Arial" w:cs="Arial"/>
                              <w:bCs/>
                              <w:color w:val="FFFFFF"/>
                              <w:sz w:val="28"/>
                              <w:szCs w:val="50"/>
                            </w:rPr>
                          </w:pPr>
                        </w:p>
                        <w:p w14:paraId="0F1C86BA" w14:textId="77777777" w:rsidR="008051AC" w:rsidRPr="005E5332" w:rsidRDefault="008051AC" w:rsidP="00E567FD">
                          <w:pPr>
                            <w:ind w:firstLine="720"/>
                            <w:rPr>
                              <w:rFonts w:ascii="Arial" w:eastAsia="ヒラギノ角ゴ ProN W6" w:hAnsi="Arial" w:cs="Arial"/>
                              <w:bCs/>
                              <w:color w:val="FFFFFF"/>
                              <w:sz w:val="28"/>
                              <w:szCs w:val="50"/>
                            </w:rPr>
                          </w:pPr>
                        </w:p>
                        <w:p w14:paraId="54693BA6" w14:textId="77777777" w:rsidR="008051AC" w:rsidRDefault="008051AC" w:rsidP="00E567FD">
                          <w:pPr>
                            <w:ind w:firstLine="720"/>
                            <w:rPr>
                              <w:rFonts w:ascii="Arial" w:eastAsia="ヒラギノ角ゴ ProN W6" w:hAnsi="Arial" w:cs="Arial"/>
                              <w:bCs/>
                              <w:color w:val="FFFFFF"/>
                              <w:sz w:val="28"/>
                              <w:szCs w:val="50"/>
                            </w:rPr>
                          </w:pPr>
                        </w:p>
                        <w:p w14:paraId="64224457" w14:textId="77777777" w:rsidR="008051AC" w:rsidRDefault="008051AC" w:rsidP="00E567FD">
                          <w:pPr>
                            <w:ind w:firstLine="720"/>
                            <w:rPr>
                              <w:rFonts w:ascii="Arial" w:eastAsia="ヒラギノ角ゴ ProN W6" w:hAnsi="Arial" w:cs="Arial"/>
                              <w:bCs/>
                              <w:color w:val="FFFFFF"/>
                              <w:sz w:val="28"/>
                              <w:szCs w:val="50"/>
                            </w:rPr>
                          </w:pPr>
                        </w:p>
                        <w:p w14:paraId="11A4B32C" w14:textId="77777777" w:rsidR="008051AC" w:rsidRDefault="008051AC" w:rsidP="00E567FD">
                          <w:pPr>
                            <w:ind w:firstLine="720"/>
                            <w:rPr>
                              <w:rFonts w:ascii="Arial" w:eastAsia="ヒラギノ角ゴ ProN W6" w:hAnsi="Arial" w:cs="Arial"/>
                              <w:bCs/>
                              <w:color w:val="FFFFFF"/>
                              <w:sz w:val="28"/>
                              <w:szCs w:val="50"/>
                            </w:rPr>
                          </w:pPr>
                        </w:p>
                        <w:p w14:paraId="767A523B" w14:textId="77777777" w:rsidR="008051AC" w:rsidRDefault="008051AC" w:rsidP="00E567FD">
                          <w:pPr>
                            <w:ind w:firstLine="720"/>
                            <w:rPr>
                              <w:rFonts w:ascii="Arial" w:eastAsia="ヒラギノ角ゴ ProN W6" w:hAnsi="Arial" w:cs="Arial"/>
                              <w:bCs/>
                              <w:color w:val="FFFFFF"/>
                              <w:sz w:val="28"/>
                              <w:szCs w:val="50"/>
                            </w:rPr>
                          </w:pPr>
                        </w:p>
                        <w:p w14:paraId="4DB1AAED" w14:textId="77777777" w:rsidR="008051AC" w:rsidRDefault="008051AC" w:rsidP="00E567FD">
                          <w:pPr>
                            <w:ind w:firstLine="720"/>
                            <w:rPr>
                              <w:rFonts w:ascii="Arial" w:eastAsia="ヒラギノ角ゴ ProN W6" w:hAnsi="Arial" w:cs="Arial"/>
                              <w:bCs/>
                              <w:color w:val="FFFFFF"/>
                              <w:sz w:val="28"/>
                              <w:szCs w:val="50"/>
                            </w:rPr>
                          </w:pPr>
                        </w:p>
                        <w:p w14:paraId="33F72BED" w14:textId="77777777" w:rsidR="008051AC" w:rsidRDefault="008051AC" w:rsidP="00E567FD">
                          <w:pPr>
                            <w:ind w:firstLine="720"/>
                            <w:rPr>
                              <w:rFonts w:ascii="Arial" w:eastAsia="ヒラギノ角ゴ ProN W6" w:hAnsi="Arial" w:cs="Arial"/>
                              <w:bCs/>
                              <w:color w:val="FFFFFF"/>
                              <w:sz w:val="28"/>
                              <w:szCs w:val="50"/>
                            </w:rPr>
                          </w:pPr>
                        </w:p>
                        <w:p w14:paraId="2C5CF72B" w14:textId="77777777" w:rsidR="008051AC" w:rsidRDefault="008051AC" w:rsidP="00E567FD">
                          <w:pPr>
                            <w:ind w:firstLine="720"/>
                            <w:rPr>
                              <w:rFonts w:ascii="Arial" w:eastAsia="ヒラギノ角ゴ ProN W6" w:hAnsi="Arial" w:cs="Arial"/>
                              <w:bCs/>
                              <w:color w:val="FFFFFF"/>
                              <w:sz w:val="28"/>
                              <w:szCs w:val="50"/>
                            </w:rPr>
                          </w:pPr>
                        </w:p>
                        <w:p w14:paraId="0582FED2" w14:textId="77777777" w:rsidR="008051AC" w:rsidRDefault="008051AC" w:rsidP="00E567FD">
                          <w:pPr>
                            <w:ind w:firstLine="720"/>
                            <w:rPr>
                              <w:rFonts w:ascii="Arial" w:eastAsia="ヒラギノ角ゴ ProN W6" w:hAnsi="Arial" w:cs="Arial"/>
                              <w:bCs/>
                              <w:color w:val="FFFFFF"/>
                              <w:sz w:val="28"/>
                              <w:szCs w:val="50"/>
                            </w:rPr>
                          </w:pPr>
                        </w:p>
                        <w:p w14:paraId="0D767BBC" w14:textId="77777777" w:rsidR="008051AC" w:rsidRDefault="008051AC" w:rsidP="00E567FD">
                          <w:pPr>
                            <w:ind w:firstLine="720"/>
                            <w:rPr>
                              <w:rFonts w:ascii="Arial" w:eastAsia="ヒラギノ角ゴ ProN W6" w:hAnsi="Arial" w:cs="Arial"/>
                              <w:bCs/>
                              <w:color w:val="FFFFFF"/>
                              <w:sz w:val="28"/>
                              <w:szCs w:val="50"/>
                            </w:rPr>
                          </w:pPr>
                        </w:p>
                        <w:p w14:paraId="15758CAD" w14:textId="77777777" w:rsidR="008051AC" w:rsidRDefault="008051AC" w:rsidP="00E567FD">
                          <w:pPr>
                            <w:ind w:firstLine="720"/>
                            <w:rPr>
                              <w:rFonts w:ascii="Arial" w:eastAsia="ヒラギノ角ゴ ProN W6" w:hAnsi="Arial" w:cs="Arial"/>
                              <w:bCs/>
                              <w:color w:val="FFFFFF"/>
                              <w:sz w:val="28"/>
                              <w:szCs w:val="50"/>
                            </w:rPr>
                          </w:pPr>
                        </w:p>
                        <w:p w14:paraId="59A29739" w14:textId="77777777" w:rsidR="008051AC" w:rsidRPr="00A737A1" w:rsidRDefault="008051AC" w:rsidP="00E567FD">
                          <w:pPr>
                            <w:ind w:firstLine="720"/>
                            <w:rPr>
                              <w:rFonts w:ascii="Triglav TheSans Cyrl" w:eastAsia="ヒラギノ角ゴ ProN W6" w:hAnsi="Triglav TheSans Cyrl" w:cs="Arial"/>
                              <w:bCs/>
                              <w:color w:val="FFFFFF"/>
                              <w:sz w:val="28"/>
                              <w:szCs w:val="50"/>
                            </w:rPr>
                          </w:pPr>
                        </w:p>
                        <w:p w14:paraId="4D903F65" w14:textId="77777777" w:rsidR="008051AC" w:rsidRPr="00A737A1" w:rsidRDefault="008051AC" w:rsidP="00E567FD">
                          <w:pPr>
                            <w:ind w:firstLine="720"/>
                            <w:rPr>
                              <w:rFonts w:ascii="Triglav TheSans Cyrl" w:eastAsia="ヒラギノ角ゴ ProN W6" w:hAnsi="Triglav TheSans Cyrl" w:cs="Arial"/>
                              <w:bCs/>
                              <w:color w:val="FFFFFF"/>
                              <w:sz w:val="28"/>
                              <w:szCs w:val="50"/>
                            </w:rPr>
                          </w:pPr>
                          <w:r w:rsidRPr="00A737A1">
                            <w:rPr>
                              <w:rFonts w:ascii="Triglav TheSans Cyrl" w:eastAsia="ヒラギノ角ゴ ProN W6" w:hAnsi="Triglav TheSans Cyrl" w:cs="Arial"/>
                              <w:bCs/>
                              <w:color w:val="FFFFFF"/>
                              <w:sz w:val="28"/>
                              <w:szCs w:val="50"/>
                            </w:rPr>
                            <w:t>Датум: Декември 2017 година</w:t>
                          </w:r>
                        </w:p>
                        <w:p w14:paraId="31DCEFCB"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03E7FA05"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756F38ED"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6E7D542"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6ED13E0"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10205C7C"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488A7EF"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499F6014"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0235BA75"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623ED027" w14:textId="77777777" w:rsidR="008051AC" w:rsidRDefault="008051AC" w:rsidP="00E567FD">
                          <w:pPr>
                            <w:ind w:firstLine="720"/>
                            <w:rPr>
                              <w:rFonts w:ascii="Triglav TheSans Cyrl" w:eastAsia="ヒラギノ角ゴ ProN W6" w:hAnsi="Triglav TheSans Cyrl" w:cs="ヒラギノ角ゴ ProN W6"/>
                              <w:b/>
                              <w:bCs/>
                              <w:color w:val="FFFFFF"/>
                              <w:sz w:val="40"/>
                              <w:szCs w:val="50"/>
                            </w:rPr>
                          </w:pPr>
                        </w:p>
                        <w:p w14:paraId="1EC4441C" w14:textId="77777777" w:rsidR="008051AC" w:rsidRPr="00DD62A4" w:rsidRDefault="008051AC" w:rsidP="00E567FD">
                          <w:pPr>
                            <w:ind w:firstLine="720"/>
                            <w:rPr>
                              <w:rFonts w:ascii="Triglav TheSans Cyrl" w:eastAsia="ヒラギノ角ゴ ProN W6" w:hAnsi="Triglav TheSans Cyrl" w:cs="ヒラギノ角ゴ ProN W6"/>
                              <w:b/>
                              <w:bCs/>
                              <w:color w:val="FFFFFF"/>
                              <w:sz w:val="40"/>
                              <w:szCs w:val="50"/>
                            </w:rPr>
                          </w:pPr>
                        </w:p>
                        <w:p w14:paraId="6A75ABC7" w14:textId="77777777" w:rsidR="008051AC" w:rsidRDefault="008051AC" w:rsidP="00E567FD">
                          <w:pPr>
                            <w:ind w:left="1440"/>
                            <w:rPr>
                              <w:rFonts w:ascii="Triglav TheSans" w:eastAsiaTheme="majorEastAsia" w:hAnsi="Triglav TheSans" w:cs="Triglav TheSans"/>
                              <w:b/>
                              <w:bCs/>
                              <w:color w:val="E7E6E6" w:themeColor="background2"/>
                              <w:kern w:val="24"/>
                              <w:sz w:val="84"/>
                              <w:szCs w:val="84"/>
                              <w:lang w:val="en-US"/>
                            </w:rPr>
                          </w:pPr>
                        </w:p>
                        <w:p w14:paraId="3F4BE7AE" w14:textId="77777777" w:rsidR="008051AC" w:rsidRDefault="008051AC" w:rsidP="00E567FD">
                          <w:pPr>
                            <w:ind w:left="1440"/>
                            <w:rPr>
                              <w:rFonts w:ascii="Triglav TheSans" w:eastAsiaTheme="majorEastAsia" w:hAnsi="Triglav TheSans" w:cs="Triglav TheSans"/>
                              <w:b/>
                              <w:bCs/>
                              <w:color w:val="E7E6E6" w:themeColor="background2"/>
                              <w:kern w:val="24"/>
                              <w:sz w:val="84"/>
                              <w:szCs w:val="84"/>
                              <w:lang w:val="en-US"/>
                            </w:rPr>
                          </w:pPr>
                        </w:p>
                        <w:p w14:paraId="5E03D7C0" w14:textId="77777777" w:rsidR="008051AC" w:rsidRDefault="008051AC" w:rsidP="00E567FD">
                          <w:pPr>
                            <w:ind w:left="1440"/>
                          </w:pPr>
                        </w:p>
                      </w:txbxContent>
                    </v:textbox>
                  </v:rect>
                </w:pict>
              </mc:Fallback>
            </mc:AlternateContent>
          </w:r>
          <w:r>
            <w:rPr>
              <w:noProof/>
              <w:lang w:eastAsia="mk-MK"/>
            </w:rPr>
            <mc:AlternateContent>
              <mc:Choice Requires="wps">
                <w:drawing>
                  <wp:anchor distT="0" distB="0" distL="114300" distR="114300" simplePos="0" relativeHeight="251660288" behindDoc="0" locked="0" layoutInCell="1" allowOverlap="1" wp14:anchorId="61BAF9A4" wp14:editId="5D0801BC">
                    <wp:simplePos x="0" y="0"/>
                    <wp:positionH relativeFrom="column">
                      <wp:posOffset>-900752</wp:posOffset>
                    </wp:positionH>
                    <wp:positionV relativeFrom="paragraph">
                      <wp:posOffset>-914400</wp:posOffset>
                    </wp:positionV>
                    <wp:extent cx="8064000" cy="2496888"/>
                    <wp:effectExtent l="0" t="0" r="0" b="0"/>
                    <wp:wrapNone/>
                    <wp:docPr id="3"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64000" cy="2496888"/>
                            </a:xfrm>
                            <a:prstGeom prst="rect">
                              <a:avLst/>
                            </a:prstGeom>
                          </wps:spPr>
                          <wps:bodyPr vert="horz" lIns="0" tIns="0" rIns="0" bIns="0" anchor="b" anchorCtr="0"/>
                        </wps:wsp>
                      </a:graphicData>
                    </a:graphic>
                  </wp:anchor>
                </w:drawing>
              </mc:Choice>
              <mc:Fallback>
                <w:pict>
                  <v:rect w14:anchorId="4E4ADEF4" id="Title 2" o:spid="_x0000_s1026" style="position:absolute;margin-left:-70.95pt;margin-top:-1in;width:634.95pt;height:196.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W6mgEAACUDAAAOAAAAZHJzL2Uyb0RvYy54bWysUk1v2zAMvQ/YfxB0X+xkReAZcXpYsWJA&#10;sRVo9wMUWYqFWqJAanGyXz9KibOv29CLQErk03uP3Nwe/SgOBslB6ORyUUthgobehX0nvz1/etdI&#10;QUmFXo0QTCdPhuTt9u2bzRRbs4IBxt6gYJBA7RQ7OaQU26oiPRivaAHRBH60gF4lTnFf9agmRvdj&#10;tarrdTUB9hFBGyK+vTs/ym3Bt9bo9NVaMkmMnWRuqZxYzl0+q+1GtXtUcXD6QkP9BwuvXOBPr1B3&#10;KinxHd0/UN5pBAKbFhp8BdY6bYoGVrOs/1LzNKhoihY2h+LVJno9WP3l8IjC9Z18L0VQnkf07NJo&#10;xCpbM0VqueIpPmIWR/EB9AuJAPfIs1rmkuqPmpzQpfpo0ecuFimOxfHT1XFzTELzZVOvb+qaB6P5&#10;bXXzYd00TUFV7dwekdK9AS9y0EnkkRan1eGBUiag2rnkwuZMIFPZQX9iebyf3DkA/pBi/BzYvrwK&#10;c4BzsJsDFTQXd3InxTn8mMrKzHJ5FuXfy97kYf+eFxq/tnv7EwAA//8DAFBLAwQUAAYACAAAACEA&#10;1xNx6OEAAAAOAQAADwAAAGRycy9kb3ducmV2LnhtbEyPzU7DMBCE70i8g7VI3FonUUTbEKeqEOWA&#10;QIICdzde4oB/gu2m4e3ZcoHbjPbT7Ey9nqxhI4bYeycgn2fA0LVe9a4T8PqynS2BxSSdksY7FPCN&#10;EdbN+VktK+WP7hnHXeoYhbhYSQE6paHiPLYarYxzP6Cj27sPViayoeMqyCOFW8OLLLviVvaOPmg5&#10;4I3G9nN3sAIWm68na+6HN61u+Xi3fUiL8PEoxOXFtLkGlnBKfzCc6lN1aKjT3h+ciswImOVlviL2&#10;V5U068TkxZLUXkBRrgrgTc3/z2h+AAAA//8DAFBLAQItABQABgAIAAAAIQC2gziS/gAAAOEBAAAT&#10;AAAAAAAAAAAAAAAAAAAAAABbQ29udGVudF9UeXBlc10ueG1sUEsBAi0AFAAGAAgAAAAhADj9If/W&#10;AAAAlAEAAAsAAAAAAAAAAAAAAAAALwEAAF9yZWxzLy5yZWxzUEsBAi0AFAAGAAgAAAAhAL24pbqa&#10;AQAAJQMAAA4AAAAAAAAAAAAAAAAALgIAAGRycy9lMm9Eb2MueG1sUEsBAi0AFAAGAAgAAAAhANcT&#10;cejhAAAADgEAAA8AAAAAAAAAAAAAAAAA9AMAAGRycy9kb3ducmV2LnhtbFBLBQYAAAAABAAEAPMA&#10;AAACBQAAAAA=&#10;" filled="f" stroked="f">
                    <v:path arrowok="t"/>
                    <o:lock v:ext="edit" grouping="t"/>
                    <v:textbox inset="0,0,0,0"/>
                  </v:rect>
                </w:pict>
              </mc:Fallback>
            </mc:AlternateContent>
          </w:r>
        </w:p>
        <w:p w14:paraId="21BF781E" w14:textId="77777777" w:rsidR="008051AC" w:rsidRPr="00DD62A4" w:rsidRDefault="008051AC" w:rsidP="005052FC">
          <w:pPr>
            <w:rPr>
              <w:rFonts w:ascii="Triglav TheSans Cyrl" w:hAnsi="Triglav TheSans Cyrl"/>
            </w:rPr>
          </w:pPr>
          <w:r>
            <w:rPr>
              <w:rFonts w:ascii="Triglav TheSans Cyrl" w:hAnsi="Triglav TheSans Cyrl"/>
              <w:noProof/>
              <w:lang w:eastAsia="mk-MK"/>
            </w:rPr>
            <w:drawing>
              <wp:anchor distT="0" distB="0" distL="114300" distR="114300" simplePos="0" relativeHeight="251662336" behindDoc="0" locked="0" layoutInCell="1" allowOverlap="1" wp14:anchorId="17377E7D" wp14:editId="46FC382F">
                <wp:simplePos x="0" y="0"/>
                <wp:positionH relativeFrom="column">
                  <wp:posOffset>5020623</wp:posOffset>
                </wp:positionH>
                <wp:positionV relativeFrom="paragraph">
                  <wp:posOffset>7496175</wp:posOffset>
                </wp:positionV>
                <wp:extent cx="1442720" cy="70850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glav logo.jpg"/>
                        <pic:cNvPicPr/>
                      </pic:nvPicPr>
                      <pic:blipFill rotWithShape="1">
                        <a:blip r:embed="rId8">
                          <a:extLst>
                            <a:ext uri="{28A0092B-C50C-407E-A947-70E740481C1C}">
                              <a14:useLocalDpi xmlns:a14="http://schemas.microsoft.com/office/drawing/2010/main" val="0"/>
                            </a:ext>
                          </a:extLst>
                        </a:blip>
                        <a:srcRect l="38431" t="22203" b="22863"/>
                        <a:stretch/>
                      </pic:blipFill>
                      <pic:spPr bwMode="auto">
                        <a:xfrm>
                          <a:off x="0" y="0"/>
                          <a:ext cx="1442720" cy="708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7FD">
            <w:rPr>
              <w:noProof/>
              <w:lang w:eastAsia="mk-MK"/>
            </w:rPr>
            <w:drawing>
              <wp:anchor distT="0" distB="0" distL="114300" distR="114300" simplePos="0" relativeHeight="251661312" behindDoc="0" locked="0" layoutInCell="1" allowOverlap="1" wp14:anchorId="55043472" wp14:editId="1D5CDD4C">
                <wp:simplePos x="0" y="0"/>
                <wp:positionH relativeFrom="column">
                  <wp:posOffset>-501972</wp:posOffset>
                </wp:positionH>
                <wp:positionV relativeFrom="page">
                  <wp:posOffset>9612630</wp:posOffset>
                </wp:positionV>
                <wp:extent cx="831215" cy="898525"/>
                <wp:effectExtent l="0" t="0" r="0" b="0"/>
                <wp:wrapThrough wrapText="bothSides">
                  <wp:wrapPolygon edited="0">
                    <wp:start x="1980" y="2290"/>
                    <wp:lineTo x="1980" y="18318"/>
                    <wp:lineTo x="19801" y="18318"/>
                    <wp:lineTo x="19801" y="2290"/>
                    <wp:lineTo x="1980" y="229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9">
                          <a:extLst>
                            <a:ext uri="{28A0092B-C50C-407E-A947-70E740481C1C}">
                              <a14:useLocalDpi xmlns:a14="http://schemas.microsoft.com/office/drawing/2010/main" val="0"/>
                            </a:ext>
                          </a:extLst>
                        </a:blip>
                        <a:srcRect l="26299" t="24986" r="27397" b="24984"/>
                        <a:stretch/>
                      </pic:blipFill>
                      <pic:spPr bwMode="auto">
                        <a:xfrm>
                          <a:off x="0" y="0"/>
                          <a:ext cx="831215" cy="89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FDE74" w14:textId="77777777" w:rsidR="008051AC" w:rsidRDefault="008051AC">
          <w:r>
            <w:br w:type="page"/>
          </w:r>
        </w:p>
      </w:sdtContent>
    </w:sdt>
    <w:sdt>
      <w:sdtPr>
        <w:rPr>
          <w:rFonts w:asciiTheme="minorHAnsi" w:eastAsiaTheme="minorHAnsi" w:hAnsiTheme="minorHAnsi" w:cstheme="minorBidi"/>
          <w:color w:val="auto"/>
          <w:sz w:val="22"/>
          <w:szCs w:val="22"/>
          <w:lang w:val="mk-MK"/>
        </w:rPr>
        <w:id w:val="2114861849"/>
        <w:docPartObj>
          <w:docPartGallery w:val="Table of Contents"/>
          <w:docPartUnique/>
        </w:docPartObj>
      </w:sdtPr>
      <w:sdtEndPr>
        <w:rPr>
          <w:b/>
          <w:bCs/>
          <w:noProof/>
        </w:rPr>
      </w:sdtEndPr>
      <w:sdtContent>
        <w:p w14:paraId="63B5F3E3" w14:textId="77777777" w:rsidR="00221FB5" w:rsidRPr="00221FB5" w:rsidRDefault="00221FB5">
          <w:pPr>
            <w:pStyle w:val="TOCHeading"/>
            <w:rPr>
              <w:rFonts w:ascii="Triglav TheSans Cyrl" w:hAnsi="Triglav TheSans Cyrl"/>
              <w:b/>
              <w:color w:val="auto"/>
              <w:lang w:val="mk-MK"/>
            </w:rPr>
          </w:pPr>
          <w:r w:rsidRPr="00221FB5">
            <w:rPr>
              <w:rFonts w:ascii="Triglav TheSans Cyrl" w:hAnsi="Triglav TheSans Cyrl"/>
              <w:b/>
              <w:color w:val="auto"/>
              <w:lang w:val="mk-MK"/>
            </w:rPr>
            <w:t>Содржина</w:t>
          </w:r>
        </w:p>
        <w:p w14:paraId="565A2CF2" w14:textId="77777777" w:rsidR="00221FB5" w:rsidRPr="00221FB5" w:rsidRDefault="00221FB5" w:rsidP="00221FB5">
          <w:pPr>
            <w:rPr>
              <w:rFonts w:ascii="Triglav TheSans Cyrl" w:hAnsi="Triglav TheSans Cyrl"/>
            </w:rPr>
          </w:pPr>
        </w:p>
        <w:p w14:paraId="7CEC2F49" w14:textId="77777777" w:rsidR="00F3565E" w:rsidRDefault="00221FB5">
          <w:pPr>
            <w:pStyle w:val="TOC1"/>
            <w:tabs>
              <w:tab w:val="right" w:leader="dot" w:pos="9016"/>
            </w:tabs>
            <w:rPr>
              <w:rFonts w:eastAsiaTheme="minorEastAsia"/>
              <w:noProof/>
              <w:lang w:eastAsia="mk-MK"/>
            </w:rPr>
          </w:pPr>
          <w:r w:rsidRPr="00221FB5">
            <w:rPr>
              <w:rFonts w:ascii="Triglav TheSans Cyrl" w:hAnsi="Triglav TheSans Cyrl"/>
            </w:rPr>
            <w:fldChar w:fldCharType="begin"/>
          </w:r>
          <w:r w:rsidRPr="00221FB5">
            <w:rPr>
              <w:rFonts w:ascii="Triglav TheSans Cyrl" w:hAnsi="Triglav TheSans Cyrl"/>
            </w:rPr>
            <w:instrText xml:space="preserve"> TOC \o "1-3" \h \z \u </w:instrText>
          </w:r>
          <w:r w:rsidRPr="00221FB5">
            <w:rPr>
              <w:rFonts w:ascii="Triglav TheSans Cyrl" w:hAnsi="Triglav TheSans Cyrl"/>
            </w:rPr>
            <w:fldChar w:fldCharType="separate"/>
          </w:r>
          <w:hyperlink w:anchor="_Toc503350725" w:history="1">
            <w:r w:rsidR="00F3565E" w:rsidRPr="00855407">
              <w:rPr>
                <w:rStyle w:val="Hyperlink"/>
                <w:rFonts w:ascii="Triglav TheSans Cyrl" w:hAnsi="Triglav TheSans Cyrl"/>
                <w:b/>
                <w:noProof/>
              </w:rPr>
              <w:t>Вовед</w:t>
            </w:r>
            <w:r w:rsidR="00F3565E">
              <w:rPr>
                <w:noProof/>
                <w:webHidden/>
              </w:rPr>
              <w:tab/>
            </w:r>
            <w:r w:rsidR="00F3565E">
              <w:rPr>
                <w:noProof/>
                <w:webHidden/>
              </w:rPr>
              <w:fldChar w:fldCharType="begin"/>
            </w:r>
            <w:r w:rsidR="00F3565E">
              <w:rPr>
                <w:noProof/>
                <w:webHidden/>
              </w:rPr>
              <w:instrText xml:space="preserve"> PAGEREF _Toc503350725 \h </w:instrText>
            </w:r>
            <w:r w:rsidR="00F3565E">
              <w:rPr>
                <w:noProof/>
                <w:webHidden/>
              </w:rPr>
            </w:r>
            <w:r w:rsidR="00F3565E">
              <w:rPr>
                <w:noProof/>
                <w:webHidden/>
              </w:rPr>
              <w:fldChar w:fldCharType="separate"/>
            </w:r>
            <w:r w:rsidR="008D5A0D">
              <w:rPr>
                <w:noProof/>
                <w:webHidden/>
              </w:rPr>
              <w:t>2</w:t>
            </w:r>
            <w:r w:rsidR="00F3565E">
              <w:rPr>
                <w:noProof/>
                <w:webHidden/>
              </w:rPr>
              <w:fldChar w:fldCharType="end"/>
            </w:r>
          </w:hyperlink>
        </w:p>
        <w:p w14:paraId="0BDEFFAE" w14:textId="77777777" w:rsidR="00F3565E" w:rsidRDefault="009916AE">
          <w:pPr>
            <w:pStyle w:val="TOC1"/>
            <w:tabs>
              <w:tab w:val="right" w:leader="dot" w:pos="9016"/>
            </w:tabs>
            <w:rPr>
              <w:rFonts w:eastAsiaTheme="minorEastAsia"/>
              <w:noProof/>
              <w:lang w:eastAsia="mk-MK"/>
            </w:rPr>
          </w:pPr>
          <w:hyperlink w:anchor="_Toc503350726" w:history="1">
            <w:r w:rsidR="00F3565E" w:rsidRPr="00855407">
              <w:rPr>
                <w:rStyle w:val="Hyperlink"/>
                <w:rFonts w:ascii="Triglav TheSans Cyrl" w:hAnsi="Triglav TheSans Cyrl"/>
                <w:b/>
                <w:noProof/>
              </w:rPr>
              <w:t>Пополнување на Прашалник за здравствена состојба</w:t>
            </w:r>
            <w:r w:rsidR="00F3565E">
              <w:rPr>
                <w:noProof/>
                <w:webHidden/>
              </w:rPr>
              <w:tab/>
            </w:r>
            <w:r w:rsidR="00F3565E">
              <w:rPr>
                <w:noProof/>
                <w:webHidden/>
              </w:rPr>
              <w:fldChar w:fldCharType="begin"/>
            </w:r>
            <w:r w:rsidR="00F3565E">
              <w:rPr>
                <w:noProof/>
                <w:webHidden/>
              </w:rPr>
              <w:instrText xml:space="preserve"> PAGEREF _Toc503350726 \h </w:instrText>
            </w:r>
            <w:r w:rsidR="00F3565E">
              <w:rPr>
                <w:noProof/>
                <w:webHidden/>
              </w:rPr>
            </w:r>
            <w:r w:rsidR="00F3565E">
              <w:rPr>
                <w:noProof/>
                <w:webHidden/>
              </w:rPr>
              <w:fldChar w:fldCharType="separate"/>
            </w:r>
            <w:r w:rsidR="008D5A0D">
              <w:rPr>
                <w:noProof/>
                <w:webHidden/>
              </w:rPr>
              <w:t>2</w:t>
            </w:r>
            <w:r w:rsidR="00F3565E">
              <w:rPr>
                <w:noProof/>
                <w:webHidden/>
              </w:rPr>
              <w:fldChar w:fldCharType="end"/>
            </w:r>
          </w:hyperlink>
        </w:p>
        <w:p w14:paraId="050368F1" w14:textId="77777777" w:rsidR="00F3565E" w:rsidRDefault="009916AE">
          <w:pPr>
            <w:pStyle w:val="TOC2"/>
            <w:tabs>
              <w:tab w:val="right" w:leader="dot" w:pos="9016"/>
            </w:tabs>
            <w:rPr>
              <w:rFonts w:eastAsiaTheme="minorEastAsia"/>
              <w:noProof/>
              <w:lang w:eastAsia="mk-MK"/>
            </w:rPr>
          </w:pPr>
          <w:hyperlink w:anchor="_Toc503350727" w:history="1">
            <w:r w:rsidR="00F3565E" w:rsidRPr="00855407">
              <w:rPr>
                <w:rStyle w:val="Hyperlink"/>
                <w:rFonts w:ascii="Triglav TheSans Cyrl" w:hAnsi="Triglav TheSans Cyrl"/>
                <w:b/>
                <w:noProof/>
              </w:rPr>
              <w:t xml:space="preserve">Секција </w:t>
            </w:r>
            <w:r w:rsidR="00F3565E" w:rsidRPr="00855407">
              <w:rPr>
                <w:rStyle w:val="Hyperlink"/>
                <w:rFonts w:ascii="Triglav TheSans Cyrl" w:hAnsi="Triglav TheSans Cyrl"/>
                <w:b/>
                <w:noProof/>
                <w:lang w:val="en-US"/>
              </w:rPr>
              <w:t>А</w:t>
            </w:r>
            <w:r w:rsidR="00F3565E" w:rsidRPr="00855407">
              <w:rPr>
                <w:rStyle w:val="Hyperlink"/>
                <w:rFonts w:ascii="Triglav TheSans Cyrl" w:hAnsi="Triglav TheSans Cyrl"/>
                <w:b/>
                <w:noProof/>
              </w:rPr>
              <w:t>. Податоци за идентификација на осигуреникот</w:t>
            </w:r>
            <w:r w:rsidR="00F3565E">
              <w:rPr>
                <w:noProof/>
                <w:webHidden/>
              </w:rPr>
              <w:tab/>
            </w:r>
            <w:r w:rsidR="00F3565E">
              <w:rPr>
                <w:noProof/>
                <w:webHidden/>
              </w:rPr>
              <w:fldChar w:fldCharType="begin"/>
            </w:r>
            <w:r w:rsidR="00F3565E">
              <w:rPr>
                <w:noProof/>
                <w:webHidden/>
              </w:rPr>
              <w:instrText xml:space="preserve"> PAGEREF _Toc503350727 \h </w:instrText>
            </w:r>
            <w:r w:rsidR="00F3565E">
              <w:rPr>
                <w:noProof/>
                <w:webHidden/>
              </w:rPr>
            </w:r>
            <w:r w:rsidR="00F3565E">
              <w:rPr>
                <w:noProof/>
                <w:webHidden/>
              </w:rPr>
              <w:fldChar w:fldCharType="separate"/>
            </w:r>
            <w:r w:rsidR="008D5A0D">
              <w:rPr>
                <w:noProof/>
                <w:webHidden/>
              </w:rPr>
              <w:t>2</w:t>
            </w:r>
            <w:r w:rsidR="00F3565E">
              <w:rPr>
                <w:noProof/>
                <w:webHidden/>
              </w:rPr>
              <w:fldChar w:fldCharType="end"/>
            </w:r>
          </w:hyperlink>
        </w:p>
        <w:p w14:paraId="6EDD97E6" w14:textId="77777777" w:rsidR="00F3565E" w:rsidRDefault="009916AE">
          <w:pPr>
            <w:pStyle w:val="TOC2"/>
            <w:tabs>
              <w:tab w:val="right" w:leader="dot" w:pos="9016"/>
            </w:tabs>
            <w:rPr>
              <w:rFonts w:eastAsiaTheme="minorEastAsia"/>
              <w:noProof/>
              <w:lang w:eastAsia="mk-MK"/>
            </w:rPr>
          </w:pPr>
          <w:hyperlink w:anchor="_Toc503350728" w:history="1">
            <w:r w:rsidR="00F3565E" w:rsidRPr="00855407">
              <w:rPr>
                <w:rStyle w:val="Hyperlink"/>
                <w:rFonts w:ascii="Triglav TheSans Cyrl" w:hAnsi="Triglav TheSans Cyrl"/>
                <w:b/>
                <w:noProof/>
              </w:rPr>
              <w:t>Секција Б. Податоци за избраниот личен (матичен) лекар на осигуреникот</w:t>
            </w:r>
            <w:r w:rsidR="00F3565E">
              <w:rPr>
                <w:noProof/>
                <w:webHidden/>
              </w:rPr>
              <w:tab/>
            </w:r>
            <w:r w:rsidR="00F3565E">
              <w:rPr>
                <w:noProof/>
                <w:webHidden/>
              </w:rPr>
              <w:fldChar w:fldCharType="begin"/>
            </w:r>
            <w:r w:rsidR="00F3565E">
              <w:rPr>
                <w:noProof/>
                <w:webHidden/>
              </w:rPr>
              <w:instrText xml:space="preserve"> PAGEREF _Toc503350728 \h </w:instrText>
            </w:r>
            <w:r w:rsidR="00F3565E">
              <w:rPr>
                <w:noProof/>
                <w:webHidden/>
              </w:rPr>
            </w:r>
            <w:r w:rsidR="00F3565E">
              <w:rPr>
                <w:noProof/>
                <w:webHidden/>
              </w:rPr>
              <w:fldChar w:fldCharType="separate"/>
            </w:r>
            <w:r w:rsidR="008D5A0D">
              <w:rPr>
                <w:noProof/>
                <w:webHidden/>
              </w:rPr>
              <w:t>3</w:t>
            </w:r>
            <w:r w:rsidR="00F3565E">
              <w:rPr>
                <w:noProof/>
                <w:webHidden/>
              </w:rPr>
              <w:fldChar w:fldCharType="end"/>
            </w:r>
          </w:hyperlink>
        </w:p>
        <w:p w14:paraId="46195528" w14:textId="77777777" w:rsidR="00F3565E" w:rsidRDefault="009916AE">
          <w:pPr>
            <w:pStyle w:val="TOC2"/>
            <w:tabs>
              <w:tab w:val="right" w:leader="dot" w:pos="9016"/>
            </w:tabs>
            <w:rPr>
              <w:rFonts w:eastAsiaTheme="minorEastAsia"/>
              <w:noProof/>
              <w:lang w:eastAsia="mk-MK"/>
            </w:rPr>
          </w:pPr>
          <w:hyperlink w:anchor="_Toc503350729" w:history="1">
            <w:r w:rsidR="00F3565E" w:rsidRPr="00855407">
              <w:rPr>
                <w:rStyle w:val="Hyperlink"/>
                <w:rFonts w:ascii="Triglav TheSans Cyrl" w:hAnsi="Triglav TheSans Cyrl"/>
                <w:b/>
                <w:noProof/>
              </w:rPr>
              <w:t>Секција В. Каде најчесто го вршите лекувањето?</w:t>
            </w:r>
            <w:r w:rsidR="00F3565E">
              <w:rPr>
                <w:noProof/>
                <w:webHidden/>
              </w:rPr>
              <w:tab/>
            </w:r>
            <w:r w:rsidR="00F3565E">
              <w:rPr>
                <w:noProof/>
                <w:webHidden/>
              </w:rPr>
              <w:fldChar w:fldCharType="begin"/>
            </w:r>
            <w:r w:rsidR="00F3565E">
              <w:rPr>
                <w:noProof/>
                <w:webHidden/>
              </w:rPr>
              <w:instrText xml:space="preserve"> PAGEREF _Toc503350729 \h </w:instrText>
            </w:r>
            <w:r w:rsidR="00F3565E">
              <w:rPr>
                <w:noProof/>
                <w:webHidden/>
              </w:rPr>
            </w:r>
            <w:r w:rsidR="00F3565E">
              <w:rPr>
                <w:noProof/>
                <w:webHidden/>
              </w:rPr>
              <w:fldChar w:fldCharType="separate"/>
            </w:r>
            <w:r w:rsidR="008D5A0D">
              <w:rPr>
                <w:noProof/>
                <w:webHidden/>
              </w:rPr>
              <w:t>3</w:t>
            </w:r>
            <w:r w:rsidR="00F3565E">
              <w:rPr>
                <w:noProof/>
                <w:webHidden/>
              </w:rPr>
              <w:fldChar w:fldCharType="end"/>
            </w:r>
          </w:hyperlink>
        </w:p>
        <w:p w14:paraId="54E4AA15" w14:textId="77777777" w:rsidR="00F3565E" w:rsidRDefault="009916AE">
          <w:pPr>
            <w:pStyle w:val="TOC2"/>
            <w:tabs>
              <w:tab w:val="right" w:leader="dot" w:pos="9016"/>
            </w:tabs>
            <w:rPr>
              <w:rFonts w:eastAsiaTheme="minorEastAsia"/>
              <w:noProof/>
              <w:lang w:eastAsia="mk-MK"/>
            </w:rPr>
          </w:pPr>
          <w:hyperlink w:anchor="_Toc503350730" w:history="1">
            <w:r w:rsidR="00F3565E" w:rsidRPr="00855407">
              <w:rPr>
                <w:rStyle w:val="Hyperlink"/>
                <w:rFonts w:ascii="Triglav TheSans Cyrl" w:hAnsi="Triglav TheSans Cyrl"/>
                <w:b/>
                <w:noProof/>
              </w:rPr>
              <w:t>Секција Г. Податоци за здравствената состојба и за навиките на осигуреникот</w:t>
            </w:r>
            <w:r w:rsidR="00F3565E">
              <w:rPr>
                <w:noProof/>
                <w:webHidden/>
              </w:rPr>
              <w:tab/>
            </w:r>
            <w:r w:rsidR="00F3565E">
              <w:rPr>
                <w:noProof/>
                <w:webHidden/>
              </w:rPr>
              <w:fldChar w:fldCharType="begin"/>
            </w:r>
            <w:r w:rsidR="00F3565E">
              <w:rPr>
                <w:noProof/>
                <w:webHidden/>
              </w:rPr>
              <w:instrText xml:space="preserve"> PAGEREF _Toc503350730 \h </w:instrText>
            </w:r>
            <w:r w:rsidR="00F3565E">
              <w:rPr>
                <w:noProof/>
                <w:webHidden/>
              </w:rPr>
            </w:r>
            <w:r w:rsidR="00F3565E">
              <w:rPr>
                <w:noProof/>
                <w:webHidden/>
              </w:rPr>
              <w:fldChar w:fldCharType="separate"/>
            </w:r>
            <w:r w:rsidR="008D5A0D">
              <w:rPr>
                <w:noProof/>
                <w:webHidden/>
              </w:rPr>
              <w:t>3</w:t>
            </w:r>
            <w:r w:rsidR="00F3565E">
              <w:rPr>
                <w:noProof/>
                <w:webHidden/>
              </w:rPr>
              <w:fldChar w:fldCharType="end"/>
            </w:r>
          </w:hyperlink>
        </w:p>
        <w:p w14:paraId="635DDD90" w14:textId="77777777" w:rsidR="00F3565E" w:rsidRDefault="009916AE">
          <w:pPr>
            <w:pStyle w:val="TOC2"/>
            <w:tabs>
              <w:tab w:val="right" w:leader="dot" w:pos="9016"/>
            </w:tabs>
            <w:rPr>
              <w:rFonts w:eastAsiaTheme="minorEastAsia"/>
              <w:noProof/>
              <w:lang w:eastAsia="mk-MK"/>
            </w:rPr>
          </w:pPr>
          <w:hyperlink w:anchor="_Toc503350731" w:history="1">
            <w:r w:rsidR="00F3565E" w:rsidRPr="00855407">
              <w:rPr>
                <w:rStyle w:val="Hyperlink"/>
                <w:rFonts w:ascii="Triglav TheSans Cyrl" w:hAnsi="Triglav TheSans Cyrl"/>
                <w:b/>
                <w:noProof/>
              </w:rPr>
              <w:t>Секција Д. Изјава на осигуреникот/законскиот застапник на осигуреникот</w:t>
            </w:r>
            <w:r w:rsidR="00F3565E">
              <w:rPr>
                <w:noProof/>
                <w:webHidden/>
              </w:rPr>
              <w:tab/>
            </w:r>
            <w:r w:rsidR="00F3565E">
              <w:rPr>
                <w:noProof/>
                <w:webHidden/>
              </w:rPr>
              <w:fldChar w:fldCharType="begin"/>
            </w:r>
            <w:r w:rsidR="00F3565E">
              <w:rPr>
                <w:noProof/>
                <w:webHidden/>
              </w:rPr>
              <w:instrText xml:space="preserve"> PAGEREF _Toc503350731 \h </w:instrText>
            </w:r>
            <w:r w:rsidR="00F3565E">
              <w:rPr>
                <w:noProof/>
                <w:webHidden/>
              </w:rPr>
            </w:r>
            <w:r w:rsidR="00F3565E">
              <w:rPr>
                <w:noProof/>
                <w:webHidden/>
              </w:rPr>
              <w:fldChar w:fldCharType="separate"/>
            </w:r>
            <w:r w:rsidR="008D5A0D">
              <w:rPr>
                <w:noProof/>
                <w:webHidden/>
              </w:rPr>
              <w:t>4</w:t>
            </w:r>
            <w:r w:rsidR="00F3565E">
              <w:rPr>
                <w:noProof/>
                <w:webHidden/>
              </w:rPr>
              <w:fldChar w:fldCharType="end"/>
            </w:r>
          </w:hyperlink>
        </w:p>
        <w:p w14:paraId="2309D9C5" w14:textId="77777777" w:rsidR="00F3565E" w:rsidRDefault="009916AE">
          <w:pPr>
            <w:pStyle w:val="TOC2"/>
            <w:tabs>
              <w:tab w:val="right" w:leader="dot" w:pos="9016"/>
            </w:tabs>
            <w:rPr>
              <w:rFonts w:eastAsiaTheme="minorEastAsia"/>
              <w:noProof/>
              <w:lang w:eastAsia="mk-MK"/>
            </w:rPr>
          </w:pPr>
          <w:hyperlink w:anchor="_Toc503350732" w:history="1">
            <w:r w:rsidR="00F3565E" w:rsidRPr="00855407">
              <w:rPr>
                <w:rStyle w:val="Hyperlink"/>
                <w:rFonts w:ascii="Triglav TheSans Cyrl" w:hAnsi="Triglav TheSans Cyrl"/>
                <w:b/>
                <w:noProof/>
              </w:rPr>
              <w:t>Секција Ѓ. Изјава за согласност за обработка на лични податоци за цели на директен маркетинг</w:t>
            </w:r>
            <w:r w:rsidR="00F3565E">
              <w:rPr>
                <w:noProof/>
                <w:webHidden/>
              </w:rPr>
              <w:tab/>
            </w:r>
            <w:r w:rsidR="00F3565E">
              <w:rPr>
                <w:noProof/>
                <w:webHidden/>
              </w:rPr>
              <w:fldChar w:fldCharType="begin"/>
            </w:r>
            <w:r w:rsidR="00F3565E">
              <w:rPr>
                <w:noProof/>
                <w:webHidden/>
              </w:rPr>
              <w:instrText xml:space="preserve"> PAGEREF _Toc503350732 \h </w:instrText>
            </w:r>
            <w:r w:rsidR="00F3565E">
              <w:rPr>
                <w:noProof/>
                <w:webHidden/>
              </w:rPr>
            </w:r>
            <w:r w:rsidR="00F3565E">
              <w:rPr>
                <w:noProof/>
                <w:webHidden/>
              </w:rPr>
              <w:fldChar w:fldCharType="separate"/>
            </w:r>
            <w:r w:rsidR="008D5A0D">
              <w:rPr>
                <w:noProof/>
                <w:webHidden/>
              </w:rPr>
              <w:t>5</w:t>
            </w:r>
            <w:r w:rsidR="00F3565E">
              <w:rPr>
                <w:noProof/>
                <w:webHidden/>
              </w:rPr>
              <w:fldChar w:fldCharType="end"/>
            </w:r>
          </w:hyperlink>
        </w:p>
        <w:p w14:paraId="4BF42917" w14:textId="77777777" w:rsidR="00F3565E" w:rsidRDefault="009916AE">
          <w:pPr>
            <w:pStyle w:val="TOC2"/>
            <w:tabs>
              <w:tab w:val="right" w:leader="dot" w:pos="9016"/>
            </w:tabs>
            <w:rPr>
              <w:rFonts w:eastAsiaTheme="minorEastAsia"/>
              <w:noProof/>
              <w:lang w:eastAsia="mk-MK"/>
            </w:rPr>
          </w:pPr>
          <w:hyperlink w:anchor="_Toc503350733" w:history="1">
            <w:r w:rsidR="00F3565E" w:rsidRPr="00855407">
              <w:rPr>
                <w:rStyle w:val="Hyperlink"/>
                <w:rFonts w:ascii="Triglav TheSans Cyrl" w:hAnsi="Triglav TheSans Cyrl"/>
                <w:b/>
                <w:noProof/>
              </w:rPr>
              <w:t>Секција ПОТВРДА ОД МАТИЧЕН ЛЕКАР</w:t>
            </w:r>
            <w:r w:rsidR="00F3565E">
              <w:rPr>
                <w:noProof/>
                <w:webHidden/>
              </w:rPr>
              <w:tab/>
            </w:r>
            <w:r w:rsidR="00F3565E">
              <w:rPr>
                <w:noProof/>
                <w:webHidden/>
              </w:rPr>
              <w:fldChar w:fldCharType="begin"/>
            </w:r>
            <w:r w:rsidR="00F3565E">
              <w:rPr>
                <w:noProof/>
                <w:webHidden/>
              </w:rPr>
              <w:instrText xml:space="preserve"> PAGEREF _Toc503350733 \h </w:instrText>
            </w:r>
            <w:r w:rsidR="00F3565E">
              <w:rPr>
                <w:noProof/>
                <w:webHidden/>
              </w:rPr>
            </w:r>
            <w:r w:rsidR="00F3565E">
              <w:rPr>
                <w:noProof/>
                <w:webHidden/>
              </w:rPr>
              <w:fldChar w:fldCharType="separate"/>
            </w:r>
            <w:r w:rsidR="008D5A0D">
              <w:rPr>
                <w:noProof/>
                <w:webHidden/>
              </w:rPr>
              <w:t>6</w:t>
            </w:r>
            <w:r w:rsidR="00F3565E">
              <w:rPr>
                <w:noProof/>
                <w:webHidden/>
              </w:rPr>
              <w:fldChar w:fldCharType="end"/>
            </w:r>
          </w:hyperlink>
        </w:p>
        <w:p w14:paraId="70D93EFB" w14:textId="77777777" w:rsidR="00F3565E" w:rsidRDefault="009916AE">
          <w:pPr>
            <w:pStyle w:val="TOC2"/>
            <w:tabs>
              <w:tab w:val="right" w:leader="dot" w:pos="9016"/>
            </w:tabs>
            <w:rPr>
              <w:rFonts w:eastAsiaTheme="minorEastAsia"/>
              <w:noProof/>
              <w:lang w:eastAsia="mk-MK"/>
            </w:rPr>
          </w:pPr>
          <w:hyperlink w:anchor="_Toc503350734" w:history="1">
            <w:r w:rsidR="00F3565E" w:rsidRPr="00855407">
              <w:rPr>
                <w:rStyle w:val="Hyperlink"/>
                <w:rFonts w:ascii="Triglav TheSans Cyrl" w:hAnsi="Triglav TheSans Cyrl"/>
                <w:b/>
                <w:noProof/>
              </w:rPr>
              <w:t>Секција ПОТВРДА ОД МАТИЧЕН ЛЕКАР (Гинеколог за жени, Педијатар за деца)</w:t>
            </w:r>
            <w:r w:rsidR="00F3565E">
              <w:rPr>
                <w:noProof/>
                <w:webHidden/>
              </w:rPr>
              <w:tab/>
            </w:r>
            <w:r w:rsidR="00F3565E">
              <w:rPr>
                <w:noProof/>
                <w:webHidden/>
              </w:rPr>
              <w:fldChar w:fldCharType="begin"/>
            </w:r>
            <w:r w:rsidR="00F3565E">
              <w:rPr>
                <w:noProof/>
                <w:webHidden/>
              </w:rPr>
              <w:instrText xml:space="preserve"> PAGEREF _Toc503350734 \h </w:instrText>
            </w:r>
            <w:r w:rsidR="00F3565E">
              <w:rPr>
                <w:noProof/>
                <w:webHidden/>
              </w:rPr>
            </w:r>
            <w:r w:rsidR="00F3565E">
              <w:rPr>
                <w:noProof/>
                <w:webHidden/>
              </w:rPr>
              <w:fldChar w:fldCharType="separate"/>
            </w:r>
            <w:r w:rsidR="008D5A0D">
              <w:rPr>
                <w:noProof/>
                <w:webHidden/>
              </w:rPr>
              <w:t>7</w:t>
            </w:r>
            <w:r w:rsidR="00F3565E">
              <w:rPr>
                <w:noProof/>
                <w:webHidden/>
              </w:rPr>
              <w:fldChar w:fldCharType="end"/>
            </w:r>
          </w:hyperlink>
        </w:p>
        <w:p w14:paraId="5952050A" w14:textId="77777777" w:rsidR="00F3565E" w:rsidRDefault="009916AE">
          <w:pPr>
            <w:pStyle w:val="TOC1"/>
            <w:tabs>
              <w:tab w:val="right" w:leader="dot" w:pos="9016"/>
            </w:tabs>
            <w:rPr>
              <w:rFonts w:eastAsiaTheme="minorEastAsia"/>
              <w:noProof/>
              <w:lang w:eastAsia="mk-MK"/>
            </w:rPr>
          </w:pPr>
          <w:hyperlink w:anchor="_Toc503350735" w:history="1">
            <w:r w:rsidR="00F3565E" w:rsidRPr="00855407">
              <w:rPr>
                <w:rStyle w:val="Hyperlink"/>
                <w:rFonts w:ascii="Triglav TheSans Cyrl" w:hAnsi="Triglav TheSans Cyrl"/>
                <w:b/>
                <w:noProof/>
              </w:rPr>
              <w:t>Прилог</w:t>
            </w:r>
            <w:r w:rsidR="00F3565E">
              <w:rPr>
                <w:noProof/>
                <w:webHidden/>
              </w:rPr>
              <w:tab/>
            </w:r>
            <w:r w:rsidR="00F3565E">
              <w:rPr>
                <w:noProof/>
                <w:webHidden/>
              </w:rPr>
              <w:fldChar w:fldCharType="begin"/>
            </w:r>
            <w:r w:rsidR="00F3565E">
              <w:rPr>
                <w:noProof/>
                <w:webHidden/>
              </w:rPr>
              <w:instrText xml:space="preserve"> PAGEREF _Toc503350735 \h </w:instrText>
            </w:r>
            <w:r w:rsidR="00F3565E">
              <w:rPr>
                <w:noProof/>
                <w:webHidden/>
              </w:rPr>
            </w:r>
            <w:r w:rsidR="00F3565E">
              <w:rPr>
                <w:noProof/>
                <w:webHidden/>
              </w:rPr>
              <w:fldChar w:fldCharType="separate"/>
            </w:r>
            <w:r w:rsidR="008D5A0D">
              <w:rPr>
                <w:noProof/>
                <w:webHidden/>
              </w:rPr>
              <w:t>7</w:t>
            </w:r>
            <w:r w:rsidR="00F3565E">
              <w:rPr>
                <w:noProof/>
                <w:webHidden/>
              </w:rPr>
              <w:fldChar w:fldCharType="end"/>
            </w:r>
          </w:hyperlink>
        </w:p>
        <w:p w14:paraId="7E488455" w14:textId="77777777" w:rsidR="00221FB5" w:rsidRDefault="00221FB5">
          <w:r w:rsidRPr="00221FB5">
            <w:rPr>
              <w:rFonts w:ascii="Triglav TheSans Cyrl" w:hAnsi="Triglav TheSans Cyrl"/>
              <w:b/>
              <w:bCs/>
              <w:noProof/>
            </w:rPr>
            <w:fldChar w:fldCharType="end"/>
          </w:r>
        </w:p>
      </w:sdtContent>
    </w:sdt>
    <w:p w14:paraId="3F099C8D" w14:textId="77777777" w:rsidR="00221FB5" w:rsidRDefault="00221FB5" w:rsidP="00BE7783">
      <w:pPr>
        <w:pStyle w:val="Heading1"/>
        <w:rPr>
          <w:rFonts w:ascii="Triglav TheSans Cyrl" w:hAnsi="Triglav TheSans Cyrl"/>
          <w:b/>
          <w:color w:val="auto"/>
        </w:rPr>
      </w:pPr>
    </w:p>
    <w:p w14:paraId="6EC7A7CF" w14:textId="77777777" w:rsidR="00221FB5" w:rsidRDefault="00221FB5" w:rsidP="00BE7783">
      <w:pPr>
        <w:pStyle w:val="Heading1"/>
        <w:rPr>
          <w:rFonts w:ascii="Triglav TheSans Cyrl" w:hAnsi="Triglav TheSans Cyrl"/>
          <w:b/>
          <w:color w:val="auto"/>
        </w:rPr>
      </w:pPr>
    </w:p>
    <w:p w14:paraId="7C7DA130" w14:textId="77777777" w:rsidR="00221FB5" w:rsidRDefault="00221FB5" w:rsidP="00BE7783">
      <w:pPr>
        <w:pStyle w:val="Heading1"/>
        <w:rPr>
          <w:rFonts w:ascii="Triglav TheSans Cyrl" w:hAnsi="Triglav TheSans Cyrl"/>
          <w:b/>
          <w:color w:val="auto"/>
        </w:rPr>
      </w:pPr>
    </w:p>
    <w:p w14:paraId="7A9DAB57" w14:textId="77777777" w:rsidR="00221FB5" w:rsidRDefault="00221FB5" w:rsidP="00BE7783">
      <w:pPr>
        <w:pStyle w:val="Heading1"/>
        <w:rPr>
          <w:rFonts w:ascii="Triglav TheSans Cyrl" w:hAnsi="Triglav TheSans Cyrl"/>
          <w:b/>
          <w:color w:val="auto"/>
        </w:rPr>
      </w:pPr>
    </w:p>
    <w:p w14:paraId="0DC32105" w14:textId="77777777" w:rsidR="00221FB5" w:rsidRDefault="00221FB5" w:rsidP="00BE7783">
      <w:pPr>
        <w:pStyle w:val="Heading1"/>
        <w:rPr>
          <w:rFonts w:ascii="Triglav TheSans Cyrl" w:hAnsi="Triglav TheSans Cyrl"/>
          <w:b/>
          <w:color w:val="auto"/>
        </w:rPr>
      </w:pPr>
    </w:p>
    <w:p w14:paraId="11D66C66" w14:textId="77777777" w:rsidR="009A6B08" w:rsidRDefault="009A6B08" w:rsidP="00BE7783">
      <w:pPr>
        <w:pStyle w:val="Heading1"/>
        <w:rPr>
          <w:rFonts w:ascii="Triglav TheSans Cyrl" w:hAnsi="Triglav TheSans Cyrl"/>
          <w:b/>
          <w:color w:val="auto"/>
        </w:rPr>
      </w:pPr>
    </w:p>
    <w:p w14:paraId="6A0945A4" w14:textId="77777777" w:rsidR="009A6B08" w:rsidRDefault="009A6B08" w:rsidP="00BE7783">
      <w:pPr>
        <w:pStyle w:val="Heading1"/>
        <w:rPr>
          <w:rFonts w:ascii="Triglav TheSans Cyrl" w:hAnsi="Triglav TheSans Cyrl"/>
          <w:b/>
          <w:color w:val="auto"/>
        </w:rPr>
      </w:pPr>
    </w:p>
    <w:p w14:paraId="00C19473" w14:textId="77777777" w:rsidR="009A6B08" w:rsidRDefault="009A6B08" w:rsidP="009A6B08"/>
    <w:p w14:paraId="1D68BA86" w14:textId="77777777" w:rsidR="009A6B08" w:rsidRDefault="009A6B08" w:rsidP="009A6B08"/>
    <w:p w14:paraId="3A98332A" w14:textId="77777777" w:rsidR="00F3565E" w:rsidRDefault="00F3565E" w:rsidP="009A6B08"/>
    <w:p w14:paraId="08A3EF90" w14:textId="77777777" w:rsidR="00F3565E" w:rsidRDefault="00F3565E" w:rsidP="009A6B08"/>
    <w:p w14:paraId="142A2129" w14:textId="77777777" w:rsidR="00F3565E" w:rsidRDefault="00F3565E" w:rsidP="009A6B08"/>
    <w:p w14:paraId="2F46DE10" w14:textId="77777777" w:rsidR="00F3565E" w:rsidRPr="009A6B08" w:rsidRDefault="00F3565E" w:rsidP="009A6B08"/>
    <w:p w14:paraId="55C869BE" w14:textId="77777777" w:rsidR="00A737A1" w:rsidRPr="00BE7783" w:rsidRDefault="00A737A1" w:rsidP="00BE7783">
      <w:pPr>
        <w:pStyle w:val="Heading1"/>
        <w:rPr>
          <w:rFonts w:ascii="Triglav TheSans Cyrl" w:hAnsi="Triglav TheSans Cyrl"/>
          <w:b/>
          <w:color w:val="auto"/>
        </w:rPr>
      </w:pPr>
      <w:bookmarkStart w:id="1" w:name="_Toc503350725"/>
      <w:r w:rsidRPr="00A737A1">
        <w:rPr>
          <w:rFonts w:ascii="Triglav TheSans Cyrl" w:hAnsi="Triglav TheSans Cyrl"/>
          <w:b/>
          <w:color w:val="auto"/>
        </w:rPr>
        <w:lastRenderedPageBreak/>
        <w:t>Вовед</w:t>
      </w:r>
      <w:bookmarkEnd w:id="1"/>
    </w:p>
    <w:p w14:paraId="048D72CF" w14:textId="2078C240" w:rsidR="00C37F5A" w:rsidRPr="00257865" w:rsidRDefault="000A1E99" w:rsidP="00931D04">
      <w:pPr>
        <w:jc w:val="both"/>
        <w:rPr>
          <w:rFonts w:ascii="Triglav TheSans Cyrl" w:hAnsi="Triglav TheSans Cyrl"/>
        </w:rPr>
      </w:pPr>
      <w:r>
        <w:rPr>
          <w:rFonts w:ascii="Triglav TheSans Cyrl" w:hAnsi="Triglav TheSans Cyrl"/>
        </w:rPr>
        <w:t>Прашалникот за</w:t>
      </w:r>
      <w:r w:rsidR="00C37F5A" w:rsidRPr="00257865">
        <w:rPr>
          <w:rFonts w:ascii="Triglav TheSans Cyrl" w:hAnsi="Triglav TheSans Cyrl"/>
        </w:rPr>
        <w:t xml:space="preserve"> </w:t>
      </w:r>
      <w:r w:rsidR="00EF229D">
        <w:rPr>
          <w:rFonts w:ascii="Triglav TheSans Cyrl" w:hAnsi="Triglav TheSans Cyrl"/>
        </w:rPr>
        <w:t xml:space="preserve">доброволно приватно здравствено осигурување </w:t>
      </w:r>
      <w:r w:rsidR="00C37F5A" w:rsidRPr="00257865">
        <w:rPr>
          <w:rFonts w:ascii="Triglav TheSans Cyrl" w:hAnsi="Triglav TheSans Cyrl"/>
        </w:rPr>
        <w:t xml:space="preserve">е составен дел од документацијата при склучување на </w:t>
      </w:r>
      <w:r w:rsidR="00EF229D">
        <w:rPr>
          <w:rFonts w:ascii="Triglav TheSans Cyrl" w:hAnsi="Triglav TheSans Cyrl"/>
        </w:rPr>
        <w:t>договор за Доброволно приватно здравствено осигурување</w:t>
      </w:r>
      <w:r>
        <w:rPr>
          <w:rFonts w:ascii="Triglav TheSans Cyrl" w:hAnsi="Triglav TheSans Cyrl"/>
        </w:rPr>
        <w:t>, покрај Понудата и Општите Услови</w:t>
      </w:r>
      <w:r w:rsidR="00C37F5A" w:rsidRPr="00257865">
        <w:rPr>
          <w:rFonts w:ascii="Triglav TheSans Cyrl" w:hAnsi="Triglav TheSans Cyrl"/>
        </w:rPr>
        <w:t>.</w:t>
      </w:r>
    </w:p>
    <w:p w14:paraId="53C0D356" w14:textId="009FCD82" w:rsidR="000A1E99" w:rsidRDefault="000A1E99" w:rsidP="00931D04">
      <w:pPr>
        <w:jc w:val="both"/>
        <w:rPr>
          <w:rFonts w:ascii="Triglav TheSans Cyrl" w:hAnsi="Triglav TheSans Cyrl"/>
        </w:rPr>
      </w:pPr>
      <w:r>
        <w:rPr>
          <w:rFonts w:ascii="Triglav TheSans Cyrl" w:hAnsi="Triglav TheSans Cyrl"/>
        </w:rPr>
        <w:t>Прашалникот се пополнува од секое лице индивидуално, освен кога се работи за малолетни лица за кои Прашалникот го пополнува нивниот родител/законски застапник. Кога се работи за семејно осигурување, сите лица задолжително мора да пополнат Прашалник за здравствена состојба.</w:t>
      </w:r>
    </w:p>
    <w:p w14:paraId="05B676D8" w14:textId="4B22938F" w:rsidR="00FE2E9C" w:rsidRPr="00257865" w:rsidRDefault="00D91C82" w:rsidP="00931D04">
      <w:pPr>
        <w:jc w:val="both"/>
        <w:rPr>
          <w:rFonts w:ascii="Triglav TheSans Cyrl" w:hAnsi="Triglav TheSans Cyrl"/>
        </w:rPr>
      </w:pPr>
      <w:r>
        <w:rPr>
          <w:rFonts w:ascii="Triglav TheSans Cyrl" w:hAnsi="Triglav TheSans Cyrl"/>
        </w:rPr>
        <w:t xml:space="preserve">Сите полиња од Прашалникот се задолжителни. </w:t>
      </w:r>
      <w:r w:rsidR="000A1E99">
        <w:rPr>
          <w:rFonts w:ascii="Triglav TheSans Cyrl" w:hAnsi="Triglav TheSans Cyrl"/>
        </w:rPr>
        <w:t>Прашалникот</w:t>
      </w:r>
      <w:r w:rsidR="00FE2E9C" w:rsidRPr="00257865">
        <w:rPr>
          <w:rFonts w:ascii="Triglav TheSans Cyrl" w:hAnsi="Triglav TheSans Cyrl"/>
        </w:rPr>
        <w:t xml:space="preserve"> се пополнува со печатни букви</w:t>
      </w:r>
      <w:r w:rsidR="000A1E99">
        <w:rPr>
          <w:rFonts w:ascii="Triglav TheSans Cyrl" w:hAnsi="Triglav TheSans Cyrl"/>
        </w:rPr>
        <w:t xml:space="preserve"> или ракописно</w:t>
      </w:r>
      <w:r w:rsidR="0040178D">
        <w:rPr>
          <w:rFonts w:ascii="Triglav TheSans Cyrl" w:hAnsi="Triglav TheSans Cyrl"/>
        </w:rPr>
        <w:t xml:space="preserve"> и потребно е </w:t>
      </w:r>
      <w:r w:rsidR="00FE2E9C" w:rsidRPr="00257865">
        <w:rPr>
          <w:rFonts w:ascii="Triglav TheSans Cyrl" w:hAnsi="Triglav TheSans Cyrl"/>
        </w:rPr>
        <w:t>да биде</w:t>
      </w:r>
      <w:r w:rsidR="00527F68">
        <w:rPr>
          <w:rFonts w:ascii="Triglav TheSans Cyrl" w:hAnsi="Triglav TheSans Cyrl"/>
        </w:rPr>
        <w:t xml:space="preserve"> целосно читлив</w:t>
      </w:r>
      <w:r w:rsidR="00FE2E9C" w:rsidRPr="00257865">
        <w:rPr>
          <w:rFonts w:ascii="Triglav TheSans Cyrl" w:hAnsi="Triglav TheSans Cyrl"/>
        </w:rPr>
        <w:t>. Грешките не се корегираат со коректор, туку се прецртуваат и се допишува правилниот податок, а покрај тоа се впишува и датумот на корекцијата</w:t>
      </w:r>
      <w:r w:rsidR="000A1E99">
        <w:rPr>
          <w:rFonts w:ascii="Triglav TheSans Cyrl" w:hAnsi="Triglav TheSans Cyrl"/>
        </w:rPr>
        <w:t>.</w:t>
      </w:r>
    </w:p>
    <w:p w14:paraId="43F9E049" w14:textId="77777777" w:rsidR="00BE7783" w:rsidRDefault="00BE7783"/>
    <w:p w14:paraId="641E239D" w14:textId="36371F32" w:rsidR="00882ABE" w:rsidRDefault="00BE7783" w:rsidP="00BE7783">
      <w:pPr>
        <w:pStyle w:val="Heading1"/>
        <w:rPr>
          <w:rFonts w:ascii="Triglav TheSans Cyrl" w:hAnsi="Triglav TheSans Cyrl"/>
          <w:b/>
          <w:color w:val="auto"/>
        </w:rPr>
      </w:pPr>
      <w:bookmarkStart w:id="2" w:name="_Toc503350726"/>
      <w:r w:rsidRPr="00BE7783">
        <w:rPr>
          <w:rFonts w:ascii="Triglav TheSans Cyrl" w:hAnsi="Triglav TheSans Cyrl"/>
          <w:b/>
          <w:color w:val="auto"/>
        </w:rPr>
        <w:t xml:space="preserve">Пополнување на </w:t>
      </w:r>
      <w:r w:rsidR="000A1E99">
        <w:rPr>
          <w:rFonts w:ascii="Triglav TheSans Cyrl" w:hAnsi="Triglav TheSans Cyrl"/>
          <w:b/>
          <w:color w:val="auto"/>
        </w:rPr>
        <w:t>Прашалник за здравствена состојба</w:t>
      </w:r>
      <w:bookmarkEnd w:id="2"/>
    </w:p>
    <w:p w14:paraId="734928BB" w14:textId="5B404CEB" w:rsidR="00985EC7" w:rsidRPr="00257865" w:rsidRDefault="00EF229D" w:rsidP="00257865">
      <w:pPr>
        <w:pStyle w:val="Heading2"/>
        <w:rPr>
          <w:rFonts w:ascii="Triglav TheSans Cyrl" w:hAnsi="Triglav TheSans Cyrl"/>
          <w:b/>
          <w:color w:val="auto"/>
        </w:rPr>
      </w:pPr>
      <w:bookmarkStart w:id="3" w:name="_Toc503350727"/>
      <w:r>
        <w:rPr>
          <w:rFonts w:ascii="Triglav TheSans Cyrl" w:hAnsi="Triglav TheSans Cyrl"/>
          <w:b/>
          <w:color w:val="auto"/>
        </w:rPr>
        <w:t xml:space="preserve">Секција </w:t>
      </w:r>
      <w:r w:rsidR="000A1E99">
        <w:rPr>
          <w:rFonts w:ascii="Triglav TheSans Cyrl" w:hAnsi="Triglav TheSans Cyrl"/>
          <w:b/>
          <w:color w:val="auto"/>
          <w:lang w:val="en-US"/>
        </w:rPr>
        <w:t>А</w:t>
      </w:r>
      <w:r>
        <w:rPr>
          <w:rFonts w:ascii="Triglav TheSans Cyrl" w:hAnsi="Triglav TheSans Cyrl"/>
          <w:b/>
          <w:color w:val="auto"/>
        </w:rPr>
        <w:t>. Податоци за</w:t>
      </w:r>
      <w:r w:rsidR="000A1E99">
        <w:rPr>
          <w:rFonts w:ascii="Triglav TheSans Cyrl" w:hAnsi="Triglav TheSans Cyrl"/>
          <w:b/>
          <w:color w:val="auto"/>
        </w:rPr>
        <w:t xml:space="preserve"> идентификација на осигуреникот</w:t>
      </w:r>
      <w:bookmarkEnd w:id="3"/>
    </w:p>
    <w:p w14:paraId="2EE91B98" w14:textId="0ABB2200" w:rsidR="00EF229D" w:rsidRDefault="000A1E99">
      <w:r>
        <w:rPr>
          <w:noProof/>
          <w:lang w:eastAsia="mk-MK"/>
        </w:rPr>
        <w:drawing>
          <wp:inline distT="0" distB="0" distL="0" distR="0" wp14:anchorId="4814059C" wp14:editId="2E670FA2">
            <wp:extent cx="5731510" cy="9620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962025"/>
                    </a:xfrm>
                    <a:prstGeom prst="rect">
                      <a:avLst/>
                    </a:prstGeom>
                  </pic:spPr>
                </pic:pic>
              </a:graphicData>
            </a:graphic>
          </wp:inline>
        </w:drawing>
      </w:r>
    </w:p>
    <w:p w14:paraId="44F71078" w14:textId="1C3D119A" w:rsidR="00257865" w:rsidRPr="00F3565E" w:rsidRDefault="00DE3CF4" w:rsidP="00DE3CF4">
      <w:pPr>
        <w:jc w:val="both"/>
        <w:rPr>
          <w:rFonts w:ascii="Triglav TheSans Cyrl" w:hAnsi="Triglav TheSans Cyrl"/>
        </w:rPr>
      </w:pPr>
      <w:r w:rsidRPr="00F3565E">
        <w:rPr>
          <w:rFonts w:ascii="Triglav TheSans Cyrl" w:hAnsi="Triglav TheSans Cyrl"/>
        </w:rPr>
        <w:t>Во оваа Секција се внесуваат</w:t>
      </w:r>
      <w:r w:rsidR="000A1E99" w:rsidRPr="00F3565E">
        <w:rPr>
          <w:rFonts w:ascii="Triglav TheSans Cyrl" w:hAnsi="Triglav TheSans Cyrl"/>
        </w:rPr>
        <w:t xml:space="preserve"> потребни податоци за идентификација на осигуреното лице.</w:t>
      </w:r>
    </w:p>
    <w:p w14:paraId="54A36A97" w14:textId="180AFF33" w:rsidR="000A1E99" w:rsidRPr="00F3565E" w:rsidRDefault="000A1E99" w:rsidP="00DE3CF4">
      <w:pPr>
        <w:jc w:val="both"/>
        <w:rPr>
          <w:rFonts w:ascii="Triglav TheSans Cyrl" w:hAnsi="Triglav TheSans Cyrl"/>
        </w:rPr>
      </w:pPr>
      <w:r w:rsidRPr="00FA6F70">
        <w:rPr>
          <w:rFonts w:ascii="Triglav TheSans Cyrl Bold" w:hAnsi="Triglav TheSans Cyrl Bold"/>
        </w:rPr>
        <w:t>Број на понуда</w:t>
      </w:r>
      <w:r w:rsidRPr="00F3565E">
        <w:rPr>
          <w:rFonts w:ascii="Triglav TheSans Cyrl" w:hAnsi="Triglav TheSans Cyrl"/>
        </w:rPr>
        <w:t xml:space="preserve"> – се внесува нумеричкиот број од образецот Понуда кој го пополнил </w:t>
      </w:r>
      <w:r w:rsidR="00513728">
        <w:rPr>
          <w:rFonts w:ascii="Triglav TheSans Cyrl" w:hAnsi="Triglav TheSans Cyrl"/>
        </w:rPr>
        <w:t>застапникот</w:t>
      </w:r>
      <w:r w:rsidRPr="00F3565E">
        <w:rPr>
          <w:rFonts w:ascii="Triglav TheSans Cyrl" w:hAnsi="Triglav TheSans Cyrl"/>
        </w:rPr>
        <w:t xml:space="preserve"> и </w:t>
      </w:r>
      <w:r w:rsidR="00513728">
        <w:rPr>
          <w:rFonts w:ascii="Triglav TheSans Cyrl" w:hAnsi="Triglav TheSans Cyrl"/>
        </w:rPr>
        <w:t>е содржан во десниот горен</w:t>
      </w:r>
      <w:r w:rsidRPr="00F3565E">
        <w:rPr>
          <w:rFonts w:ascii="Triglav TheSans Cyrl" w:hAnsi="Triglav TheSans Cyrl"/>
        </w:rPr>
        <w:t xml:space="preserve"> агол</w:t>
      </w:r>
      <w:r w:rsidR="00513728">
        <w:rPr>
          <w:rFonts w:ascii="Triglav TheSans Cyrl" w:hAnsi="Triglav TheSans Cyrl"/>
        </w:rPr>
        <w:t xml:space="preserve"> на Понудата</w:t>
      </w:r>
      <w:r w:rsidRPr="00F3565E">
        <w:rPr>
          <w:rFonts w:ascii="Triglav TheSans Cyrl" w:hAnsi="Triglav TheSans Cyrl"/>
        </w:rPr>
        <w:t>.</w:t>
      </w:r>
    </w:p>
    <w:p w14:paraId="08FC4522" w14:textId="5AC319F7" w:rsidR="00DE3CF4" w:rsidRPr="00F3565E" w:rsidRDefault="00DE3CF4" w:rsidP="00DE3CF4">
      <w:pPr>
        <w:jc w:val="both"/>
        <w:rPr>
          <w:rFonts w:ascii="Triglav TheSans Cyrl" w:hAnsi="Triglav TheSans Cyrl"/>
        </w:rPr>
      </w:pPr>
      <w:r w:rsidRPr="00F3565E">
        <w:rPr>
          <w:rFonts w:ascii="Triglav TheSans Cyrl" w:hAnsi="Triglav TheSans Cyrl"/>
        </w:rPr>
        <w:t>Појаснување на термини:</w:t>
      </w:r>
    </w:p>
    <w:p w14:paraId="50F4CF57" w14:textId="59DF92B2" w:rsidR="00DE3CF4" w:rsidRPr="00F3565E" w:rsidRDefault="00DE3CF4" w:rsidP="00DE3CF4">
      <w:pPr>
        <w:jc w:val="both"/>
        <w:rPr>
          <w:rFonts w:ascii="Triglav TheSans Cyrl" w:hAnsi="Triglav TheSans Cyrl"/>
        </w:rPr>
      </w:pPr>
      <w:r w:rsidRPr="00FA6F70">
        <w:rPr>
          <w:rFonts w:ascii="Triglav TheSans Cyrl Bold" w:hAnsi="Triglav TheSans Cyrl Bold"/>
        </w:rPr>
        <w:t xml:space="preserve">ЕМБГ </w:t>
      </w:r>
      <w:r w:rsidRPr="00F3565E">
        <w:rPr>
          <w:rFonts w:ascii="Triglav TheSans Cyrl" w:hAnsi="Triglav TheSans Cyrl"/>
        </w:rPr>
        <w:t>– Единствен Матичен Број на Граѓанинот (физичко лице)</w:t>
      </w:r>
    </w:p>
    <w:p w14:paraId="26690A1D" w14:textId="64882CF7" w:rsidR="00DE3CF4" w:rsidRPr="00F3565E" w:rsidRDefault="00DE3CF4" w:rsidP="00DE3CF4">
      <w:pPr>
        <w:jc w:val="both"/>
        <w:rPr>
          <w:rFonts w:ascii="Triglav TheSans Cyrl" w:hAnsi="Triglav TheSans Cyrl"/>
        </w:rPr>
      </w:pPr>
      <w:r w:rsidRPr="00FA6F70">
        <w:rPr>
          <w:rFonts w:ascii="Triglav TheSans Cyrl Bold" w:hAnsi="Triglav TheSans Cyrl Bold"/>
        </w:rPr>
        <w:t>ЕМБС</w:t>
      </w:r>
      <w:r w:rsidRPr="00F3565E">
        <w:rPr>
          <w:rFonts w:ascii="Triglav TheSans Cyrl" w:hAnsi="Triglav TheSans Cyrl"/>
        </w:rPr>
        <w:t xml:space="preserve"> – Единствен Матичен Број на Субјектот (правно лице)</w:t>
      </w:r>
    </w:p>
    <w:p w14:paraId="0D97BE45" w14:textId="3EA7A458" w:rsidR="00594B84" w:rsidRPr="00F3565E" w:rsidRDefault="00DE3CF4" w:rsidP="00DE3CF4">
      <w:pPr>
        <w:jc w:val="both"/>
        <w:rPr>
          <w:rFonts w:ascii="Triglav TheSans Cyrl" w:hAnsi="Triglav TheSans Cyrl"/>
        </w:rPr>
      </w:pPr>
      <w:r w:rsidRPr="00FA6F70">
        <w:rPr>
          <w:rFonts w:ascii="Triglav TheSans Cyrl Bold" w:hAnsi="Triglav TheSans Cyrl Bold"/>
        </w:rPr>
        <w:t>ЕЗК</w:t>
      </w:r>
      <w:r w:rsidRPr="00F3565E">
        <w:rPr>
          <w:rFonts w:ascii="Triglav TheSans Cyrl" w:hAnsi="Triglav TheSans Cyrl"/>
        </w:rPr>
        <w:t xml:space="preserve"> – Електронска Здравствена Картичка (физичко лице)</w:t>
      </w:r>
    </w:p>
    <w:p w14:paraId="7DD09D29" w14:textId="77777777" w:rsidR="008740AB" w:rsidRDefault="008740AB" w:rsidP="00D91C82"/>
    <w:p w14:paraId="31FBA781" w14:textId="77777777" w:rsidR="00D91C82" w:rsidRDefault="00D91C82" w:rsidP="00D91C82"/>
    <w:p w14:paraId="00929CEF" w14:textId="77777777" w:rsidR="00D91C82" w:rsidRDefault="00D91C82" w:rsidP="00D91C82"/>
    <w:p w14:paraId="139B201E" w14:textId="77777777" w:rsidR="00D91C82" w:rsidRDefault="00D91C82" w:rsidP="00D91C82"/>
    <w:p w14:paraId="412BE795" w14:textId="77777777" w:rsidR="00D91C82" w:rsidRDefault="00D91C82" w:rsidP="00D91C82"/>
    <w:p w14:paraId="4C600573" w14:textId="77777777" w:rsidR="00D91C82" w:rsidRPr="00D91C82" w:rsidRDefault="00D91C82" w:rsidP="00D91C82"/>
    <w:p w14:paraId="47293343" w14:textId="34968A55" w:rsidR="009C5AEF" w:rsidRDefault="00D91C82" w:rsidP="009C5AEF">
      <w:pPr>
        <w:pStyle w:val="Heading2"/>
        <w:rPr>
          <w:rFonts w:ascii="Triglav TheSans Cyrl" w:hAnsi="Triglav TheSans Cyrl"/>
          <w:b/>
          <w:color w:val="auto"/>
        </w:rPr>
      </w:pPr>
      <w:bookmarkStart w:id="4" w:name="_Toc503350728"/>
      <w:r>
        <w:rPr>
          <w:rFonts w:ascii="Triglav TheSans Cyrl" w:hAnsi="Triglav TheSans Cyrl"/>
          <w:b/>
          <w:color w:val="auto"/>
        </w:rPr>
        <w:lastRenderedPageBreak/>
        <w:t>Секција Б. Податоци за избраниот личен (матичен) лекар на осигуреникот</w:t>
      </w:r>
      <w:bookmarkEnd w:id="4"/>
    </w:p>
    <w:p w14:paraId="7A361690" w14:textId="7B24536D" w:rsidR="008740AB" w:rsidRDefault="00D91C82" w:rsidP="008740AB">
      <w:r>
        <w:rPr>
          <w:noProof/>
          <w:lang w:eastAsia="mk-MK"/>
        </w:rPr>
        <w:drawing>
          <wp:inline distT="0" distB="0" distL="0" distR="0" wp14:anchorId="3BA17F6C" wp14:editId="6F17BF61">
            <wp:extent cx="5731510" cy="5111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11175"/>
                    </a:xfrm>
                    <a:prstGeom prst="rect">
                      <a:avLst/>
                    </a:prstGeom>
                  </pic:spPr>
                </pic:pic>
              </a:graphicData>
            </a:graphic>
          </wp:inline>
        </w:drawing>
      </w:r>
    </w:p>
    <w:p w14:paraId="4EE7E954" w14:textId="7D15DF40" w:rsidR="008740AB" w:rsidRPr="00FA6F70" w:rsidRDefault="00D91C82" w:rsidP="008740AB">
      <w:pPr>
        <w:rPr>
          <w:rFonts w:ascii="Triglav TheSans Cyrl" w:hAnsi="Triglav TheSans Cyrl"/>
        </w:rPr>
      </w:pPr>
      <w:r w:rsidRPr="00FA6F70">
        <w:rPr>
          <w:rFonts w:ascii="Triglav TheSans Cyrl" w:hAnsi="Triglav TheSans Cyrl"/>
        </w:rPr>
        <w:t xml:space="preserve">Во оваа Секција се внесуваат податоците за избраниот матичен лекар на осигуреникот. </w:t>
      </w:r>
    </w:p>
    <w:p w14:paraId="5DD50BBD" w14:textId="70605994" w:rsidR="0001051B" w:rsidRPr="00D91C82" w:rsidRDefault="008D08DD" w:rsidP="0001051B">
      <w:pPr>
        <w:pStyle w:val="Heading2"/>
        <w:rPr>
          <w:rFonts w:ascii="Triglav TheSans Cyrl" w:hAnsi="Triglav TheSans Cyrl"/>
          <w:b/>
          <w:color w:val="auto"/>
        </w:rPr>
      </w:pPr>
      <w:bookmarkStart w:id="5" w:name="_Toc503350729"/>
      <w:r>
        <w:rPr>
          <w:rFonts w:ascii="Triglav TheSans Cyrl" w:hAnsi="Triglav TheSans Cyrl"/>
          <w:b/>
          <w:color w:val="auto"/>
        </w:rPr>
        <w:t xml:space="preserve">Секција </w:t>
      </w:r>
      <w:r w:rsidR="00D91C82">
        <w:rPr>
          <w:rFonts w:ascii="Triglav TheSans Cyrl" w:hAnsi="Triglav TheSans Cyrl"/>
          <w:b/>
          <w:color w:val="auto"/>
        </w:rPr>
        <w:t>В. Каде најчесто го вршите лекувањето?</w:t>
      </w:r>
      <w:bookmarkEnd w:id="5"/>
    </w:p>
    <w:p w14:paraId="6AE3CE97" w14:textId="11107727" w:rsidR="008D08DD" w:rsidRDefault="00D91C82" w:rsidP="008D08DD">
      <w:r>
        <w:rPr>
          <w:noProof/>
          <w:lang w:eastAsia="mk-MK"/>
        </w:rPr>
        <w:drawing>
          <wp:inline distT="0" distB="0" distL="0" distR="0" wp14:anchorId="3FB7BEB4" wp14:editId="76D0B14A">
            <wp:extent cx="5731510" cy="457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57200"/>
                    </a:xfrm>
                    <a:prstGeom prst="rect">
                      <a:avLst/>
                    </a:prstGeom>
                  </pic:spPr>
                </pic:pic>
              </a:graphicData>
            </a:graphic>
          </wp:inline>
        </w:drawing>
      </w:r>
    </w:p>
    <w:p w14:paraId="3F2E53AD" w14:textId="51A660AA" w:rsidR="00D91C82" w:rsidRPr="00FA6F70" w:rsidRDefault="00D91C82" w:rsidP="008D08DD">
      <w:pPr>
        <w:rPr>
          <w:rFonts w:ascii="Triglav TheSans Cyrl" w:hAnsi="Triglav TheSans Cyrl"/>
        </w:rPr>
      </w:pPr>
      <w:r w:rsidRPr="00FA6F70">
        <w:rPr>
          <w:rFonts w:ascii="Triglav TheSans Cyrl" w:hAnsi="Triglav TheSans Cyrl"/>
        </w:rPr>
        <w:t>На ова прашање осигуреникот треба да одговори каде најчесто ги користи здравствените услуги со наведување на името на Здравствената установа.</w:t>
      </w:r>
    </w:p>
    <w:p w14:paraId="041FC3C7" w14:textId="56728468" w:rsidR="00D91C82" w:rsidRPr="00FA6F70" w:rsidRDefault="00D91C82" w:rsidP="008D08DD">
      <w:pPr>
        <w:rPr>
          <w:rFonts w:ascii="Triglav TheSans Cyrl" w:hAnsi="Triglav TheSans Cyrl"/>
        </w:rPr>
      </w:pPr>
      <w:r w:rsidRPr="00FA6F70">
        <w:rPr>
          <w:rFonts w:ascii="Triglav TheSans Cyrl" w:hAnsi="Triglav TheSans Cyrl"/>
        </w:rPr>
        <w:t>Значење на поими:</w:t>
      </w:r>
      <w:r w:rsidRPr="00FA6F70">
        <w:rPr>
          <w:rFonts w:ascii="Triglav TheSans Cyrl" w:hAnsi="Triglav TheSans Cyrl"/>
        </w:rPr>
        <w:br/>
      </w:r>
      <w:r w:rsidRPr="00FA6F70">
        <w:rPr>
          <w:rFonts w:ascii="Triglav TheSans Cyrl Bold" w:hAnsi="Triglav TheSans Cyrl Bold"/>
        </w:rPr>
        <w:t>ПЗУ</w:t>
      </w:r>
      <w:r w:rsidRPr="00FA6F70">
        <w:rPr>
          <w:rFonts w:ascii="Triglav TheSans Cyrl" w:hAnsi="Triglav TheSans Cyrl"/>
        </w:rPr>
        <w:t xml:space="preserve"> – Приватна Здравствена Установа</w:t>
      </w:r>
    </w:p>
    <w:p w14:paraId="0447ED98" w14:textId="045FF8C0" w:rsidR="00D91C82" w:rsidRPr="00FA6F70" w:rsidRDefault="00D91C82" w:rsidP="008D08DD">
      <w:pPr>
        <w:rPr>
          <w:rFonts w:ascii="Triglav TheSans Cyrl" w:hAnsi="Triglav TheSans Cyrl"/>
        </w:rPr>
      </w:pPr>
      <w:r w:rsidRPr="00FA6F70">
        <w:rPr>
          <w:rFonts w:ascii="Triglav TheSans Cyrl Bold" w:hAnsi="Triglav TheSans Cyrl Bold"/>
        </w:rPr>
        <w:t>ЈЗУ</w:t>
      </w:r>
      <w:r w:rsidRPr="00FA6F70">
        <w:rPr>
          <w:rFonts w:ascii="Triglav TheSans Cyrl" w:hAnsi="Triglav TheSans Cyrl"/>
        </w:rPr>
        <w:t xml:space="preserve"> – Јавна Здравствена Установа</w:t>
      </w:r>
    </w:p>
    <w:p w14:paraId="4237267D" w14:textId="77777777" w:rsidR="00BB70BA" w:rsidRDefault="00BB70BA" w:rsidP="00CD6587">
      <w:pPr>
        <w:rPr>
          <w:rFonts w:ascii="Triglav TheSans Cyrl" w:hAnsi="Triglav TheSans Cyrl"/>
        </w:rPr>
      </w:pPr>
    </w:p>
    <w:p w14:paraId="14E050E8" w14:textId="726BB14B" w:rsidR="00F16B5D" w:rsidRPr="00D91C82" w:rsidRDefault="00BB70BA" w:rsidP="00BB70BA">
      <w:pPr>
        <w:pStyle w:val="Heading2"/>
        <w:rPr>
          <w:rFonts w:ascii="Triglav TheSans Cyrl" w:hAnsi="Triglav TheSans Cyrl"/>
          <w:b/>
          <w:color w:val="auto"/>
        </w:rPr>
      </w:pPr>
      <w:bookmarkStart w:id="6" w:name="_Toc503350730"/>
      <w:r>
        <w:rPr>
          <w:rFonts w:ascii="Triglav TheSans Cyrl" w:hAnsi="Triglav TheSans Cyrl"/>
          <w:b/>
          <w:color w:val="auto"/>
        </w:rPr>
        <w:t xml:space="preserve">Секција </w:t>
      </w:r>
      <w:r w:rsidR="00D91C82">
        <w:rPr>
          <w:rFonts w:ascii="Triglav TheSans Cyrl" w:hAnsi="Triglav TheSans Cyrl"/>
          <w:b/>
          <w:color w:val="auto"/>
        </w:rPr>
        <w:t>Г. Податоци за здравствената состојба и за навиките на осигуреникот</w:t>
      </w:r>
      <w:bookmarkEnd w:id="6"/>
    </w:p>
    <w:p w14:paraId="45F78C9B" w14:textId="67ACFE2F" w:rsidR="00815FEC" w:rsidRDefault="00D91C82" w:rsidP="00F16B5D">
      <w:pPr>
        <w:rPr>
          <w:rFonts w:ascii="Triglav TheSans Cyrl" w:hAnsi="Triglav TheSans Cyrl"/>
        </w:rPr>
      </w:pPr>
      <w:r>
        <w:rPr>
          <w:noProof/>
          <w:lang w:eastAsia="mk-MK"/>
        </w:rPr>
        <w:drawing>
          <wp:inline distT="0" distB="0" distL="0" distR="0" wp14:anchorId="72A0486F" wp14:editId="10176548">
            <wp:extent cx="5505450" cy="364935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7204" cy="3657149"/>
                    </a:xfrm>
                    <a:prstGeom prst="rect">
                      <a:avLst/>
                    </a:prstGeom>
                  </pic:spPr>
                </pic:pic>
              </a:graphicData>
            </a:graphic>
          </wp:inline>
        </w:drawing>
      </w:r>
    </w:p>
    <w:p w14:paraId="492648B4" w14:textId="32F40579" w:rsidR="001A7032" w:rsidRDefault="002A3C1B" w:rsidP="00513728">
      <w:pPr>
        <w:jc w:val="both"/>
        <w:rPr>
          <w:rFonts w:ascii="Triglav TheSans Cyrl" w:hAnsi="Triglav TheSans Cyrl"/>
        </w:rPr>
      </w:pPr>
      <w:r>
        <w:rPr>
          <w:rFonts w:ascii="Triglav TheSans Cyrl" w:hAnsi="Triglav TheSans Cyrl"/>
        </w:rPr>
        <w:t>Задолжително е пополнување на сите полиња и одговарање на поставените прашања со „ДА“ или „НЕ“. Онаму каде што се бараат дополнителни информации, доколку се одговори потврдно на прашањата со „ДА“ се пополнуваат и тие полиња.</w:t>
      </w:r>
    </w:p>
    <w:p w14:paraId="6C9533E0" w14:textId="711D72C8" w:rsidR="002A3C1B" w:rsidRDefault="002A3C1B" w:rsidP="00F16B5D">
      <w:pPr>
        <w:rPr>
          <w:rFonts w:ascii="Triglav TheSans Cyrl" w:hAnsi="Triglav TheSans Cyrl"/>
        </w:rPr>
      </w:pPr>
      <w:r>
        <w:rPr>
          <w:rFonts w:ascii="Triglav TheSans Cyrl" w:hAnsi="Triglav TheSans Cyrl"/>
        </w:rPr>
        <w:t xml:space="preserve">Доколку на прашањата од 1 до 6 осигуреникот одговорил со „ДА“, задолжително се пополнуваат и прашањата од долната Табела. </w:t>
      </w:r>
    </w:p>
    <w:p w14:paraId="11C96483" w14:textId="15007030" w:rsidR="002A3C1B" w:rsidRDefault="002A3C1B" w:rsidP="00513728">
      <w:pPr>
        <w:jc w:val="both"/>
        <w:rPr>
          <w:rFonts w:ascii="Triglav TheSans Cyrl" w:hAnsi="Triglav TheSans Cyrl"/>
        </w:rPr>
      </w:pPr>
      <w:r w:rsidRPr="00FA6F70">
        <w:rPr>
          <w:rFonts w:ascii="Triglav TheSans Cyrl Bold" w:hAnsi="Triglav TheSans Cyrl Bold"/>
        </w:rPr>
        <w:lastRenderedPageBreak/>
        <w:t>Реден број од В.1</w:t>
      </w:r>
      <w:r>
        <w:rPr>
          <w:rFonts w:ascii="Triglav TheSans Cyrl" w:hAnsi="Triglav TheSans Cyrl"/>
        </w:rPr>
        <w:t xml:space="preserve"> – се внесува бројот на прашањето на кое лицето одговорило потврдно</w:t>
      </w:r>
      <w:r w:rsidR="00587FB3">
        <w:rPr>
          <w:rFonts w:ascii="Triglav TheSans Cyrl" w:hAnsi="Triglav TheSans Cyrl"/>
        </w:rPr>
        <w:t xml:space="preserve"> и понатаму согласно прашањата се пополнуваат и останатите колони. Целосно и точно пополнување на овие прашања ќе го олесни процесот и ќе овозможи правилен прием во осигурување.</w:t>
      </w:r>
    </w:p>
    <w:p w14:paraId="4CC1E02E" w14:textId="77777777" w:rsidR="00F3565E" w:rsidRDefault="00F3565E" w:rsidP="00F16B5D">
      <w:pPr>
        <w:rPr>
          <w:rFonts w:ascii="Triglav TheSans Cyrl" w:hAnsi="Triglav TheSans Cyrl"/>
        </w:rPr>
      </w:pPr>
    </w:p>
    <w:p w14:paraId="4CDCA89E" w14:textId="0399EF48" w:rsidR="00587FB3" w:rsidRDefault="00587FB3" w:rsidP="00F16B5D">
      <w:pPr>
        <w:rPr>
          <w:rFonts w:ascii="Triglav TheSans Cyrl" w:hAnsi="Triglav TheSans Cyrl"/>
        </w:rPr>
      </w:pPr>
      <w:r>
        <w:rPr>
          <w:noProof/>
          <w:lang w:eastAsia="mk-MK"/>
        </w:rPr>
        <w:drawing>
          <wp:inline distT="0" distB="0" distL="0" distR="0" wp14:anchorId="437D5C52" wp14:editId="44578E85">
            <wp:extent cx="5731510" cy="20421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042160"/>
                    </a:xfrm>
                    <a:prstGeom prst="rect">
                      <a:avLst/>
                    </a:prstGeom>
                  </pic:spPr>
                </pic:pic>
              </a:graphicData>
            </a:graphic>
          </wp:inline>
        </w:drawing>
      </w:r>
    </w:p>
    <w:p w14:paraId="6E035862" w14:textId="1359B072" w:rsidR="00587FB3" w:rsidRDefault="00587FB3" w:rsidP="00F16B5D">
      <w:pPr>
        <w:rPr>
          <w:rFonts w:ascii="Triglav TheSans Cyrl" w:hAnsi="Triglav TheSans Cyrl"/>
        </w:rPr>
      </w:pPr>
      <w:r w:rsidRPr="00FA6F70">
        <w:rPr>
          <w:rFonts w:ascii="Triglav TheSans Cyrl Bold" w:hAnsi="Triglav TheSans Cyrl Bold"/>
        </w:rPr>
        <w:t>Во делот В.2</w:t>
      </w:r>
      <w:r>
        <w:rPr>
          <w:rFonts w:ascii="Triglav TheSans Cyrl" w:hAnsi="Triglav TheSans Cyrl"/>
        </w:rPr>
        <w:t xml:space="preserve"> се внесуваат податоци за тежина и висина.</w:t>
      </w:r>
    </w:p>
    <w:p w14:paraId="54DBE7D5" w14:textId="1AF47E84" w:rsidR="00587FB3" w:rsidRDefault="00587FB3" w:rsidP="00513728">
      <w:pPr>
        <w:jc w:val="both"/>
        <w:rPr>
          <w:rFonts w:ascii="Triglav TheSans Cyrl" w:hAnsi="Triglav TheSans Cyrl"/>
        </w:rPr>
      </w:pPr>
      <w:r w:rsidRPr="00FA6F70">
        <w:rPr>
          <w:rFonts w:ascii="Triglav TheSans Cyrl Bold" w:hAnsi="Triglav TheSans Cyrl Bold"/>
        </w:rPr>
        <w:t>Во делот В.3</w:t>
      </w:r>
      <w:r>
        <w:rPr>
          <w:rFonts w:ascii="Triglav TheSans Cyrl" w:hAnsi="Triglav TheSans Cyrl"/>
        </w:rPr>
        <w:t xml:space="preserve"> се одговара на прашањето дали во моментот на склучување на осигурувањето лицето е упатено на некаква здравствена услуга со што се даваат детални информации во слободното поле.</w:t>
      </w:r>
    </w:p>
    <w:p w14:paraId="4C4F5585" w14:textId="77777777" w:rsidR="001A7032" w:rsidRDefault="001A7032" w:rsidP="00F16B5D">
      <w:pPr>
        <w:rPr>
          <w:rFonts w:ascii="Triglav TheSans Cyrl" w:hAnsi="Triglav TheSans Cyrl"/>
        </w:rPr>
      </w:pPr>
    </w:p>
    <w:p w14:paraId="44D9E8F4" w14:textId="79563A85" w:rsidR="00815FEC" w:rsidRPr="00587FB3" w:rsidRDefault="001A7032" w:rsidP="007A30E9">
      <w:pPr>
        <w:pStyle w:val="Heading2"/>
        <w:rPr>
          <w:rFonts w:ascii="Triglav TheSans Cyrl" w:hAnsi="Triglav TheSans Cyrl"/>
          <w:b/>
          <w:color w:val="auto"/>
        </w:rPr>
      </w:pPr>
      <w:bookmarkStart w:id="7" w:name="_Toc503350731"/>
      <w:r>
        <w:rPr>
          <w:rFonts w:ascii="Triglav TheSans Cyrl" w:hAnsi="Triglav TheSans Cyrl"/>
          <w:b/>
          <w:color w:val="auto"/>
        </w:rPr>
        <w:t xml:space="preserve">Секција </w:t>
      </w:r>
      <w:r w:rsidR="00587FB3">
        <w:rPr>
          <w:rFonts w:ascii="Triglav TheSans Cyrl" w:hAnsi="Triglav TheSans Cyrl"/>
          <w:b/>
          <w:color w:val="auto"/>
        </w:rPr>
        <w:t>Д. Изјава на осигуреникот/законскиот застапник на осигуреникот</w:t>
      </w:r>
      <w:bookmarkEnd w:id="7"/>
    </w:p>
    <w:p w14:paraId="70898269" w14:textId="28BEEF67" w:rsidR="00345D37" w:rsidRPr="00345D37" w:rsidRDefault="00587FB3" w:rsidP="00345D37">
      <w:r>
        <w:rPr>
          <w:noProof/>
          <w:lang w:eastAsia="mk-MK"/>
        </w:rPr>
        <w:drawing>
          <wp:inline distT="0" distB="0" distL="0" distR="0" wp14:anchorId="3FF2FF7C" wp14:editId="0E29E0E4">
            <wp:extent cx="5731510" cy="20777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077720"/>
                    </a:xfrm>
                    <a:prstGeom prst="rect">
                      <a:avLst/>
                    </a:prstGeom>
                  </pic:spPr>
                </pic:pic>
              </a:graphicData>
            </a:graphic>
          </wp:inline>
        </w:drawing>
      </w:r>
    </w:p>
    <w:p w14:paraId="76CABFE4" w14:textId="18B30F41" w:rsidR="007A30E9" w:rsidRPr="00FA6F70" w:rsidRDefault="00A94059" w:rsidP="00FA6F70">
      <w:pPr>
        <w:jc w:val="both"/>
        <w:rPr>
          <w:rFonts w:ascii="Triglav TheSans Cyrl" w:hAnsi="Triglav TheSans Cyrl"/>
        </w:rPr>
      </w:pPr>
      <w:r w:rsidRPr="00FA6F70">
        <w:rPr>
          <w:rFonts w:ascii="Triglav TheSans Cyrl" w:hAnsi="Triglav TheSans Cyrl"/>
          <w:noProof/>
          <w:lang w:eastAsia="mk-MK"/>
        </w:rPr>
        <w:t>П</w:t>
      </w:r>
      <w:r w:rsidR="00587FB3" w:rsidRPr="00FA6F70">
        <w:rPr>
          <w:rFonts w:ascii="Triglav TheSans Cyrl" w:hAnsi="Triglav TheSans Cyrl"/>
          <w:noProof/>
          <w:lang w:eastAsia="mk-MK"/>
        </w:rPr>
        <w:t>ретп</w:t>
      </w:r>
      <w:r w:rsidRPr="00FA6F70">
        <w:rPr>
          <w:rFonts w:ascii="Triglav TheSans Cyrl" w:hAnsi="Triglav TheSans Cyrl"/>
          <w:noProof/>
          <w:lang w:eastAsia="mk-MK"/>
        </w:rPr>
        <w:t>оследниот дел односно Секција се однесува на регулативата за Законот за заштита на лични податоци, каде осигуреникот се согласува ние да вршиме нивна обработка како и да комуницираме со остантите здравствени установи. Затоа е важно на осигурениците со посебно внимание да им се укаже дека е задолжително да го обележат полето „се согласувам“ на двете места, како би можеле да ги примиме во осигурување и согласно законската регулатива да ги обработуваме нивните податоци кои се однесуваат на здравствената состојба.</w:t>
      </w:r>
      <w:r w:rsidR="00587FB3" w:rsidRPr="00FA6F70">
        <w:rPr>
          <w:rFonts w:ascii="Triglav TheSans Cyrl" w:hAnsi="Triglav TheSans Cyrl"/>
          <w:noProof/>
          <w:lang w:eastAsia="mk-MK"/>
        </w:rPr>
        <w:t xml:space="preserve"> Доколку обележат дека не се согласуваат, нема да може да извршиме прием во осигурување.</w:t>
      </w:r>
    </w:p>
    <w:p w14:paraId="6B8DC7AF" w14:textId="6192A1E9" w:rsidR="001970FC" w:rsidRDefault="001970FC" w:rsidP="001970FC">
      <w:pPr>
        <w:pStyle w:val="Heading2"/>
        <w:rPr>
          <w:rFonts w:ascii="Triglav TheSans Cyrl" w:hAnsi="Triglav TheSans Cyrl"/>
          <w:b/>
          <w:color w:val="auto"/>
        </w:rPr>
      </w:pPr>
      <w:bookmarkStart w:id="8" w:name="_Toc503350732"/>
      <w:r>
        <w:rPr>
          <w:rFonts w:ascii="Triglav TheSans Cyrl" w:hAnsi="Triglav TheSans Cyrl"/>
          <w:b/>
          <w:color w:val="auto"/>
        </w:rPr>
        <w:lastRenderedPageBreak/>
        <w:t>Секција Ѓ. Изјава за согласност за обработка на лични податоци за цели на директен маркетинг</w:t>
      </w:r>
      <w:bookmarkEnd w:id="8"/>
    </w:p>
    <w:p w14:paraId="2399E27D" w14:textId="4F1D83DD" w:rsidR="001970FC" w:rsidRDefault="001970FC" w:rsidP="001970FC">
      <w:r>
        <w:rPr>
          <w:noProof/>
          <w:lang w:eastAsia="mk-MK"/>
        </w:rPr>
        <w:drawing>
          <wp:inline distT="0" distB="0" distL="0" distR="0" wp14:anchorId="3A5891AC" wp14:editId="3996823D">
            <wp:extent cx="5731510" cy="33204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20415"/>
                    </a:xfrm>
                    <a:prstGeom prst="rect">
                      <a:avLst/>
                    </a:prstGeom>
                  </pic:spPr>
                </pic:pic>
              </a:graphicData>
            </a:graphic>
          </wp:inline>
        </w:drawing>
      </w:r>
    </w:p>
    <w:p w14:paraId="5E0F4256" w14:textId="7304D8BC" w:rsidR="001970FC" w:rsidRPr="00FA6F70" w:rsidRDefault="001970FC" w:rsidP="001970FC">
      <w:pPr>
        <w:jc w:val="both"/>
        <w:rPr>
          <w:rFonts w:ascii="Triglav TheSans Cyrl" w:hAnsi="Triglav TheSans Cyrl"/>
        </w:rPr>
      </w:pPr>
      <w:r w:rsidRPr="00FA6F70">
        <w:rPr>
          <w:rFonts w:ascii="Triglav TheSans Cyrl" w:hAnsi="Triglav TheSans Cyrl"/>
        </w:rPr>
        <w:t xml:space="preserve">Оваа изјава </w:t>
      </w:r>
      <w:r w:rsidR="00182198" w:rsidRPr="00FA6F70">
        <w:rPr>
          <w:rFonts w:ascii="Triglav TheSans Cyrl" w:hAnsi="Triglav TheSans Cyrl"/>
        </w:rPr>
        <w:t>с</w:t>
      </w:r>
      <w:r w:rsidRPr="00FA6F70">
        <w:rPr>
          <w:rFonts w:ascii="Triglav TheSans Cyrl" w:hAnsi="Triglav TheSans Cyrl"/>
        </w:rPr>
        <w:t xml:space="preserve">е </w:t>
      </w:r>
      <w:r w:rsidR="00182198" w:rsidRPr="00FA6F70">
        <w:rPr>
          <w:rFonts w:ascii="Triglav TheSans Cyrl" w:hAnsi="Triglav TheSans Cyrl"/>
        </w:rPr>
        <w:t xml:space="preserve">дава по </w:t>
      </w:r>
      <w:r w:rsidRPr="00FA6F70">
        <w:rPr>
          <w:rFonts w:ascii="Triglav TheSans Cyrl" w:hAnsi="Triglav TheSans Cyrl"/>
        </w:rPr>
        <w:t>избор на осигуреникот односно неговиот родител/законски застапник и доколку се одлучи да се согласи да ни ги даде долунаведените податоци ние ќе можеме директно да го контактираме за новости, промоции како и анкетни прашалници за мерење на задоволство од производот.</w:t>
      </w:r>
    </w:p>
    <w:p w14:paraId="1BFBA3E7" w14:textId="1FCB9549" w:rsidR="00182198" w:rsidRPr="00FA6F70" w:rsidRDefault="00182198" w:rsidP="001970FC">
      <w:pPr>
        <w:jc w:val="both"/>
        <w:rPr>
          <w:rFonts w:ascii="Triglav TheSans Cyrl" w:hAnsi="Triglav TheSans Cyrl"/>
        </w:rPr>
      </w:pPr>
      <w:r w:rsidRPr="00FA6F70">
        <w:rPr>
          <w:rFonts w:ascii="Triglav TheSans Cyrl" w:hAnsi="Triglav TheSans Cyrl"/>
        </w:rPr>
        <w:t xml:space="preserve">Од особено значење е да добиеме согласност за директен маркетинг, но не можеме да ги присилиме осигурениците да ни ја дадат. Но, мора да им објасниме за што се работи како би можеле да ни дадат по нивна желба. </w:t>
      </w:r>
    </w:p>
    <w:p w14:paraId="602AC61E" w14:textId="77777777" w:rsidR="00182198" w:rsidRDefault="00182198" w:rsidP="001970FC">
      <w:pPr>
        <w:jc w:val="both"/>
      </w:pPr>
    </w:p>
    <w:p w14:paraId="63FF5A5E" w14:textId="77777777" w:rsidR="00182198" w:rsidRDefault="00182198" w:rsidP="001970FC">
      <w:pPr>
        <w:jc w:val="both"/>
      </w:pPr>
    </w:p>
    <w:p w14:paraId="563AB073" w14:textId="77777777" w:rsidR="00182198" w:rsidRDefault="00182198" w:rsidP="001970FC">
      <w:pPr>
        <w:jc w:val="both"/>
      </w:pPr>
    </w:p>
    <w:p w14:paraId="248FFFA0" w14:textId="77777777" w:rsidR="00182198" w:rsidRDefault="00182198" w:rsidP="001970FC">
      <w:pPr>
        <w:jc w:val="both"/>
      </w:pPr>
    </w:p>
    <w:p w14:paraId="434E5A6B" w14:textId="77777777" w:rsidR="00182198" w:rsidRDefault="00182198" w:rsidP="001970FC">
      <w:pPr>
        <w:jc w:val="both"/>
      </w:pPr>
    </w:p>
    <w:p w14:paraId="2FEF84AD" w14:textId="77777777" w:rsidR="00182198" w:rsidRDefault="00182198" w:rsidP="001970FC">
      <w:pPr>
        <w:jc w:val="both"/>
      </w:pPr>
    </w:p>
    <w:p w14:paraId="12C1B778" w14:textId="77777777" w:rsidR="00182198" w:rsidRDefault="00182198" w:rsidP="001970FC">
      <w:pPr>
        <w:jc w:val="both"/>
      </w:pPr>
    </w:p>
    <w:p w14:paraId="2CA8292C" w14:textId="77777777" w:rsidR="00182198" w:rsidRDefault="00182198" w:rsidP="001970FC">
      <w:pPr>
        <w:jc w:val="both"/>
      </w:pPr>
    </w:p>
    <w:p w14:paraId="4A4047C3" w14:textId="77777777" w:rsidR="00182198" w:rsidRDefault="00182198" w:rsidP="001970FC">
      <w:pPr>
        <w:jc w:val="both"/>
      </w:pPr>
    </w:p>
    <w:p w14:paraId="1F0DE852" w14:textId="77777777" w:rsidR="00182198" w:rsidRDefault="00182198" w:rsidP="001970FC">
      <w:pPr>
        <w:jc w:val="both"/>
      </w:pPr>
    </w:p>
    <w:p w14:paraId="73965B84" w14:textId="77777777" w:rsidR="00182198" w:rsidRDefault="00182198" w:rsidP="001970FC">
      <w:pPr>
        <w:jc w:val="both"/>
      </w:pPr>
    </w:p>
    <w:p w14:paraId="6A41CCF7" w14:textId="77777777" w:rsidR="00182198" w:rsidRDefault="00182198" w:rsidP="001970FC">
      <w:pPr>
        <w:jc w:val="both"/>
      </w:pPr>
    </w:p>
    <w:p w14:paraId="1485B41E" w14:textId="5E66F2CF" w:rsidR="00182198" w:rsidRDefault="00182198" w:rsidP="00182198">
      <w:pPr>
        <w:pStyle w:val="Heading2"/>
        <w:rPr>
          <w:rFonts w:ascii="Triglav TheSans Cyrl" w:hAnsi="Triglav TheSans Cyrl"/>
          <w:b/>
          <w:color w:val="auto"/>
        </w:rPr>
      </w:pPr>
      <w:bookmarkStart w:id="9" w:name="_Toc503350733"/>
      <w:r>
        <w:rPr>
          <w:rFonts w:ascii="Triglav TheSans Cyrl" w:hAnsi="Triglav TheSans Cyrl"/>
          <w:b/>
          <w:color w:val="auto"/>
        </w:rPr>
        <w:lastRenderedPageBreak/>
        <w:t>Секција ПОТВРДА ОД МАТИЧЕН ЛЕКАР</w:t>
      </w:r>
      <w:bookmarkEnd w:id="9"/>
    </w:p>
    <w:p w14:paraId="06BEBD0B" w14:textId="764A134B" w:rsidR="00182198" w:rsidRDefault="00171C98" w:rsidP="00182198">
      <w:r>
        <w:rPr>
          <w:noProof/>
          <w:lang w:eastAsia="mk-MK"/>
        </w:rPr>
        <w:drawing>
          <wp:inline distT="0" distB="0" distL="0" distR="0" wp14:anchorId="12D30B6D" wp14:editId="5FB2A88B">
            <wp:extent cx="5731510" cy="35306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530600"/>
                    </a:xfrm>
                    <a:prstGeom prst="rect">
                      <a:avLst/>
                    </a:prstGeom>
                  </pic:spPr>
                </pic:pic>
              </a:graphicData>
            </a:graphic>
          </wp:inline>
        </w:drawing>
      </w:r>
    </w:p>
    <w:p w14:paraId="4E4B43DF" w14:textId="735CE5C8" w:rsidR="00182198" w:rsidRPr="00FA6F70" w:rsidRDefault="00735F04" w:rsidP="00FA6F70">
      <w:pPr>
        <w:jc w:val="both"/>
        <w:rPr>
          <w:rFonts w:ascii="Triglav TheSans Cyrl" w:hAnsi="Triglav TheSans Cyrl"/>
        </w:rPr>
      </w:pPr>
      <w:r w:rsidRPr="00FA6F70">
        <w:rPr>
          <w:rFonts w:ascii="Triglav TheSans Cyrl" w:hAnsi="Triglav TheSans Cyrl"/>
        </w:rPr>
        <w:t>Потврдата од матичен лекар се пополнува исклучиво од страна на матичниот лекар на осигуреникот, оној ист матичен лекар кој е наведен кај Секција Б.Избран матичен лекар. Откако ќе ги пополни бараните информации, најдолу става свое име, потпис и потврдата ја заверува со својот печат.</w:t>
      </w:r>
    </w:p>
    <w:p w14:paraId="4DE81CE5" w14:textId="2037B952" w:rsidR="00735F04" w:rsidRPr="00FA6F70" w:rsidRDefault="00735F04" w:rsidP="00FA6F70">
      <w:pPr>
        <w:jc w:val="both"/>
        <w:rPr>
          <w:rFonts w:ascii="Triglav TheSans Cyrl" w:hAnsi="Triglav TheSans Cyrl"/>
        </w:rPr>
      </w:pPr>
      <w:r w:rsidRPr="00FA6F70">
        <w:rPr>
          <w:rFonts w:ascii="Triglav TheSans Cyrl" w:hAnsi="Triglav TheSans Cyrl"/>
        </w:rPr>
        <w:t xml:space="preserve">Од особена важност е да се напомене </w:t>
      </w:r>
      <w:r w:rsidR="001F4656" w:rsidRPr="00FA6F70">
        <w:rPr>
          <w:rFonts w:ascii="Triglav TheSans Cyrl" w:hAnsi="Triglav TheSans Cyrl"/>
        </w:rPr>
        <w:t xml:space="preserve">дека податоците </w:t>
      </w:r>
      <w:r w:rsidR="00F3565E" w:rsidRPr="00FA6F70">
        <w:rPr>
          <w:rFonts w:ascii="Triglav TheSans Cyrl" w:hAnsi="Triglav TheSans Cyrl"/>
        </w:rPr>
        <w:t>треба да датираат од најмалку 5 години медицинска историја.</w:t>
      </w:r>
    </w:p>
    <w:p w14:paraId="0A314BDB" w14:textId="0782AB48" w:rsidR="00F3565E" w:rsidRPr="00FA6F70" w:rsidRDefault="00F3565E" w:rsidP="00FA6F70">
      <w:pPr>
        <w:jc w:val="both"/>
        <w:rPr>
          <w:rFonts w:ascii="Triglav TheSans Cyrl" w:hAnsi="Triglav TheSans Cyrl"/>
        </w:rPr>
      </w:pPr>
      <w:r w:rsidRPr="00FA6F70">
        <w:rPr>
          <w:rFonts w:ascii="Triglav TheSans Cyrl" w:hAnsi="Triglav TheSans Cyrl"/>
        </w:rPr>
        <w:t>Со пополнувањето на оваа Потврда ќе се избегне дополнителното барање на документација при ликвидирање на штети и ќе се олесни самиот процес на издавање на гаранции за операции.</w:t>
      </w:r>
    </w:p>
    <w:p w14:paraId="5354176E" w14:textId="77777777" w:rsidR="00F3565E" w:rsidRDefault="00F3565E" w:rsidP="00F3565E">
      <w:pPr>
        <w:jc w:val="both"/>
      </w:pPr>
    </w:p>
    <w:p w14:paraId="5C13C6FA" w14:textId="77777777" w:rsidR="00F3565E" w:rsidRDefault="00F3565E" w:rsidP="00F3565E">
      <w:pPr>
        <w:jc w:val="both"/>
      </w:pPr>
    </w:p>
    <w:p w14:paraId="7DC553DC" w14:textId="77777777" w:rsidR="00F3565E" w:rsidRDefault="00F3565E" w:rsidP="00F3565E">
      <w:pPr>
        <w:jc w:val="both"/>
      </w:pPr>
    </w:p>
    <w:p w14:paraId="162F2678" w14:textId="77777777" w:rsidR="00F3565E" w:rsidRDefault="00F3565E" w:rsidP="00F3565E">
      <w:pPr>
        <w:jc w:val="both"/>
      </w:pPr>
    </w:p>
    <w:p w14:paraId="29E393B3" w14:textId="77777777" w:rsidR="00F3565E" w:rsidRDefault="00F3565E" w:rsidP="00F3565E">
      <w:pPr>
        <w:jc w:val="both"/>
      </w:pPr>
    </w:p>
    <w:p w14:paraId="1AA60628" w14:textId="77777777" w:rsidR="00F3565E" w:rsidRDefault="00F3565E" w:rsidP="00F3565E">
      <w:pPr>
        <w:jc w:val="both"/>
      </w:pPr>
    </w:p>
    <w:p w14:paraId="6E46F4FC" w14:textId="77777777" w:rsidR="00F3565E" w:rsidRDefault="00F3565E" w:rsidP="00F3565E">
      <w:pPr>
        <w:jc w:val="both"/>
      </w:pPr>
    </w:p>
    <w:p w14:paraId="33315A30" w14:textId="77777777" w:rsidR="00F3565E" w:rsidRDefault="00F3565E" w:rsidP="00F3565E">
      <w:pPr>
        <w:jc w:val="both"/>
      </w:pPr>
    </w:p>
    <w:p w14:paraId="075DB9FC" w14:textId="77777777" w:rsidR="00F3565E" w:rsidRDefault="00F3565E" w:rsidP="00F3565E">
      <w:pPr>
        <w:jc w:val="both"/>
      </w:pPr>
    </w:p>
    <w:p w14:paraId="7A0A616D" w14:textId="77777777" w:rsidR="00F3565E" w:rsidRPr="00182198" w:rsidRDefault="00F3565E" w:rsidP="00F3565E">
      <w:pPr>
        <w:jc w:val="both"/>
      </w:pPr>
    </w:p>
    <w:p w14:paraId="3BC07124" w14:textId="714085A6" w:rsidR="00F3565E" w:rsidRDefault="00F3565E" w:rsidP="00F3565E">
      <w:pPr>
        <w:pStyle w:val="Heading2"/>
        <w:rPr>
          <w:rFonts w:ascii="Triglav TheSans Cyrl" w:hAnsi="Triglav TheSans Cyrl"/>
          <w:b/>
          <w:color w:val="auto"/>
        </w:rPr>
      </w:pPr>
      <w:bookmarkStart w:id="10" w:name="_Toc503350734"/>
      <w:r>
        <w:rPr>
          <w:rFonts w:ascii="Triglav TheSans Cyrl" w:hAnsi="Triglav TheSans Cyrl"/>
          <w:b/>
          <w:color w:val="auto"/>
        </w:rPr>
        <w:lastRenderedPageBreak/>
        <w:t>Секција ПОТВРДА ОД МАТИЧЕН ЛЕКАР (Гинеколог за жени, Педијатар за деца)</w:t>
      </w:r>
      <w:bookmarkEnd w:id="10"/>
    </w:p>
    <w:p w14:paraId="721A2D15" w14:textId="3342767B" w:rsidR="00F3565E" w:rsidRDefault="00171C98" w:rsidP="00F3565E">
      <w:r>
        <w:rPr>
          <w:noProof/>
          <w:lang w:eastAsia="mk-MK"/>
        </w:rPr>
        <w:drawing>
          <wp:inline distT="0" distB="0" distL="0" distR="0" wp14:anchorId="17C827CD" wp14:editId="26AFB930">
            <wp:extent cx="5731510" cy="34613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61385"/>
                    </a:xfrm>
                    <a:prstGeom prst="rect">
                      <a:avLst/>
                    </a:prstGeom>
                  </pic:spPr>
                </pic:pic>
              </a:graphicData>
            </a:graphic>
          </wp:inline>
        </w:drawing>
      </w:r>
    </w:p>
    <w:p w14:paraId="7612F524" w14:textId="5125227D" w:rsidR="00F3565E" w:rsidRDefault="00F3565E" w:rsidP="00F3565E">
      <w:r>
        <w:t xml:space="preserve">Оваа Потврда е иста како и онаа погоре, со тоа што оваа Потврда задолжително се пополнува од страна на матичен гинеколог при осигурување на женски лица како и матичен педијатар за деца, доколку децата имаат различен матичен лекар и матичен педијатар. </w:t>
      </w:r>
    </w:p>
    <w:p w14:paraId="60705977" w14:textId="3A8237B4" w:rsidR="00F3565E" w:rsidRPr="00F3565E" w:rsidRDefault="00F3565E" w:rsidP="00F3565E">
      <w:r>
        <w:t>Суштината за пополнување на оваа Потв</w:t>
      </w:r>
      <w:r w:rsidR="00513728">
        <w:t>рда е иста и со горенаведената</w:t>
      </w:r>
      <w:r>
        <w:t>.</w:t>
      </w:r>
    </w:p>
    <w:p w14:paraId="7960FCDD" w14:textId="77777777" w:rsidR="00182198" w:rsidRPr="001970FC" w:rsidRDefault="00182198" w:rsidP="001970FC">
      <w:pPr>
        <w:jc w:val="both"/>
      </w:pPr>
    </w:p>
    <w:p w14:paraId="02BD09D1" w14:textId="77777777" w:rsidR="00A8375C" w:rsidRDefault="00A8375C" w:rsidP="006F75BC">
      <w:pPr>
        <w:rPr>
          <w:rFonts w:ascii="Triglav TheSans Cyrl" w:hAnsi="Triglav TheSans Cyrl"/>
        </w:rPr>
      </w:pPr>
    </w:p>
    <w:p w14:paraId="292E57BE" w14:textId="77777777" w:rsidR="00A8375C" w:rsidRDefault="00B25B5F" w:rsidP="00B25B5F">
      <w:pPr>
        <w:pStyle w:val="Heading1"/>
        <w:rPr>
          <w:rFonts w:ascii="Triglav TheSans Cyrl" w:hAnsi="Triglav TheSans Cyrl"/>
          <w:b/>
          <w:color w:val="auto"/>
        </w:rPr>
      </w:pPr>
      <w:bookmarkStart w:id="11" w:name="_Toc503350735"/>
      <w:r w:rsidRPr="00B25B5F">
        <w:rPr>
          <w:rFonts w:ascii="Triglav TheSans Cyrl" w:hAnsi="Triglav TheSans Cyrl"/>
          <w:b/>
          <w:color w:val="auto"/>
        </w:rPr>
        <w:t>Прилог</w:t>
      </w:r>
      <w:bookmarkEnd w:id="11"/>
    </w:p>
    <w:p w14:paraId="71E8CC12" w14:textId="7F589D22" w:rsidR="004B6681" w:rsidRDefault="00B25B5F" w:rsidP="00931D04">
      <w:pPr>
        <w:jc w:val="both"/>
      </w:pPr>
      <w:r>
        <w:t>Во прилог на ова упатств</w:t>
      </w:r>
      <w:r w:rsidR="00513728">
        <w:t>о е скениран пример од пополнет Прашалник за здравствена состојба</w:t>
      </w:r>
      <w:r>
        <w:t>.</w:t>
      </w:r>
    </w:p>
    <w:p w14:paraId="059117BE" w14:textId="77777777" w:rsidR="00B25B5F" w:rsidRPr="004B6681" w:rsidRDefault="004B6681" w:rsidP="004B6681">
      <w:r>
        <w:object w:dxaOrig="1531" w:dyaOrig="1002" w14:anchorId="2A488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9" o:title=""/>
          </v:shape>
          <o:OLEObject Type="Embed" ProgID="AcroExch.Document.DC" ShapeID="_x0000_i1025" DrawAspect="Icon" ObjectID="_1596610649" r:id="rId20"/>
        </w:object>
      </w:r>
    </w:p>
    <w:sectPr w:rsidR="00B25B5F" w:rsidRPr="004B6681" w:rsidSect="008051AC">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04B68" w14:textId="77777777" w:rsidR="009916AE" w:rsidRDefault="009916AE" w:rsidP="00BE7783">
      <w:pPr>
        <w:spacing w:after="0" w:line="240" w:lineRule="auto"/>
      </w:pPr>
      <w:r>
        <w:separator/>
      </w:r>
    </w:p>
  </w:endnote>
  <w:endnote w:type="continuationSeparator" w:id="0">
    <w:p w14:paraId="08A9CBCE" w14:textId="77777777" w:rsidR="009916AE" w:rsidRDefault="009916AE" w:rsidP="00BE7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riglav TheSans Cyrl Plai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riglav TheSans Cyrl">
    <w:panose1 w:val="020B0500040303060204"/>
    <w:charset w:val="CC"/>
    <w:family w:val="swiss"/>
    <w:pitch w:val="variable"/>
    <w:sig w:usb0="8000022F" w:usb1="7000200A" w:usb2="00000000" w:usb3="00000000" w:csb0="00000097" w:csb1="00000000"/>
  </w:font>
  <w:font w:name="ヒラギノ角ゴ ProN W6">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riglav TheSans">
    <w:panose1 w:val="020B0500040303060204"/>
    <w:charset w:val="00"/>
    <w:family w:val="swiss"/>
    <w:pitch w:val="variable"/>
    <w:sig w:usb0="80000027" w:usb1="5000004A" w:usb2="00000000" w:usb3="00000000" w:csb0="00000093" w:csb1="00000000"/>
  </w:font>
  <w:font w:name="Triglav TheSans Cyrl Bold">
    <w:panose1 w:val="020B0800040303060204"/>
    <w:charset w:val="CC"/>
    <w:family w:val="swiss"/>
    <w:pitch w:val="variable"/>
    <w:sig w:usb0="8000022F" w:usb1="7000200A"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354762"/>
      <w:docPartObj>
        <w:docPartGallery w:val="Page Numbers (Bottom of Page)"/>
        <w:docPartUnique/>
      </w:docPartObj>
    </w:sdtPr>
    <w:sdtEndPr/>
    <w:sdtContent>
      <w:sdt>
        <w:sdtPr>
          <w:id w:val="1728636285"/>
          <w:docPartObj>
            <w:docPartGallery w:val="Page Numbers (Top of Page)"/>
            <w:docPartUnique/>
          </w:docPartObj>
        </w:sdtPr>
        <w:sdtEndPr/>
        <w:sdtContent>
          <w:p w14:paraId="3A10D8F2" w14:textId="77777777" w:rsidR="006B7FFC" w:rsidRDefault="006B7FFC">
            <w:pPr>
              <w:pStyle w:val="Footer"/>
              <w:jc w:val="center"/>
            </w:pPr>
            <w:r w:rsidRPr="006B7FFC">
              <w:rPr>
                <w:rFonts w:ascii="Triglav TheSans Cyrl" w:hAnsi="Triglav TheSans Cyrl"/>
              </w:rPr>
              <w:t xml:space="preserve">Страна </w:t>
            </w:r>
            <w:r w:rsidRPr="006B7FFC">
              <w:rPr>
                <w:rFonts w:ascii="Triglav TheSans Cyrl" w:hAnsi="Triglav TheSans Cyrl"/>
                <w:b/>
                <w:bCs/>
                <w:sz w:val="24"/>
                <w:szCs w:val="24"/>
              </w:rPr>
              <w:fldChar w:fldCharType="begin"/>
            </w:r>
            <w:r w:rsidRPr="006B7FFC">
              <w:rPr>
                <w:rFonts w:ascii="Triglav TheSans Cyrl" w:hAnsi="Triglav TheSans Cyrl"/>
                <w:b/>
                <w:bCs/>
              </w:rPr>
              <w:instrText xml:space="preserve"> PAGE </w:instrText>
            </w:r>
            <w:r w:rsidRPr="006B7FFC">
              <w:rPr>
                <w:rFonts w:ascii="Triglav TheSans Cyrl" w:hAnsi="Triglav TheSans Cyrl"/>
                <w:b/>
                <w:bCs/>
                <w:sz w:val="24"/>
                <w:szCs w:val="24"/>
              </w:rPr>
              <w:fldChar w:fldCharType="separate"/>
            </w:r>
            <w:r w:rsidR="00707446">
              <w:rPr>
                <w:rFonts w:ascii="Triglav TheSans Cyrl" w:hAnsi="Triglav TheSans Cyrl"/>
                <w:b/>
                <w:bCs/>
                <w:noProof/>
              </w:rPr>
              <w:t>7</w:t>
            </w:r>
            <w:r w:rsidRPr="006B7FFC">
              <w:rPr>
                <w:rFonts w:ascii="Triglav TheSans Cyrl" w:hAnsi="Triglav TheSans Cyrl"/>
                <w:b/>
                <w:bCs/>
                <w:sz w:val="24"/>
                <w:szCs w:val="24"/>
              </w:rPr>
              <w:fldChar w:fldCharType="end"/>
            </w:r>
            <w:r w:rsidRPr="006B7FFC">
              <w:rPr>
                <w:rFonts w:ascii="Triglav TheSans Cyrl" w:hAnsi="Triglav TheSans Cyrl"/>
              </w:rPr>
              <w:t xml:space="preserve"> од </w:t>
            </w:r>
            <w:r w:rsidRPr="006B7FFC">
              <w:rPr>
                <w:rFonts w:ascii="Triglav TheSans Cyrl" w:hAnsi="Triglav TheSans Cyrl"/>
                <w:b/>
                <w:bCs/>
                <w:sz w:val="24"/>
                <w:szCs w:val="24"/>
              </w:rPr>
              <w:fldChar w:fldCharType="begin"/>
            </w:r>
            <w:r w:rsidRPr="006B7FFC">
              <w:rPr>
                <w:rFonts w:ascii="Triglav TheSans Cyrl" w:hAnsi="Triglav TheSans Cyrl"/>
                <w:b/>
                <w:bCs/>
              </w:rPr>
              <w:instrText xml:space="preserve"> NUMPAGES  </w:instrText>
            </w:r>
            <w:r w:rsidRPr="006B7FFC">
              <w:rPr>
                <w:rFonts w:ascii="Triglav TheSans Cyrl" w:hAnsi="Triglav TheSans Cyrl"/>
                <w:b/>
                <w:bCs/>
                <w:sz w:val="24"/>
                <w:szCs w:val="24"/>
              </w:rPr>
              <w:fldChar w:fldCharType="separate"/>
            </w:r>
            <w:r w:rsidR="00707446">
              <w:rPr>
                <w:rFonts w:ascii="Triglav TheSans Cyrl" w:hAnsi="Triglav TheSans Cyrl"/>
                <w:b/>
                <w:bCs/>
                <w:noProof/>
              </w:rPr>
              <w:t>7</w:t>
            </w:r>
            <w:r w:rsidRPr="006B7FFC">
              <w:rPr>
                <w:rFonts w:ascii="Triglav TheSans Cyrl" w:hAnsi="Triglav TheSans Cyrl"/>
                <w:b/>
                <w:bCs/>
                <w:sz w:val="24"/>
                <w:szCs w:val="24"/>
              </w:rPr>
              <w:fldChar w:fldCharType="end"/>
            </w:r>
          </w:p>
        </w:sdtContent>
      </w:sdt>
    </w:sdtContent>
  </w:sdt>
  <w:p w14:paraId="335F9C46" w14:textId="77777777" w:rsidR="006B7FFC" w:rsidRDefault="006B7F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FEA2C" w14:textId="77777777" w:rsidR="009916AE" w:rsidRDefault="009916AE" w:rsidP="00BE7783">
      <w:pPr>
        <w:spacing w:after="0" w:line="240" w:lineRule="auto"/>
      </w:pPr>
      <w:r>
        <w:separator/>
      </w:r>
    </w:p>
  </w:footnote>
  <w:footnote w:type="continuationSeparator" w:id="0">
    <w:p w14:paraId="19486A23" w14:textId="77777777" w:rsidR="009916AE" w:rsidRDefault="009916AE" w:rsidP="00BE77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E750B"/>
    <w:multiLevelType w:val="hybridMultilevel"/>
    <w:tmpl w:val="AFC81C40"/>
    <w:lvl w:ilvl="0" w:tplc="356838D4">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41452771"/>
    <w:multiLevelType w:val="hybridMultilevel"/>
    <w:tmpl w:val="9876878A"/>
    <w:lvl w:ilvl="0" w:tplc="56960A46">
      <w:start w:val="1"/>
      <w:numFmt w:val="upperLetter"/>
      <w:lvlText w:val="%1"/>
      <w:lvlJc w:val="left"/>
      <w:pPr>
        <w:ind w:left="0"/>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1" w:tplc="6C660990">
      <w:start w:val="1"/>
      <w:numFmt w:val="lowerLetter"/>
      <w:lvlText w:val="%2"/>
      <w:lvlJc w:val="left"/>
      <w:pPr>
        <w:ind w:left="113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2" w:tplc="17EAB208">
      <w:start w:val="1"/>
      <w:numFmt w:val="lowerRoman"/>
      <w:lvlText w:val="%3"/>
      <w:lvlJc w:val="left"/>
      <w:pPr>
        <w:ind w:left="185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3" w:tplc="7C3CA308">
      <w:start w:val="1"/>
      <w:numFmt w:val="decimal"/>
      <w:lvlText w:val="%4"/>
      <w:lvlJc w:val="left"/>
      <w:pPr>
        <w:ind w:left="257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4" w:tplc="D5D87204">
      <w:start w:val="1"/>
      <w:numFmt w:val="lowerLetter"/>
      <w:lvlText w:val="%5"/>
      <w:lvlJc w:val="left"/>
      <w:pPr>
        <w:ind w:left="329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5" w:tplc="5E5A018E">
      <w:start w:val="1"/>
      <w:numFmt w:val="lowerRoman"/>
      <w:lvlText w:val="%6"/>
      <w:lvlJc w:val="left"/>
      <w:pPr>
        <w:ind w:left="401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6" w:tplc="EE7A563C">
      <w:start w:val="1"/>
      <w:numFmt w:val="decimal"/>
      <w:lvlText w:val="%7"/>
      <w:lvlJc w:val="left"/>
      <w:pPr>
        <w:ind w:left="473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7" w:tplc="CF34A4F6">
      <w:start w:val="1"/>
      <w:numFmt w:val="lowerLetter"/>
      <w:lvlText w:val="%8"/>
      <w:lvlJc w:val="left"/>
      <w:pPr>
        <w:ind w:left="545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lvl w:ilvl="8" w:tplc="E1BA3540">
      <w:start w:val="1"/>
      <w:numFmt w:val="lowerRoman"/>
      <w:lvlText w:val="%9"/>
      <w:lvlJc w:val="left"/>
      <w:pPr>
        <w:ind w:left="6177"/>
      </w:pPr>
      <w:rPr>
        <w:rFonts w:ascii="Triglav TheSans Cyrl Plain" w:eastAsia="Triglav TheSans Cyrl Plain" w:hAnsi="Triglav TheSans Cyrl Plain" w:cs="Triglav TheSans Cyrl Plain"/>
        <w:b w:val="0"/>
        <w:i w:val="0"/>
        <w:strike w:val="0"/>
        <w:dstrike w:val="0"/>
        <w:color w:val="181717"/>
        <w:sz w:val="11"/>
        <w:szCs w:val="11"/>
        <w:u w:val="none" w:color="000000"/>
        <w:bdr w:val="none" w:sz="0" w:space="0" w:color="auto"/>
        <w:shd w:val="clear" w:color="auto" w:fill="auto"/>
        <w:vertAlign w:val="baseline"/>
      </w:rPr>
    </w:lvl>
  </w:abstractNum>
  <w:abstractNum w:abstractNumId="2" w15:restartNumberingAfterBreak="0">
    <w:nsid w:val="55A14880"/>
    <w:multiLevelType w:val="hybridMultilevel"/>
    <w:tmpl w:val="0BCA9128"/>
    <w:lvl w:ilvl="0" w:tplc="877282E4">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7FAF40FC"/>
    <w:multiLevelType w:val="hybridMultilevel"/>
    <w:tmpl w:val="6FF208D0"/>
    <w:lvl w:ilvl="0" w:tplc="592A2C5A">
      <w:start w:val="1"/>
      <w:numFmt w:val="bullet"/>
      <w:lvlText w:val="–"/>
      <w:lvlJc w:val="left"/>
      <w:pPr>
        <w:ind w:left="0"/>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1" w:tplc="FFA02A9C">
      <w:start w:val="1"/>
      <w:numFmt w:val="bullet"/>
      <w:lvlText w:val="o"/>
      <w:lvlJc w:val="left"/>
      <w:pPr>
        <w:ind w:left="118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2" w:tplc="2574433A">
      <w:start w:val="1"/>
      <w:numFmt w:val="bullet"/>
      <w:lvlText w:val="▪"/>
      <w:lvlJc w:val="left"/>
      <w:pPr>
        <w:ind w:left="190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3" w:tplc="7124E204">
      <w:start w:val="1"/>
      <w:numFmt w:val="bullet"/>
      <w:lvlText w:val="•"/>
      <w:lvlJc w:val="left"/>
      <w:pPr>
        <w:ind w:left="262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4" w:tplc="698A349C">
      <w:start w:val="1"/>
      <w:numFmt w:val="bullet"/>
      <w:lvlText w:val="o"/>
      <w:lvlJc w:val="left"/>
      <w:pPr>
        <w:ind w:left="334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5" w:tplc="BE706D7A">
      <w:start w:val="1"/>
      <w:numFmt w:val="bullet"/>
      <w:lvlText w:val="▪"/>
      <w:lvlJc w:val="left"/>
      <w:pPr>
        <w:ind w:left="406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6" w:tplc="6700FFDE">
      <w:start w:val="1"/>
      <w:numFmt w:val="bullet"/>
      <w:lvlText w:val="•"/>
      <w:lvlJc w:val="left"/>
      <w:pPr>
        <w:ind w:left="478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7" w:tplc="AD066D76">
      <w:start w:val="1"/>
      <w:numFmt w:val="bullet"/>
      <w:lvlText w:val="o"/>
      <w:lvlJc w:val="left"/>
      <w:pPr>
        <w:ind w:left="550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lvl w:ilvl="8" w:tplc="CB34043A">
      <w:start w:val="1"/>
      <w:numFmt w:val="bullet"/>
      <w:lvlText w:val="▪"/>
      <w:lvlJc w:val="left"/>
      <w:pPr>
        <w:ind w:left="6227"/>
      </w:pPr>
      <w:rPr>
        <w:rFonts w:ascii="Triglav TheSans Cyrl Plain" w:eastAsia="Triglav TheSans Cyrl Plain" w:hAnsi="Triglav TheSans Cyrl Plain" w:cs="Triglav TheSans Cyrl Plain"/>
        <w:b w:val="0"/>
        <w:i w:val="0"/>
        <w:strike w:val="0"/>
        <w:dstrike w:val="0"/>
        <w:color w:val="181717"/>
        <w:sz w:val="14"/>
        <w:szCs w:val="14"/>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1AC"/>
    <w:rsid w:val="0001051B"/>
    <w:rsid w:val="00050190"/>
    <w:rsid w:val="00052061"/>
    <w:rsid w:val="00061F01"/>
    <w:rsid w:val="00064F7B"/>
    <w:rsid w:val="00073573"/>
    <w:rsid w:val="000A1E99"/>
    <w:rsid w:val="000B2EE1"/>
    <w:rsid w:val="000B537B"/>
    <w:rsid w:val="000F3C20"/>
    <w:rsid w:val="00142593"/>
    <w:rsid w:val="00171C98"/>
    <w:rsid w:val="00182198"/>
    <w:rsid w:val="001970FC"/>
    <w:rsid w:val="001A023B"/>
    <w:rsid w:val="001A0D8E"/>
    <w:rsid w:val="001A7032"/>
    <w:rsid w:val="001D3DB0"/>
    <w:rsid w:val="001F4656"/>
    <w:rsid w:val="00221FB5"/>
    <w:rsid w:val="0022431D"/>
    <w:rsid w:val="00234872"/>
    <w:rsid w:val="00257865"/>
    <w:rsid w:val="002722F5"/>
    <w:rsid w:val="002779F7"/>
    <w:rsid w:val="00277A93"/>
    <w:rsid w:val="0028592D"/>
    <w:rsid w:val="002A3C1B"/>
    <w:rsid w:val="002B2164"/>
    <w:rsid w:val="002D2B4A"/>
    <w:rsid w:val="002F24EE"/>
    <w:rsid w:val="002F50C7"/>
    <w:rsid w:val="0032685C"/>
    <w:rsid w:val="00326E66"/>
    <w:rsid w:val="0032733D"/>
    <w:rsid w:val="00331458"/>
    <w:rsid w:val="003411FA"/>
    <w:rsid w:val="0034427F"/>
    <w:rsid w:val="00345D37"/>
    <w:rsid w:val="00351524"/>
    <w:rsid w:val="00371F3D"/>
    <w:rsid w:val="003733FF"/>
    <w:rsid w:val="003936A7"/>
    <w:rsid w:val="003A2A6A"/>
    <w:rsid w:val="003A520B"/>
    <w:rsid w:val="003B1D81"/>
    <w:rsid w:val="003C7206"/>
    <w:rsid w:val="003E5569"/>
    <w:rsid w:val="003F5465"/>
    <w:rsid w:val="0040178D"/>
    <w:rsid w:val="004230C1"/>
    <w:rsid w:val="00434960"/>
    <w:rsid w:val="0047182A"/>
    <w:rsid w:val="0047646B"/>
    <w:rsid w:val="004A103F"/>
    <w:rsid w:val="004B555C"/>
    <w:rsid w:val="004B6681"/>
    <w:rsid w:val="004B6902"/>
    <w:rsid w:val="004E6719"/>
    <w:rsid w:val="004F6897"/>
    <w:rsid w:val="005028E6"/>
    <w:rsid w:val="00502A4E"/>
    <w:rsid w:val="00513728"/>
    <w:rsid w:val="00522150"/>
    <w:rsid w:val="00527F68"/>
    <w:rsid w:val="00547908"/>
    <w:rsid w:val="005574E5"/>
    <w:rsid w:val="0056432E"/>
    <w:rsid w:val="00587FB3"/>
    <w:rsid w:val="005925E8"/>
    <w:rsid w:val="00594B84"/>
    <w:rsid w:val="005A3A43"/>
    <w:rsid w:val="005A4D0A"/>
    <w:rsid w:val="005B0CF3"/>
    <w:rsid w:val="005B1BD5"/>
    <w:rsid w:val="005E233D"/>
    <w:rsid w:val="005F6588"/>
    <w:rsid w:val="00604D19"/>
    <w:rsid w:val="0060554F"/>
    <w:rsid w:val="00627DC4"/>
    <w:rsid w:val="0069342F"/>
    <w:rsid w:val="006B7FFC"/>
    <w:rsid w:val="006F5CA1"/>
    <w:rsid w:val="006F75BC"/>
    <w:rsid w:val="007013E1"/>
    <w:rsid w:val="00704AED"/>
    <w:rsid w:val="00707446"/>
    <w:rsid w:val="007115A7"/>
    <w:rsid w:val="00715E3A"/>
    <w:rsid w:val="00724921"/>
    <w:rsid w:val="0073325F"/>
    <w:rsid w:val="00735F04"/>
    <w:rsid w:val="0075053B"/>
    <w:rsid w:val="00756CB9"/>
    <w:rsid w:val="007701C3"/>
    <w:rsid w:val="007709C0"/>
    <w:rsid w:val="007A30E9"/>
    <w:rsid w:val="007D6FE7"/>
    <w:rsid w:val="007E6031"/>
    <w:rsid w:val="007E6D37"/>
    <w:rsid w:val="007F2B7E"/>
    <w:rsid w:val="008051AC"/>
    <w:rsid w:val="00815FEC"/>
    <w:rsid w:val="00825657"/>
    <w:rsid w:val="00832E86"/>
    <w:rsid w:val="00837CFB"/>
    <w:rsid w:val="00842831"/>
    <w:rsid w:val="008740AB"/>
    <w:rsid w:val="00880AA8"/>
    <w:rsid w:val="00882ABE"/>
    <w:rsid w:val="0088307C"/>
    <w:rsid w:val="00892051"/>
    <w:rsid w:val="00892122"/>
    <w:rsid w:val="008932B2"/>
    <w:rsid w:val="00895EAB"/>
    <w:rsid w:val="008B33B1"/>
    <w:rsid w:val="008D08DD"/>
    <w:rsid w:val="008D5A0D"/>
    <w:rsid w:val="008E6A8A"/>
    <w:rsid w:val="00901730"/>
    <w:rsid w:val="00931D04"/>
    <w:rsid w:val="00966328"/>
    <w:rsid w:val="00985EC7"/>
    <w:rsid w:val="009916AE"/>
    <w:rsid w:val="009A6B08"/>
    <w:rsid w:val="009B3887"/>
    <w:rsid w:val="009C5AEF"/>
    <w:rsid w:val="009C5F1E"/>
    <w:rsid w:val="009D0E5C"/>
    <w:rsid w:val="009D4B76"/>
    <w:rsid w:val="00A02B0E"/>
    <w:rsid w:val="00A11BB8"/>
    <w:rsid w:val="00A12BA1"/>
    <w:rsid w:val="00A23941"/>
    <w:rsid w:val="00A55C55"/>
    <w:rsid w:val="00A55E47"/>
    <w:rsid w:val="00A6069F"/>
    <w:rsid w:val="00A61856"/>
    <w:rsid w:val="00A737A1"/>
    <w:rsid w:val="00A8375C"/>
    <w:rsid w:val="00A94059"/>
    <w:rsid w:val="00A94719"/>
    <w:rsid w:val="00AB5DCE"/>
    <w:rsid w:val="00AB69BB"/>
    <w:rsid w:val="00AD31D1"/>
    <w:rsid w:val="00AE20B5"/>
    <w:rsid w:val="00B11AE7"/>
    <w:rsid w:val="00B23044"/>
    <w:rsid w:val="00B25B5F"/>
    <w:rsid w:val="00B37E0C"/>
    <w:rsid w:val="00B40D62"/>
    <w:rsid w:val="00B44CE0"/>
    <w:rsid w:val="00B6331B"/>
    <w:rsid w:val="00B913B4"/>
    <w:rsid w:val="00BB70BA"/>
    <w:rsid w:val="00BE34B9"/>
    <w:rsid w:val="00BE7783"/>
    <w:rsid w:val="00C337DF"/>
    <w:rsid w:val="00C37288"/>
    <w:rsid w:val="00C37F5A"/>
    <w:rsid w:val="00C57DF4"/>
    <w:rsid w:val="00C8313F"/>
    <w:rsid w:val="00C85874"/>
    <w:rsid w:val="00C94E59"/>
    <w:rsid w:val="00CB74F2"/>
    <w:rsid w:val="00CD3F80"/>
    <w:rsid w:val="00CD6587"/>
    <w:rsid w:val="00CF64F5"/>
    <w:rsid w:val="00D21EBC"/>
    <w:rsid w:val="00D305B0"/>
    <w:rsid w:val="00D33FDB"/>
    <w:rsid w:val="00D52E9D"/>
    <w:rsid w:val="00D776F2"/>
    <w:rsid w:val="00D91C82"/>
    <w:rsid w:val="00DC34E5"/>
    <w:rsid w:val="00DC5D5D"/>
    <w:rsid w:val="00DD476D"/>
    <w:rsid w:val="00DD7433"/>
    <w:rsid w:val="00DE3CF4"/>
    <w:rsid w:val="00DF5288"/>
    <w:rsid w:val="00E34A52"/>
    <w:rsid w:val="00E6652F"/>
    <w:rsid w:val="00E837D3"/>
    <w:rsid w:val="00EA5BF8"/>
    <w:rsid w:val="00EF229D"/>
    <w:rsid w:val="00F16B5D"/>
    <w:rsid w:val="00F25A7E"/>
    <w:rsid w:val="00F30260"/>
    <w:rsid w:val="00F350A7"/>
    <w:rsid w:val="00F3565E"/>
    <w:rsid w:val="00F81686"/>
    <w:rsid w:val="00F85F51"/>
    <w:rsid w:val="00FA6A8A"/>
    <w:rsid w:val="00FA6F70"/>
    <w:rsid w:val="00FB382A"/>
    <w:rsid w:val="00FC610A"/>
    <w:rsid w:val="00FE2E9C"/>
    <w:rsid w:val="00FF5212"/>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1796A"/>
  <w15:chartTrackingRefBased/>
  <w15:docId w15:val="{7D129BB3-ED72-4FAE-9EB3-6590A4E5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3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78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51AC"/>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8051AC"/>
    <w:rPr>
      <w:rFonts w:eastAsiaTheme="minorEastAsia"/>
      <w:sz w:val="21"/>
      <w:szCs w:val="21"/>
    </w:rPr>
  </w:style>
  <w:style w:type="character" w:customStyle="1" w:styleId="Heading1Char">
    <w:name w:val="Heading 1 Char"/>
    <w:basedOn w:val="DefaultParagraphFont"/>
    <w:link w:val="Heading1"/>
    <w:uiPriority w:val="9"/>
    <w:rsid w:val="00A737A1"/>
    <w:rPr>
      <w:rFonts w:asciiTheme="majorHAnsi" w:eastAsiaTheme="majorEastAsia" w:hAnsiTheme="majorHAnsi" w:cstheme="majorBidi"/>
      <w:color w:val="2E74B5" w:themeColor="accent1" w:themeShade="BF"/>
      <w:sz w:val="32"/>
      <w:szCs w:val="32"/>
    </w:rPr>
  </w:style>
  <w:style w:type="table" w:customStyle="1" w:styleId="TableGrid">
    <w:name w:val="TableGrid"/>
    <w:rsid w:val="0047646B"/>
    <w:pPr>
      <w:spacing w:after="0" w:line="240" w:lineRule="auto"/>
    </w:pPr>
    <w:rPr>
      <w:rFonts w:eastAsiaTheme="minorEastAsia"/>
      <w:lang w:eastAsia="mk-MK"/>
    </w:rPr>
    <w:tblPr>
      <w:tblCellMar>
        <w:top w:w="0" w:type="dxa"/>
        <w:left w:w="0" w:type="dxa"/>
        <w:bottom w:w="0" w:type="dxa"/>
        <w:right w:w="0" w:type="dxa"/>
      </w:tblCellMar>
    </w:tblPr>
  </w:style>
  <w:style w:type="paragraph" w:styleId="Header">
    <w:name w:val="header"/>
    <w:basedOn w:val="Normal"/>
    <w:link w:val="HeaderChar"/>
    <w:uiPriority w:val="99"/>
    <w:unhideWhenUsed/>
    <w:rsid w:val="00BE77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783"/>
  </w:style>
  <w:style w:type="paragraph" w:styleId="Footer">
    <w:name w:val="footer"/>
    <w:basedOn w:val="Normal"/>
    <w:link w:val="FooterChar"/>
    <w:uiPriority w:val="99"/>
    <w:unhideWhenUsed/>
    <w:rsid w:val="00BE77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783"/>
  </w:style>
  <w:style w:type="character" w:customStyle="1" w:styleId="Heading2Char">
    <w:name w:val="Heading 2 Char"/>
    <w:basedOn w:val="DefaultParagraphFont"/>
    <w:link w:val="Heading2"/>
    <w:uiPriority w:val="9"/>
    <w:rsid w:val="0025786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21FB5"/>
    <w:pPr>
      <w:outlineLvl w:val="9"/>
    </w:pPr>
    <w:rPr>
      <w:lang w:val="en-US"/>
    </w:rPr>
  </w:style>
  <w:style w:type="paragraph" w:styleId="TOC1">
    <w:name w:val="toc 1"/>
    <w:basedOn w:val="Normal"/>
    <w:next w:val="Normal"/>
    <w:autoRedefine/>
    <w:uiPriority w:val="39"/>
    <w:unhideWhenUsed/>
    <w:rsid w:val="00221FB5"/>
    <w:pPr>
      <w:spacing w:after="100"/>
    </w:pPr>
  </w:style>
  <w:style w:type="paragraph" w:styleId="TOC2">
    <w:name w:val="toc 2"/>
    <w:basedOn w:val="Normal"/>
    <w:next w:val="Normal"/>
    <w:autoRedefine/>
    <w:uiPriority w:val="39"/>
    <w:unhideWhenUsed/>
    <w:rsid w:val="00221FB5"/>
    <w:pPr>
      <w:spacing w:after="100"/>
      <w:ind w:left="220"/>
    </w:pPr>
  </w:style>
  <w:style w:type="character" w:styleId="Hyperlink">
    <w:name w:val="Hyperlink"/>
    <w:basedOn w:val="DefaultParagraphFont"/>
    <w:uiPriority w:val="99"/>
    <w:unhideWhenUsed/>
    <w:rsid w:val="00221FB5"/>
    <w:rPr>
      <w:color w:val="0563C1" w:themeColor="hyperlink"/>
      <w:u w:val="single"/>
    </w:rPr>
  </w:style>
  <w:style w:type="character" w:styleId="CommentReference">
    <w:name w:val="annotation reference"/>
    <w:basedOn w:val="DefaultParagraphFont"/>
    <w:uiPriority w:val="99"/>
    <w:semiHidden/>
    <w:unhideWhenUsed/>
    <w:rsid w:val="00AB5DCE"/>
    <w:rPr>
      <w:sz w:val="16"/>
      <w:szCs w:val="16"/>
    </w:rPr>
  </w:style>
  <w:style w:type="paragraph" w:styleId="CommentText">
    <w:name w:val="annotation text"/>
    <w:basedOn w:val="Normal"/>
    <w:link w:val="CommentTextChar"/>
    <w:uiPriority w:val="99"/>
    <w:semiHidden/>
    <w:unhideWhenUsed/>
    <w:rsid w:val="00AB5DCE"/>
    <w:pPr>
      <w:spacing w:line="240" w:lineRule="auto"/>
    </w:pPr>
    <w:rPr>
      <w:sz w:val="20"/>
      <w:szCs w:val="20"/>
    </w:rPr>
  </w:style>
  <w:style w:type="character" w:customStyle="1" w:styleId="CommentTextChar">
    <w:name w:val="Comment Text Char"/>
    <w:basedOn w:val="DefaultParagraphFont"/>
    <w:link w:val="CommentText"/>
    <w:uiPriority w:val="99"/>
    <w:semiHidden/>
    <w:rsid w:val="00AB5DCE"/>
    <w:rPr>
      <w:sz w:val="20"/>
      <w:szCs w:val="20"/>
    </w:rPr>
  </w:style>
  <w:style w:type="paragraph" w:styleId="CommentSubject">
    <w:name w:val="annotation subject"/>
    <w:basedOn w:val="CommentText"/>
    <w:next w:val="CommentText"/>
    <w:link w:val="CommentSubjectChar"/>
    <w:uiPriority w:val="99"/>
    <w:semiHidden/>
    <w:unhideWhenUsed/>
    <w:rsid w:val="00AB5DCE"/>
    <w:rPr>
      <w:b/>
      <w:bCs/>
    </w:rPr>
  </w:style>
  <w:style w:type="character" w:customStyle="1" w:styleId="CommentSubjectChar">
    <w:name w:val="Comment Subject Char"/>
    <w:basedOn w:val="CommentTextChar"/>
    <w:link w:val="CommentSubject"/>
    <w:uiPriority w:val="99"/>
    <w:semiHidden/>
    <w:rsid w:val="00AB5DCE"/>
    <w:rPr>
      <w:b/>
      <w:bCs/>
      <w:sz w:val="20"/>
      <w:szCs w:val="20"/>
    </w:rPr>
  </w:style>
  <w:style w:type="paragraph" w:styleId="BalloonText">
    <w:name w:val="Balloon Text"/>
    <w:basedOn w:val="Normal"/>
    <w:link w:val="BalloonTextChar"/>
    <w:uiPriority w:val="99"/>
    <w:semiHidden/>
    <w:unhideWhenUsed/>
    <w:rsid w:val="00AB5D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D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5EA4E-795B-4F05-B6F7-2C3625CB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963</Words>
  <Characters>5494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Билјана Стамеска</dc:creator>
  <cp:keywords/>
  <dc:description/>
  <cp:lastModifiedBy>Митко Теохаров</cp:lastModifiedBy>
  <cp:revision>2</cp:revision>
  <cp:lastPrinted>2018-02-01T13:45:00Z</cp:lastPrinted>
  <dcterms:created xsi:type="dcterms:W3CDTF">2018-08-24T08:11:00Z</dcterms:created>
  <dcterms:modified xsi:type="dcterms:W3CDTF">2018-08-24T08:11:00Z</dcterms:modified>
</cp:coreProperties>
</file>