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FDFC" w14:textId="28147821" w:rsidR="00FE1B2D" w:rsidRPr="006D5571" w:rsidRDefault="00B6340E" w:rsidP="006D5571">
      <w:pPr>
        <w:spacing w:before="120" w:after="60" w:line="280" w:lineRule="atLeast"/>
        <w:jc w:val="center"/>
        <w:rPr>
          <w:b/>
          <w:bCs/>
          <w:sz w:val="18"/>
          <w:szCs w:val="18"/>
          <w:lang w:val="mk-MK" w:eastAsia="zh-TW"/>
        </w:rPr>
      </w:pPr>
      <w:r w:rsidRPr="006D5571">
        <w:rPr>
          <w:b/>
          <w:bCs/>
          <w:sz w:val="18"/>
          <w:szCs w:val="18"/>
          <w:lang w:val="mk-MK" w:eastAsia="zh-TW"/>
        </w:rPr>
        <w:t>Коментари</w:t>
      </w:r>
      <w:r w:rsidR="00030724" w:rsidRPr="006D5571">
        <w:rPr>
          <w:b/>
          <w:bCs/>
          <w:sz w:val="18"/>
          <w:szCs w:val="18"/>
          <w:lang w:val="mk-MK" w:eastAsia="zh-TW"/>
        </w:rPr>
        <w:t xml:space="preserve"> и прашања</w:t>
      </w:r>
      <w:r w:rsidRPr="006D5571">
        <w:rPr>
          <w:b/>
          <w:bCs/>
          <w:sz w:val="18"/>
          <w:szCs w:val="18"/>
          <w:lang w:val="mk-MK" w:eastAsia="zh-TW"/>
        </w:rPr>
        <w:t xml:space="preserve"> на </w:t>
      </w:r>
      <w:r w:rsidR="008247C5">
        <w:rPr>
          <w:b/>
          <w:bCs/>
          <w:sz w:val="18"/>
          <w:szCs w:val="18"/>
          <w:lang w:val="mk-MK" w:eastAsia="zh-TW"/>
        </w:rPr>
        <w:t>Предлог</w:t>
      </w:r>
      <w:r w:rsidRPr="006D5571">
        <w:rPr>
          <w:b/>
          <w:bCs/>
          <w:sz w:val="18"/>
          <w:szCs w:val="18"/>
          <w:lang w:val="mk-MK" w:eastAsia="zh-TW"/>
        </w:rPr>
        <w:t xml:space="preserve"> Закон за Енергетика објавен на ЕНЕР</w:t>
      </w:r>
    </w:p>
    <w:p w14:paraId="7033634E" w14:textId="00D5B510" w:rsidR="00030724" w:rsidRPr="006D5571" w:rsidRDefault="00030724" w:rsidP="006D5571">
      <w:pPr>
        <w:pStyle w:val="ListParagraph"/>
        <w:numPr>
          <w:ilvl w:val="0"/>
          <w:numId w:val="25"/>
        </w:numPr>
        <w:spacing w:before="120" w:after="60" w:line="280" w:lineRule="atLeast"/>
        <w:contextualSpacing w:val="0"/>
        <w:rPr>
          <w:b/>
          <w:bCs/>
          <w:i/>
          <w:iCs/>
          <w:sz w:val="18"/>
          <w:szCs w:val="18"/>
          <w:u w:val="single"/>
          <w:lang w:val="mk-MK" w:eastAsia="zh-TW"/>
        </w:rPr>
      </w:pPr>
      <w:r w:rsidRPr="006D5571">
        <w:rPr>
          <w:b/>
          <w:bCs/>
          <w:i/>
          <w:iCs/>
          <w:sz w:val="18"/>
          <w:szCs w:val="18"/>
          <w:u w:val="single"/>
          <w:lang w:val="mk-MK" w:eastAsia="zh-TW"/>
        </w:rPr>
        <w:t>Член 8</w:t>
      </w:r>
      <w:r w:rsidR="00AD1BF1" w:rsidRPr="006D5571">
        <w:rPr>
          <w:b/>
          <w:bCs/>
          <w:i/>
          <w:iCs/>
          <w:sz w:val="18"/>
          <w:szCs w:val="18"/>
          <w:u w:val="single"/>
          <w:lang w:val="mk-MK" w:eastAsia="zh-TW"/>
        </w:rPr>
        <w:t>3</w:t>
      </w:r>
      <w:r w:rsidRPr="006D5571">
        <w:rPr>
          <w:b/>
          <w:bCs/>
          <w:i/>
          <w:iCs/>
          <w:sz w:val="18"/>
          <w:szCs w:val="18"/>
          <w:u w:val="single"/>
          <w:lang w:val="mk-MK" w:eastAsia="zh-TW"/>
        </w:rPr>
        <w:t xml:space="preserve"> и член 8</w:t>
      </w:r>
      <w:r w:rsidR="00AD1BF1" w:rsidRPr="006D5571">
        <w:rPr>
          <w:b/>
          <w:bCs/>
          <w:i/>
          <w:iCs/>
          <w:sz w:val="18"/>
          <w:szCs w:val="18"/>
          <w:u w:val="single"/>
          <w:lang w:val="mk-MK" w:eastAsia="zh-TW"/>
        </w:rPr>
        <w:t>4</w:t>
      </w:r>
    </w:p>
    <w:p w14:paraId="7ED4F70D" w14:textId="3476ED80" w:rsidR="00030724" w:rsidRPr="006D5571" w:rsidRDefault="00030724" w:rsidP="006D5571">
      <w:pPr>
        <w:pStyle w:val="ListParagraph"/>
        <w:numPr>
          <w:ilvl w:val="0"/>
          <w:numId w:val="26"/>
        </w:numPr>
        <w:spacing w:before="120" w:after="60" w:line="280" w:lineRule="atLeast"/>
        <w:contextualSpacing w:val="0"/>
        <w:jc w:val="both"/>
        <w:rPr>
          <w:sz w:val="18"/>
          <w:szCs w:val="18"/>
          <w:lang w:val="mk-MK" w:eastAsia="zh-TW"/>
        </w:rPr>
      </w:pPr>
      <w:r w:rsidRPr="006D5571">
        <w:rPr>
          <w:sz w:val="18"/>
          <w:szCs w:val="18"/>
          <w:lang w:val="mk-MK" w:eastAsia="zh-TW"/>
        </w:rPr>
        <w:t xml:space="preserve">Дали доколку изградбата на одреден енергетски објект не е предвидена во годишниот план, потенцијален инвеститор нема да може да </w:t>
      </w:r>
      <w:r w:rsidR="00AD1BF1" w:rsidRPr="006D5571">
        <w:rPr>
          <w:sz w:val="18"/>
          <w:szCs w:val="18"/>
          <w:lang w:val="mk-MK" w:eastAsia="zh-TW"/>
        </w:rPr>
        <w:t>учествува на тендерот за изградба на енергетски објект?</w:t>
      </w:r>
    </w:p>
    <w:p w14:paraId="57B402AD" w14:textId="50CB138B" w:rsidR="00AD1BF1" w:rsidRPr="006D5571" w:rsidRDefault="00AD1BF1" w:rsidP="006D5571">
      <w:pPr>
        <w:pStyle w:val="ListParagraph"/>
        <w:numPr>
          <w:ilvl w:val="0"/>
          <w:numId w:val="26"/>
        </w:numPr>
        <w:spacing w:before="120" w:after="60" w:line="280" w:lineRule="atLeast"/>
        <w:contextualSpacing w:val="0"/>
        <w:jc w:val="both"/>
        <w:rPr>
          <w:sz w:val="18"/>
          <w:szCs w:val="18"/>
          <w:lang w:val="mk-MK" w:eastAsia="zh-TW"/>
        </w:rPr>
      </w:pPr>
      <w:r w:rsidRPr="006D5571">
        <w:rPr>
          <w:sz w:val="18"/>
          <w:szCs w:val="18"/>
          <w:lang w:val="mk-MK" w:eastAsia="zh-TW"/>
        </w:rPr>
        <w:t>Член 84 став 5 предвидува дека до 15 ноември во тековната година заинтересиран инвеститор може да достави до Министерството иницијатива за вклучување на енергетски објект во годишниот план за изградба на енергетски објекти за наредната година. Која е целта на ваквата иницијатива кога член 84 предвидува дека овластувањето за изградба се доделува врз основа на тендер?</w:t>
      </w:r>
    </w:p>
    <w:p w14:paraId="0209FA3E" w14:textId="1150E4DF" w:rsidR="00AD1BF1" w:rsidRPr="006D5571" w:rsidRDefault="00AD1BF1" w:rsidP="006D5571">
      <w:pPr>
        <w:pStyle w:val="ListParagraph"/>
        <w:numPr>
          <w:ilvl w:val="0"/>
          <w:numId w:val="26"/>
        </w:numPr>
        <w:spacing w:before="120" w:after="60" w:line="280" w:lineRule="atLeast"/>
        <w:contextualSpacing w:val="0"/>
        <w:jc w:val="both"/>
        <w:rPr>
          <w:sz w:val="18"/>
          <w:szCs w:val="18"/>
          <w:lang w:val="mk-MK" w:eastAsia="zh-TW"/>
        </w:rPr>
      </w:pPr>
      <w:r w:rsidRPr="006D5571">
        <w:rPr>
          <w:sz w:val="18"/>
          <w:szCs w:val="18"/>
          <w:lang w:val="mk-MK" w:eastAsia="zh-TW"/>
        </w:rPr>
        <w:t xml:space="preserve">Кој може да учествува на тендерот, без разлика дали е организиран од Владата или Министерството за економија, </w:t>
      </w:r>
      <w:r w:rsidR="00133EDA" w:rsidRPr="006D5571">
        <w:rPr>
          <w:sz w:val="18"/>
          <w:szCs w:val="18"/>
          <w:lang w:val="mk-MK" w:eastAsia="zh-TW"/>
        </w:rPr>
        <w:t>односно дали може да учествува странско правно лице па откако ќе биде најповолен понудувач да основа домашно друштво или пред да учествува на тендерот веќе треба странското лице да има основано домашно правно лице?</w:t>
      </w:r>
    </w:p>
    <w:p w14:paraId="612294A9" w14:textId="27026019" w:rsidR="00133EDA" w:rsidRPr="006D5571" w:rsidRDefault="00133EDA" w:rsidP="006D5571">
      <w:pPr>
        <w:pStyle w:val="ListParagraph"/>
        <w:numPr>
          <w:ilvl w:val="0"/>
          <w:numId w:val="26"/>
        </w:numPr>
        <w:spacing w:before="120" w:after="60" w:line="280" w:lineRule="atLeast"/>
        <w:contextualSpacing w:val="0"/>
        <w:jc w:val="both"/>
        <w:rPr>
          <w:sz w:val="18"/>
          <w:szCs w:val="18"/>
          <w:lang w:val="mk-MK" w:eastAsia="zh-TW"/>
        </w:rPr>
      </w:pPr>
      <w:r w:rsidRPr="006D5571">
        <w:rPr>
          <w:sz w:val="18"/>
          <w:szCs w:val="18"/>
          <w:lang w:val="mk-MK" w:eastAsia="zh-TW"/>
        </w:rPr>
        <w:t xml:space="preserve">Член 84 став 1 точка 2 предвидува дека Министерството спроведува тендерска постапка за доделување овластување за изградба на енергетски објекти за производство на електрична енергија со инсталирана моќност од 500 </w:t>
      </w:r>
      <w:proofErr w:type="spellStart"/>
      <w:r w:rsidRPr="006D5571">
        <w:rPr>
          <w:sz w:val="18"/>
          <w:szCs w:val="18"/>
          <w:lang w:val="mk-MK" w:eastAsia="zh-TW"/>
        </w:rPr>
        <w:t>kW</w:t>
      </w:r>
      <w:proofErr w:type="spellEnd"/>
      <w:r w:rsidRPr="006D5571">
        <w:rPr>
          <w:sz w:val="18"/>
          <w:szCs w:val="18"/>
          <w:lang w:val="mk-MK" w:eastAsia="zh-TW"/>
        </w:rPr>
        <w:t xml:space="preserve"> до 10 MW, чијашто изградба ќе се врши </w:t>
      </w:r>
      <w:r w:rsidRPr="006D5571">
        <w:rPr>
          <w:b/>
          <w:bCs/>
          <w:sz w:val="18"/>
          <w:szCs w:val="18"/>
          <w:lang w:val="mk-MK" w:eastAsia="zh-TW"/>
        </w:rPr>
        <w:t>на земјиште во државна сопственост</w:t>
      </w:r>
      <w:r w:rsidRPr="006D5571">
        <w:rPr>
          <w:sz w:val="18"/>
          <w:szCs w:val="18"/>
          <w:lang w:val="mk-MK" w:eastAsia="zh-TW"/>
        </w:rPr>
        <w:t xml:space="preserve">. Дали најповолниот понудувач треба последователно да го регулира правото на користење на државното земјиште со општината или пак Министерството за економија веќе има добиено некакви права на земјиштето кои евентуално ќе може да му ги пренесе на </w:t>
      </w:r>
      <w:r w:rsidR="002B4826" w:rsidRPr="006D5571">
        <w:rPr>
          <w:sz w:val="18"/>
          <w:szCs w:val="18"/>
          <w:lang w:val="mk-MK" w:eastAsia="zh-TW"/>
        </w:rPr>
        <w:t>најповолниот понудувач?</w:t>
      </w:r>
    </w:p>
    <w:p w14:paraId="221E47C5" w14:textId="4707A9A4" w:rsidR="002B4826" w:rsidRPr="006D5571" w:rsidRDefault="002B4826" w:rsidP="006D5571">
      <w:pPr>
        <w:pStyle w:val="ListParagraph"/>
        <w:numPr>
          <w:ilvl w:val="0"/>
          <w:numId w:val="26"/>
        </w:numPr>
        <w:spacing w:before="120" w:after="60" w:line="280" w:lineRule="atLeast"/>
        <w:contextualSpacing w:val="0"/>
        <w:jc w:val="both"/>
        <w:rPr>
          <w:sz w:val="18"/>
          <w:szCs w:val="18"/>
          <w:lang w:val="mk-MK"/>
        </w:rPr>
      </w:pPr>
      <w:r w:rsidRPr="006D5571">
        <w:rPr>
          <w:sz w:val="18"/>
          <w:szCs w:val="18"/>
          <w:lang w:val="mk-MK" w:eastAsia="zh-TW"/>
        </w:rPr>
        <w:t xml:space="preserve">Член 84 став 1 точка 3 предвидува дека </w:t>
      </w:r>
      <w:r w:rsidRPr="006D5571">
        <w:rPr>
          <w:sz w:val="18"/>
          <w:szCs w:val="18"/>
          <w:lang w:val="mk-MK"/>
        </w:rPr>
        <w:t>јавниот партнер, утврден во прописите со кои се уредуваат јавно-приватните партнерства, спроведува постапка за доделување на договор за воспоставување на јавно-приватно партнерство за изградба и стопанисување на енергетски објекти за производство на електрична енергија и за високоефикасни комбинирани постројки што произведуваат електрична и топлинска енергија, чијашто изградба ќе се врши на земјиште во државна сопственост. Дали ова значи дека ќе има две тендерски постапки</w:t>
      </w:r>
      <w:r w:rsidR="00462FF7" w:rsidRPr="006D5571">
        <w:rPr>
          <w:sz w:val="18"/>
          <w:szCs w:val="18"/>
          <w:lang w:val="mk-MK"/>
        </w:rPr>
        <w:t>,</w:t>
      </w:r>
      <w:r w:rsidRPr="006D5571">
        <w:rPr>
          <w:sz w:val="18"/>
          <w:szCs w:val="18"/>
          <w:lang w:val="mk-MK"/>
        </w:rPr>
        <w:t xml:space="preserve"> една за добивање на овластување за енергетски објект, а друга за воспоставување на договор за ЈПП или пак целта на точка 3 е да се изземат договорите за јавно приватно партнерство од процедурата за добивање на овластување за изградба на енергетски објекти? Ако има две тендерски постапки, една за добивање на овластување, а друга за доделување на договор за ЈПП, тогаш ова ќе биде невообичаена пракса и сметаме дека ќе ги одвлече потенцијалните инвеститори од идејата за инвестирање во РСМ?</w:t>
      </w:r>
      <w:r w:rsidR="00462FF7" w:rsidRPr="006D5571">
        <w:rPr>
          <w:sz w:val="18"/>
          <w:szCs w:val="18"/>
          <w:lang w:val="mk-MK"/>
        </w:rPr>
        <w:t xml:space="preserve"> Ако има две постапки, кој е првиот чекор кој инвеститорите ќе треба да го преземат – да се пријават на тендерот за овластување за изградба на енергетски објект или на тендерот за воспоставување на договор за ЈПП?</w:t>
      </w:r>
    </w:p>
    <w:p w14:paraId="1A07BFE3" w14:textId="16A29F02" w:rsidR="00462FF7" w:rsidRPr="006D5571" w:rsidRDefault="00462FF7" w:rsidP="006D5571">
      <w:pPr>
        <w:pStyle w:val="ListParagraph"/>
        <w:numPr>
          <w:ilvl w:val="0"/>
          <w:numId w:val="26"/>
        </w:numPr>
        <w:spacing w:before="120" w:after="60" w:line="280" w:lineRule="atLeast"/>
        <w:contextualSpacing w:val="0"/>
        <w:jc w:val="both"/>
        <w:rPr>
          <w:sz w:val="18"/>
          <w:szCs w:val="18"/>
          <w:lang w:val="mk-MK"/>
        </w:rPr>
      </w:pPr>
      <w:r w:rsidRPr="006D5571">
        <w:rPr>
          <w:sz w:val="18"/>
          <w:szCs w:val="18"/>
          <w:lang w:val="mk-MK"/>
        </w:rPr>
        <w:t xml:space="preserve">Член 85 став 7 покрај другото предвидува и дека членовите на Комисиите треба да имаат и најмалку три години работно искуство на работи и работни задачи релевантни за работењето на комисијата. </w:t>
      </w:r>
      <w:r w:rsidR="00487790" w:rsidRPr="006D5571">
        <w:rPr>
          <w:sz w:val="18"/>
          <w:szCs w:val="18"/>
          <w:lang w:val="mk-MK"/>
        </w:rPr>
        <w:t>С</w:t>
      </w:r>
      <w:r w:rsidRPr="006D5571">
        <w:rPr>
          <w:sz w:val="18"/>
          <w:szCs w:val="18"/>
          <w:lang w:val="mk-MK"/>
        </w:rPr>
        <w:t>ме</w:t>
      </w:r>
      <w:r w:rsidR="00487790" w:rsidRPr="006D5571">
        <w:rPr>
          <w:sz w:val="18"/>
          <w:szCs w:val="18"/>
          <w:lang w:val="mk-MK"/>
        </w:rPr>
        <w:t xml:space="preserve">таме дека ова е премногу општо и ќе предизвика сомнеж во квалитетот и стручноста на членовите. Оттука, најдобро решение е да се прецизираат вештините и квалификациите кои ќе се бараат од членовите на Комисиите. </w:t>
      </w:r>
    </w:p>
    <w:p w14:paraId="7917F0F4" w14:textId="7E83DDA0" w:rsidR="004C2357" w:rsidRPr="006D5571" w:rsidRDefault="004C2357" w:rsidP="006D5571">
      <w:pPr>
        <w:pStyle w:val="ListParagraph"/>
        <w:numPr>
          <w:ilvl w:val="0"/>
          <w:numId w:val="25"/>
        </w:numPr>
        <w:spacing w:before="120" w:after="60" w:line="280" w:lineRule="atLeast"/>
        <w:contextualSpacing w:val="0"/>
        <w:jc w:val="both"/>
        <w:rPr>
          <w:b/>
          <w:bCs/>
          <w:i/>
          <w:iCs/>
          <w:sz w:val="18"/>
          <w:szCs w:val="18"/>
          <w:u w:val="single"/>
          <w:lang w:val="mk-MK"/>
        </w:rPr>
      </w:pPr>
      <w:r w:rsidRPr="006D5571">
        <w:rPr>
          <w:b/>
          <w:bCs/>
          <w:i/>
          <w:iCs/>
          <w:sz w:val="18"/>
          <w:szCs w:val="18"/>
          <w:u w:val="single"/>
          <w:lang w:val="mk-MK"/>
        </w:rPr>
        <w:t>Член 88</w:t>
      </w:r>
    </w:p>
    <w:p w14:paraId="62911D48" w14:textId="386194ED" w:rsidR="00955EF9" w:rsidRPr="006D5571" w:rsidRDefault="009927F1" w:rsidP="006D5571">
      <w:pPr>
        <w:pStyle w:val="ListParagraph"/>
        <w:numPr>
          <w:ilvl w:val="0"/>
          <w:numId w:val="33"/>
        </w:numPr>
        <w:spacing w:before="120" w:after="60" w:line="280" w:lineRule="atLeast"/>
        <w:contextualSpacing w:val="0"/>
        <w:jc w:val="both"/>
        <w:rPr>
          <w:sz w:val="18"/>
          <w:szCs w:val="18"/>
          <w:lang w:val="mk-MK"/>
        </w:rPr>
      </w:pPr>
      <w:r w:rsidRPr="006D5571">
        <w:rPr>
          <w:sz w:val="18"/>
          <w:szCs w:val="18"/>
          <w:lang w:val="mk-MK"/>
        </w:rPr>
        <w:lastRenderedPageBreak/>
        <w:t xml:space="preserve">Снабдување со природен гас и </w:t>
      </w:r>
      <w:proofErr w:type="spellStart"/>
      <w:r w:rsidRPr="006D5571">
        <w:rPr>
          <w:sz w:val="18"/>
          <w:szCs w:val="18"/>
          <w:lang w:val="mk-MK"/>
        </w:rPr>
        <w:t>тополинска</w:t>
      </w:r>
      <w:proofErr w:type="spellEnd"/>
      <w:r w:rsidRPr="006D5571">
        <w:rPr>
          <w:sz w:val="18"/>
          <w:szCs w:val="18"/>
          <w:lang w:val="mk-MK"/>
        </w:rPr>
        <w:t xml:space="preserve"> енергија е обврска на општините согласно член 22 од Законот за локалната самоуправа. Оттука, </w:t>
      </w:r>
      <w:r w:rsidR="00241B62" w:rsidRPr="006D5571">
        <w:rPr>
          <w:sz w:val="18"/>
          <w:szCs w:val="18"/>
          <w:lang w:val="mk-MK"/>
        </w:rPr>
        <w:t xml:space="preserve">ЈПП би требало да е опција доколку јавното претпријатие или друго правно лице основано за таа намена од страна на Владата или единицата на локалната самоуправа </w:t>
      </w:r>
      <w:r w:rsidR="008E0981" w:rsidRPr="006D5571">
        <w:rPr>
          <w:sz w:val="18"/>
          <w:szCs w:val="18"/>
          <w:lang w:val="mk-MK"/>
        </w:rPr>
        <w:t xml:space="preserve">не изгради ваков систем, а не обратно како што е сега во став 1 и 2. </w:t>
      </w:r>
      <w:r w:rsidR="00241B62" w:rsidRPr="006D5571">
        <w:rPr>
          <w:sz w:val="18"/>
          <w:szCs w:val="18"/>
          <w:lang w:val="mk-MK"/>
        </w:rPr>
        <w:t>Друго, в</w:t>
      </w:r>
      <w:r w:rsidR="00D95166" w:rsidRPr="006D5571">
        <w:rPr>
          <w:sz w:val="18"/>
          <w:szCs w:val="18"/>
          <w:lang w:val="mk-MK"/>
        </w:rPr>
        <w:t xml:space="preserve">о став 3 зборот </w:t>
      </w:r>
      <w:r w:rsidR="00955EF9" w:rsidRPr="006D5571">
        <w:rPr>
          <w:sz w:val="18"/>
          <w:szCs w:val="18"/>
          <w:lang w:val="mk-MK"/>
        </w:rPr>
        <w:t>„</w:t>
      </w:r>
      <w:r w:rsidR="00D95166" w:rsidRPr="006D5571">
        <w:rPr>
          <w:sz w:val="18"/>
          <w:szCs w:val="18"/>
          <w:lang w:val="mk-MK"/>
        </w:rPr>
        <w:t>може</w:t>
      </w:r>
      <w:r w:rsidR="00955EF9" w:rsidRPr="006D5571">
        <w:rPr>
          <w:sz w:val="18"/>
          <w:szCs w:val="18"/>
          <w:lang w:val="mk-MK"/>
        </w:rPr>
        <w:t>“</w:t>
      </w:r>
      <w:r w:rsidR="00D95166" w:rsidRPr="006D5571">
        <w:rPr>
          <w:sz w:val="18"/>
          <w:szCs w:val="18"/>
          <w:lang w:val="mk-MK"/>
        </w:rPr>
        <w:t xml:space="preserve"> </w:t>
      </w:r>
      <w:r w:rsidR="00241B62" w:rsidRPr="006D5571">
        <w:rPr>
          <w:sz w:val="18"/>
          <w:szCs w:val="18"/>
          <w:lang w:val="mk-MK"/>
        </w:rPr>
        <w:t>би треб</w:t>
      </w:r>
      <w:r w:rsidR="00955EF9" w:rsidRPr="006D5571">
        <w:rPr>
          <w:sz w:val="18"/>
          <w:szCs w:val="18"/>
          <w:lang w:val="mk-MK"/>
        </w:rPr>
        <w:t>а</w:t>
      </w:r>
      <w:r w:rsidR="00241B62" w:rsidRPr="006D5571">
        <w:rPr>
          <w:sz w:val="18"/>
          <w:szCs w:val="18"/>
          <w:lang w:val="mk-MK"/>
        </w:rPr>
        <w:t xml:space="preserve">ло да се замени со </w:t>
      </w:r>
      <w:r w:rsidR="00955EF9" w:rsidRPr="006D5571">
        <w:rPr>
          <w:sz w:val="18"/>
          <w:szCs w:val="18"/>
          <w:lang w:val="mk-MK"/>
        </w:rPr>
        <w:t>„</w:t>
      </w:r>
      <w:r w:rsidR="00241B62" w:rsidRPr="006D5571">
        <w:rPr>
          <w:sz w:val="18"/>
          <w:szCs w:val="18"/>
          <w:lang w:val="mk-MK"/>
        </w:rPr>
        <w:t>мора</w:t>
      </w:r>
      <w:r w:rsidR="00955EF9" w:rsidRPr="006D5571">
        <w:rPr>
          <w:sz w:val="18"/>
          <w:szCs w:val="18"/>
          <w:lang w:val="mk-MK"/>
        </w:rPr>
        <w:t>“</w:t>
      </w:r>
      <w:r w:rsidR="00241B62" w:rsidRPr="006D5571">
        <w:rPr>
          <w:sz w:val="18"/>
          <w:szCs w:val="18"/>
          <w:lang w:val="mk-MK"/>
        </w:rPr>
        <w:t xml:space="preserve"> </w:t>
      </w:r>
      <w:r w:rsidR="00D95166" w:rsidRPr="006D5571">
        <w:rPr>
          <w:sz w:val="18"/>
          <w:szCs w:val="18"/>
          <w:lang w:val="mk-MK"/>
        </w:rPr>
        <w:t>од причина што ако обврската согласно ЈПП е само изградба на објектот, снабдувањето со гас, односно услугата останува на општината.</w:t>
      </w:r>
      <w:r w:rsidR="00241B62" w:rsidRPr="006D5571">
        <w:rPr>
          <w:sz w:val="18"/>
          <w:szCs w:val="18"/>
          <w:lang w:val="mk-MK"/>
        </w:rPr>
        <w:t xml:space="preserve"> И овој договор би требало да се склучи пред објавувањето на договорот за ЈПП.</w:t>
      </w:r>
    </w:p>
    <w:p w14:paraId="587A091B" w14:textId="45518769" w:rsidR="00955EF9" w:rsidRPr="006D5571" w:rsidRDefault="00955EF9" w:rsidP="006D5571">
      <w:pPr>
        <w:pStyle w:val="ListParagraph"/>
        <w:numPr>
          <w:ilvl w:val="0"/>
          <w:numId w:val="25"/>
        </w:numPr>
        <w:spacing w:before="120" w:after="60" w:line="280" w:lineRule="atLeast"/>
        <w:contextualSpacing w:val="0"/>
        <w:jc w:val="both"/>
        <w:rPr>
          <w:b/>
          <w:bCs/>
          <w:i/>
          <w:iCs/>
          <w:sz w:val="18"/>
          <w:szCs w:val="18"/>
          <w:u w:val="single"/>
          <w:lang w:val="mk-MK"/>
        </w:rPr>
      </w:pPr>
      <w:r w:rsidRPr="006D5571">
        <w:rPr>
          <w:b/>
          <w:bCs/>
          <w:i/>
          <w:iCs/>
          <w:sz w:val="18"/>
          <w:szCs w:val="18"/>
          <w:u w:val="single"/>
          <w:lang w:val="mk-MK"/>
        </w:rPr>
        <w:t>Член 92</w:t>
      </w:r>
    </w:p>
    <w:p w14:paraId="45D04EB2" w14:textId="4CA9D78F" w:rsidR="00955EF9" w:rsidRPr="006D5571" w:rsidRDefault="00955EF9" w:rsidP="006D5571">
      <w:pPr>
        <w:pStyle w:val="ListParagraph"/>
        <w:numPr>
          <w:ilvl w:val="0"/>
          <w:numId w:val="30"/>
        </w:numPr>
        <w:spacing w:before="120" w:after="60" w:line="280" w:lineRule="atLeast"/>
        <w:contextualSpacing w:val="0"/>
        <w:jc w:val="both"/>
        <w:rPr>
          <w:sz w:val="18"/>
          <w:szCs w:val="18"/>
          <w:lang w:val="mk-MK"/>
        </w:rPr>
      </w:pPr>
      <w:r w:rsidRPr="006D5571">
        <w:rPr>
          <w:sz w:val="18"/>
          <w:szCs w:val="18"/>
          <w:lang w:val="mk-MK"/>
        </w:rPr>
        <w:t>Став 4 предвидува дека може да се ограничи пристапот. Што значи терминот ограничување. Дали одреден корисник може да се исклучи целосно од системот?</w:t>
      </w:r>
    </w:p>
    <w:p w14:paraId="4C33EE05" w14:textId="02AF40ED" w:rsidR="00B14D33" w:rsidRPr="00011448" w:rsidRDefault="00B14D33" w:rsidP="00011448">
      <w:pPr>
        <w:pStyle w:val="ListParagraph"/>
        <w:numPr>
          <w:ilvl w:val="0"/>
          <w:numId w:val="25"/>
        </w:numPr>
        <w:spacing w:before="120" w:after="60" w:line="280" w:lineRule="atLeast"/>
        <w:contextualSpacing w:val="0"/>
        <w:jc w:val="both"/>
        <w:rPr>
          <w:b/>
          <w:bCs/>
          <w:i/>
          <w:iCs/>
          <w:sz w:val="18"/>
          <w:szCs w:val="18"/>
          <w:u w:val="single"/>
          <w:lang w:val="mk-MK"/>
        </w:rPr>
      </w:pPr>
      <w:r w:rsidRPr="006D5571">
        <w:rPr>
          <w:b/>
          <w:bCs/>
          <w:i/>
          <w:iCs/>
          <w:sz w:val="18"/>
          <w:szCs w:val="18"/>
          <w:u w:val="single"/>
          <w:lang w:val="mk-MK"/>
        </w:rPr>
        <w:t>Дефиниции</w:t>
      </w:r>
    </w:p>
    <w:p w14:paraId="5C3E738E" w14:textId="185A66B8" w:rsidR="00B14D33" w:rsidRPr="006D5571" w:rsidRDefault="00B14D33" w:rsidP="006D5571">
      <w:pPr>
        <w:pStyle w:val="Default"/>
        <w:numPr>
          <w:ilvl w:val="0"/>
          <w:numId w:val="31"/>
        </w:numPr>
        <w:spacing w:before="120" w:after="60" w:line="280" w:lineRule="atLeast"/>
        <w:rPr>
          <w:rFonts w:ascii="Verdana" w:hAnsi="Verdana"/>
          <w:sz w:val="18"/>
          <w:szCs w:val="18"/>
          <w:lang w:val="mk-MK"/>
        </w:rPr>
      </w:pPr>
      <w:r w:rsidRPr="006D5571">
        <w:rPr>
          <w:rFonts w:ascii="Verdana" w:hAnsi="Verdana"/>
          <w:sz w:val="18"/>
          <w:szCs w:val="18"/>
          <w:lang w:val="mk-MK"/>
        </w:rPr>
        <w:t>Сметаме дека треба да се дефинира поимот „складиште за електрична енергија“</w:t>
      </w:r>
      <w:r w:rsidR="008C5152" w:rsidRPr="006D5571">
        <w:rPr>
          <w:rFonts w:ascii="Verdana" w:hAnsi="Verdana"/>
          <w:sz w:val="18"/>
          <w:szCs w:val="18"/>
          <w:lang w:val="mk-MK"/>
        </w:rPr>
        <w:t xml:space="preserve"> „складиште за гас“ и друг вид на </w:t>
      </w:r>
      <w:r w:rsidR="00011448">
        <w:rPr>
          <w:rFonts w:ascii="Verdana" w:hAnsi="Verdana"/>
          <w:sz w:val="18"/>
          <w:szCs w:val="18"/>
          <w:lang w:val="mk-MK"/>
        </w:rPr>
        <w:t>е</w:t>
      </w:r>
      <w:r w:rsidR="008C5152" w:rsidRPr="006D5571">
        <w:rPr>
          <w:rFonts w:ascii="Verdana" w:hAnsi="Verdana"/>
          <w:sz w:val="18"/>
          <w:szCs w:val="18"/>
          <w:lang w:val="mk-MK"/>
        </w:rPr>
        <w:t>нергија доколку е предвидено да има складиште.</w:t>
      </w:r>
    </w:p>
    <w:p w14:paraId="5636E702" w14:textId="3B6A7F4F" w:rsidR="008C5152" w:rsidRPr="006D5571" w:rsidRDefault="008C5152" w:rsidP="006D5571">
      <w:pPr>
        <w:pStyle w:val="Default"/>
        <w:numPr>
          <w:ilvl w:val="0"/>
          <w:numId w:val="31"/>
        </w:numPr>
        <w:spacing w:before="120" w:after="60" w:line="280" w:lineRule="atLeast"/>
        <w:rPr>
          <w:rFonts w:ascii="Verdana" w:hAnsi="Verdana"/>
          <w:sz w:val="18"/>
          <w:szCs w:val="18"/>
          <w:lang w:val="mk-MK"/>
        </w:rPr>
      </w:pPr>
      <w:r w:rsidRPr="006D5571">
        <w:rPr>
          <w:rFonts w:ascii="Verdana" w:hAnsi="Verdana"/>
          <w:sz w:val="18"/>
          <w:szCs w:val="18"/>
          <w:lang w:val="mk-MK"/>
        </w:rPr>
        <w:t>Да се дефинира поимот оператор на складиште за природен гас;</w:t>
      </w:r>
    </w:p>
    <w:p w14:paraId="0AFF8919" w14:textId="77777777" w:rsidR="008C5152" w:rsidRPr="006D5571" w:rsidRDefault="008C5152" w:rsidP="006D5571">
      <w:pPr>
        <w:pStyle w:val="ListParagraph"/>
        <w:numPr>
          <w:ilvl w:val="0"/>
          <w:numId w:val="25"/>
        </w:numPr>
        <w:spacing w:before="120" w:after="60" w:line="280" w:lineRule="atLeast"/>
        <w:contextualSpacing w:val="0"/>
        <w:jc w:val="both"/>
        <w:rPr>
          <w:b/>
          <w:bCs/>
          <w:i/>
          <w:iCs/>
          <w:sz w:val="18"/>
          <w:szCs w:val="18"/>
          <w:u w:val="single"/>
          <w:lang w:val="mk-MK"/>
        </w:rPr>
      </w:pPr>
      <w:r w:rsidRPr="006D5571">
        <w:rPr>
          <w:b/>
          <w:bCs/>
          <w:i/>
          <w:iCs/>
          <w:sz w:val="18"/>
          <w:szCs w:val="18"/>
          <w:u w:val="single"/>
          <w:lang w:val="mk-MK"/>
        </w:rPr>
        <w:t xml:space="preserve"> член 119 </w:t>
      </w:r>
    </w:p>
    <w:p w14:paraId="3408B205" w14:textId="7B96EAF0" w:rsidR="00B14D33" w:rsidRPr="006D5571" w:rsidRDefault="008C5152" w:rsidP="006D5571">
      <w:pPr>
        <w:pStyle w:val="ListParagraph"/>
        <w:numPr>
          <w:ilvl w:val="0"/>
          <w:numId w:val="32"/>
        </w:numPr>
        <w:spacing w:before="120" w:after="60" w:line="280" w:lineRule="atLeast"/>
        <w:contextualSpacing w:val="0"/>
        <w:jc w:val="both"/>
        <w:rPr>
          <w:sz w:val="18"/>
          <w:szCs w:val="18"/>
          <w:lang w:val="mk-MK"/>
        </w:rPr>
      </w:pPr>
      <w:r w:rsidRPr="006D5571">
        <w:rPr>
          <w:sz w:val="18"/>
          <w:szCs w:val="18"/>
          <w:lang w:val="mk-MK"/>
        </w:rPr>
        <w:t xml:space="preserve">Во став 3 од овој член е предвидено дека </w:t>
      </w:r>
      <w:r w:rsidR="00B14D33" w:rsidRPr="006D5571">
        <w:rPr>
          <w:sz w:val="18"/>
          <w:szCs w:val="18"/>
          <w:lang w:val="mk-MK"/>
        </w:rPr>
        <w:t>оператор</w:t>
      </w:r>
      <w:r w:rsidRPr="006D5571">
        <w:rPr>
          <w:sz w:val="18"/>
          <w:szCs w:val="18"/>
          <w:lang w:val="mk-MK"/>
        </w:rPr>
        <w:t>от</w:t>
      </w:r>
      <w:r w:rsidR="00B14D33" w:rsidRPr="006D5571">
        <w:rPr>
          <w:sz w:val="18"/>
          <w:szCs w:val="18"/>
          <w:lang w:val="mk-MK"/>
        </w:rPr>
        <w:t xml:space="preserve"> на складиште за електрична енергиј</w:t>
      </w:r>
      <w:r w:rsidRPr="006D5571">
        <w:rPr>
          <w:sz w:val="18"/>
          <w:szCs w:val="18"/>
          <w:lang w:val="mk-MK"/>
        </w:rPr>
        <w:t xml:space="preserve">а може да настапува како производител. Дали тогаш покрај основната лиценца, треба да </w:t>
      </w:r>
      <w:r w:rsidR="00F62AE0" w:rsidRPr="006D5571">
        <w:rPr>
          <w:sz w:val="18"/>
          <w:szCs w:val="18"/>
          <w:lang w:val="mk-MK"/>
        </w:rPr>
        <w:t xml:space="preserve">има и лиценца за производство на ЕЕ. Ако да, тоа да се дополни во дефиницијата за оператор на складиште за електрична енергија. </w:t>
      </w:r>
    </w:p>
    <w:p w14:paraId="4F414E38" w14:textId="77777777" w:rsidR="00B14D33" w:rsidRPr="006D5571" w:rsidRDefault="00B14D33" w:rsidP="006D5571">
      <w:pPr>
        <w:pStyle w:val="Default"/>
        <w:spacing w:before="120" w:after="60" w:line="280" w:lineRule="atLeast"/>
        <w:rPr>
          <w:rFonts w:ascii="Verdana" w:hAnsi="Verdana"/>
          <w:sz w:val="18"/>
          <w:szCs w:val="18"/>
          <w:lang w:val="mk-MK"/>
        </w:rPr>
      </w:pPr>
    </w:p>
    <w:p w14:paraId="47AF2E3D" w14:textId="77777777" w:rsidR="008A2C5E" w:rsidRPr="006D5571" w:rsidRDefault="008A2C5E" w:rsidP="006D5571">
      <w:pPr>
        <w:pStyle w:val="Default"/>
        <w:spacing w:before="120" w:after="60" w:line="280" w:lineRule="atLeast"/>
        <w:rPr>
          <w:rFonts w:ascii="Verdana" w:hAnsi="Verdana"/>
          <w:sz w:val="18"/>
          <w:szCs w:val="18"/>
          <w:lang w:val="mk-MK"/>
        </w:rPr>
      </w:pPr>
    </w:p>
    <w:p w14:paraId="250B7800" w14:textId="77777777" w:rsidR="008A2C5E" w:rsidRPr="006D5571" w:rsidRDefault="008A2C5E" w:rsidP="006D5571">
      <w:pPr>
        <w:pStyle w:val="Default"/>
        <w:spacing w:before="120" w:after="60" w:line="280" w:lineRule="atLeast"/>
        <w:rPr>
          <w:rFonts w:ascii="Verdana" w:hAnsi="Verdana"/>
          <w:sz w:val="18"/>
          <w:szCs w:val="18"/>
          <w:lang w:val="mk-MK"/>
        </w:rPr>
      </w:pPr>
    </w:p>
    <w:p w14:paraId="2B1DE602" w14:textId="77777777" w:rsidR="00B14D33" w:rsidRPr="006D5571" w:rsidRDefault="00B14D33" w:rsidP="006D5571">
      <w:pPr>
        <w:pStyle w:val="Default"/>
        <w:spacing w:before="120" w:after="60" w:line="280" w:lineRule="atLeast"/>
        <w:rPr>
          <w:rFonts w:ascii="Verdana" w:hAnsi="Verdana"/>
          <w:sz w:val="18"/>
          <w:szCs w:val="18"/>
          <w:lang w:val="mk-MK"/>
        </w:rPr>
      </w:pPr>
    </w:p>
    <w:p w14:paraId="5DFEF540" w14:textId="77777777" w:rsidR="00955EF9" w:rsidRPr="006D5571" w:rsidRDefault="00955EF9" w:rsidP="006D5571">
      <w:pPr>
        <w:pStyle w:val="Default"/>
        <w:spacing w:before="120" w:after="60" w:line="280" w:lineRule="atLeast"/>
        <w:rPr>
          <w:rFonts w:ascii="Verdana" w:hAnsi="Verdana"/>
          <w:sz w:val="18"/>
          <w:szCs w:val="18"/>
          <w:lang w:val="mk-MK"/>
        </w:rPr>
      </w:pPr>
    </w:p>
    <w:p w14:paraId="23942640" w14:textId="77777777" w:rsidR="00955EF9" w:rsidRPr="006D5571" w:rsidRDefault="00955EF9" w:rsidP="006D5571">
      <w:pPr>
        <w:spacing w:before="120" w:after="60" w:line="280" w:lineRule="atLeast"/>
        <w:ind w:left="360"/>
        <w:jc w:val="both"/>
        <w:rPr>
          <w:sz w:val="18"/>
          <w:szCs w:val="18"/>
          <w:lang w:val="mk-MK"/>
        </w:rPr>
      </w:pPr>
    </w:p>
    <w:p w14:paraId="4A08DB3D" w14:textId="77777777" w:rsidR="00241B62" w:rsidRPr="006D5571" w:rsidRDefault="00241B62" w:rsidP="006D5571">
      <w:pPr>
        <w:pStyle w:val="ListParagraph"/>
        <w:spacing w:before="120" w:after="60" w:line="280" w:lineRule="atLeast"/>
        <w:contextualSpacing w:val="0"/>
        <w:jc w:val="both"/>
        <w:rPr>
          <w:i/>
          <w:iCs/>
          <w:sz w:val="18"/>
          <w:szCs w:val="18"/>
          <w:u w:val="single"/>
          <w:lang w:val="mk-MK"/>
        </w:rPr>
      </w:pPr>
    </w:p>
    <w:p w14:paraId="0ADCD6D7" w14:textId="36592728" w:rsidR="00462FF7" w:rsidRPr="006D5571" w:rsidRDefault="00462FF7" w:rsidP="006D5571">
      <w:pPr>
        <w:spacing w:before="120" w:after="60" w:line="280" w:lineRule="atLeast"/>
        <w:jc w:val="both"/>
        <w:rPr>
          <w:sz w:val="18"/>
          <w:szCs w:val="18"/>
          <w:lang w:val="mk-MK"/>
        </w:rPr>
      </w:pPr>
    </w:p>
    <w:p w14:paraId="619C0DEA" w14:textId="77777777" w:rsidR="002B4826" w:rsidRPr="006D5571" w:rsidRDefault="002B4826" w:rsidP="006D5571">
      <w:pPr>
        <w:pStyle w:val="ListParagraph"/>
        <w:spacing w:before="120" w:after="60" w:line="280" w:lineRule="atLeast"/>
        <w:contextualSpacing w:val="0"/>
        <w:jc w:val="both"/>
        <w:rPr>
          <w:sz w:val="18"/>
          <w:szCs w:val="18"/>
          <w:lang w:val="mk-MK" w:eastAsia="zh-TW"/>
        </w:rPr>
      </w:pPr>
    </w:p>
    <w:p w14:paraId="434A9321" w14:textId="06ADF356" w:rsidR="00133EDA" w:rsidRPr="006D5571" w:rsidRDefault="00133EDA" w:rsidP="006D5571">
      <w:pPr>
        <w:spacing w:before="120" w:after="60" w:line="280" w:lineRule="atLeast"/>
        <w:ind w:left="360"/>
        <w:jc w:val="both"/>
        <w:rPr>
          <w:sz w:val="18"/>
          <w:szCs w:val="18"/>
          <w:lang w:val="mk-MK" w:eastAsia="zh-TW"/>
        </w:rPr>
      </w:pPr>
    </w:p>
    <w:p w14:paraId="5AAC15F3" w14:textId="2FD78B2E" w:rsidR="00AD1BF1" w:rsidRPr="006D5571" w:rsidRDefault="00AD1BF1" w:rsidP="006D5571">
      <w:pPr>
        <w:pStyle w:val="ListParagraph"/>
        <w:spacing w:before="120" w:after="60" w:line="280" w:lineRule="atLeast"/>
        <w:contextualSpacing w:val="0"/>
        <w:jc w:val="both"/>
        <w:rPr>
          <w:sz w:val="18"/>
          <w:szCs w:val="18"/>
          <w:lang w:val="mk-MK" w:eastAsia="zh-TW"/>
        </w:rPr>
      </w:pPr>
    </w:p>
    <w:p w14:paraId="35A38AF0" w14:textId="77777777" w:rsidR="00AD1BF1" w:rsidRPr="006D5571" w:rsidRDefault="00AD1BF1" w:rsidP="006D5571">
      <w:pPr>
        <w:spacing w:before="120" w:after="60" w:line="280" w:lineRule="atLeast"/>
        <w:jc w:val="both"/>
        <w:rPr>
          <w:sz w:val="18"/>
          <w:szCs w:val="18"/>
          <w:lang w:val="mk-MK" w:eastAsia="zh-TW"/>
        </w:rPr>
      </w:pPr>
    </w:p>
    <w:sectPr w:rsidR="00AD1BF1" w:rsidRPr="006D5571" w:rsidSect="00413A72">
      <w:headerReference w:type="even" r:id="rId8"/>
      <w:headerReference w:type="default" r:id="rId9"/>
      <w:pgSz w:w="11906" w:h="16838" w:code="9"/>
      <w:pgMar w:top="1985" w:right="1134" w:bottom="170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75C7" w14:textId="77777777" w:rsidR="00C1093E" w:rsidRDefault="00C1093E">
      <w:r>
        <w:separator/>
      </w:r>
    </w:p>
    <w:p w14:paraId="334D3706" w14:textId="77777777" w:rsidR="00C1093E" w:rsidRDefault="00C1093E"/>
    <w:p w14:paraId="3444B1F4" w14:textId="77777777" w:rsidR="00C1093E" w:rsidRDefault="00C1093E"/>
    <w:p w14:paraId="4A6BB023" w14:textId="77777777" w:rsidR="00C1093E" w:rsidRDefault="00C1093E"/>
  </w:endnote>
  <w:endnote w:type="continuationSeparator" w:id="0">
    <w:p w14:paraId="5FADE229" w14:textId="77777777" w:rsidR="00C1093E" w:rsidRDefault="00C1093E">
      <w:r>
        <w:continuationSeparator/>
      </w:r>
    </w:p>
    <w:p w14:paraId="2CCA3522" w14:textId="77777777" w:rsidR="00C1093E" w:rsidRDefault="00C1093E"/>
    <w:p w14:paraId="646524F4" w14:textId="77777777" w:rsidR="00C1093E" w:rsidRDefault="00C1093E"/>
    <w:p w14:paraId="1747890C" w14:textId="77777777" w:rsidR="00C1093E" w:rsidRDefault="00C10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485A" w14:textId="77777777" w:rsidR="00C1093E" w:rsidRDefault="00C1093E">
      <w:r>
        <w:separator/>
      </w:r>
    </w:p>
  </w:footnote>
  <w:footnote w:type="continuationSeparator" w:id="0">
    <w:p w14:paraId="146F5C99" w14:textId="77777777" w:rsidR="00C1093E" w:rsidRDefault="00C1093E">
      <w:r>
        <w:continuationSeparator/>
      </w:r>
    </w:p>
  </w:footnote>
  <w:footnote w:type="continuationNotice" w:id="1">
    <w:p w14:paraId="2AD9A0BD" w14:textId="77777777" w:rsidR="00C1093E" w:rsidRDefault="00C10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9395" w14:textId="77777777" w:rsidR="006B2935" w:rsidRDefault="001013D6">
    <w:pPr>
      <w:framePr w:wrap="around" w:vAnchor="text" w:hAnchor="margin" w:xAlign="center" w:y="1"/>
    </w:pPr>
    <w:r>
      <w:fldChar w:fldCharType="begin"/>
    </w:r>
    <w:r>
      <w:instrText xml:space="preserve">PAGE  </w:instrText>
    </w:r>
    <w:r>
      <w:fldChar w:fldCharType="separate"/>
    </w:r>
    <w:r w:rsidR="006B2935">
      <w:rPr>
        <w:noProof/>
      </w:rPr>
      <w:t>1</w:t>
    </w:r>
    <w:r>
      <w:rPr>
        <w:noProof/>
      </w:rPr>
      <w:fldChar w:fldCharType="end"/>
    </w:r>
  </w:p>
  <w:p w14:paraId="5F2FB21D" w14:textId="77777777" w:rsidR="006B2935" w:rsidRDefault="006B2935"/>
  <w:p w14:paraId="43D0ED75" w14:textId="77777777" w:rsidR="006B2935" w:rsidRDefault="006B2935"/>
  <w:p w14:paraId="41328310" w14:textId="77777777" w:rsidR="006B2935" w:rsidRDefault="006B2935"/>
  <w:p w14:paraId="49DAC352" w14:textId="77777777" w:rsidR="006B2935" w:rsidRDefault="006B29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A935" w14:textId="77777777" w:rsidR="00F22F2B" w:rsidRDefault="00F22F2B" w:rsidP="00F22F2B">
    <w:pPr>
      <w:pStyle w:val="Snumberofpages"/>
    </w:pPr>
    <w:r>
      <w:t xml:space="preserve">- </w:t>
    </w:r>
    <w:r w:rsidR="001013D6">
      <w:fldChar w:fldCharType="begin"/>
    </w:r>
    <w:r w:rsidR="001013D6">
      <w:instrText xml:space="preserve"> PAGE </w:instrText>
    </w:r>
    <w:r w:rsidR="001013D6">
      <w:fldChar w:fldCharType="separate"/>
    </w:r>
    <w:r w:rsidR="007D40ED">
      <w:rPr>
        <w:noProof/>
      </w:rPr>
      <w:t>2</w:t>
    </w:r>
    <w:r w:rsidR="001013D6">
      <w:rPr>
        <w:noProof/>
      </w:rPr>
      <w:fldChar w:fldCharType="end"/>
    </w:r>
    <w:r>
      <w:t xml:space="preserve"> -</w:t>
    </w:r>
  </w:p>
  <w:p w14:paraId="2BE2108D" w14:textId="77777777" w:rsidR="006B2935" w:rsidRDefault="006B2935" w:rsidP="00D916C9">
    <w:pPr>
      <w:pStyle w:val="Snumberofpage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B421BCC"/>
    <w:multiLevelType w:val="hybridMultilevel"/>
    <w:tmpl w:val="504E37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3" w15:restartNumberingAfterBreak="0">
    <w:nsid w:val="243408A9"/>
    <w:multiLevelType w:val="hybridMultilevel"/>
    <w:tmpl w:val="504E37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22BC4"/>
    <w:multiLevelType w:val="hybridMultilevel"/>
    <w:tmpl w:val="4F3C0338"/>
    <w:lvl w:ilvl="0" w:tplc="D35882E8">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23759"/>
    <w:multiLevelType w:val="hybridMultilevel"/>
    <w:tmpl w:val="504E37B0"/>
    <w:lvl w:ilvl="0" w:tplc="D35882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3BCF3B5E"/>
    <w:multiLevelType w:val="hybridMultilevel"/>
    <w:tmpl w:val="34EA74F2"/>
    <w:lvl w:ilvl="0" w:tplc="FAA8A9E4">
      <w:start w:val="1"/>
      <w:numFmt w:val="decimal"/>
      <w:lvlText w:val="%1."/>
      <w:lvlJc w:val="righ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DD35D07"/>
    <w:multiLevelType w:val="hybridMultilevel"/>
    <w:tmpl w:val="652EF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05724"/>
    <w:multiLevelType w:val="hybridMultilevel"/>
    <w:tmpl w:val="B1243900"/>
    <w:lvl w:ilvl="0" w:tplc="8CF07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3"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0B26FE"/>
    <w:multiLevelType w:val="hybridMultilevel"/>
    <w:tmpl w:val="3A7C1FA0"/>
    <w:lvl w:ilvl="0" w:tplc="A502F06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8392E"/>
    <w:multiLevelType w:val="hybridMultilevel"/>
    <w:tmpl w:val="D26AE2F0"/>
    <w:lvl w:ilvl="0" w:tplc="BBEA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28"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pPr>
        <w:tabs>
          <w:tab w:val="num" w:pos="1531"/>
        </w:tabs>
        <w:ind w:left="153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16cid:durableId="1416321840">
    <w:abstractNumId w:val="22"/>
  </w:num>
  <w:num w:numId="2" w16cid:durableId="1683580547">
    <w:abstractNumId w:val="27"/>
  </w:num>
  <w:num w:numId="3" w16cid:durableId="716200502">
    <w:abstractNumId w:val="27"/>
  </w:num>
  <w:num w:numId="4" w16cid:durableId="1594435072">
    <w:abstractNumId w:val="27"/>
  </w:num>
  <w:num w:numId="5" w16cid:durableId="386952436">
    <w:abstractNumId w:val="12"/>
  </w:num>
  <w:num w:numId="6" w16cid:durableId="1698192320">
    <w:abstractNumId w:val="12"/>
  </w:num>
  <w:num w:numId="7" w16cid:durableId="581068739">
    <w:abstractNumId w:val="18"/>
  </w:num>
  <w:num w:numId="8" w16cid:durableId="1552695969">
    <w:abstractNumId w:val="10"/>
  </w:num>
  <w:num w:numId="9" w16cid:durableId="1691641789">
    <w:abstractNumId w:val="9"/>
  </w:num>
  <w:num w:numId="10" w16cid:durableId="68692316">
    <w:abstractNumId w:val="7"/>
  </w:num>
  <w:num w:numId="11" w16cid:durableId="1905603413">
    <w:abstractNumId w:val="6"/>
  </w:num>
  <w:num w:numId="12" w16cid:durableId="2141337175">
    <w:abstractNumId w:val="5"/>
  </w:num>
  <w:num w:numId="13" w16cid:durableId="428892787">
    <w:abstractNumId w:val="4"/>
  </w:num>
  <w:num w:numId="14" w16cid:durableId="1667708779">
    <w:abstractNumId w:val="8"/>
  </w:num>
  <w:num w:numId="15" w16cid:durableId="749011485">
    <w:abstractNumId w:val="3"/>
  </w:num>
  <w:num w:numId="16" w16cid:durableId="47723775">
    <w:abstractNumId w:val="2"/>
  </w:num>
  <w:num w:numId="17" w16cid:durableId="1099568245">
    <w:abstractNumId w:val="1"/>
  </w:num>
  <w:num w:numId="18" w16cid:durableId="566451961">
    <w:abstractNumId w:val="0"/>
  </w:num>
  <w:num w:numId="19" w16cid:durableId="1335499903">
    <w:abstractNumId w:val="19"/>
  </w:num>
  <w:num w:numId="20" w16cid:durableId="1872910178">
    <w:abstractNumId w:val="23"/>
  </w:num>
  <w:num w:numId="21" w16cid:durableId="583996933">
    <w:abstractNumId w:val="24"/>
  </w:num>
  <w:num w:numId="22" w16cid:durableId="1687561264">
    <w:abstractNumId w:val="16"/>
  </w:num>
  <w:num w:numId="23" w16cid:durableId="1255624999">
    <w:abstractNumId w:val="29"/>
  </w:num>
  <w:num w:numId="24" w16cid:durableId="972910235">
    <w:abstractNumId w:val="28"/>
  </w:num>
  <w:num w:numId="25" w16cid:durableId="344672005">
    <w:abstractNumId w:val="20"/>
  </w:num>
  <w:num w:numId="26" w16cid:durableId="956985242">
    <w:abstractNumId w:val="15"/>
  </w:num>
  <w:num w:numId="27" w16cid:durableId="475606343">
    <w:abstractNumId w:val="14"/>
  </w:num>
  <w:num w:numId="28" w16cid:durableId="863131722">
    <w:abstractNumId w:val="17"/>
  </w:num>
  <w:num w:numId="29" w16cid:durableId="1893152696">
    <w:abstractNumId w:val="21"/>
  </w:num>
  <w:num w:numId="30" w16cid:durableId="1536235474">
    <w:abstractNumId w:val="13"/>
  </w:num>
  <w:num w:numId="31" w16cid:durableId="181168107">
    <w:abstractNumId w:val="25"/>
  </w:num>
  <w:num w:numId="32" w16cid:durableId="201207946">
    <w:abstractNumId w:val="26"/>
  </w:num>
  <w:num w:numId="33" w16cid:durableId="9556393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wNzOwNDYxMzC2NDRU0lEKTi0uzszPAykwqQUAdyd6RiwAAAA="/>
  </w:docVars>
  <w:rsids>
    <w:rsidRoot w:val="00B6340E"/>
    <w:rsid w:val="00006498"/>
    <w:rsid w:val="00007A8D"/>
    <w:rsid w:val="00010300"/>
    <w:rsid w:val="00010B25"/>
    <w:rsid w:val="00011448"/>
    <w:rsid w:val="0001178E"/>
    <w:rsid w:val="000117E7"/>
    <w:rsid w:val="0001749C"/>
    <w:rsid w:val="00027813"/>
    <w:rsid w:val="00030724"/>
    <w:rsid w:val="00032471"/>
    <w:rsid w:val="000348B1"/>
    <w:rsid w:val="00041C17"/>
    <w:rsid w:val="0004482A"/>
    <w:rsid w:val="000471E9"/>
    <w:rsid w:val="00053069"/>
    <w:rsid w:val="000544F5"/>
    <w:rsid w:val="000553E0"/>
    <w:rsid w:val="0006207C"/>
    <w:rsid w:val="00062395"/>
    <w:rsid w:val="00063336"/>
    <w:rsid w:val="0006798A"/>
    <w:rsid w:val="000778BE"/>
    <w:rsid w:val="000779F3"/>
    <w:rsid w:val="00077E88"/>
    <w:rsid w:val="0008720F"/>
    <w:rsid w:val="00092463"/>
    <w:rsid w:val="00094E4A"/>
    <w:rsid w:val="00094EFF"/>
    <w:rsid w:val="000A5AE4"/>
    <w:rsid w:val="000A5F24"/>
    <w:rsid w:val="000B21F3"/>
    <w:rsid w:val="000B4D87"/>
    <w:rsid w:val="000B4E7E"/>
    <w:rsid w:val="000C2733"/>
    <w:rsid w:val="000C5280"/>
    <w:rsid w:val="000D094B"/>
    <w:rsid w:val="000F0E13"/>
    <w:rsid w:val="000F5532"/>
    <w:rsid w:val="001013D6"/>
    <w:rsid w:val="00104BBD"/>
    <w:rsid w:val="00110ABE"/>
    <w:rsid w:val="00110B40"/>
    <w:rsid w:val="0011566F"/>
    <w:rsid w:val="00116249"/>
    <w:rsid w:val="00130ED0"/>
    <w:rsid w:val="0013219A"/>
    <w:rsid w:val="001336D8"/>
    <w:rsid w:val="00133EDA"/>
    <w:rsid w:val="00136EC2"/>
    <w:rsid w:val="00140DEC"/>
    <w:rsid w:val="001423A5"/>
    <w:rsid w:val="00153A38"/>
    <w:rsid w:val="0015407C"/>
    <w:rsid w:val="00164ADF"/>
    <w:rsid w:val="001677CB"/>
    <w:rsid w:val="0017337A"/>
    <w:rsid w:val="0017391C"/>
    <w:rsid w:val="00174448"/>
    <w:rsid w:val="00180C6D"/>
    <w:rsid w:val="0018333E"/>
    <w:rsid w:val="00184B81"/>
    <w:rsid w:val="00190066"/>
    <w:rsid w:val="001902C4"/>
    <w:rsid w:val="00191F28"/>
    <w:rsid w:val="001A4527"/>
    <w:rsid w:val="001B6B59"/>
    <w:rsid w:val="001B6CCE"/>
    <w:rsid w:val="001C01FE"/>
    <w:rsid w:val="001C0D68"/>
    <w:rsid w:val="001C423D"/>
    <w:rsid w:val="001D08B8"/>
    <w:rsid w:val="001D4588"/>
    <w:rsid w:val="001D7BA0"/>
    <w:rsid w:val="001E25A1"/>
    <w:rsid w:val="001F2A28"/>
    <w:rsid w:val="001F3755"/>
    <w:rsid w:val="001F3B01"/>
    <w:rsid w:val="002007C6"/>
    <w:rsid w:val="0020705B"/>
    <w:rsid w:val="002114ED"/>
    <w:rsid w:val="00213571"/>
    <w:rsid w:val="00213D53"/>
    <w:rsid w:val="002153E4"/>
    <w:rsid w:val="002245BD"/>
    <w:rsid w:val="002315D1"/>
    <w:rsid w:val="0023781D"/>
    <w:rsid w:val="00240202"/>
    <w:rsid w:val="00241B62"/>
    <w:rsid w:val="00250370"/>
    <w:rsid w:val="002503B7"/>
    <w:rsid w:val="002506A3"/>
    <w:rsid w:val="002507FC"/>
    <w:rsid w:val="00260696"/>
    <w:rsid w:val="00260CBE"/>
    <w:rsid w:val="00260F42"/>
    <w:rsid w:val="00261E8B"/>
    <w:rsid w:val="002633C1"/>
    <w:rsid w:val="00266072"/>
    <w:rsid w:val="00266CC5"/>
    <w:rsid w:val="002841E2"/>
    <w:rsid w:val="0029052B"/>
    <w:rsid w:val="002A6C50"/>
    <w:rsid w:val="002B2532"/>
    <w:rsid w:val="002B4826"/>
    <w:rsid w:val="002B4A24"/>
    <w:rsid w:val="002C2EE5"/>
    <w:rsid w:val="002C3D5F"/>
    <w:rsid w:val="002C43F1"/>
    <w:rsid w:val="002C64D7"/>
    <w:rsid w:val="002D0504"/>
    <w:rsid w:val="002F54E4"/>
    <w:rsid w:val="00301CFA"/>
    <w:rsid w:val="00304992"/>
    <w:rsid w:val="0031058B"/>
    <w:rsid w:val="00310A4C"/>
    <w:rsid w:val="00312492"/>
    <w:rsid w:val="00313E95"/>
    <w:rsid w:val="00322A2A"/>
    <w:rsid w:val="0032373E"/>
    <w:rsid w:val="003245DC"/>
    <w:rsid w:val="003252F4"/>
    <w:rsid w:val="003428A8"/>
    <w:rsid w:val="00344798"/>
    <w:rsid w:val="00345219"/>
    <w:rsid w:val="00347B18"/>
    <w:rsid w:val="0035016B"/>
    <w:rsid w:val="00355D22"/>
    <w:rsid w:val="00357F3F"/>
    <w:rsid w:val="00362434"/>
    <w:rsid w:val="0039606C"/>
    <w:rsid w:val="003A193C"/>
    <w:rsid w:val="003A51A9"/>
    <w:rsid w:val="003A5F8F"/>
    <w:rsid w:val="003A6BE0"/>
    <w:rsid w:val="003B653F"/>
    <w:rsid w:val="003C2732"/>
    <w:rsid w:val="003C789F"/>
    <w:rsid w:val="003D5B34"/>
    <w:rsid w:val="003E2AB8"/>
    <w:rsid w:val="003F1670"/>
    <w:rsid w:val="003F491A"/>
    <w:rsid w:val="0040168A"/>
    <w:rsid w:val="00404DBF"/>
    <w:rsid w:val="00413A72"/>
    <w:rsid w:val="00415239"/>
    <w:rsid w:val="00417E35"/>
    <w:rsid w:val="0042043C"/>
    <w:rsid w:val="00423B04"/>
    <w:rsid w:val="00423CC0"/>
    <w:rsid w:val="00424236"/>
    <w:rsid w:val="00424FBF"/>
    <w:rsid w:val="00434D0F"/>
    <w:rsid w:val="004365A0"/>
    <w:rsid w:val="00437B3E"/>
    <w:rsid w:val="004436EC"/>
    <w:rsid w:val="004447B3"/>
    <w:rsid w:val="0044487A"/>
    <w:rsid w:val="00456E10"/>
    <w:rsid w:val="00462010"/>
    <w:rsid w:val="00462FF7"/>
    <w:rsid w:val="00465784"/>
    <w:rsid w:val="00465A5F"/>
    <w:rsid w:val="004668A0"/>
    <w:rsid w:val="004729EA"/>
    <w:rsid w:val="004743AB"/>
    <w:rsid w:val="00477911"/>
    <w:rsid w:val="0048206E"/>
    <w:rsid w:val="00482676"/>
    <w:rsid w:val="004860E1"/>
    <w:rsid w:val="00487790"/>
    <w:rsid w:val="00491A41"/>
    <w:rsid w:val="00494481"/>
    <w:rsid w:val="00497EF6"/>
    <w:rsid w:val="00497F7D"/>
    <w:rsid w:val="004A67C6"/>
    <w:rsid w:val="004B3733"/>
    <w:rsid w:val="004B377D"/>
    <w:rsid w:val="004C2357"/>
    <w:rsid w:val="004C495A"/>
    <w:rsid w:val="004C6C96"/>
    <w:rsid w:val="004D0D6A"/>
    <w:rsid w:val="004D17DA"/>
    <w:rsid w:val="004D2F50"/>
    <w:rsid w:val="004D5843"/>
    <w:rsid w:val="004E0D60"/>
    <w:rsid w:val="004E0F72"/>
    <w:rsid w:val="004E3900"/>
    <w:rsid w:val="004E76D4"/>
    <w:rsid w:val="004F474C"/>
    <w:rsid w:val="0051375E"/>
    <w:rsid w:val="00513809"/>
    <w:rsid w:val="00515BB6"/>
    <w:rsid w:val="005160EC"/>
    <w:rsid w:val="00517267"/>
    <w:rsid w:val="005213A3"/>
    <w:rsid w:val="00522792"/>
    <w:rsid w:val="0052496E"/>
    <w:rsid w:val="00530DD4"/>
    <w:rsid w:val="005319D8"/>
    <w:rsid w:val="005351AB"/>
    <w:rsid w:val="00536775"/>
    <w:rsid w:val="005425F0"/>
    <w:rsid w:val="0054609C"/>
    <w:rsid w:val="0054638A"/>
    <w:rsid w:val="0054663B"/>
    <w:rsid w:val="00553109"/>
    <w:rsid w:val="005538D6"/>
    <w:rsid w:val="005574CC"/>
    <w:rsid w:val="005609D5"/>
    <w:rsid w:val="00564194"/>
    <w:rsid w:val="0057314B"/>
    <w:rsid w:val="00574DE2"/>
    <w:rsid w:val="00580DBD"/>
    <w:rsid w:val="00581F08"/>
    <w:rsid w:val="00582AEB"/>
    <w:rsid w:val="00584627"/>
    <w:rsid w:val="00586BD8"/>
    <w:rsid w:val="005A00FD"/>
    <w:rsid w:val="005A0D21"/>
    <w:rsid w:val="005A6CB6"/>
    <w:rsid w:val="005B2C80"/>
    <w:rsid w:val="005B313C"/>
    <w:rsid w:val="005B6B61"/>
    <w:rsid w:val="005C1475"/>
    <w:rsid w:val="005C25F7"/>
    <w:rsid w:val="005C3E76"/>
    <w:rsid w:val="005C50C5"/>
    <w:rsid w:val="005C5300"/>
    <w:rsid w:val="005C6890"/>
    <w:rsid w:val="005D0175"/>
    <w:rsid w:val="005D3E67"/>
    <w:rsid w:val="005E34E6"/>
    <w:rsid w:val="005E364A"/>
    <w:rsid w:val="005E6FAF"/>
    <w:rsid w:val="005E7286"/>
    <w:rsid w:val="0060121C"/>
    <w:rsid w:val="00602360"/>
    <w:rsid w:val="00602738"/>
    <w:rsid w:val="00615201"/>
    <w:rsid w:val="0061600C"/>
    <w:rsid w:val="00626532"/>
    <w:rsid w:val="00626C0A"/>
    <w:rsid w:val="0063383A"/>
    <w:rsid w:val="00635DCE"/>
    <w:rsid w:val="006442B7"/>
    <w:rsid w:val="00646A10"/>
    <w:rsid w:val="0064759F"/>
    <w:rsid w:val="00652B28"/>
    <w:rsid w:val="006578C2"/>
    <w:rsid w:val="00662ADC"/>
    <w:rsid w:val="00663F28"/>
    <w:rsid w:val="0067454E"/>
    <w:rsid w:val="00680DAB"/>
    <w:rsid w:val="00683B14"/>
    <w:rsid w:val="00685D07"/>
    <w:rsid w:val="006A51D5"/>
    <w:rsid w:val="006A5842"/>
    <w:rsid w:val="006A58CB"/>
    <w:rsid w:val="006B2935"/>
    <w:rsid w:val="006B3F7C"/>
    <w:rsid w:val="006B43D2"/>
    <w:rsid w:val="006B43E3"/>
    <w:rsid w:val="006C2492"/>
    <w:rsid w:val="006C4F0F"/>
    <w:rsid w:val="006C5841"/>
    <w:rsid w:val="006D29B0"/>
    <w:rsid w:val="006D470F"/>
    <w:rsid w:val="006D4812"/>
    <w:rsid w:val="006D4857"/>
    <w:rsid w:val="006D4F61"/>
    <w:rsid w:val="006D534C"/>
    <w:rsid w:val="006D5571"/>
    <w:rsid w:val="006E28E2"/>
    <w:rsid w:val="006E36A5"/>
    <w:rsid w:val="006F268C"/>
    <w:rsid w:val="006F4E54"/>
    <w:rsid w:val="007012AF"/>
    <w:rsid w:val="00702E01"/>
    <w:rsid w:val="007032C3"/>
    <w:rsid w:val="0071019B"/>
    <w:rsid w:val="0071070E"/>
    <w:rsid w:val="0072084E"/>
    <w:rsid w:val="00723E02"/>
    <w:rsid w:val="007254B2"/>
    <w:rsid w:val="00727C4A"/>
    <w:rsid w:val="00737260"/>
    <w:rsid w:val="00740F77"/>
    <w:rsid w:val="00743D09"/>
    <w:rsid w:val="007444DB"/>
    <w:rsid w:val="007655E7"/>
    <w:rsid w:val="00771F14"/>
    <w:rsid w:val="00772024"/>
    <w:rsid w:val="00775A52"/>
    <w:rsid w:val="00776D06"/>
    <w:rsid w:val="00785374"/>
    <w:rsid w:val="00790EE7"/>
    <w:rsid w:val="0079312D"/>
    <w:rsid w:val="00794CE8"/>
    <w:rsid w:val="007A64BA"/>
    <w:rsid w:val="007B0681"/>
    <w:rsid w:val="007B4350"/>
    <w:rsid w:val="007B6FFB"/>
    <w:rsid w:val="007C0AA6"/>
    <w:rsid w:val="007C598A"/>
    <w:rsid w:val="007C5C24"/>
    <w:rsid w:val="007D0188"/>
    <w:rsid w:val="007D40ED"/>
    <w:rsid w:val="007D7726"/>
    <w:rsid w:val="007E29D4"/>
    <w:rsid w:val="007F419D"/>
    <w:rsid w:val="00801AC2"/>
    <w:rsid w:val="008031E4"/>
    <w:rsid w:val="008035C5"/>
    <w:rsid w:val="00805354"/>
    <w:rsid w:val="00805AF5"/>
    <w:rsid w:val="00814ACF"/>
    <w:rsid w:val="00820F63"/>
    <w:rsid w:val="008247C5"/>
    <w:rsid w:val="008328AF"/>
    <w:rsid w:val="008407A0"/>
    <w:rsid w:val="00845FE7"/>
    <w:rsid w:val="00860062"/>
    <w:rsid w:val="0086640C"/>
    <w:rsid w:val="008760D9"/>
    <w:rsid w:val="0087639E"/>
    <w:rsid w:val="00877B33"/>
    <w:rsid w:val="008A1B24"/>
    <w:rsid w:val="008A1F21"/>
    <w:rsid w:val="008A2C5E"/>
    <w:rsid w:val="008A4544"/>
    <w:rsid w:val="008A7762"/>
    <w:rsid w:val="008B03F6"/>
    <w:rsid w:val="008B135E"/>
    <w:rsid w:val="008B254B"/>
    <w:rsid w:val="008B521A"/>
    <w:rsid w:val="008C5152"/>
    <w:rsid w:val="008C608D"/>
    <w:rsid w:val="008C7E21"/>
    <w:rsid w:val="008D34E6"/>
    <w:rsid w:val="008D4183"/>
    <w:rsid w:val="008D7D7C"/>
    <w:rsid w:val="008E0981"/>
    <w:rsid w:val="008E189B"/>
    <w:rsid w:val="008E488A"/>
    <w:rsid w:val="009007A3"/>
    <w:rsid w:val="0090351A"/>
    <w:rsid w:val="00913755"/>
    <w:rsid w:val="00915CA0"/>
    <w:rsid w:val="00921B7A"/>
    <w:rsid w:val="00926F1C"/>
    <w:rsid w:val="00944663"/>
    <w:rsid w:val="00945B80"/>
    <w:rsid w:val="009460FD"/>
    <w:rsid w:val="00952922"/>
    <w:rsid w:val="00954188"/>
    <w:rsid w:val="00955EF9"/>
    <w:rsid w:val="009570FC"/>
    <w:rsid w:val="009611B5"/>
    <w:rsid w:val="009618E5"/>
    <w:rsid w:val="00963786"/>
    <w:rsid w:val="00964279"/>
    <w:rsid w:val="00974118"/>
    <w:rsid w:val="00977CA2"/>
    <w:rsid w:val="00986309"/>
    <w:rsid w:val="00991788"/>
    <w:rsid w:val="00991D9F"/>
    <w:rsid w:val="009927F1"/>
    <w:rsid w:val="00997126"/>
    <w:rsid w:val="009974E6"/>
    <w:rsid w:val="009A5B05"/>
    <w:rsid w:val="009B1F6C"/>
    <w:rsid w:val="009B4F74"/>
    <w:rsid w:val="009B67C3"/>
    <w:rsid w:val="009C2696"/>
    <w:rsid w:val="009C3501"/>
    <w:rsid w:val="009D1278"/>
    <w:rsid w:val="009D7030"/>
    <w:rsid w:val="009D7F2F"/>
    <w:rsid w:val="009F60A0"/>
    <w:rsid w:val="00A0179F"/>
    <w:rsid w:val="00A01D86"/>
    <w:rsid w:val="00A045EF"/>
    <w:rsid w:val="00A11421"/>
    <w:rsid w:val="00A242CB"/>
    <w:rsid w:val="00A3435B"/>
    <w:rsid w:val="00A35B62"/>
    <w:rsid w:val="00A40AE7"/>
    <w:rsid w:val="00A46F57"/>
    <w:rsid w:val="00A5269D"/>
    <w:rsid w:val="00A572CF"/>
    <w:rsid w:val="00A62B14"/>
    <w:rsid w:val="00A64395"/>
    <w:rsid w:val="00A6760D"/>
    <w:rsid w:val="00A70127"/>
    <w:rsid w:val="00A82A20"/>
    <w:rsid w:val="00A8527F"/>
    <w:rsid w:val="00A87442"/>
    <w:rsid w:val="00A90586"/>
    <w:rsid w:val="00A90610"/>
    <w:rsid w:val="00A90798"/>
    <w:rsid w:val="00A9100A"/>
    <w:rsid w:val="00A975CF"/>
    <w:rsid w:val="00AA6249"/>
    <w:rsid w:val="00AB65FE"/>
    <w:rsid w:val="00AC0470"/>
    <w:rsid w:val="00AC0F8E"/>
    <w:rsid w:val="00AC2455"/>
    <w:rsid w:val="00AC3D15"/>
    <w:rsid w:val="00AD09AE"/>
    <w:rsid w:val="00AD1BF1"/>
    <w:rsid w:val="00AE182E"/>
    <w:rsid w:val="00AE3D97"/>
    <w:rsid w:val="00AE51C1"/>
    <w:rsid w:val="00AF0658"/>
    <w:rsid w:val="00AF1B81"/>
    <w:rsid w:val="00AF56FF"/>
    <w:rsid w:val="00B01977"/>
    <w:rsid w:val="00B12784"/>
    <w:rsid w:val="00B132E5"/>
    <w:rsid w:val="00B14D33"/>
    <w:rsid w:val="00B14F15"/>
    <w:rsid w:val="00B1613C"/>
    <w:rsid w:val="00B27347"/>
    <w:rsid w:val="00B3414C"/>
    <w:rsid w:val="00B341E8"/>
    <w:rsid w:val="00B37130"/>
    <w:rsid w:val="00B40EDC"/>
    <w:rsid w:val="00B422D0"/>
    <w:rsid w:val="00B46044"/>
    <w:rsid w:val="00B50537"/>
    <w:rsid w:val="00B511EB"/>
    <w:rsid w:val="00B52493"/>
    <w:rsid w:val="00B62058"/>
    <w:rsid w:val="00B6340E"/>
    <w:rsid w:val="00B6772D"/>
    <w:rsid w:val="00B7051F"/>
    <w:rsid w:val="00B72BF7"/>
    <w:rsid w:val="00B73F09"/>
    <w:rsid w:val="00B8139D"/>
    <w:rsid w:val="00B8258D"/>
    <w:rsid w:val="00BA5616"/>
    <w:rsid w:val="00BA7759"/>
    <w:rsid w:val="00BC0D77"/>
    <w:rsid w:val="00BC1BBA"/>
    <w:rsid w:val="00BC2490"/>
    <w:rsid w:val="00BC2670"/>
    <w:rsid w:val="00BC322E"/>
    <w:rsid w:val="00BC3A1E"/>
    <w:rsid w:val="00BC6681"/>
    <w:rsid w:val="00BD144A"/>
    <w:rsid w:val="00BD389C"/>
    <w:rsid w:val="00BE1539"/>
    <w:rsid w:val="00BE2B1A"/>
    <w:rsid w:val="00BE36FD"/>
    <w:rsid w:val="00BE76E1"/>
    <w:rsid w:val="00BF1972"/>
    <w:rsid w:val="00BF3DC5"/>
    <w:rsid w:val="00BF4D82"/>
    <w:rsid w:val="00C1093E"/>
    <w:rsid w:val="00C22917"/>
    <w:rsid w:val="00C230EA"/>
    <w:rsid w:val="00C247D6"/>
    <w:rsid w:val="00C278AF"/>
    <w:rsid w:val="00C3066B"/>
    <w:rsid w:val="00C30E86"/>
    <w:rsid w:val="00C411BC"/>
    <w:rsid w:val="00C435DA"/>
    <w:rsid w:val="00C50611"/>
    <w:rsid w:val="00C522A4"/>
    <w:rsid w:val="00C536A4"/>
    <w:rsid w:val="00C545DB"/>
    <w:rsid w:val="00C606D1"/>
    <w:rsid w:val="00C626F1"/>
    <w:rsid w:val="00C6394D"/>
    <w:rsid w:val="00C664FE"/>
    <w:rsid w:val="00C67A35"/>
    <w:rsid w:val="00C710A2"/>
    <w:rsid w:val="00C72D5A"/>
    <w:rsid w:val="00C73A1C"/>
    <w:rsid w:val="00C912D4"/>
    <w:rsid w:val="00C95171"/>
    <w:rsid w:val="00C95683"/>
    <w:rsid w:val="00CA323C"/>
    <w:rsid w:val="00CA4253"/>
    <w:rsid w:val="00CB23A1"/>
    <w:rsid w:val="00CB3DD8"/>
    <w:rsid w:val="00CC1052"/>
    <w:rsid w:val="00CC1350"/>
    <w:rsid w:val="00CC37DE"/>
    <w:rsid w:val="00CC560D"/>
    <w:rsid w:val="00CC7893"/>
    <w:rsid w:val="00CD2B65"/>
    <w:rsid w:val="00CE1E93"/>
    <w:rsid w:val="00CE5C55"/>
    <w:rsid w:val="00CF15E8"/>
    <w:rsid w:val="00CF35C4"/>
    <w:rsid w:val="00CF5118"/>
    <w:rsid w:val="00D03EE6"/>
    <w:rsid w:val="00D061C7"/>
    <w:rsid w:val="00D12328"/>
    <w:rsid w:val="00D138EC"/>
    <w:rsid w:val="00D14FA5"/>
    <w:rsid w:val="00D21E9D"/>
    <w:rsid w:val="00D2496C"/>
    <w:rsid w:val="00D254ED"/>
    <w:rsid w:val="00D336E1"/>
    <w:rsid w:val="00D37E58"/>
    <w:rsid w:val="00D4250D"/>
    <w:rsid w:val="00D47180"/>
    <w:rsid w:val="00D50436"/>
    <w:rsid w:val="00D50D57"/>
    <w:rsid w:val="00D513C7"/>
    <w:rsid w:val="00D55650"/>
    <w:rsid w:val="00D66BD5"/>
    <w:rsid w:val="00D762E6"/>
    <w:rsid w:val="00D81076"/>
    <w:rsid w:val="00D81FEE"/>
    <w:rsid w:val="00D85FEB"/>
    <w:rsid w:val="00D866A8"/>
    <w:rsid w:val="00D87B3F"/>
    <w:rsid w:val="00D916C9"/>
    <w:rsid w:val="00D95166"/>
    <w:rsid w:val="00DA2682"/>
    <w:rsid w:val="00DA3233"/>
    <w:rsid w:val="00DA4240"/>
    <w:rsid w:val="00DB41C2"/>
    <w:rsid w:val="00DB4F42"/>
    <w:rsid w:val="00DC23F1"/>
    <w:rsid w:val="00DE0617"/>
    <w:rsid w:val="00DE4EC9"/>
    <w:rsid w:val="00DF00B4"/>
    <w:rsid w:val="00DF3314"/>
    <w:rsid w:val="00E01D1D"/>
    <w:rsid w:val="00E0507F"/>
    <w:rsid w:val="00E15DDA"/>
    <w:rsid w:val="00E15E6D"/>
    <w:rsid w:val="00E16FD5"/>
    <w:rsid w:val="00E24A40"/>
    <w:rsid w:val="00E270C3"/>
    <w:rsid w:val="00E2732E"/>
    <w:rsid w:val="00E3178F"/>
    <w:rsid w:val="00E34289"/>
    <w:rsid w:val="00E36758"/>
    <w:rsid w:val="00E42E1E"/>
    <w:rsid w:val="00E53242"/>
    <w:rsid w:val="00E54FF9"/>
    <w:rsid w:val="00E6049D"/>
    <w:rsid w:val="00E64577"/>
    <w:rsid w:val="00E6479E"/>
    <w:rsid w:val="00E666F7"/>
    <w:rsid w:val="00E66E1C"/>
    <w:rsid w:val="00E67684"/>
    <w:rsid w:val="00E736C6"/>
    <w:rsid w:val="00E77B49"/>
    <w:rsid w:val="00E808FD"/>
    <w:rsid w:val="00E87A8E"/>
    <w:rsid w:val="00EA4344"/>
    <w:rsid w:val="00EB1ACB"/>
    <w:rsid w:val="00EB204E"/>
    <w:rsid w:val="00EB302F"/>
    <w:rsid w:val="00EB5333"/>
    <w:rsid w:val="00EE1401"/>
    <w:rsid w:val="00EE257B"/>
    <w:rsid w:val="00EF095D"/>
    <w:rsid w:val="00EF2248"/>
    <w:rsid w:val="00EF5085"/>
    <w:rsid w:val="00EF64B0"/>
    <w:rsid w:val="00F0221C"/>
    <w:rsid w:val="00F10881"/>
    <w:rsid w:val="00F1312E"/>
    <w:rsid w:val="00F1334A"/>
    <w:rsid w:val="00F16CBE"/>
    <w:rsid w:val="00F21631"/>
    <w:rsid w:val="00F22F2B"/>
    <w:rsid w:val="00F24CED"/>
    <w:rsid w:val="00F274CC"/>
    <w:rsid w:val="00F279D6"/>
    <w:rsid w:val="00F34171"/>
    <w:rsid w:val="00F40824"/>
    <w:rsid w:val="00F42C39"/>
    <w:rsid w:val="00F5066D"/>
    <w:rsid w:val="00F575D5"/>
    <w:rsid w:val="00F60F0E"/>
    <w:rsid w:val="00F62AE0"/>
    <w:rsid w:val="00F65C43"/>
    <w:rsid w:val="00F65E82"/>
    <w:rsid w:val="00F72BD7"/>
    <w:rsid w:val="00F73292"/>
    <w:rsid w:val="00F75663"/>
    <w:rsid w:val="00F863FC"/>
    <w:rsid w:val="00F9230E"/>
    <w:rsid w:val="00F930BC"/>
    <w:rsid w:val="00F95A61"/>
    <w:rsid w:val="00FA1E44"/>
    <w:rsid w:val="00FB20E1"/>
    <w:rsid w:val="00FB59D0"/>
    <w:rsid w:val="00FC25E3"/>
    <w:rsid w:val="00FC4493"/>
    <w:rsid w:val="00FD1E2B"/>
    <w:rsid w:val="00FD64D1"/>
    <w:rsid w:val="00FE1B2D"/>
    <w:rsid w:val="00FE4940"/>
    <w:rsid w:val="00FE4CD8"/>
    <w:rsid w:val="00FE7D5E"/>
    <w:rsid w:val="00FF3ADB"/>
    <w:rsid w:val="00FF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0BF1"/>
  <w15:chartTrackingRefBased/>
  <w15:docId w15:val="{9A5B3D49-A96D-4BF7-8F4F-3C0CC07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F2B"/>
    <w:rPr>
      <w:rFonts w:ascii="Verdana" w:hAnsi="Verdana"/>
      <w:lang w:eastAsia="en-US"/>
    </w:rPr>
  </w:style>
  <w:style w:type="paragraph" w:styleId="Heading1">
    <w:name w:val="heading 1"/>
    <w:basedOn w:val="Normal"/>
    <w:next w:val="Normal"/>
    <w:qFormat/>
    <w:rsid w:val="00190066"/>
    <w:pPr>
      <w:keepNext/>
      <w:numPr>
        <w:numId w:val="2"/>
      </w:numPr>
      <w:tabs>
        <w:tab w:val="clear" w:pos="567"/>
        <w:tab w:val="num" w:pos="851"/>
      </w:tabs>
      <w:spacing w:after="330"/>
      <w:ind w:left="851" w:hanging="851"/>
      <w:outlineLvl w:val="0"/>
    </w:pPr>
    <w:rPr>
      <w:b/>
    </w:rPr>
  </w:style>
  <w:style w:type="paragraph" w:styleId="Heading2">
    <w:name w:val="heading 2"/>
    <w:basedOn w:val="Normal"/>
    <w:next w:val="Normal"/>
    <w:qFormat/>
    <w:rsid w:val="00190066"/>
    <w:pPr>
      <w:keepNext/>
      <w:numPr>
        <w:ilvl w:val="1"/>
        <w:numId w:val="3"/>
      </w:numPr>
      <w:tabs>
        <w:tab w:val="clear" w:pos="567"/>
        <w:tab w:val="num" w:pos="851"/>
      </w:tabs>
      <w:spacing w:after="330"/>
      <w:ind w:left="851" w:hanging="851"/>
      <w:outlineLvl w:val="1"/>
    </w:pPr>
    <w:rPr>
      <w:b/>
    </w:rPr>
  </w:style>
  <w:style w:type="paragraph" w:styleId="Heading3">
    <w:name w:val="heading 3"/>
    <w:basedOn w:val="Normal"/>
    <w:next w:val="Normal"/>
    <w:qFormat/>
    <w:rsid w:val="00190066"/>
    <w:pPr>
      <w:keepNext/>
      <w:numPr>
        <w:ilvl w:val="2"/>
        <w:numId w:val="4"/>
      </w:numPr>
      <w:tabs>
        <w:tab w:val="clear" w:pos="567"/>
        <w:tab w:val="num" w:pos="851"/>
      </w:tabs>
      <w:spacing w:after="330"/>
      <w:ind w:left="851" w:hanging="851"/>
      <w:outlineLvl w:val="2"/>
    </w:pPr>
    <w:rPr>
      <w:rFonts w:cs="Arial"/>
      <w:bCs/>
      <w:szCs w:val="26"/>
    </w:rPr>
  </w:style>
  <w:style w:type="paragraph" w:styleId="Heading4">
    <w:name w:val="heading 4"/>
    <w:basedOn w:val="Normal"/>
    <w:next w:val="Normal"/>
    <w:qFormat/>
    <w:rsid w:val="00190066"/>
    <w:pPr>
      <w:keepNext/>
      <w:numPr>
        <w:ilvl w:val="3"/>
        <w:numId w:val="5"/>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qFormat/>
    <w:rsid w:val="00190066"/>
    <w:pPr>
      <w:numPr>
        <w:ilvl w:val="4"/>
        <w:numId w:val="6"/>
      </w:numPr>
      <w:tabs>
        <w:tab w:val="clear" w:pos="56"/>
        <w:tab w:val="num" w:pos="1080"/>
      </w:tabs>
      <w:ind w:left="851" w:hanging="851"/>
      <w:outlineLvl w:val="4"/>
    </w:pPr>
    <w:rPr>
      <w:bCs w:val="0"/>
      <w:iCs/>
      <w:szCs w:val="26"/>
    </w:rPr>
  </w:style>
  <w:style w:type="paragraph" w:styleId="Heading6">
    <w:name w:val="heading 6"/>
    <w:basedOn w:val="Normal"/>
    <w:qFormat/>
    <w:rsid w:val="00190066"/>
    <w:pPr>
      <w:numPr>
        <w:ilvl w:val="5"/>
        <w:numId w:val="1"/>
      </w:numPr>
      <w:outlineLvl w:val="5"/>
    </w:pPr>
    <w:rPr>
      <w:bCs/>
      <w:szCs w:val="22"/>
    </w:rPr>
  </w:style>
  <w:style w:type="paragraph" w:styleId="Heading7">
    <w:name w:val="heading 7"/>
    <w:basedOn w:val="Normal"/>
    <w:next w:val="Normal"/>
    <w:qFormat/>
    <w:rsid w:val="00190066"/>
    <w:pPr>
      <w:numPr>
        <w:ilvl w:val="6"/>
        <w:numId w:val="1"/>
      </w:numPr>
      <w:spacing w:before="240"/>
      <w:outlineLvl w:val="6"/>
    </w:pPr>
    <w:rPr>
      <w:szCs w:val="24"/>
    </w:rPr>
  </w:style>
  <w:style w:type="paragraph" w:styleId="Heading8">
    <w:name w:val="heading 8"/>
    <w:basedOn w:val="Normal"/>
    <w:next w:val="Normal"/>
    <w:qFormat/>
    <w:rsid w:val="00190066"/>
    <w:pPr>
      <w:numPr>
        <w:ilvl w:val="7"/>
        <w:numId w:val="1"/>
      </w:numPr>
      <w:spacing w:before="240"/>
      <w:outlineLvl w:val="7"/>
    </w:pPr>
    <w:rPr>
      <w:iCs/>
      <w:szCs w:val="24"/>
    </w:rPr>
  </w:style>
  <w:style w:type="paragraph" w:styleId="Heading9">
    <w:name w:val="heading 9"/>
    <w:basedOn w:val="Normal"/>
    <w:next w:val="Normal"/>
    <w:qFormat/>
    <w:rsid w:val="00190066"/>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863FC"/>
    <w:pPr>
      <w:tabs>
        <w:tab w:val="center" w:pos="4536"/>
        <w:tab w:val="right" w:pos="9072"/>
      </w:tabs>
      <w:spacing w:line="360" w:lineRule="auto"/>
      <w:jc w:val="both"/>
    </w:pPr>
  </w:style>
  <w:style w:type="paragraph" w:styleId="Header">
    <w:name w:val="header"/>
    <w:basedOn w:val="Normal"/>
    <w:semiHidden/>
    <w:rsid w:val="00F863FC"/>
    <w:pPr>
      <w:tabs>
        <w:tab w:val="center" w:pos="4819"/>
        <w:tab w:val="right" w:pos="9071"/>
      </w:tabs>
      <w:spacing w:line="360" w:lineRule="auto"/>
      <w:jc w:val="both"/>
    </w:pPr>
  </w:style>
  <w:style w:type="paragraph" w:styleId="DocumentMap">
    <w:name w:val="Document Map"/>
    <w:basedOn w:val="Normal"/>
    <w:semiHidden/>
    <w:rsid w:val="00190066"/>
    <w:pPr>
      <w:shd w:val="clear" w:color="auto" w:fill="000080"/>
    </w:pPr>
    <w:rPr>
      <w:rFonts w:ascii="Tahoma" w:hAnsi="Tahoma"/>
    </w:rPr>
  </w:style>
  <w:style w:type="paragraph" w:customStyle="1" w:styleId="Sdraft">
    <w:name w:val="S_draft"/>
    <w:basedOn w:val="Normal"/>
    <w:link w:val="SdraftZchn"/>
    <w:semiHidden/>
    <w:rsid w:val="00DC23F1"/>
    <w:rPr>
      <w:b/>
      <w:sz w:val="16"/>
      <w:szCs w:val="16"/>
    </w:rPr>
  </w:style>
  <w:style w:type="paragraph" w:customStyle="1" w:styleId="Sdatefile">
    <w:name w:val="S_date_file"/>
    <w:basedOn w:val="Normal"/>
    <w:semiHidden/>
    <w:rsid w:val="00DC23F1"/>
    <w:rPr>
      <w:sz w:val="16"/>
      <w:szCs w:val="16"/>
    </w:rPr>
  </w:style>
  <w:style w:type="paragraph" w:customStyle="1" w:styleId="Sheading1">
    <w:name w:val="S_heading 1"/>
    <w:next w:val="Stext1"/>
    <w:qFormat/>
    <w:rsid w:val="00F22F2B"/>
    <w:pPr>
      <w:keepNext/>
      <w:numPr>
        <w:numId w:val="23"/>
      </w:numPr>
      <w:suppressAutoHyphens/>
      <w:spacing w:before="120" w:after="60" w:line="280" w:lineRule="atLeast"/>
      <w:jc w:val="both"/>
      <w:outlineLvl w:val="0"/>
    </w:pPr>
    <w:rPr>
      <w:rFonts w:ascii="Verdana" w:hAnsi="Verdana"/>
      <w:b/>
      <w:lang w:val="en-GB" w:eastAsia="en-US"/>
    </w:rPr>
  </w:style>
  <w:style w:type="paragraph" w:customStyle="1" w:styleId="Sheading2">
    <w:name w:val="S_heading 2"/>
    <w:next w:val="Stext2"/>
    <w:qFormat/>
    <w:rsid w:val="00F22F2B"/>
    <w:pPr>
      <w:keepNext/>
      <w:numPr>
        <w:ilvl w:val="1"/>
        <w:numId w:val="23"/>
      </w:numPr>
      <w:suppressAutoHyphens/>
      <w:spacing w:before="120" w:after="60" w:line="280" w:lineRule="atLeast"/>
      <w:jc w:val="both"/>
      <w:outlineLvl w:val="1"/>
    </w:pPr>
    <w:rPr>
      <w:rFonts w:ascii="Verdana" w:hAnsi="Verdana"/>
      <w:lang w:val="en-GB" w:eastAsia="en-US"/>
    </w:rPr>
  </w:style>
  <w:style w:type="paragraph" w:customStyle="1" w:styleId="Sheading3">
    <w:name w:val="S_heading 3"/>
    <w:next w:val="Stext3"/>
    <w:qFormat/>
    <w:rsid w:val="00F22F2B"/>
    <w:pPr>
      <w:keepNext/>
      <w:numPr>
        <w:ilvl w:val="2"/>
        <w:numId w:val="23"/>
      </w:numPr>
      <w:suppressAutoHyphens/>
      <w:spacing w:before="120" w:after="60" w:line="280" w:lineRule="atLeast"/>
      <w:jc w:val="both"/>
      <w:outlineLvl w:val="2"/>
    </w:pPr>
    <w:rPr>
      <w:rFonts w:ascii="Verdana" w:hAnsi="Verdana"/>
      <w:lang w:val="en-GB" w:eastAsia="en-US"/>
    </w:rPr>
  </w:style>
  <w:style w:type="paragraph" w:styleId="TOC1">
    <w:name w:val="toc 1"/>
    <w:basedOn w:val="Normal"/>
    <w:next w:val="Normal"/>
    <w:autoRedefine/>
    <w:semiHidden/>
    <w:rsid w:val="00190066"/>
    <w:pPr>
      <w:tabs>
        <w:tab w:val="left" w:pos="440"/>
        <w:tab w:val="right" w:leader="dot" w:pos="9060"/>
      </w:tabs>
    </w:pPr>
    <w:rPr>
      <w:b/>
      <w:caps/>
      <w:noProof/>
      <w:szCs w:val="22"/>
    </w:rPr>
  </w:style>
  <w:style w:type="paragraph" w:styleId="TOC2">
    <w:name w:val="toc 2"/>
    <w:basedOn w:val="Normal"/>
    <w:next w:val="Normal"/>
    <w:autoRedefine/>
    <w:semiHidden/>
    <w:rsid w:val="00190066"/>
    <w:pPr>
      <w:tabs>
        <w:tab w:val="left" w:pos="990"/>
        <w:tab w:val="right" w:leader="dot" w:pos="9060"/>
      </w:tabs>
      <w:ind w:left="440"/>
    </w:pPr>
    <w:rPr>
      <w:b/>
      <w:noProof/>
    </w:rPr>
  </w:style>
  <w:style w:type="paragraph" w:styleId="TOC3">
    <w:name w:val="toc 3"/>
    <w:basedOn w:val="Normal"/>
    <w:next w:val="Normal"/>
    <w:autoRedefine/>
    <w:semiHidden/>
    <w:rsid w:val="00190066"/>
    <w:pPr>
      <w:tabs>
        <w:tab w:val="right" w:leader="dot" w:pos="9060"/>
      </w:tabs>
      <w:ind w:left="1650" w:hanging="660"/>
    </w:pPr>
    <w:rPr>
      <w:noProof/>
      <w:szCs w:val="22"/>
    </w:rPr>
  </w:style>
  <w:style w:type="paragraph" w:styleId="TOC4">
    <w:name w:val="toc 4"/>
    <w:basedOn w:val="Normal"/>
    <w:next w:val="Normal"/>
    <w:autoRedefine/>
    <w:semiHidden/>
    <w:rsid w:val="00190066"/>
    <w:pPr>
      <w:tabs>
        <w:tab w:val="left" w:pos="2618"/>
        <w:tab w:val="right" w:leader="dot" w:pos="9060"/>
      </w:tabs>
      <w:ind w:left="2534" w:hanging="884"/>
    </w:pPr>
    <w:rPr>
      <w:i/>
      <w:noProof/>
      <w:szCs w:val="22"/>
    </w:rPr>
  </w:style>
  <w:style w:type="paragraph" w:styleId="TOC5">
    <w:name w:val="toc 5"/>
    <w:basedOn w:val="Normal"/>
    <w:next w:val="Normal"/>
    <w:autoRedefine/>
    <w:semiHidden/>
    <w:rsid w:val="00190066"/>
    <w:pPr>
      <w:tabs>
        <w:tab w:val="left" w:pos="2420"/>
        <w:tab w:val="right" w:pos="9061"/>
      </w:tabs>
      <w:ind w:left="3542" w:hanging="1064"/>
    </w:pPr>
    <w:rPr>
      <w:i/>
      <w:noProof/>
      <w:szCs w:val="22"/>
    </w:rPr>
  </w:style>
  <w:style w:type="paragraph" w:customStyle="1" w:styleId="SKopfzeile6pt">
    <w:name w:val="S_Kopfzeile 6pt"/>
    <w:basedOn w:val="Normal"/>
    <w:semiHidden/>
    <w:rsid w:val="00EA4344"/>
    <w:pPr>
      <w:ind w:left="510"/>
    </w:pPr>
    <w:rPr>
      <w:rFonts w:ascii="HelveticaNeueLT Pro 43 LtEx" w:hAnsi="HelveticaNeueLT Pro 43 LtEx"/>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EA4344"/>
    <w:pPr>
      <w:spacing w:line="100" w:lineRule="exact"/>
      <w:ind w:left="510"/>
    </w:pPr>
    <w:rPr>
      <w:rFonts w:ascii="HelveticaNeueLT Pro 43 LtEx" w:hAnsi="HelveticaNeueLT Pro 43 LtEx"/>
      <w:color w:val="000000"/>
      <w:sz w:val="10"/>
      <w:szCs w:val="10"/>
    </w:rPr>
  </w:style>
  <w:style w:type="paragraph" w:customStyle="1" w:styleId="Sheading4">
    <w:name w:val="S_heading 4"/>
    <w:next w:val="Stext4"/>
    <w:qFormat/>
    <w:rsid w:val="00F22F2B"/>
    <w:pPr>
      <w:numPr>
        <w:ilvl w:val="3"/>
        <w:numId w:val="23"/>
      </w:numPr>
      <w:spacing w:before="120" w:after="60" w:line="280" w:lineRule="atLeast"/>
      <w:jc w:val="both"/>
      <w:outlineLvl w:val="3"/>
    </w:pPr>
    <w:rPr>
      <w:rFonts w:ascii="Verdana" w:hAnsi="Verdana"/>
      <w:lang w:val="en-GB" w:eastAsia="en-US"/>
    </w:rPr>
  </w:style>
  <w:style w:type="paragraph" w:customStyle="1" w:styleId="Sheading5">
    <w:name w:val="S_heading 5"/>
    <w:next w:val="Stext5"/>
    <w:qFormat/>
    <w:rsid w:val="00F22F2B"/>
    <w:pPr>
      <w:numPr>
        <w:ilvl w:val="4"/>
        <w:numId w:val="23"/>
      </w:numPr>
      <w:suppressAutoHyphens/>
      <w:spacing w:before="120" w:after="60" w:line="280" w:lineRule="atLeast"/>
      <w:jc w:val="both"/>
      <w:outlineLvl w:val="4"/>
    </w:pPr>
    <w:rPr>
      <w:rFonts w:ascii="Verdana" w:hAnsi="Verdana"/>
      <w:lang w:val="en-GB" w:eastAsia="en-US"/>
    </w:rPr>
  </w:style>
  <w:style w:type="paragraph" w:customStyle="1" w:styleId="SSchedule1">
    <w:name w:val="S_Schedule 1"/>
    <w:next w:val="Stext1"/>
    <w:rsid w:val="00F22F2B"/>
    <w:pPr>
      <w:numPr>
        <w:numId w:val="24"/>
      </w:numPr>
      <w:suppressAutoHyphens/>
      <w:spacing w:before="120" w:after="60" w:line="280" w:lineRule="atLeast"/>
      <w:jc w:val="both"/>
    </w:pPr>
    <w:rPr>
      <w:rFonts w:ascii="Verdana" w:hAnsi="Verdana"/>
      <w:b/>
      <w:lang w:val="en-GB" w:eastAsia="en-US"/>
    </w:rPr>
  </w:style>
  <w:style w:type="paragraph" w:customStyle="1" w:styleId="SSchedule2">
    <w:name w:val="S_Schedule 2"/>
    <w:next w:val="Stext2"/>
    <w:rsid w:val="00F22F2B"/>
    <w:pPr>
      <w:numPr>
        <w:ilvl w:val="1"/>
        <w:numId w:val="24"/>
      </w:numPr>
      <w:suppressAutoHyphens/>
      <w:spacing w:before="120" w:after="60" w:line="280" w:lineRule="atLeast"/>
      <w:jc w:val="both"/>
    </w:pPr>
    <w:rPr>
      <w:rFonts w:ascii="Verdana" w:hAnsi="Verdana"/>
      <w:lang w:val="en-GB" w:eastAsia="en-US"/>
    </w:rPr>
  </w:style>
  <w:style w:type="paragraph" w:customStyle="1" w:styleId="SSchedule3">
    <w:name w:val="S_Schedule 3"/>
    <w:next w:val="Stext3"/>
    <w:rsid w:val="00F22F2B"/>
    <w:pPr>
      <w:numPr>
        <w:ilvl w:val="2"/>
        <w:numId w:val="24"/>
      </w:numPr>
      <w:suppressAutoHyphens/>
      <w:spacing w:before="120" w:after="60" w:line="280" w:lineRule="atLeast"/>
      <w:jc w:val="both"/>
    </w:pPr>
    <w:rPr>
      <w:rFonts w:ascii="Verdana" w:hAnsi="Verdana"/>
      <w:lang w:val="en-GB" w:eastAsia="en-US"/>
    </w:rPr>
  </w:style>
  <w:style w:type="paragraph" w:customStyle="1" w:styleId="SSchedule4">
    <w:name w:val="S_Schedule 4"/>
    <w:next w:val="Stext4"/>
    <w:rsid w:val="00F22F2B"/>
    <w:pPr>
      <w:numPr>
        <w:ilvl w:val="3"/>
        <w:numId w:val="24"/>
      </w:numPr>
      <w:suppressAutoHyphens/>
      <w:spacing w:before="120" w:after="60" w:line="280" w:lineRule="atLeast"/>
      <w:jc w:val="both"/>
    </w:pPr>
    <w:rPr>
      <w:rFonts w:ascii="Verdana" w:hAnsi="Verdana"/>
      <w:lang w:val="en-GB" w:eastAsia="en-US"/>
    </w:rPr>
  </w:style>
  <w:style w:type="paragraph" w:customStyle="1" w:styleId="SSchedule5">
    <w:name w:val="S_Schedule 5"/>
    <w:next w:val="Stext5"/>
    <w:rsid w:val="00F22F2B"/>
    <w:pPr>
      <w:numPr>
        <w:ilvl w:val="4"/>
        <w:numId w:val="24"/>
      </w:numPr>
      <w:suppressAutoHyphens/>
      <w:spacing w:before="120" w:after="60" w:line="280" w:lineRule="atLeast"/>
    </w:pPr>
    <w:rPr>
      <w:rFonts w:ascii="Verdana" w:hAnsi="Verdana"/>
      <w:lang w:eastAsia="en-US"/>
    </w:rPr>
  </w:style>
  <w:style w:type="paragraph" w:customStyle="1" w:styleId="Slistinga0">
    <w:name w:val="S_listing a"/>
    <w:basedOn w:val="Normal"/>
    <w:rsid w:val="00F22F2B"/>
    <w:pPr>
      <w:numPr>
        <w:numId w:val="7"/>
      </w:numPr>
      <w:tabs>
        <w:tab w:val="clear" w:pos="1720"/>
        <w:tab w:val="left" w:pos="1191"/>
      </w:tabs>
      <w:suppressAutoHyphens/>
      <w:spacing w:before="40" w:after="20" w:line="280" w:lineRule="atLeast"/>
      <w:ind w:left="1190" w:hanging="510"/>
      <w:jc w:val="both"/>
    </w:pPr>
    <w:rPr>
      <w:lang w:val="en-GB"/>
    </w:rPr>
  </w:style>
  <w:style w:type="paragraph" w:customStyle="1" w:styleId="Slistingb">
    <w:name w:val="S_listing b"/>
    <w:basedOn w:val="Normal"/>
    <w:rsid w:val="00F22F2B"/>
    <w:pPr>
      <w:numPr>
        <w:numId w:val="8"/>
      </w:numPr>
      <w:tabs>
        <w:tab w:val="clear" w:pos="1758"/>
        <w:tab w:val="left" w:pos="1701"/>
      </w:tabs>
      <w:suppressAutoHyphens/>
      <w:spacing w:before="40" w:after="20" w:line="280" w:lineRule="atLeast"/>
      <w:jc w:val="both"/>
    </w:pPr>
    <w:rPr>
      <w:lang w:val="en-GB"/>
    </w:rPr>
  </w:style>
  <w:style w:type="paragraph" w:customStyle="1" w:styleId="Stext">
    <w:name w:val="S_text"/>
    <w:qFormat/>
    <w:rsid w:val="00F22F2B"/>
    <w:pPr>
      <w:suppressAutoHyphens/>
      <w:spacing w:before="120" w:after="60" w:line="280" w:lineRule="atLeast"/>
      <w:jc w:val="both"/>
    </w:pPr>
    <w:rPr>
      <w:rFonts w:ascii="Verdana" w:hAnsi="Verdana"/>
      <w:lang w:val="en-GB" w:eastAsia="zh-TW"/>
    </w:rPr>
  </w:style>
  <w:style w:type="paragraph" w:customStyle="1" w:styleId="Stext1">
    <w:name w:val="S_text 1"/>
    <w:basedOn w:val="Stext"/>
    <w:qFormat/>
    <w:rsid w:val="00F22F2B"/>
    <w:pPr>
      <w:tabs>
        <w:tab w:val="left" w:pos="680"/>
      </w:tabs>
      <w:ind w:left="680"/>
    </w:pPr>
  </w:style>
  <w:style w:type="paragraph" w:customStyle="1" w:styleId="Stext2">
    <w:name w:val="S_text 2"/>
    <w:basedOn w:val="Stext1"/>
    <w:qFormat/>
    <w:rsid w:val="00CB3DD8"/>
  </w:style>
  <w:style w:type="paragraph" w:customStyle="1" w:styleId="Stext3">
    <w:name w:val="S_text 3"/>
    <w:basedOn w:val="Stext2"/>
    <w:qFormat/>
    <w:rsid w:val="00CB3DD8"/>
    <w:pPr>
      <w:tabs>
        <w:tab w:val="clear" w:pos="680"/>
        <w:tab w:val="left" w:pos="1531"/>
      </w:tabs>
      <w:ind w:left="1531"/>
    </w:pPr>
  </w:style>
  <w:style w:type="paragraph" w:customStyle="1" w:styleId="SlistingA">
    <w:name w:val="S_listing (A)"/>
    <w:basedOn w:val="Slistinga0"/>
    <w:rsid w:val="00F22F2B"/>
    <w:pPr>
      <w:numPr>
        <w:ilvl w:val="5"/>
        <w:numId w:val="22"/>
      </w:numPr>
      <w:ind w:left="1190" w:hanging="510"/>
    </w:pPr>
  </w:style>
  <w:style w:type="paragraph" w:customStyle="1" w:styleId="Slistingi">
    <w:name w:val="S_listing (i)"/>
    <w:basedOn w:val="Normal"/>
    <w:rsid w:val="00F22F2B"/>
    <w:pPr>
      <w:numPr>
        <w:ilvl w:val="6"/>
        <w:numId w:val="22"/>
      </w:numPr>
      <w:suppressAutoHyphens/>
      <w:spacing w:before="40" w:after="20" w:line="280" w:lineRule="atLeast"/>
      <w:jc w:val="both"/>
    </w:pPr>
    <w:rPr>
      <w:lang w:val="en-GB"/>
    </w:rPr>
  </w:style>
  <w:style w:type="character" w:customStyle="1" w:styleId="SdraftZchn">
    <w:name w:val="S_draft Zchn"/>
    <w:basedOn w:val="DefaultParagraphFont"/>
    <w:link w:val="Sdraft"/>
    <w:rsid w:val="00DC23F1"/>
    <w:rPr>
      <w:rFonts w:ascii="Verdana" w:hAnsi="Verdana"/>
      <w:b/>
      <w:sz w:val="16"/>
      <w:szCs w:val="16"/>
      <w:lang w:val="de-AT" w:eastAsia="en-US" w:bidi="ar-SA"/>
    </w:rPr>
  </w:style>
  <w:style w:type="paragraph" w:customStyle="1" w:styleId="Stext4">
    <w:name w:val="S_text 4"/>
    <w:basedOn w:val="Stext3"/>
    <w:qFormat/>
    <w:rsid w:val="00CB3DD8"/>
    <w:pPr>
      <w:tabs>
        <w:tab w:val="clear" w:pos="1531"/>
        <w:tab w:val="left" w:pos="2778"/>
      </w:tabs>
      <w:ind w:left="2778"/>
    </w:pPr>
  </w:style>
  <w:style w:type="paragraph" w:customStyle="1" w:styleId="Stext5">
    <w:name w:val="S_text 5"/>
    <w:basedOn w:val="Stext4"/>
    <w:qFormat/>
    <w:rsid w:val="00CB3DD8"/>
  </w:style>
  <w:style w:type="paragraph" w:styleId="FootnoteText">
    <w:name w:val="footnote text"/>
    <w:aliases w:val="S_footer"/>
    <w:basedOn w:val="Normal"/>
    <w:semiHidden/>
    <w:rsid w:val="00D14FA5"/>
    <w:pPr>
      <w:tabs>
        <w:tab w:val="left" w:pos="340"/>
      </w:tabs>
      <w:spacing w:after="60" w:line="240" w:lineRule="atLeast"/>
      <w:ind w:left="340" w:hanging="340"/>
    </w:pPr>
    <w:rPr>
      <w:sz w:val="16"/>
    </w:rPr>
  </w:style>
  <w:style w:type="character" w:styleId="FootnoteReference">
    <w:name w:val="footnote reference"/>
    <w:basedOn w:val="DefaultParagraphFont"/>
    <w:semiHidden/>
    <w:rsid w:val="000778BE"/>
    <w:rPr>
      <w:vertAlign w:val="superscript"/>
    </w:rPr>
  </w:style>
  <w:style w:type="numbering" w:styleId="111111">
    <w:name w:val="Outline List 2"/>
    <w:basedOn w:val="NoList"/>
    <w:semiHidden/>
    <w:rsid w:val="005425F0"/>
    <w:pPr>
      <w:numPr>
        <w:numId w:val="19"/>
      </w:numPr>
    </w:pPr>
  </w:style>
  <w:style w:type="numbering" w:styleId="1ai">
    <w:name w:val="Outline List 1"/>
    <w:basedOn w:val="NoList"/>
    <w:semiHidden/>
    <w:rsid w:val="005425F0"/>
    <w:pPr>
      <w:numPr>
        <w:numId w:val="20"/>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21"/>
      </w:numPr>
    </w:pPr>
  </w:style>
  <w:style w:type="paragraph" w:styleId="ListBullet">
    <w:name w:val="List Bullet"/>
    <w:basedOn w:val="Normal"/>
    <w:semiHidden/>
    <w:rsid w:val="005425F0"/>
    <w:pPr>
      <w:numPr>
        <w:numId w:val="9"/>
      </w:numPr>
    </w:pPr>
  </w:style>
  <w:style w:type="paragraph" w:styleId="ListBullet2">
    <w:name w:val="List Bullet 2"/>
    <w:basedOn w:val="Normal"/>
    <w:semiHidden/>
    <w:rsid w:val="005425F0"/>
    <w:pPr>
      <w:numPr>
        <w:numId w:val="10"/>
      </w:numPr>
    </w:pPr>
  </w:style>
  <w:style w:type="paragraph" w:styleId="ListBullet3">
    <w:name w:val="List Bullet 3"/>
    <w:basedOn w:val="Normal"/>
    <w:semiHidden/>
    <w:rsid w:val="005425F0"/>
    <w:pPr>
      <w:numPr>
        <w:numId w:val="11"/>
      </w:numPr>
    </w:pPr>
  </w:style>
  <w:style w:type="paragraph" w:styleId="ListBullet4">
    <w:name w:val="List Bullet 4"/>
    <w:basedOn w:val="Normal"/>
    <w:semiHidden/>
    <w:rsid w:val="005425F0"/>
    <w:pPr>
      <w:numPr>
        <w:numId w:val="12"/>
      </w:numPr>
    </w:pPr>
  </w:style>
  <w:style w:type="paragraph" w:styleId="ListBullet5">
    <w:name w:val="List Bullet 5"/>
    <w:basedOn w:val="Normal"/>
    <w:semiHidden/>
    <w:rsid w:val="005425F0"/>
    <w:pPr>
      <w:numPr>
        <w:numId w:val="13"/>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basedOn w:val="DefaultParagraphFont"/>
    <w:qForma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basedOn w:val="DefaultParagraphFont"/>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basedOn w:val="DefaultParagraphFont"/>
    <w:semiHidden/>
    <w:rsid w:val="005425F0"/>
    <w:rPr>
      <w:rFonts w:ascii="Courier New" w:hAnsi="Courier New" w:cs="Courier New"/>
    </w:rPr>
  </w:style>
  <w:style w:type="character" w:styleId="HTMLCode">
    <w:name w:val="HTML Code"/>
    <w:basedOn w:val="DefaultParagraphFont"/>
    <w:semiHidden/>
    <w:rsid w:val="005425F0"/>
    <w:rPr>
      <w:rFonts w:ascii="Courier New" w:hAnsi="Courier New" w:cs="Courier New"/>
      <w:sz w:val="20"/>
      <w:szCs w:val="20"/>
    </w:rPr>
  </w:style>
  <w:style w:type="character" w:styleId="HTMLDefinition">
    <w:name w:val="HTML Definition"/>
    <w:basedOn w:val="DefaultParagraphFont"/>
    <w:semiHidden/>
    <w:rsid w:val="005425F0"/>
    <w:rPr>
      <w:i/>
      <w:iCs/>
    </w:rPr>
  </w:style>
  <w:style w:type="character" w:styleId="HTMLTypewriter">
    <w:name w:val="HTML Typewriter"/>
    <w:basedOn w:val="DefaultParagraphFont"/>
    <w:semiHidden/>
    <w:rsid w:val="005425F0"/>
    <w:rPr>
      <w:rFonts w:ascii="Courier New" w:hAnsi="Courier New" w:cs="Courier New"/>
      <w:sz w:val="20"/>
      <w:szCs w:val="20"/>
    </w:rPr>
  </w:style>
  <w:style w:type="character" w:styleId="HTMLKeyboard">
    <w:name w:val="HTML Keyboard"/>
    <w:basedOn w:val="DefaultParagraphFont"/>
    <w:semiHidden/>
    <w:rsid w:val="005425F0"/>
    <w:rPr>
      <w:rFonts w:ascii="Courier New" w:hAnsi="Courier New" w:cs="Courier New"/>
      <w:sz w:val="20"/>
      <w:szCs w:val="20"/>
    </w:rPr>
  </w:style>
  <w:style w:type="character" w:styleId="HTMLVariable">
    <w:name w:val="HTML Variable"/>
    <w:basedOn w:val="DefaultParagraphFont"/>
    <w:semiHidden/>
    <w:rsid w:val="005425F0"/>
    <w:rPr>
      <w:i/>
      <w:iCs/>
    </w:rPr>
  </w:style>
  <w:style w:type="paragraph" w:styleId="HTMLPreformatted">
    <w:name w:val="HTML Preformatted"/>
    <w:basedOn w:val="Normal"/>
    <w:semiHidden/>
    <w:rsid w:val="005425F0"/>
    <w:rPr>
      <w:rFonts w:ascii="Courier New" w:hAnsi="Courier New" w:cs="Courier New"/>
    </w:rPr>
  </w:style>
  <w:style w:type="character" w:styleId="HTMLCite">
    <w:name w:val="HTML Cite"/>
    <w:basedOn w:val="DefaultParagraphFont"/>
    <w:semiHidden/>
    <w:rsid w:val="005425F0"/>
    <w:rPr>
      <w:i/>
      <w:iCs/>
    </w:rPr>
  </w:style>
  <w:style w:type="character" w:styleId="Hyperlink">
    <w:name w:val="Hyperlink"/>
    <w:basedOn w:val="DefaultParagraphFont"/>
    <w:semiHidden/>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4"/>
      </w:numPr>
    </w:pPr>
  </w:style>
  <w:style w:type="paragraph" w:styleId="ListNumber2">
    <w:name w:val="List Number 2"/>
    <w:basedOn w:val="Normal"/>
    <w:semiHidden/>
    <w:rsid w:val="005425F0"/>
    <w:pPr>
      <w:numPr>
        <w:numId w:val="15"/>
      </w:numPr>
    </w:pPr>
  </w:style>
  <w:style w:type="paragraph" w:styleId="ListNumber3">
    <w:name w:val="List Number 3"/>
    <w:basedOn w:val="Normal"/>
    <w:semiHidden/>
    <w:rsid w:val="005425F0"/>
    <w:pPr>
      <w:numPr>
        <w:numId w:val="16"/>
      </w:numPr>
    </w:pPr>
  </w:style>
  <w:style w:type="paragraph" w:styleId="ListNumber4">
    <w:name w:val="List Number 4"/>
    <w:basedOn w:val="Normal"/>
    <w:semiHidden/>
    <w:rsid w:val="005425F0"/>
    <w:pPr>
      <w:numPr>
        <w:numId w:val="17"/>
      </w:numPr>
    </w:pPr>
  </w:style>
  <w:style w:type="paragraph" w:styleId="ListNumber5">
    <w:name w:val="List Number 5"/>
    <w:basedOn w:val="Normal"/>
    <w:semiHidden/>
    <w:rsid w:val="005425F0"/>
    <w:pPr>
      <w:numPr>
        <w:numId w:val="18"/>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semiHidden/>
    <w:rsid w:val="005425F0"/>
  </w:style>
  <w:style w:type="paragraph" w:styleId="NormalWeb">
    <w:name w:val="Normal (Web)"/>
    <w:basedOn w:val="Normal"/>
    <w:uiPriority w:val="99"/>
    <w:semiHidden/>
    <w:rsid w:val="005425F0"/>
    <w:rPr>
      <w:rFonts w:ascii="Times New Roman" w:hAnsi="Times New Roman"/>
      <w:sz w:val="24"/>
      <w:szCs w:val="24"/>
    </w:rPr>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5425F0"/>
    <w:pPr>
      <w:spacing w:after="120"/>
    </w:p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qFormat/>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rsid w:val="005425F0"/>
    <w:pPr>
      <w:ind w:left="4252"/>
    </w:pPr>
  </w:style>
  <w:style w:type="paragraph" w:styleId="Subtitle">
    <w:name w:val="Subtitle"/>
    <w:basedOn w:val="Normal"/>
    <w:qFormat/>
    <w:rsid w:val="005425F0"/>
    <w:pPr>
      <w:spacing w:after="60"/>
      <w:jc w:val="center"/>
      <w:outlineLvl w:val="1"/>
    </w:pPr>
    <w:rPr>
      <w:rFonts w:ascii="Arial" w:hAnsi="Arial" w:cs="Arial"/>
      <w:sz w:val="24"/>
      <w:szCs w:val="24"/>
    </w:rPr>
  </w:style>
  <w:style w:type="character" w:styleId="LineNumber">
    <w:name w:val="line number"/>
    <w:basedOn w:val="DefaultParagraphFont"/>
    <w:semiHidden/>
    <w:rsid w:val="005425F0"/>
  </w:style>
  <w:style w:type="paragraph" w:customStyle="1" w:styleId="Snumberofpages">
    <w:name w:val="S_number of pages"/>
    <w:basedOn w:val="Normal"/>
    <w:semiHidden/>
    <w:rsid w:val="002F54E4"/>
    <w:pPr>
      <w:jc w:val="center"/>
    </w:pPr>
    <w:rPr>
      <w:snapToGrid w:val="0"/>
      <w:sz w:val="14"/>
    </w:rPr>
  </w:style>
  <w:style w:type="paragraph" w:styleId="ListParagraph">
    <w:name w:val="List Paragraph"/>
    <w:basedOn w:val="Normal"/>
    <w:uiPriority w:val="34"/>
    <w:qFormat/>
    <w:rsid w:val="00030724"/>
    <w:pPr>
      <w:ind w:left="720"/>
      <w:contextualSpacing/>
    </w:pPr>
  </w:style>
  <w:style w:type="paragraph" w:customStyle="1" w:styleId="Default">
    <w:name w:val="Default"/>
    <w:rsid w:val="00AD1BF1"/>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5819">
      <w:bodyDiv w:val="1"/>
      <w:marLeft w:val="0"/>
      <w:marRight w:val="0"/>
      <w:marTop w:val="0"/>
      <w:marBottom w:val="0"/>
      <w:divBdr>
        <w:top w:val="none" w:sz="0" w:space="0" w:color="auto"/>
        <w:left w:val="none" w:sz="0" w:space="0" w:color="auto"/>
        <w:bottom w:val="none" w:sz="0" w:space="0" w:color="auto"/>
        <w:right w:val="none" w:sz="0" w:space="0" w:color="auto"/>
      </w:divBdr>
    </w:div>
    <w:div w:id="829256133">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DAA2-0AC8-4C4C-8AAA-7EEC5D98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Lazarevska</dc:creator>
  <cp:keywords/>
  <dc:description/>
  <cp:lastModifiedBy>Andrea Lazarevska</cp:lastModifiedBy>
  <cp:revision>3</cp:revision>
  <cp:lastPrinted>2023-12-27T10:29:00Z</cp:lastPrinted>
  <dcterms:created xsi:type="dcterms:W3CDTF">2023-12-27T10:37:00Z</dcterms:created>
  <dcterms:modified xsi:type="dcterms:W3CDTF">2023-12-27T10:38:00Z</dcterms:modified>
</cp:coreProperties>
</file>