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81C" w:rsidRPr="00281C46" w:rsidRDefault="0090381C" w:rsidP="0090381C">
      <w:pPr>
        <w:spacing w:before="100" w:beforeAutospacing="1" w:after="100" w:afterAutospacing="1" w:line="240" w:lineRule="auto"/>
        <w:jc w:val="center"/>
        <w:outlineLvl w:val="1"/>
        <w:rPr>
          <w:rFonts w:ascii="Arial Narrow" w:eastAsia="Times New Roman" w:hAnsi="Arial Narrow" w:cstheme="minorHAnsi"/>
          <w:b/>
          <w:kern w:val="0"/>
          <w:sz w:val="24"/>
          <w:szCs w:val="24"/>
          <w:lang w:val="mk-MK"/>
        </w:rPr>
      </w:pPr>
      <w:bookmarkStart w:id="0" w:name="_Toc112313734"/>
      <w:r w:rsidRPr="00281C46">
        <w:rPr>
          <w:rFonts w:ascii="Arial Narrow" w:eastAsia="Times New Roman" w:hAnsi="Arial Narrow" w:cstheme="minorHAnsi"/>
          <w:b/>
          <w:kern w:val="0"/>
          <w:sz w:val="24"/>
          <w:szCs w:val="24"/>
          <w:lang w:val="mk-MK"/>
        </w:rPr>
        <w:t>Шума</w:t>
      </w:r>
      <w:bookmarkEnd w:id="0"/>
      <w:r w:rsidRPr="00281C46">
        <w:rPr>
          <w:rFonts w:ascii="Arial Narrow" w:eastAsia="Times New Roman" w:hAnsi="Arial Narrow" w:cstheme="minorHAnsi"/>
          <w:b/>
          <w:kern w:val="0"/>
          <w:sz w:val="24"/>
          <w:szCs w:val="24"/>
          <w:lang w:val="mk-MK"/>
        </w:rPr>
        <w:t xml:space="preserve"> и друго шумско земјиште</w:t>
      </w:r>
    </w:p>
    <w:p w:rsidR="0090381C" w:rsidRPr="00281C46" w:rsidRDefault="0090381C" w:rsidP="0090381C">
      <w:pPr>
        <w:spacing w:after="100" w:line="240" w:lineRule="auto"/>
        <w:ind w:right="100"/>
        <w:jc w:val="center"/>
        <w:rPr>
          <w:rFonts w:ascii="Arial Narrow" w:eastAsia="Times New Roman" w:hAnsi="Arial Narrow" w:cs="Calibri"/>
          <w:b/>
          <w:kern w:val="0"/>
          <w:sz w:val="24"/>
          <w:szCs w:val="24"/>
          <w:lang w:val="mk-MK"/>
        </w:rPr>
      </w:pPr>
      <w:r w:rsidRPr="00281C46">
        <w:rPr>
          <w:rFonts w:ascii="Arial Narrow" w:eastAsia="Times New Roman" w:hAnsi="Arial Narrow" w:cs="Calibri"/>
          <w:b/>
          <w:kern w:val="0"/>
          <w:sz w:val="24"/>
          <w:szCs w:val="24"/>
          <w:lang w:val="mk-MK"/>
        </w:rPr>
        <w:t>Член 6</w:t>
      </w:r>
    </w:p>
    <w:p w:rsidR="0090381C" w:rsidRPr="00281C46" w:rsidRDefault="0090381C" w:rsidP="0090381C">
      <w:pPr>
        <w:spacing w:after="100" w:line="240" w:lineRule="auto"/>
        <w:ind w:right="100"/>
        <w:jc w:val="both"/>
        <w:rPr>
          <w:rFonts w:ascii="Arial Narrow" w:eastAsia="Times New Roman" w:hAnsi="Arial Narrow" w:cstheme="minorHAnsi"/>
          <w:kern w:val="0"/>
          <w:sz w:val="24"/>
          <w:szCs w:val="24"/>
        </w:rPr>
      </w:pPr>
      <w:r w:rsidRPr="004A04B4">
        <w:rPr>
          <w:rFonts w:ascii="Arial Narrow" w:eastAsia="Times New Roman" w:hAnsi="Arial Narrow" w:cstheme="minorHAnsi"/>
          <w:kern w:val="0"/>
          <w:sz w:val="24"/>
          <w:szCs w:val="24"/>
          <w:highlight w:val="yellow"/>
          <w:lang w:val="mk-MK"/>
        </w:rPr>
        <w:t xml:space="preserve">(1) Шума, </w:t>
      </w:r>
      <w:proofErr w:type="spellStart"/>
      <w:r w:rsidRPr="004A04B4">
        <w:rPr>
          <w:rFonts w:ascii="Arial Narrow" w:eastAsia="Times New Roman" w:hAnsi="Arial Narrow" w:cstheme="minorHAnsi"/>
          <w:kern w:val="0"/>
          <w:sz w:val="24"/>
          <w:szCs w:val="24"/>
          <w:highlight w:val="yellow"/>
        </w:rPr>
        <w:t>восмисланаовојзакон</w:t>
      </w:r>
      <w:proofErr w:type="spellEnd"/>
      <w:r w:rsidRPr="004A04B4">
        <w:rPr>
          <w:rFonts w:ascii="Arial Narrow" w:eastAsia="Times New Roman" w:hAnsi="Arial Narrow" w:cstheme="minorHAnsi"/>
          <w:kern w:val="0"/>
          <w:sz w:val="24"/>
          <w:szCs w:val="24"/>
          <w:highlight w:val="yellow"/>
        </w:rPr>
        <w:t xml:space="preserve">, </w:t>
      </w:r>
      <w:r w:rsidRPr="004A04B4">
        <w:rPr>
          <w:rFonts w:ascii="Arial Narrow" w:eastAsia="Times New Roman" w:hAnsi="Arial Narrow" w:cstheme="minorHAnsi"/>
          <w:kern w:val="0"/>
          <w:sz w:val="24"/>
          <w:szCs w:val="24"/>
          <w:highlight w:val="yellow"/>
          <w:lang w:val="mk-MK"/>
        </w:rPr>
        <w:t xml:space="preserve">претставува шумски екосистем </w:t>
      </w:r>
      <w:proofErr w:type="spellStart"/>
      <w:r w:rsidRPr="004A04B4">
        <w:rPr>
          <w:rFonts w:ascii="Arial Narrow" w:eastAsia="Times New Roman" w:hAnsi="Arial Narrow" w:cstheme="minorHAnsi"/>
          <w:kern w:val="0"/>
          <w:sz w:val="24"/>
          <w:szCs w:val="24"/>
          <w:highlight w:val="yellow"/>
        </w:rPr>
        <w:t>којпостоинашумскоземјиште</w:t>
      </w:r>
      <w:proofErr w:type="spellEnd"/>
      <w:r w:rsidRPr="004A04B4">
        <w:rPr>
          <w:rFonts w:ascii="Arial Narrow" w:eastAsia="Times New Roman" w:hAnsi="Arial Narrow" w:cstheme="minorHAnsi"/>
          <w:kern w:val="0"/>
          <w:sz w:val="24"/>
          <w:szCs w:val="24"/>
          <w:highlight w:val="yellow"/>
          <w:lang w:val="mk-MK"/>
        </w:rPr>
        <w:t>со површина поголема од 0.5</w:t>
      </w:r>
      <w:r w:rsidRPr="004A04B4">
        <w:rPr>
          <w:rFonts w:ascii="Arial Narrow" w:eastAsia="Times New Roman" w:hAnsi="Arial Narrow" w:cstheme="minorHAnsi"/>
          <w:kern w:val="0"/>
          <w:sz w:val="24"/>
          <w:szCs w:val="24"/>
          <w:highlight w:val="yellow"/>
        </w:rPr>
        <w:t xml:space="preserve"> ha,</w:t>
      </w:r>
      <w:r w:rsidRPr="004A04B4">
        <w:rPr>
          <w:rFonts w:ascii="Arial Narrow" w:eastAsia="Times New Roman" w:hAnsi="Arial Narrow" w:cstheme="minorHAnsi"/>
          <w:kern w:val="0"/>
          <w:sz w:val="24"/>
          <w:szCs w:val="24"/>
          <w:highlight w:val="yellow"/>
          <w:lang w:val="mk-MK"/>
        </w:rPr>
        <w:t xml:space="preserve"> обрасната со шумски видови дрвја повисоки од пет метри и со покриеност на површината со крошна поголема од </w:t>
      </w:r>
      <w:commentRangeStart w:id="1"/>
      <w:commentRangeStart w:id="2"/>
      <w:r w:rsidRPr="004A04B4">
        <w:rPr>
          <w:rFonts w:ascii="Arial Narrow" w:eastAsia="Times New Roman" w:hAnsi="Arial Narrow" w:cstheme="minorHAnsi"/>
          <w:kern w:val="0"/>
          <w:sz w:val="24"/>
          <w:szCs w:val="24"/>
          <w:highlight w:val="yellow"/>
        </w:rPr>
        <w:t>50</w:t>
      </w:r>
      <w:commentRangeEnd w:id="1"/>
      <w:r w:rsidRPr="004A04B4">
        <w:rPr>
          <w:rStyle w:val="CommentReference"/>
          <w:kern w:val="0"/>
          <w:highlight w:val="yellow"/>
        </w:rPr>
        <w:commentReference w:id="1"/>
      </w:r>
      <w:commentRangeEnd w:id="2"/>
      <w:r w:rsidRPr="004A04B4">
        <w:rPr>
          <w:rStyle w:val="CommentReference"/>
          <w:kern w:val="0"/>
          <w:highlight w:val="yellow"/>
        </w:rPr>
        <w:commentReference w:id="2"/>
      </w:r>
      <w:r w:rsidRPr="004A04B4">
        <w:rPr>
          <w:rFonts w:ascii="Arial Narrow" w:eastAsia="Times New Roman" w:hAnsi="Arial Narrow" w:cstheme="minorHAnsi"/>
          <w:kern w:val="0"/>
          <w:sz w:val="24"/>
          <w:szCs w:val="24"/>
          <w:highlight w:val="yellow"/>
          <w:lang w:val="mk-MK"/>
        </w:rPr>
        <w:t xml:space="preserve">% или површина обрасната со дрвја способни да ги достигнат овие два прага </w:t>
      </w:r>
      <w:r w:rsidRPr="004A04B4">
        <w:rPr>
          <w:rFonts w:ascii="Arial Narrow" w:eastAsia="Times New Roman" w:hAnsi="Arial Narrow" w:cstheme="minorHAnsi"/>
          <w:i/>
          <w:iCs/>
          <w:kern w:val="0"/>
          <w:sz w:val="24"/>
          <w:szCs w:val="24"/>
          <w:highlight w:val="yellow"/>
          <w:lang w:val="mk-MK"/>
        </w:rPr>
        <w:t>in situ</w:t>
      </w:r>
      <w:r w:rsidRPr="004A04B4">
        <w:rPr>
          <w:rFonts w:ascii="Arial Narrow" w:eastAsia="Times New Roman" w:hAnsi="Arial Narrow" w:cstheme="minorHAnsi"/>
          <w:kern w:val="0"/>
          <w:sz w:val="24"/>
          <w:szCs w:val="24"/>
          <w:highlight w:val="yellow"/>
          <w:lang w:val="mk-MK"/>
        </w:rPr>
        <w:t>.</w:t>
      </w:r>
    </w:p>
    <w:p w:rsidR="005E0F83" w:rsidRDefault="005E0F83"/>
    <w:sectPr w:rsidR="005E0F83" w:rsidSect="005E0F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Dejan Mandžukovski" w:date="2023-11-22T08:59:00Z" w:initials="DM">
    <w:p w:rsidR="0090381C" w:rsidRPr="00535CD7" w:rsidRDefault="0090381C" w:rsidP="0090381C">
      <w:pPr>
        <w:pStyle w:val="CommentText"/>
        <w:rPr>
          <w:lang w:val="mk-MK"/>
        </w:rPr>
      </w:pPr>
      <w:r>
        <w:rPr>
          <w:rStyle w:val="CommentReference"/>
        </w:rPr>
        <w:annotationRef/>
      </w:r>
      <w:r>
        <w:rPr>
          <w:lang w:val="mk-MK"/>
        </w:rPr>
        <w:t xml:space="preserve">Сменете го во </w:t>
      </w:r>
      <w:r>
        <w:t>30%</w:t>
      </w:r>
      <w:r>
        <w:rPr>
          <w:lang w:val="mk-MK"/>
        </w:rPr>
        <w:t>, не е во ред да сти 50 %</w:t>
      </w:r>
    </w:p>
  </w:comment>
  <w:comment w:id="2" w:author="Dejan Mandžukovski" w:date="2023-11-22T08:59:00Z" w:initials="DM">
    <w:p w:rsidR="0090381C" w:rsidRDefault="0090381C" w:rsidP="0090381C">
      <w:pPr>
        <w:pStyle w:val="CommentText"/>
      </w:pPr>
      <w:r>
        <w:rPr>
          <w:rStyle w:val="CommentReference"/>
        </w:rPr>
        <w:annotationRef/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6AE7"/>
    <w:rsid w:val="001C59A8"/>
    <w:rsid w:val="00236AE7"/>
    <w:rsid w:val="005E0F83"/>
    <w:rsid w:val="00746F05"/>
    <w:rsid w:val="0090381C"/>
    <w:rsid w:val="00F27653"/>
    <w:rsid w:val="00FA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81C"/>
    <w:pPr>
      <w:spacing w:after="160" w:line="259" w:lineRule="auto"/>
    </w:pPr>
    <w:rPr>
      <w:kern w:val="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38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381C"/>
    <w:pPr>
      <w:spacing w:line="240" w:lineRule="auto"/>
    </w:pPr>
    <w:rPr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381C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81C"/>
    <w:rPr>
      <w:rFonts w:ascii="Tahoma" w:hAnsi="Tahoma" w:cs="Tahoma"/>
      <w:kern w:val="2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DMandzukovski</dc:creator>
  <cp:lastModifiedBy>DMandzukovski</cp:lastModifiedBy>
  <cp:revision>2</cp:revision>
  <dcterms:created xsi:type="dcterms:W3CDTF">2023-11-22T07:59:00Z</dcterms:created>
  <dcterms:modified xsi:type="dcterms:W3CDTF">2023-11-22T07:59:00Z</dcterms:modified>
</cp:coreProperties>
</file>