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8515" w14:textId="77777777" w:rsidR="007D4622" w:rsidRDefault="00000000">
      <w:pPr>
        <w:rPr>
          <w:b/>
          <w:color w:val="FFFFFF"/>
          <w:highlight w:val="black"/>
        </w:rPr>
      </w:pPr>
      <w:r>
        <w:rPr>
          <w:b/>
          <w:color w:val="FFFFFF"/>
          <w:highlight w:val="black"/>
        </w:rPr>
        <w:t>НАЦРТ - ЗАКОН ЗА ГРАДЕЊЕ, текст од октомври 2023</w:t>
      </w:r>
    </w:p>
    <w:p w14:paraId="56073C76" w14:textId="77777777" w:rsidR="007D4622" w:rsidRDefault="00000000">
      <w:pPr>
        <w:rPr>
          <w:color w:val="FF0000"/>
        </w:rPr>
      </w:pPr>
      <w:r>
        <w:rPr>
          <w:color w:val="FF0000"/>
        </w:rPr>
        <w:t>*со црвено се означени важни членови</w:t>
      </w:r>
    </w:p>
    <w:tbl>
      <w:tblPr>
        <w:tblStyle w:val="a3"/>
        <w:tblW w:w="15735"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2"/>
        <w:gridCol w:w="2115"/>
        <w:gridCol w:w="6061"/>
        <w:gridCol w:w="6237"/>
      </w:tblGrid>
      <w:tr w:rsidR="007D4622" w14:paraId="6A668C92" w14:textId="77777777" w:rsidTr="00AD2E34">
        <w:trPr>
          <w:cnfStyle w:val="100000000000" w:firstRow="1" w:lastRow="0" w:firstColumn="0" w:lastColumn="0" w:oddVBand="0" w:evenVBand="0" w:oddHBand="0"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6EA75FCB" w14:textId="163D4CEE" w:rsidR="007D4622" w:rsidRDefault="00000000" w:rsidP="00AD2E34">
            <w:r>
              <w:t>Точка од Сублиматот</w:t>
            </w:r>
          </w:p>
          <w:p w14:paraId="2612E24A" w14:textId="77777777" w:rsidR="007D4622" w:rsidRDefault="00000000" w:rsidP="00AD2E34">
            <w:r>
              <w:rPr>
                <w:b w:val="0"/>
                <w:sz w:val="14"/>
                <w:szCs w:val="14"/>
              </w:rPr>
              <w:t>(УО 41, T 4-4 Сублимат на клучни забелешки и предлози од Комората.docx)</w:t>
            </w:r>
          </w:p>
        </w:tc>
        <w:tc>
          <w:tcPr>
            <w:tcW w:w="2115" w:type="dxa"/>
            <w:vAlign w:val="center"/>
          </w:tcPr>
          <w:p w14:paraId="64AE9FDC" w14:textId="66F1381B" w:rsidR="007D4622" w:rsidRDefault="00AD2E34" w:rsidP="00AD2E34">
            <w:pPr>
              <w:jc w:val="cente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Член</w:t>
            </w:r>
          </w:p>
        </w:tc>
        <w:tc>
          <w:tcPr>
            <w:tcW w:w="6061" w:type="dxa"/>
            <w:vAlign w:val="center"/>
          </w:tcPr>
          <w:p w14:paraId="4C70E393" w14:textId="77777777" w:rsidR="007D4622" w:rsidRDefault="00000000" w:rsidP="00AD2E34">
            <w:pPr>
              <w:jc w:val="cente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Опис</w:t>
            </w:r>
          </w:p>
        </w:tc>
        <w:tc>
          <w:tcPr>
            <w:tcW w:w="6237" w:type="dxa"/>
            <w:vAlign w:val="center"/>
          </w:tcPr>
          <w:p w14:paraId="65F45B7C" w14:textId="77777777" w:rsidR="007D4622" w:rsidRDefault="00000000" w:rsidP="00AD2E34">
            <w:pPr>
              <w:jc w:val="center"/>
              <w:cnfStyle w:val="100000000000" w:firstRow="1" w:lastRow="0" w:firstColumn="0" w:lastColumn="0" w:oddVBand="0" w:evenVBand="0" w:oddHBand="0" w:evenHBand="0" w:firstRowFirstColumn="0" w:firstRowLastColumn="0" w:lastRowFirstColumn="0" w:lastRowLastColumn="0"/>
              <w:rPr>
                <w:sz w:val="30"/>
                <w:szCs w:val="30"/>
              </w:rPr>
            </w:pPr>
            <w:r>
              <w:rPr>
                <w:sz w:val="30"/>
                <w:szCs w:val="30"/>
              </w:rPr>
              <w:t>Дополнително образложение</w:t>
            </w:r>
          </w:p>
        </w:tc>
      </w:tr>
      <w:tr w:rsidR="007D4622" w14:paraId="328CD7B6" w14:textId="77777777" w:rsidTr="00AD2E34">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1322" w:type="dxa"/>
          </w:tcPr>
          <w:p w14:paraId="7B2BA5C9" w14:textId="77777777" w:rsidR="007D4622" w:rsidRDefault="007D4622"/>
        </w:tc>
        <w:tc>
          <w:tcPr>
            <w:tcW w:w="2115" w:type="dxa"/>
          </w:tcPr>
          <w:p w14:paraId="54840DAC"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1 став 1</w:t>
            </w:r>
          </w:p>
        </w:tc>
        <w:tc>
          <w:tcPr>
            <w:tcW w:w="6061" w:type="dxa"/>
          </w:tcPr>
          <w:p w14:paraId="690D70D9"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додаде терминологија на претпроектна документација со претфизибилити, физибилити студии (студии на оправданост)</w:t>
            </w:r>
          </w:p>
        </w:tc>
        <w:tc>
          <w:tcPr>
            <w:tcW w:w="6237" w:type="dxa"/>
          </w:tcPr>
          <w:p w14:paraId="43AF2E37" w14:textId="77777777" w:rsidR="007D4622" w:rsidRDefault="00000000">
            <w:pPr>
              <w:cnfStyle w:val="000000100000" w:firstRow="0" w:lastRow="0" w:firstColumn="0" w:lastColumn="0" w:oddVBand="0" w:evenVBand="0" w:oddHBand="1" w:evenHBand="0" w:firstRowFirstColumn="0" w:firstRowLastColumn="0" w:lastRowFirstColumn="0" w:lastRowLastColumn="0"/>
            </w:pPr>
            <w:r>
              <w:t>Важно за проектите од државна важнот - капиталните проекти(високо и нискоградба, инфраструктура) секогаш се изработува предфизибилити и физибилити студија  (студии за оправданост), а претпроектната докумнетација треба да биде дел од овие студии, преку кој се усвојува генералната концепција за проектот, вреднување на истиот и понатмошнта градаба.</w:t>
            </w:r>
          </w:p>
        </w:tc>
      </w:tr>
      <w:tr w:rsidR="007D4622" w14:paraId="55A91901" w14:textId="77777777" w:rsidTr="00AD2E34">
        <w:trPr>
          <w:trHeight w:val="118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03C31E3" w14:textId="77777777" w:rsidR="007D4622" w:rsidRDefault="007D4622"/>
        </w:tc>
        <w:tc>
          <w:tcPr>
            <w:tcW w:w="2115" w:type="dxa"/>
            <w:tcMar>
              <w:top w:w="100" w:type="dxa"/>
              <w:left w:w="100" w:type="dxa"/>
              <w:bottom w:w="100" w:type="dxa"/>
              <w:right w:w="100" w:type="dxa"/>
            </w:tcMar>
          </w:tcPr>
          <w:p w14:paraId="0052CA54"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 став 1</w:t>
            </w:r>
          </w:p>
        </w:tc>
        <w:tc>
          <w:tcPr>
            <w:tcW w:w="6061" w:type="dxa"/>
            <w:tcMar>
              <w:top w:w="100" w:type="dxa"/>
              <w:left w:w="100" w:type="dxa"/>
              <w:bottom w:w="100" w:type="dxa"/>
              <w:right w:w="100" w:type="dxa"/>
            </w:tcMar>
          </w:tcPr>
          <w:p w14:paraId="0328AB79" w14:textId="77777777" w:rsidR="007D4622" w:rsidRDefault="00000000">
            <w:pPr>
              <w:cnfStyle w:val="000000000000" w:firstRow="0" w:lastRow="0" w:firstColumn="0" w:lastColumn="0" w:oddVBand="0" w:evenVBand="0" w:oddHBand="0" w:evenHBand="0" w:firstRowFirstColumn="0" w:firstRowLastColumn="0" w:lastRowFirstColumn="0" w:lastRowLastColumn="0"/>
            </w:pPr>
            <w:r>
              <w:t>...градење на градбите, стручен надзор над градењето, работи за уредување на градежното земјиште…</w:t>
            </w:r>
          </w:p>
          <w:p w14:paraId="4A46E1DA"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измени со:</w:t>
            </w:r>
          </w:p>
          <w:p w14:paraId="1C534672" w14:textId="0AE7E98B" w:rsidR="007D4622" w:rsidRDefault="00000000">
            <w:pPr>
              <w:cnfStyle w:val="000000000000" w:firstRow="0" w:lastRow="0" w:firstColumn="0" w:lastColumn="0" w:oddVBand="0" w:evenVBand="0" w:oddHBand="0" w:evenHBand="0" w:firstRowFirstColumn="0" w:firstRowLastColumn="0" w:lastRowFirstColumn="0" w:lastRowLastColumn="0"/>
            </w:pPr>
            <w:r>
              <w:t>...градење на градбите, стручен надзор над градењето, контрола на вградени материјали и набљудување над градбата.</w:t>
            </w:r>
          </w:p>
        </w:tc>
        <w:tc>
          <w:tcPr>
            <w:tcW w:w="6237" w:type="dxa"/>
            <w:tcMar>
              <w:top w:w="100" w:type="dxa"/>
              <w:left w:w="100" w:type="dxa"/>
              <w:bottom w:w="100" w:type="dxa"/>
              <w:right w:w="100" w:type="dxa"/>
            </w:tcMar>
          </w:tcPr>
          <w:p w14:paraId="41C24A4C" w14:textId="77777777" w:rsidR="007D4622" w:rsidRDefault="00000000">
            <w:pPr>
              <w:cnfStyle w:val="000000000000" w:firstRow="0" w:lastRow="0" w:firstColumn="0" w:lastColumn="0" w:oddVBand="0" w:evenVBand="0" w:oddHBand="0" w:evenHBand="0" w:firstRowFirstColumn="0" w:firstRowLastColumn="0" w:lastRowFirstColumn="0" w:lastRowLastColumn="0"/>
            </w:pPr>
            <w:r>
              <w:t>оскултација или набљудување во тек на градба е значајна обврска кај некои типови на посложени објекти пр. брани, тунели итн.</w:t>
            </w:r>
          </w:p>
        </w:tc>
      </w:tr>
      <w:tr w:rsidR="007D4622" w14:paraId="14AAFD32" w14:textId="77777777" w:rsidTr="00AD2E34">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322" w:type="dxa"/>
          </w:tcPr>
          <w:p w14:paraId="53311B92" w14:textId="77777777" w:rsidR="007D4622" w:rsidRDefault="007D4622"/>
        </w:tc>
        <w:tc>
          <w:tcPr>
            <w:tcW w:w="2115" w:type="dxa"/>
          </w:tcPr>
          <w:p w14:paraId="1DFB9292"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5 став 1 точка 13</w:t>
            </w:r>
          </w:p>
        </w:tc>
        <w:tc>
          <w:tcPr>
            <w:tcW w:w="6061" w:type="dxa"/>
          </w:tcPr>
          <w:p w14:paraId="5732BF68"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50E5E6DA" w14:textId="77777777" w:rsidR="007D4622" w:rsidRDefault="00000000">
            <w:pPr>
              <w:cnfStyle w:val="000000100000" w:firstRow="0" w:lastRow="0" w:firstColumn="0" w:lastColumn="0" w:oddVBand="0" w:evenVBand="0" w:oddHBand="1" w:evenHBand="0" w:firstRowFirstColumn="0" w:firstRowLastColumn="0" w:lastRowFirstColumn="0" w:lastRowLastColumn="0"/>
            </w:pPr>
            <w:r w:rsidRPr="00AF6C94">
              <w:t xml:space="preserve">зграда или објект во склоп на високоградба е градба </w:t>
            </w:r>
            <w:r>
              <w:t>по правило со кров и надворешни ѕидови, што е наменета за вршење на дејности и активности на човекот, за одгледување и чување на животни и билки, стока, опрема и производи, како и за вршење на сите видови на човекови производни и општествени дејности и активности</w:t>
            </w:r>
          </w:p>
        </w:tc>
        <w:tc>
          <w:tcPr>
            <w:tcW w:w="6237" w:type="dxa"/>
          </w:tcPr>
          <w:p w14:paraId="1ED60C85" w14:textId="77777777" w:rsidR="007D4622" w:rsidRDefault="00000000">
            <w:pPr>
              <w:ind w:right="-360"/>
              <w:jc w:val="both"/>
              <w:cnfStyle w:val="000000100000" w:firstRow="0" w:lastRow="0" w:firstColumn="0" w:lastColumn="0" w:oddVBand="0" w:evenVBand="0" w:oddHBand="1" w:evenHBand="0" w:firstRowFirstColumn="0" w:firstRowLastColumn="0" w:lastRowFirstColumn="0" w:lastRowLastColumn="0"/>
            </w:pPr>
            <w:r>
              <w:rPr>
                <w:rFonts w:ascii="StobiSerif Regular" w:eastAsia="StobiSerif Regular" w:hAnsi="StobiSerif Regular" w:cs="StobiSerif Regular"/>
                <w:sz w:val="22"/>
                <w:szCs w:val="22"/>
              </w:rPr>
              <w:t xml:space="preserve"> </w:t>
            </w:r>
          </w:p>
        </w:tc>
      </w:tr>
      <w:tr w:rsidR="007D4622" w14:paraId="67D81009" w14:textId="77777777" w:rsidTr="00AD2E34">
        <w:trPr>
          <w:trHeight w:val="1050"/>
        </w:trPr>
        <w:tc>
          <w:tcPr>
            <w:cnfStyle w:val="001000000000" w:firstRow="0" w:lastRow="0" w:firstColumn="1" w:lastColumn="0" w:oddVBand="0" w:evenVBand="0" w:oddHBand="0" w:evenHBand="0" w:firstRowFirstColumn="0" w:firstRowLastColumn="0" w:lastRowFirstColumn="0" w:lastRowLastColumn="0"/>
            <w:tcW w:w="1322" w:type="dxa"/>
          </w:tcPr>
          <w:p w14:paraId="7EC02773" w14:textId="77777777" w:rsidR="007D4622" w:rsidRDefault="007D4622"/>
        </w:tc>
        <w:tc>
          <w:tcPr>
            <w:tcW w:w="2115" w:type="dxa"/>
          </w:tcPr>
          <w:p w14:paraId="2CB66123"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5 став 1 точка 14</w:t>
            </w:r>
          </w:p>
        </w:tc>
        <w:tc>
          <w:tcPr>
            <w:tcW w:w="6061" w:type="dxa"/>
          </w:tcPr>
          <w:p w14:paraId="6BB94704"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додаде:</w:t>
            </w:r>
          </w:p>
          <w:p w14:paraId="3DE65359" w14:textId="77777777" w:rsidR="007D4622" w:rsidRDefault="00000000">
            <w:pPr>
              <w:cnfStyle w:val="000000000000" w:firstRow="0" w:lastRow="0" w:firstColumn="0" w:lastColumn="0" w:oddVBand="0" w:evenVBand="0" w:oddHBand="0" w:evenHBand="0" w:firstRowFirstColumn="0" w:firstRowLastColumn="0" w:lastRowFirstColumn="0" w:lastRowLastColumn="0"/>
            </w:pPr>
            <w:r>
              <w:t>…притоа да се води сметка и за заштита на животната средина во  сите фази на изведбата.</w:t>
            </w:r>
          </w:p>
        </w:tc>
        <w:tc>
          <w:tcPr>
            <w:tcW w:w="6237" w:type="dxa"/>
          </w:tcPr>
          <w:p w14:paraId="48185094"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даде акцент на заштита на животната средина при изведба на објектите, организирање на градилиште, складирање на материјали, соодветна механизација која не  произведува прекумерна бука и прашина, согласно техничките спецификации и методите на работа</w:t>
            </w:r>
          </w:p>
        </w:tc>
      </w:tr>
      <w:tr w:rsidR="007D4622" w14:paraId="1B7276C9" w14:textId="77777777" w:rsidTr="00AD2E34">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1322" w:type="dxa"/>
          </w:tcPr>
          <w:p w14:paraId="66EC140A" w14:textId="77777777" w:rsidR="007D4622" w:rsidRDefault="007D4622"/>
        </w:tc>
        <w:tc>
          <w:tcPr>
            <w:tcW w:w="2115" w:type="dxa"/>
          </w:tcPr>
          <w:p w14:paraId="09C9BD9F"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5 став 1 точка 14</w:t>
            </w:r>
          </w:p>
        </w:tc>
        <w:tc>
          <w:tcPr>
            <w:tcW w:w="6061" w:type="dxa"/>
            <w:shd w:val="clear" w:color="auto" w:fill="auto"/>
          </w:tcPr>
          <w:p w14:paraId="1B7C2527"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04A9F8FA"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изградба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w:t>
            </w:r>
            <w:r w:rsidRPr="00AF6C94">
              <w:t>градење, заедно со вршење надзор над изградба на објектот се до пуштањето на градбата во употреба</w:t>
            </w:r>
          </w:p>
        </w:tc>
        <w:tc>
          <w:tcPr>
            <w:tcW w:w="6237" w:type="dxa"/>
          </w:tcPr>
          <w:p w14:paraId="07C13DF4"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AF6C94" w14:paraId="1FA6F946" w14:textId="77777777" w:rsidTr="00AF6C94">
        <w:trPr>
          <w:trHeight w:val="599"/>
        </w:trPr>
        <w:tc>
          <w:tcPr>
            <w:cnfStyle w:val="001000000000" w:firstRow="0" w:lastRow="0" w:firstColumn="1" w:lastColumn="0" w:oddVBand="0" w:evenVBand="0" w:oddHBand="0" w:evenHBand="0" w:firstRowFirstColumn="0" w:firstRowLastColumn="0" w:lastRowFirstColumn="0" w:lastRowLastColumn="0"/>
            <w:tcW w:w="1322" w:type="dxa"/>
          </w:tcPr>
          <w:p w14:paraId="5B14BC3F" w14:textId="77777777" w:rsidR="00AF6C94" w:rsidRPr="006D74EF" w:rsidRDefault="00AF6C94"/>
        </w:tc>
        <w:tc>
          <w:tcPr>
            <w:tcW w:w="2115" w:type="dxa"/>
          </w:tcPr>
          <w:p w14:paraId="4586B2D3" w14:textId="3241B97F" w:rsidR="00AF6C94" w:rsidRPr="006D74EF" w:rsidRDefault="00AF6C94">
            <w:pPr>
              <w:cnfStyle w:val="000000000000" w:firstRow="0" w:lastRow="0" w:firstColumn="0" w:lastColumn="0" w:oddVBand="0" w:evenVBand="0" w:oddHBand="0" w:evenHBand="0" w:firstRowFirstColumn="0" w:firstRowLastColumn="0" w:lastRowFirstColumn="0" w:lastRowLastColumn="0"/>
            </w:pPr>
            <w:r w:rsidRPr="006D74EF">
              <w:t>член 5 став 1 точка 1</w:t>
            </w:r>
            <w:r w:rsidR="00542358" w:rsidRPr="006D74EF">
              <w:t>6</w:t>
            </w:r>
          </w:p>
        </w:tc>
        <w:tc>
          <w:tcPr>
            <w:tcW w:w="6061" w:type="dxa"/>
            <w:shd w:val="clear" w:color="auto" w:fill="auto"/>
          </w:tcPr>
          <w:p w14:paraId="754EE3FD" w14:textId="3F670480" w:rsidR="00542358" w:rsidRPr="006D74EF" w:rsidRDefault="00542358">
            <w:pPr>
              <w:cnfStyle w:val="000000000000" w:firstRow="0" w:lastRow="0" w:firstColumn="0" w:lastColumn="0" w:oddVBand="0" w:evenVBand="0" w:oddHBand="0" w:evenHBand="0" w:firstRowFirstColumn="0" w:firstRowLastColumn="0" w:lastRowFirstColumn="0" w:lastRowLastColumn="0"/>
              <w:rPr>
                <w:rFonts w:eastAsia="Times New Roman"/>
              </w:rPr>
            </w:pPr>
            <w:r w:rsidRPr="006D74EF">
              <w:rPr>
                <w:rFonts w:eastAsia="Times New Roman"/>
              </w:rPr>
              <w:t>По зборовите „</w:t>
            </w:r>
            <w:r w:rsidRPr="006D74EF">
              <w:rPr>
                <w:rFonts w:eastAsia="Times New Roman"/>
                <w:i/>
                <w:iCs/>
              </w:rPr>
              <w:t>телекомуникациска инфраструктура</w:t>
            </w:r>
            <w:r w:rsidRPr="006D74EF">
              <w:rPr>
                <w:rFonts w:eastAsia="Times New Roman"/>
              </w:rPr>
              <w:t>“, да се дополни со:</w:t>
            </w:r>
          </w:p>
          <w:p w14:paraId="30C4445E" w14:textId="61664949" w:rsidR="00542358" w:rsidRPr="006D74EF" w:rsidRDefault="00542358">
            <w:pPr>
              <w:cnfStyle w:val="000000000000" w:firstRow="0" w:lastRow="0" w:firstColumn="0" w:lastColumn="0" w:oddVBand="0" w:evenVBand="0" w:oddHBand="0" w:evenHBand="0" w:firstRowFirstColumn="0" w:firstRowLastColumn="0" w:lastRowFirstColumn="0" w:lastRowLastColumn="0"/>
            </w:pPr>
            <w:r w:rsidRPr="006D74EF">
              <w:rPr>
                <w:rFonts w:eastAsia="Times New Roman"/>
              </w:rPr>
              <w:t>... „</w:t>
            </w:r>
            <w:r w:rsidRPr="006D74EF">
              <w:rPr>
                <w:rFonts w:eastAsia="Times New Roman"/>
                <w:i/>
                <w:iCs/>
              </w:rPr>
              <w:t>електрани, термоцентрали, хидроцентрали, брани, централи од обновливи извори на енергија</w:t>
            </w:r>
            <w:r w:rsidRPr="006D74EF">
              <w:rPr>
                <w:rFonts w:eastAsia="Times New Roman"/>
              </w:rPr>
              <w:t>“...</w:t>
            </w:r>
          </w:p>
          <w:p w14:paraId="5B871EBE" w14:textId="2CA86651" w:rsidR="00AF6C94" w:rsidRPr="006D74EF" w:rsidRDefault="00AF6C94">
            <w:pPr>
              <w:cnfStyle w:val="000000000000" w:firstRow="0" w:lastRow="0" w:firstColumn="0" w:lastColumn="0" w:oddVBand="0" w:evenVBand="0" w:oddHBand="0" w:evenHBand="0" w:firstRowFirstColumn="0" w:firstRowLastColumn="0" w:lastRowFirstColumn="0" w:lastRowLastColumn="0"/>
            </w:pPr>
          </w:p>
        </w:tc>
        <w:tc>
          <w:tcPr>
            <w:tcW w:w="6237" w:type="dxa"/>
          </w:tcPr>
          <w:p w14:paraId="69B353E9" w14:textId="7DF54336" w:rsidR="00AF6C94" w:rsidRPr="006D74EF" w:rsidRDefault="00542358">
            <w:pPr>
              <w:cnfStyle w:val="000000000000" w:firstRow="0" w:lastRow="0" w:firstColumn="0" w:lastColumn="0" w:oddVBand="0" w:evenVBand="0" w:oddHBand="0" w:evenHBand="0" w:firstRowFirstColumn="0" w:firstRowLastColumn="0" w:lastRowFirstColumn="0" w:lastRowLastColumn="0"/>
            </w:pPr>
            <w:r w:rsidRPr="006D74EF">
              <w:t>Овие видови на градби се инфраструктурни градби и сметаме дека е исправно да бидат дел од дефиницијата на поимот;</w:t>
            </w:r>
          </w:p>
        </w:tc>
      </w:tr>
      <w:tr w:rsidR="007D4622" w14:paraId="5EF94DFD" w14:textId="77777777" w:rsidTr="005D25E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22" w:type="dxa"/>
          </w:tcPr>
          <w:p w14:paraId="1143B8E4" w14:textId="77777777" w:rsidR="007D4622" w:rsidRDefault="007D4622"/>
        </w:tc>
        <w:tc>
          <w:tcPr>
            <w:tcW w:w="2115" w:type="dxa"/>
          </w:tcPr>
          <w:p w14:paraId="6E18BB52"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5 став 1 точка 26</w:t>
            </w:r>
          </w:p>
        </w:tc>
        <w:tc>
          <w:tcPr>
            <w:tcW w:w="6061" w:type="dxa"/>
          </w:tcPr>
          <w:p w14:paraId="45D73758"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додаде:</w:t>
            </w:r>
          </w:p>
          <w:p w14:paraId="6C72FCDD" w14:textId="77777777" w:rsidR="007D4622" w:rsidRDefault="00000000">
            <w:pPr>
              <w:cnfStyle w:val="000000100000" w:firstRow="0" w:lastRow="0" w:firstColumn="0" w:lastColumn="0" w:oddVBand="0" w:evenVBand="0" w:oddHBand="1" w:evenHBand="0" w:firstRowFirstColumn="0" w:firstRowLastColumn="0" w:lastRowFirstColumn="0" w:lastRowLastColumn="0"/>
            </w:pPr>
            <w:r>
              <w:t>…притоа да се води сметка и за заштита на животната средина,...</w:t>
            </w:r>
          </w:p>
        </w:tc>
        <w:tc>
          <w:tcPr>
            <w:tcW w:w="6237" w:type="dxa"/>
          </w:tcPr>
          <w:p w14:paraId="125B9895" w14:textId="77777777" w:rsidR="007D4622" w:rsidRDefault="00000000">
            <w:pPr>
              <w:cnfStyle w:val="000000100000" w:firstRow="0" w:lastRow="0" w:firstColumn="0" w:lastColumn="0" w:oddVBand="0" w:evenVBand="0" w:oddHBand="1" w:evenHBand="0" w:firstRowFirstColumn="0" w:firstRowLastColumn="0" w:lastRowFirstColumn="0" w:lastRowLastColumn="0"/>
            </w:pPr>
            <w:r>
              <w:t>за ова постои проект за одржување на градбите со сите фази.</w:t>
            </w:r>
          </w:p>
        </w:tc>
      </w:tr>
      <w:tr w:rsidR="007D4622" w14:paraId="54EF4C09" w14:textId="77777777" w:rsidTr="005D25EF">
        <w:trPr>
          <w:trHeight w:val="639"/>
        </w:trPr>
        <w:tc>
          <w:tcPr>
            <w:cnfStyle w:val="001000000000" w:firstRow="0" w:lastRow="0" w:firstColumn="1" w:lastColumn="0" w:oddVBand="0" w:evenVBand="0" w:oddHBand="0" w:evenHBand="0" w:firstRowFirstColumn="0" w:firstRowLastColumn="0" w:lastRowFirstColumn="0" w:lastRowLastColumn="0"/>
            <w:tcW w:w="1322" w:type="dxa"/>
          </w:tcPr>
          <w:p w14:paraId="1D31D627" w14:textId="77777777" w:rsidR="007D4622" w:rsidRDefault="007D4622"/>
        </w:tc>
        <w:tc>
          <w:tcPr>
            <w:tcW w:w="2115" w:type="dxa"/>
          </w:tcPr>
          <w:p w14:paraId="1BF15795"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5 став 1 - да се додаде нова точка</w:t>
            </w:r>
          </w:p>
        </w:tc>
        <w:tc>
          <w:tcPr>
            <w:tcW w:w="6061" w:type="dxa"/>
          </w:tcPr>
          <w:p w14:paraId="14B9B890"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додаде како последователна точка:</w:t>
            </w:r>
          </w:p>
          <w:p w14:paraId="33EA2017"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 Што значи ФИДИК - за високоградба и нискоградба согласно член 121 подолу</w:t>
            </w:r>
          </w:p>
        </w:tc>
        <w:tc>
          <w:tcPr>
            <w:tcW w:w="6237" w:type="dxa"/>
          </w:tcPr>
          <w:p w14:paraId="37DDD98A"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071519DC" w14:textId="77777777" w:rsidTr="00AD2E34">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322" w:type="dxa"/>
          </w:tcPr>
          <w:p w14:paraId="7B44EB5A" w14:textId="77777777" w:rsidR="007D4622" w:rsidRDefault="007D4622"/>
        </w:tc>
        <w:tc>
          <w:tcPr>
            <w:tcW w:w="2115" w:type="dxa"/>
          </w:tcPr>
          <w:p w14:paraId="1E05E617"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5 став 1- да се додаде нова точка</w:t>
            </w:r>
          </w:p>
        </w:tc>
        <w:tc>
          <w:tcPr>
            <w:tcW w:w="6061" w:type="dxa"/>
          </w:tcPr>
          <w:p w14:paraId="6358C6B6"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додаде последователна точка:</w:t>
            </w:r>
          </w:p>
          <w:p w14:paraId="5FCC2376" w14:textId="77777777" w:rsidR="007D4622" w:rsidRDefault="00000000">
            <w:pPr>
              <w:cnfStyle w:val="000000100000" w:firstRow="0" w:lastRow="0" w:firstColumn="0" w:lastColumn="0" w:oddVBand="0" w:evenVBand="0" w:oddHBand="1" w:evenHBand="0" w:firstRowFirstColumn="0" w:firstRowLastColumn="0" w:lastRowFirstColumn="0" w:lastRowLastColumn="0"/>
            </w:pPr>
            <w:r>
              <w:t>… Заштита на животната средина - на сите објекти за намена и во сите фази , почнувајќи од студиите за оправданост (предфизибилити и физибилити), проeктна документација, изведба, надзор , и одржување на објектот</w:t>
            </w:r>
          </w:p>
        </w:tc>
        <w:tc>
          <w:tcPr>
            <w:tcW w:w="6237" w:type="dxa"/>
          </w:tcPr>
          <w:p w14:paraId="35793C8F"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2E78E37C" w14:textId="77777777" w:rsidTr="005D25EF">
        <w:trPr>
          <w:trHeight w:val="1450"/>
        </w:trPr>
        <w:tc>
          <w:tcPr>
            <w:cnfStyle w:val="001000000000" w:firstRow="0" w:lastRow="0" w:firstColumn="1" w:lastColumn="0" w:oddVBand="0" w:evenVBand="0" w:oddHBand="0" w:evenHBand="0" w:firstRowFirstColumn="0" w:firstRowLastColumn="0" w:lastRowFirstColumn="0" w:lastRowLastColumn="0"/>
            <w:tcW w:w="1322" w:type="dxa"/>
          </w:tcPr>
          <w:p w14:paraId="4F8DD394" w14:textId="77777777" w:rsidR="007D4622" w:rsidRDefault="007D4622"/>
        </w:tc>
        <w:tc>
          <w:tcPr>
            <w:tcW w:w="2115" w:type="dxa"/>
          </w:tcPr>
          <w:p w14:paraId="0EFAB99F"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5 точка 35</w:t>
            </w:r>
          </w:p>
        </w:tc>
        <w:tc>
          <w:tcPr>
            <w:tcW w:w="6061" w:type="dxa"/>
          </w:tcPr>
          <w:p w14:paraId="43AFCEF8"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прошири со дефиниција за реновирање/рехабилитација на градба:</w:t>
            </w:r>
          </w:p>
          <w:p w14:paraId="4AA3E180" w14:textId="77777777" w:rsidR="007D4622" w:rsidRDefault="00000000">
            <w:pPr>
              <w:cnfStyle w:val="000000000000" w:firstRow="0" w:lastRow="0" w:firstColumn="0" w:lastColumn="0" w:oddVBand="0" w:evenVBand="0" w:oddHBand="0" w:evenHBand="0" w:firstRowFirstColumn="0" w:firstRowLastColumn="0" w:lastRowFirstColumn="0" w:lastRowLastColumn="0"/>
            </w:pPr>
            <w:r>
              <w:t>рехабилитација или поправка/реновирање на градба се градежни работи за одржување на градбата и се состојат во обновување и/или замена на елементите од градбата што се деградирани во текот на нивната употреба до степен кој не влијае на исполнување на барањето за носивост, со нови, односно усогласување на градбата со проектот според кој е изградена.</w:t>
            </w:r>
          </w:p>
        </w:tc>
        <w:tc>
          <w:tcPr>
            <w:tcW w:w="6237" w:type="dxa"/>
          </w:tcPr>
          <w:p w14:paraId="0C0ECA70" w14:textId="77777777" w:rsidR="007D4622" w:rsidRDefault="00000000">
            <w:pPr>
              <w:cnfStyle w:val="000000000000" w:firstRow="0" w:lastRow="0" w:firstColumn="0" w:lastColumn="0" w:oddVBand="0" w:evenVBand="0" w:oddHBand="0" w:evenHBand="0" w:firstRowFirstColumn="0" w:firstRowLastColumn="0" w:lastRowFirstColumn="0" w:lastRowLastColumn="0"/>
            </w:pPr>
            <w:r>
              <w:t>Терминот „реновирање“ не е опфатен во дефинициите на ЗГ; може да се смета дека тоа е „тековно одржување“ но сметаме дека е подобро да има поточна дефиница</w:t>
            </w:r>
          </w:p>
        </w:tc>
      </w:tr>
      <w:tr w:rsidR="007D4622" w14:paraId="70B62550" w14:textId="77777777" w:rsidTr="005D25E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1322" w:type="dxa"/>
          </w:tcPr>
          <w:p w14:paraId="6EBBD9BF" w14:textId="77777777" w:rsidR="007D4622" w:rsidRDefault="007D4622"/>
        </w:tc>
        <w:tc>
          <w:tcPr>
            <w:tcW w:w="2115" w:type="dxa"/>
          </w:tcPr>
          <w:p w14:paraId="379D5C17"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6 став 2</w:t>
            </w:r>
          </w:p>
        </w:tc>
        <w:tc>
          <w:tcPr>
            <w:tcW w:w="6061" w:type="dxa"/>
          </w:tcPr>
          <w:p w14:paraId="2AE2A0D2"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дополни со:</w:t>
            </w:r>
          </w:p>
          <w:p w14:paraId="5340502F" w14:textId="77777777" w:rsidR="007D4622" w:rsidRDefault="00000000">
            <w:pPr>
              <w:cnfStyle w:val="000000100000" w:firstRow="0" w:lastRow="0" w:firstColumn="0" w:lastColumn="0" w:oddVBand="0" w:evenVBand="0" w:oddHBand="1" w:evenHBand="0" w:firstRowFirstColumn="0" w:firstRowLastColumn="0" w:lastRowFirstColumn="0" w:lastRowLastColumn="0"/>
            </w:pPr>
            <w:r>
              <w:t>Градби од високоградбата, односно ОБЈЕКТИ  Високи конструкции, столбови, оџаци, силоси, кули, јарболи, Самостојни осматрачници, Скривници, Рекламна опрема висока дои над 10 m, мостови, надпатници, подпатници и други објекти кои спаѓат во доменот на конструктерство - Високоградба.</w:t>
            </w:r>
          </w:p>
        </w:tc>
        <w:tc>
          <w:tcPr>
            <w:tcW w:w="6237" w:type="dxa"/>
          </w:tcPr>
          <w:p w14:paraId="6551083E"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1B810B27" w14:textId="77777777" w:rsidTr="005D25EF">
        <w:trPr>
          <w:trHeight w:val="506"/>
        </w:trPr>
        <w:tc>
          <w:tcPr>
            <w:cnfStyle w:val="001000000000" w:firstRow="0" w:lastRow="0" w:firstColumn="1" w:lastColumn="0" w:oddVBand="0" w:evenVBand="0" w:oddHBand="0" w:evenHBand="0" w:firstRowFirstColumn="0" w:firstRowLastColumn="0" w:lastRowFirstColumn="0" w:lastRowLastColumn="0"/>
            <w:tcW w:w="1322" w:type="dxa"/>
          </w:tcPr>
          <w:p w14:paraId="16C25265" w14:textId="77777777" w:rsidR="007D4622" w:rsidRDefault="007D4622"/>
        </w:tc>
        <w:tc>
          <w:tcPr>
            <w:tcW w:w="2115" w:type="dxa"/>
          </w:tcPr>
          <w:p w14:paraId="37DFA88F"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6 став 3</w:t>
            </w:r>
          </w:p>
        </w:tc>
        <w:tc>
          <w:tcPr>
            <w:tcW w:w="6061" w:type="dxa"/>
          </w:tcPr>
          <w:p w14:paraId="1A5254D0" w14:textId="77777777" w:rsidR="007D4622" w:rsidRDefault="00000000">
            <w:pPr>
              <w:cnfStyle w:val="000000000000" w:firstRow="0" w:lastRow="0" w:firstColumn="0" w:lastColumn="0" w:oddVBand="0" w:evenVBand="0" w:oddHBand="0" w:evenHBand="0" w:firstRowFirstColumn="0" w:firstRowLastColumn="0" w:lastRowFirstColumn="0" w:lastRowLastColumn="0"/>
            </w:pPr>
            <w:r>
              <w:t>Се повторува дефиницијата на „зграда“ од погоре во Законот; да се избрише</w:t>
            </w:r>
          </w:p>
        </w:tc>
        <w:tc>
          <w:tcPr>
            <w:tcW w:w="6237" w:type="dxa"/>
          </w:tcPr>
          <w:p w14:paraId="638C6163"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4D6A50D3" w14:textId="77777777" w:rsidTr="00AD2E3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22" w:type="dxa"/>
          </w:tcPr>
          <w:p w14:paraId="40959822" w14:textId="77777777" w:rsidR="007D4622" w:rsidRDefault="007D4622"/>
        </w:tc>
        <w:tc>
          <w:tcPr>
            <w:tcW w:w="2115" w:type="dxa"/>
          </w:tcPr>
          <w:p w14:paraId="45FA1656"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6 став 3 и став 4</w:t>
            </w:r>
          </w:p>
        </w:tc>
        <w:tc>
          <w:tcPr>
            <w:tcW w:w="6061" w:type="dxa"/>
          </w:tcPr>
          <w:p w14:paraId="2637ADBF"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допони дефиниција за вискоградба јасно за сите објекти - бидејќи само зграда не е објект кој спаѓа во вискоградаба</w:t>
            </w:r>
          </w:p>
        </w:tc>
        <w:tc>
          <w:tcPr>
            <w:tcW w:w="6237" w:type="dxa"/>
          </w:tcPr>
          <w:p w14:paraId="41113D52"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6949E119" w14:textId="77777777" w:rsidTr="00AD2E34">
        <w:trPr>
          <w:trHeight w:val="497"/>
        </w:trPr>
        <w:tc>
          <w:tcPr>
            <w:cnfStyle w:val="001000000000" w:firstRow="0" w:lastRow="0" w:firstColumn="1" w:lastColumn="0" w:oddVBand="0" w:evenVBand="0" w:oddHBand="0" w:evenHBand="0" w:firstRowFirstColumn="0" w:firstRowLastColumn="0" w:lastRowFirstColumn="0" w:lastRowLastColumn="0"/>
            <w:tcW w:w="1322" w:type="dxa"/>
          </w:tcPr>
          <w:p w14:paraId="02AB86EC" w14:textId="77777777" w:rsidR="007D4622" w:rsidRDefault="007D4622"/>
        </w:tc>
        <w:tc>
          <w:tcPr>
            <w:tcW w:w="2115" w:type="dxa"/>
          </w:tcPr>
          <w:p w14:paraId="0963BE2A" w14:textId="77777777" w:rsidR="007D4622"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9 став 1</w:t>
            </w:r>
          </w:p>
        </w:tc>
        <w:tc>
          <w:tcPr>
            <w:tcW w:w="6061" w:type="dxa"/>
          </w:tcPr>
          <w:p w14:paraId="52830E1A" w14:textId="77777777" w:rsidR="007D4622"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Да не се цитираат класите на намени, затоа што истите се дефинирани во ЗУП; при евентуална измена на ЗУП, ќе треба да се менува и ЗГ</w:t>
            </w:r>
          </w:p>
        </w:tc>
        <w:tc>
          <w:tcPr>
            <w:tcW w:w="6237" w:type="dxa"/>
          </w:tcPr>
          <w:p w14:paraId="08C0D8CD" w14:textId="77777777" w:rsidR="007D4622" w:rsidRDefault="007D4622">
            <w:pPr>
              <w:cnfStyle w:val="000000000000" w:firstRow="0" w:lastRow="0" w:firstColumn="0" w:lastColumn="0" w:oddVBand="0" w:evenVBand="0" w:oddHBand="0" w:evenHBand="0" w:firstRowFirstColumn="0" w:firstRowLastColumn="0" w:lastRowFirstColumn="0" w:lastRowLastColumn="0"/>
              <w:rPr>
                <w:color w:val="FF0000"/>
              </w:rPr>
            </w:pPr>
          </w:p>
        </w:tc>
      </w:tr>
      <w:tr w:rsidR="007D4622" w14:paraId="4B220152" w14:textId="77777777" w:rsidTr="00AD2E3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22" w:type="dxa"/>
          </w:tcPr>
          <w:p w14:paraId="524D77DD" w14:textId="77777777" w:rsidR="007D4622" w:rsidRDefault="00000000">
            <w:r>
              <w:rPr>
                <w:b w:val="0"/>
              </w:rPr>
              <w:t>1.11</w:t>
            </w:r>
          </w:p>
          <w:p w14:paraId="00FC35D3" w14:textId="77777777" w:rsidR="007D4622" w:rsidRDefault="00000000">
            <w:r>
              <w:rPr>
                <w:b w:val="0"/>
              </w:rPr>
              <w:t>1.12</w:t>
            </w:r>
          </w:p>
        </w:tc>
        <w:tc>
          <w:tcPr>
            <w:tcW w:w="2115" w:type="dxa"/>
            <w:vAlign w:val="center"/>
          </w:tcPr>
          <w:p w14:paraId="66A99FA4"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8 став 2</w:t>
            </w:r>
          </w:p>
        </w:tc>
        <w:tc>
          <w:tcPr>
            <w:tcW w:w="6061" w:type="dxa"/>
            <w:vAlign w:val="center"/>
          </w:tcPr>
          <w:p w14:paraId="145E3511"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Списокот на градбите да стои само во Правилник, не во ЗГ</w:t>
            </w:r>
          </w:p>
        </w:tc>
        <w:tc>
          <w:tcPr>
            <w:tcW w:w="6237" w:type="dxa"/>
            <w:vAlign w:val="center"/>
          </w:tcPr>
          <w:p w14:paraId="7D268DFC"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Класификацијата/Категоризацијата може да трпи измени по потреба</w:t>
            </w:r>
          </w:p>
        </w:tc>
      </w:tr>
      <w:tr w:rsidR="007D4622" w14:paraId="49D0E090" w14:textId="77777777" w:rsidTr="00AD2E34">
        <w:trPr>
          <w:trHeight w:val="489"/>
        </w:trPr>
        <w:tc>
          <w:tcPr>
            <w:cnfStyle w:val="001000000000" w:firstRow="0" w:lastRow="0" w:firstColumn="1" w:lastColumn="0" w:oddVBand="0" w:evenVBand="0" w:oddHBand="0" w:evenHBand="0" w:firstRowFirstColumn="0" w:firstRowLastColumn="0" w:lastRowFirstColumn="0" w:lastRowLastColumn="0"/>
            <w:tcW w:w="1322" w:type="dxa"/>
          </w:tcPr>
          <w:p w14:paraId="72997B88" w14:textId="77777777" w:rsidR="007D4622" w:rsidRDefault="00000000">
            <w:r>
              <w:rPr>
                <w:b w:val="0"/>
              </w:rPr>
              <w:lastRenderedPageBreak/>
              <w:t>1.11</w:t>
            </w:r>
          </w:p>
          <w:p w14:paraId="0524FAF5" w14:textId="77777777" w:rsidR="007D4622" w:rsidRDefault="00000000">
            <w:r>
              <w:rPr>
                <w:b w:val="0"/>
              </w:rPr>
              <w:t>1.12</w:t>
            </w:r>
          </w:p>
        </w:tc>
        <w:tc>
          <w:tcPr>
            <w:tcW w:w="2115" w:type="dxa"/>
            <w:vAlign w:val="center"/>
          </w:tcPr>
          <w:p w14:paraId="76BC47DE" w14:textId="77777777" w:rsidR="007D4622" w:rsidRDefault="00000000" w:rsidP="00AD2E34">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12</w:t>
            </w:r>
          </w:p>
        </w:tc>
        <w:tc>
          <w:tcPr>
            <w:tcW w:w="6061" w:type="dxa"/>
            <w:vAlign w:val="center"/>
          </w:tcPr>
          <w:p w14:paraId="301DF8B3" w14:textId="77777777" w:rsidR="007D4622" w:rsidRDefault="00000000" w:rsidP="00AD2E34">
            <w:pPr>
              <w:cnfStyle w:val="000000000000" w:firstRow="0" w:lastRow="0" w:firstColumn="0" w:lastColumn="0" w:oddVBand="0" w:evenVBand="0" w:oddHBand="0" w:evenHBand="0" w:firstRowFirstColumn="0" w:firstRowLastColumn="0" w:lastRowFirstColumn="0" w:lastRowLastColumn="0"/>
              <w:rPr>
                <w:color w:val="FF0000"/>
              </w:rPr>
            </w:pPr>
            <w:r>
              <w:rPr>
                <w:color w:val="FF0000"/>
              </w:rPr>
              <w:t>Списокот на градбите да стои само во Правилник, не во ЗГ</w:t>
            </w:r>
          </w:p>
        </w:tc>
        <w:tc>
          <w:tcPr>
            <w:tcW w:w="6237" w:type="dxa"/>
            <w:vAlign w:val="center"/>
          </w:tcPr>
          <w:p w14:paraId="08DAB7FB" w14:textId="77777777" w:rsidR="007D4622" w:rsidRDefault="00000000" w:rsidP="00AD2E34">
            <w:pPr>
              <w:cnfStyle w:val="000000000000" w:firstRow="0" w:lastRow="0" w:firstColumn="0" w:lastColumn="0" w:oddVBand="0" w:evenVBand="0" w:oddHBand="0" w:evenHBand="0" w:firstRowFirstColumn="0" w:firstRowLastColumn="0" w:lastRowFirstColumn="0" w:lastRowLastColumn="0"/>
              <w:rPr>
                <w:color w:val="FF0000"/>
              </w:rPr>
            </w:pPr>
            <w:r>
              <w:rPr>
                <w:color w:val="FF0000"/>
              </w:rPr>
              <w:t>Класификацијата/Категоризацијата може да трпи измени по потреба</w:t>
            </w:r>
          </w:p>
        </w:tc>
      </w:tr>
      <w:tr w:rsidR="007D4622" w14:paraId="251AA6D8" w14:textId="77777777" w:rsidTr="00AD2E34">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322" w:type="dxa"/>
          </w:tcPr>
          <w:p w14:paraId="6D43DFFB" w14:textId="77777777" w:rsidR="007D4622" w:rsidRDefault="007D4622"/>
        </w:tc>
        <w:tc>
          <w:tcPr>
            <w:tcW w:w="2115" w:type="dxa"/>
          </w:tcPr>
          <w:p w14:paraId="5FF4A10F"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12 став 3 точка 3</w:t>
            </w:r>
          </w:p>
        </w:tc>
        <w:tc>
          <w:tcPr>
            <w:tcW w:w="6061" w:type="dxa"/>
            <w:tcMar>
              <w:top w:w="100" w:type="dxa"/>
              <w:left w:w="100" w:type="dxa"/>
              <w:bottom w:w="100" w:type="dxa"/>
              <w:right w:w="100" w:type="dxa"/>
            </w:tcMar>
          </w:tcPr>
          <w:p w14:paraId="46D3A679"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дополни со:</w:t>
            </w:r>
          </w:p>
          <w:p w14:paraId="40A64A9F" w14:textId="77777777" w:rsidR="007D4622" w:rsidRDefault="00000000">
            <w:pPr>
              <w:cnfStyle w:val="000000100000" w:firstRow="0" w:lastRow="0" w:firstColumn="0" w:lastColumn="0" w:oddVBand="0" w:evenVBand="0" w:oddHBand="1" w:evenHBand="0" w:firstRowFirstColumn="0" w:firstRowLastColumn="0" w:lastRowFirstColumn="0" w:lastRowLastColumn="0"/>
            </w:pPr>
            <w:r>
              <w:t>2. Настрешници, за чекање на јавен превоз</w:t>
            </w:r>
          </w:p>
        </w:tc>
        <w:tc>
          <w:tcPr>
            <w:tcW w:w="6237" w:type="dxa"/>
          </w:tcPr>
          <w:p w14:paraId="4689875C" w14:textId="77777777" w:rsidR="007D4622" w:rsidRDefault="007D4622">
            <w:pPr>
              <w:cnfStyle w:val="000000100000" w:firstRow="0" w:lastRow="0" w:firstColumn="0" w:lastColumn="0" w:oddVBand="0" w:evenVBand="0" w:oddHBand="1" w:evenHBand="0" w:firstRowFirstColumn="0" w:firstRowLastColumn="0" w:lastRowFirstColumn="0" w:lastRowLastColumn="0"/>
              <w:rPr>
                <w:color w:val="FF0000"/>
              </w:rPr>
            </w:pPr>
          </w:p>
        </w:tc>
      </w:tr>
      <w:tr w:rsidR="007D4622" w14:paraId="44069D4B" w14:textId="77777777" w:rsidTr="00AD2E34">
        <w:trPr>
          <w:trHeight w:val="508"/>
        </w:trPr>
        <w:tc>
          <w:tcPr>
            <w:cnfStyle w:val="001000000000" w:firstRow="0" w:lastRow="0" w:firstColumn="1" w:lastColumn="0" w:oddVBand="0" w:evenVBand="0" w:oddHBand="0" w:evenHBand="0" w:firstRowFirstColumn="0" w:firstRowLastColumn="0" w:lastRowFirstColumn="0" w:lastRowLastColumn="0"/>
            <w:tcW w:w="1322" w:type="dxa"/>
          </w:tcPr>
          <w:p w14:paraId="0A7F7ED2" w14:textId="77777777" w:rsidR="007D4622" w:rsidRDefault="007D4622"/>
        </w:tc>
        <w:tc>
          <w:tcPr>
            <w:tcW w:w="2115" w:type="dxa"/>
          </w:tcPr>
          <w:p w14:paraId="5830E34D"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12 став 3 точка 5</w:t>
            </w:r>
          </w:p>
        </w:tc>
        <w:tc>
          <w:tcPr>
            <w:tcW w:w="6061" w:type="dxa"/>
            <w:tcMar>
              <w:top w:w="100" w:type="dxa"/>
              <w:left w:w="100" w:type="dxa"/>
              <w:bottom w:w="100" w:type="dxa"/>
              <w:right w:w="100" w:type="dxa"/>
            </w:tcMar>
          </w:tcPr>
          <w:p w14:paraId="668CF6D5"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да се избрише </w:t>
            </w:r>
          </w:p>
        </w:tc>
        <w:tc>
          <w:tcPr>
            <w:tcW w:w="6237" w:type="dxa"/>
          </w:tcPr>
          <w:p w14:paraId="48E63EDE" w14:textId="77777777" w:rsidR="007D4622" w:rsidRDefault="00000000">
            <w:pPr>
              <w:cnfStyle w:val="000000000000" w:firstRow="0" w:lastRow="0" w:firstColumn="0" w:lastColumn="0" w:oddVBand="0" w:evenVBand="0" w:oddHBand="0" w:evenHBand="0" w:firstRowFirstColumn="0" w:firstRowLastColumn="0" w:lastRowFirstColumn="0" w:lastRowLastColumn="0"/>
            </w:pPr>
            <w:r>
              <w:t>Рекламни паноа, не се времени градби, бидејќи во спротивно ќе треба да се дефинира временски рок за поставување и одстранување на истите.</w:t>
            </w:r>
          </w:p>
        </w:tc>
      </w:tr>
      <w:tr w:rsidR="007D4622" w14:paraId="1F4799A1" w14:textId="77777777" w:rsidTr="00AD2E3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322" w:type="dxa"/>
          </w:tcPr>
          <w:p w14:paraId="4CCD2D7F" w14:textId="77777777" w:rsidR="007D4622" w:rsidRDefault="007D4622"/>
        </w:tc>
        <w:tc>
          <w:tcPr>
            <w:tcW w:w="2115" w:type="dxa"/>
          </w:tcPr>
          <w:p w14:paraId="76574683"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13 став 1</w:t>
            </w:r>
          </w:p>
        </w:tc>
        <w:tc>
          <w:tcPr>
            <w:tcW w:w="6061" w:type="dxa"/>
          </w:tcPr>
          <w:p w14:paraId="0D390694"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преиспита</w:t>
            </w:r>
          </w:p>
          <w:p w14:paraId="5FBE2053"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 </w:t>
            </w:r>
          </w:p>
        </w:tc>
        <w:tc>
          <w:tcPr>
            <w:tcW w:w="6237" w:type="dxa"/>
          </w:tcPr>
          <w:p w14:paraId="1BEAF1B6"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дали треба да стои формулацијата „поединечни, изолирани и далечни градби“</w:t>
            </w:r>
          </w:p>
        </w:tc>
      </w:tr>
      <w:tr w:rsidR="007D4622" w14:paraId="42319D76" w14:textId="77777777" w:rsidTr="005D25EF">
        <w:trPr>
          <w:trHeight w:val="914"/>
        </w:trPr>
        <w:tc>
          <w:tcPr>
            <w:cnfStyle w:val="001000000000" w:firstRow="0" w:lastRow="0" w:firstColumn="1" w:lastColumn="0" w:oddVBand="0" w:evenVBand="0" w:oddHBand="0" w:evenHBand="0" w:firstRowFirstColumn="0" w:firstRowLastColumn="0" w:lastRowFirstColumn="0" w:lastRowLastColumn="0"/>
            <w:tcW w:w="1322" w:type="dxa"/>
          </w:tcPr>
          <w:p w14:paraId="18DD660B" w14:textId="77777777" w:rsidR="007D4622" w:rsidRDefault="007D4622"/>
        </w:tc>
        <w:tc>
          <w:tcPr>
            <w:tcW w:w="2115" w:type="dxa"/>
          </w:tcPr>
          <w:p w14:paraId="00A08273"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13 став 1 точка 8</w:t>
            </w:r>
          </w:p>
        </w:tc>
        <w:tc>
          <w:tcPr>
            <w:tcW w:w="6061" w:type="dxa"/>
            <w:tcMar>
              <w:top w:w="100" w:type="dxa"/>
              <w:left w:w="100" w:type="dxa"/>
              <w:bottom w:w="100" w:type="dxa"/>
              <w:right w:w="100" w:type="dxa"/>
            </w:tcMar>
          </w:tcPr>
          <w:p w14:paraId="28B93013"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Pr>
          <w:p w14:paraId="63760884"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Се остава простор за манипулација и градба без претходна изработка на локален урбанистички план, и како такви не ги опфаќаат обврските согласно минимални техничко технолошки услови за предвидениот вид на објеките кои треба да се градат </w:t>
            </w:r>
          </w:p>
        </w:tc>
      </w:tr>
      <w:tr w:rsidR="007D4622" w14:paraId="4DA95429" w14:textId="77777777" w:rsidTr="00AD2E34">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04729070" w14:textId="77777777" w:rsidR="007D4622" w:rsidRDefault="00000000" w:rsidP="00AD2E34">
            <w:r>
              <w:rPr>
                <w:b w:val="0"/>
              </w:rPr>
              <w:t>1.11</w:t>
            </w:r>
          </w:p>
          <w:p w14:paraId="3A1BC0A0" w14:textId="77777777" w:rsidR="007D4622" w:rsidRDefault="00000000" w:rsidP="00AD2E34">
            <w:r>
              <w:rPr>
                <w:b w:val="0"/>
              </w:rPr>
              <w:t>1.12</w:t>
            </w:r>
          </w:p>
        </w:tc>
        <w:tc>
          <w:tcPr>
            <w:tcW w:w="2115" w:type="dxa"/>
            <w:vAlign w:val="center"/>
          </w:tcPr>
          <w:p w14:paraId="55B98CD8"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13 став 1 точка 1-15</w:t>
            </w:r>
          </w:p>
        </w:tc>
        <w:tc>
          <w:tcPr>
            <w:tcW w:w="6061" w:type="dxa"/>
            <w:vAlign w:val="center"/>
          </w:tcPr>
          <w:p w14:paraId="4A5D28B0"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Списокот на градбите да стои само во Правилник, не во ЗГ</w:t>
            </w:r>
          </w:p>
        </w:tc>
        <w:tc>
          <w:tcPr>
            <w:tcW w:w="6237" w:type="dxa"/>
            <w:vAlign w:val="center"/>
          </w:tcPr>
          <w:p w14:paraId="72EEC931" w14:textId="77777777" w:rsidR="007D4622" w:rsidRDefault="00000000" w:rsidP="00AD2E34">
            <w:pPr>
              <w:cnfStyle w:val="000000100000" w:firstRow="0" w:lastRow="0" w:firstColumn="0" w:lastColumn="0" w:oddVBand="0" w:evenVBand="0" w:oddHBand="1" w:evenHBand="0" w:firstRowFirstColumn="0" w:firstRowLastColumn="0" w:lastRowFirstColumn="0" w:lastRowLastColumn="0"/>
              <w:rPr>
                <w:color w:val="FF0000"/>
              </w:rPr>
            </w:pPr>
            <w:r>
              <w:rPr>
                <w:color w:val="FF0000"/>
              </w:rPr>
              <w:t>Класификацијата/Категоризацијата може да трпи измени по потреба</w:t>
            </w:r>
          </w:p>
        </w:tc>
      </w:tr>
      <w:tr w:rsidR="007D4622" w14:paraId="758F07E9" w14:textId="77777777" w:rsidTr="005D25EF">
        <w:trPr>
          <w:trHeight w:val="486"/>
        </w:trPr>
        <w:tc>
          <w:tcPr>
            <w:cnfStyle w:val="001000000000" w:firstRow="0" w:lastRow="0" w:firstColumn="1" w:lastColumn="0" w:oddVBand="0" w:evenVBand="0" w:oddHBand="0" w:evenHBand="0" w:firstRowFirstColumn="0" w:firstRowLastColumn="0" w:lastRowFirstColumn="0" w:lastRowLastColumn="0"/>
            <w:tcW w:w="1322" w:type="dxa"/>
          </w:tcPr>
          <w:p w14:paraId="740E905E" w14:textId="77777777" w:rsidR="007D4622" w:rsidRDefault="007D4622"/>
        </w:tc>
        <w:tc>
          <w:tcPr>
            <w:tcW w:w="2115" w:type="dxa"/>
          </w:tcPr>
          <w:p w14:paraId="6DC5606E"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13 став 2</w:t>
            </w:r>
          </w:p>
        </w:tc>
        <w:tc>
          <w:tcPr>
            <w:tcW w:w="6061" w:type="dxa"/>
          </w:tcPr>
          <w:p w14:paraId="59CDAE40" w14:textId="2332E3D3" w:rsidR="005D25EF" w:rsidRPr="005D25EF" w:rsidRDefault="00000000" w:rsidP="005D25EF">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Pr>
          <w:p w14:paraId="42A2AB36"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 дали треба да стои формулацијата „самостојна слободностоечка и поединечна поставеност, оддалеченоста од населено место“</w:t>
            </w:r>
          </w:p>
        </w:tc>
      </w:tr>
      <w:tr w:rsidR="007D4622" w14:paraId="69E0520F" w14:textId="77777777" w:rsidTr="005D25EF">
        <w:trPr>
          <w:cnfStyle w:val="000000100000" w:firstRow="0" w:lastRow="0" w:firstColumn="0" w:lastColumn="0" w:oddVBand="0" w:evenVBand="0" w:oddHBand="1" w:evenHBand="0"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1322" w:type="dxa"/>
          </w:tcPr>
          <w:p w14:paraId="0B2F78EC" w14:textId="77777777" w:rsidR="007D4622" w:rsidRDefault="007D4622"/>
        </w:tc>
        <w:tc>
          <w:tcPr>
            <w:tcW w:w="2115" w:type="dxa"/>
          </w:tcPr>
          <w:p w14:paraId="373EB234"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14 став 4 и став 5</w:t>
            </w:r>
          </w:p>
        </w:tc>
        <w:tc>
          <w:tcPr>
            <w:tcW w:w="6061" w:type="dxa"/>
            <w:tcMar>
              <w:top w:w="100" w:type="dxa"/>
              <w:left w:w="100" w:type="dxa"/>
              <w:bottom w:w="100" w:type="dxa"/>
              <w:right w:w="100" w:type="dxa"/>
            </w:tcMar>
          </w:tcPr>
          <w:p w14:paraId="7B473EC4"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773FE926" w14:textId="77777777" w:rsidR="007D4622" w:rsidRDefault="00000000">
            <w:pPr>
              <w:cnfStyle w:val="000000100000" w:firstRow="0" w:lastRow="0" w:firstColumn="0" w:lastColumn="0" w:oddVBand="0" w:evenVBand="0" w:oddHBand="1" w:evenHBand="0" w:firstRowFirstColumn="0" w:firstRowLastColumn="0" w:lastRowFirstColumn="0" w:lastRowLastColumn="0"/>
            </w:pPr>
            <w:r>
              <w:t>Категоризација според сложеноста мора да се усогласи со сите фази, во случајов е дадено ПАУШАЛНО толкување. Во однос на Градежно Конструктивен проект. - КАТЕГОРИЗАЦИЈАТА ВО ЦЕЛОСТ Е НЕПРИФАТЛИВА И НЕ Е СОГЛАСНО ЕВРОПСКИТЕ НОРМАТИВИ  - ПРИМЕР  Pravilnik_o_standardu_usluga_HKIG-4663 степенот на сложеност детално наведеува за која дејност-фаза се работи и за каков вид на објекти - Мост Зграда, Тунел  итн.   - HOAI Германија детално разработува градби по вид, сложеност и се друго.</w:t>
            </w:r>
          </w:p>
        </w:tc>
      </w:tr>
      <w:tr w:rsidR="007D4622" w14:paraId="23919167" w14:textId="77777777" w:rsidTr="005D25EF">
        <w:trPr>
          <w:trHeight w:val="782"/>
        </w:trPr>
        <w:tc>
          <w:tcPr>
            <w:cnfStyle w:val="001000000000" w:firstRow="0" w:lastRow="0" w:firstColumn="1" w:lastColumn="0" w:oddVBand="0" w:evenVBand="0" w:oddHBand="0" w:evenHBand="0" w:firstRowFirstColumn="0" w:firstRowLastColumn="0" w:lastRowFirstColumn="0" w:lastRowLastColumn="0"/>
            <w:tcW w:w="1322" w:type="dxa"/>
          </w:tcPr>
          <w:p w14:paraId="5DB90202" w14:textId="77777777" w:rsidR="007D4622" w:rsidRDefault="007D4622"/>
        </w:tc>
        <w:tc>
          <w:tcPr>
            <w:tcW w:w="2115" w:type="dxa"/>
          </w:tcPr>
          <w:p w14:paraId="1D8EEA89"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16 став 1 точка 3</w:t>
            </w:r>
          </w:p>
        </w:tc>
        <w:tc>
          <w:tcPr>
            <w:tcW w:w="6061" w:type="dxa"/>
            <w:tcMar>
              <w:top w:w="100" w:type="dxa"/>
              <w:left w:w="100" w:type="dxa"/>
              <w:bottom w:w="100" w:type="dxa"/>
              <w:right w:w="100" w:type="dxa"/>
            </w:tcMar>
          </w:tcPr>
          <w:p w14:paraId="0EC83B27" w14:textId="77777777" w:rsidR="007D4622" w:rsidRDefault="00000000">
            <w:pPr>
              <w:cnfStyle w:val="000000000000" w:firstRow="0" w:lastRow="0" w:firstColumn="0" w:lastColumn="0" w:oddVBand="0" w:evenVBand="0" w:oddHBand="0" w:evenHBand="0" w:firstRowFirstColumn="0" w:firstRowLastColumn="0" w:lastRowFirstColumn="0" w:lastRowLastColumn="0"/>
            </w:pPr>
            <w:r>
              <w:t>Заштитеност од пожари</w:t>
            </w:r>
          </w:p>
        </w:tc>
        <w:tc>
          <w:tcPr>
            <w:tcW w:w="6237" w:type="dxa"/>
            <w:tcMar>
              <w:top w:w="100" w:type="dxa"/>
              <w:left w:w="100" w:type="dxa"/>
              <w:bottom w:w="100" w:type="dxa"/>
              <w:right w:w="100" w:type="dxa"/>
            </w:tcMar>
          </w:tcPr>
          <w:p w14:paraId="3291EF2E" w14:textId="77777777" w:rsidR="007D4622" w:rsidRDefault="00000000">
            <w:pPr>
              <w:cnfStyle w:val="000000000000" w:firstRow="0" w:lastRow="0" w:firstColumn="0" w:lastColumn="0" w:oddVBand="0" w:evenVBand="0" w:oddHBand="0" w:evenHBand="0" w:firstRowFirstColumn="0" w:firstRowLastColumn="0" w:lastRowFirstColumn="0" w:lastRowLastColumn="0"/>
            </w:pPr>
            <w:r>
              <w:t>Зошто во основни барања се наоѓаат експлозии и опасни материи??? Доколку се остават во основни барања тоа значи дека ќе мора да се имплементираат во секој проект што е сосема нелогично.</w:t>
            </w:r>
          </w:p>
        </w:tc>
      </w:tr>
      <w:tr w:rsidR="007D4622" w14:paraId="762C4720" w14:textId="77777777" w:rsidTr="005D25E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283E028" w14:textId="77777777" w:rsidR="007D4622" w:rsidRDefault="007D4622"/>
        </w:tc>
        <w:tc>
          <w:tcPr>
            <w:tcW w:w="2115" w:type="dxa"/>
            <w:tcMar>
              <w:top w:w="100" w:type="dxa"/>
              <w:left w:w="100" w:type="dxa"/>
              <w:bottom w:w="100" w:type="dxa"/>
              <w:right w:w="100" w:type="dxa"/>
            </w:tcMar>
          </w:tcPr>
          <w:p w14:paraId="383B19CD"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18 став 1</w:t>
            </w:r>
          </w:p>
        </w:tc>
        <w:tc>
          <w:tcPr>
            <w:tcW w:w="6061" w:type="dxa"/>
            <w:tcMar>
              <w:top w:w="100" w:type="dxa"/>
              <w:left w:w="100" w:type="dxa"/>
              <w:bottom w:w="100" w:type="dxa"/>
              <w:right w:w="100" w:type="dxa"/>
            </w:tcMar>
          </w:tcPr>
          <w:p w14:paraId="4E599AF3" w14:textId="77777777" w:rsidR="007D4622" w:rsidRDefault="00000000">
            <w:pPr>
              <w:cnfStyle w:val="000000100000" w:firstRow="0" w:lastRow="0" w:firstColumn="0" w:lastColumn="0" w:oddVBand="0" w:evenVBand="0" w:oddHBand="1" w:evenHBand="0" w:firstRowFirstColumn="0" w:firstRowLastColumn="0" w:lastRowFirstColumn="0" w:lastRowLastColumn="0"/>
            </w:pPr>
            <w:r>
              <w:t>7. губење на носивоста на тлото и др</w:t>
            </w:r>
          </w:p>
          <w:p w14:paraId="5E9A2F12"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5C0CBABA" w14:textId="77777777" w:rsidR="007D4622" w:rsidRDefault="00000000">
            <w:pPr>
              <w:cnfStyle w:val="000000100000" w:firstRow="0" w:lastRow="0" w:firstColumn="0" w:lastColumn="0" w:oddVBand="0" w:evenVBand="0" w:oddHBand="1" w:evenHBand="0" w:firstRowFirstColumn="0" w:firstRowLastColumn="0" w:lastRowFirstColumn="0" w:lastRowLastColumn="0"/>
            </w:pPr>
            <w:r>
              <w:t>7. слегање и губење на носивоста на тлото и др</w:t>
            </w:r>
          </w:p>
        </w:tc>
        <w:tc>
          <w:tcPr>
            <w:tcW w:w="6237" w:type="dxa"/>
            <w:tcMar>
              <w:top w:w="100" w:type="dxa"/>
              <w:left w:w="100" w:type="dxa"/>
              <w:bottom w:w="100" w:type="dxa"/>
              <w:right w:w="100" w:type="dxa"/>
            </w:tcMar>
          </w:tcPr>
          <w:p w14:paraId="6F644EB4" w14:textId="77777777" w:rsidR="007D4622" w:rsidRDefault="00000000">
            <w:pPr>
              <w:cnfStyle w:val="000000100000" w:firstRow="0" w:lastRow="0" w:firstColumn="0" w:lastColumn="0" w:oddVBand="0" w:evenVBand="0" w:oddHBand="1" w:evenHBand="0" w:firstRowFirstColumn="0" w:firstRowLastColumn="0" w:lastRowFirstColumn="0" w:lastRowLastColumn="0"/>
            </w:pPr>
            <w:r>
              <w:t>Употребливоста на објектот може да биде загрозена од прекумррни слегање, не само од достигнување на носивоста на тлото</w:t>
            </w:r>
          </w:p>
        </w:tc>
      </w:tr>
      <w:tr w:rsidR="007D4622" w14:paraId="1B8FD23E" w14:textId="77777777" w:rsidTr="00AD2E34">
        <w:trPr>
          <w:trHeight w:val="103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BB17AA8" w14:textId="77777777" w:rsidR="007D4622" w:rsidRDefault="007D4622"/>
        </w:tc>
        <w:tc>
          <w:tcPr>
            <w:tcW w:w="2115" w:type="dxa"/>
            <w:tcMar>
              <w:top w:w="100" w:type="dxa"/>
              <w:left w:w="100" w:type="dxa"/>
              <w:bottom w:w="100" w:type="dxa"/>
              <w:right w:w="100" w:type="dxa"/>
            </w:tcMar>
          </w:tcPr>
          <w:p w14:paraId="02BB4565"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18 став 2</w:t>
            </w:r>
          </w:p>
        </w:tc>
        <w:tc>
          <w:tcPr>
            <w:tcW w:w="6061" w:type="dxa"/>
            <w:tcMar>
              <w:top w:w="100" w:type="dxa"/>
              <w:left w:w="100" w:type="dxa"/>
              <w:bottom w:w="100" w:type="dxa"/>
              <w:right w:w="100" w:type="dxa"/>
            </w:tcMar>
          </w:tcPr>
          <w:p w14:paraId="6561D64E"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75676B64" w14:textId="77777777" w:rsidR="007D4622" w:rsidRDefault="00000000">
            <w:pPr>
              <w:cnfStyle w:val="000000000000" w:firstRow="0" w:lastRow="0" w:firstColumn="0" w:lastColumn="0" w:oddVBand="0" w:evenVBand="0" w:oddHBand="0" w:evenHBand="0" w:firstRowFirstColumn="0" w:firstRowLastColumn="0" w:lastRowFirstColumn="0" w:lastRowLastColumn="0"/>
            </w:pPr>
            <w:r>
              <w:t>Во согласност со Правилникот за проектирање на градби, секоја градба има рок на експлоатација -  јасно да се наведе сервисабилноста на објекот во временска рамка пример 50години за објекти од втора категорија згради.... итн - да се превземе од европската регулатива или наши претходни прописи.</w:t>
            </w:r>
          </w:p>
        </w:tc>
      </w:tr>
      <w:tr w:rsidR="007D4622" w14:paraId="5DD7C8AF" w14:textId="77777777" w:rsidTr="005D25EF">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77815230" w14:textId="77777777" w:rsidR="007D4622" w:rsidRDefault="007D4622"/>
        </w:tc>
        <w:tc>
          <w:tcPr>
            <w:tcW w:w="2115" w:type="dxa"/>
            <w:tcMar>
              <w:top w:w="100" w:type="dxa"/>
              <w:left w:w="100" w:type="dxa"/>
              <w:bottom w:w="100" w:type="dxa"/>
              <w:right w:w="100" w:type="dxa"/>
            </w:tcMar>
          </w:tcPr>
          <w:p w14:paraId="373AE816"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член 19 </w:t>
            </w:r>
          </w:p>
        </w:tc>
        <w:tc>
          <w:tcPr>
            <w:tcW w:w="6061" w:type="dxa"/>
            <w:tcMar>
              <w:top w:w="100" w:type="dxa"/>
              <w:left w:w="100" w:type="dxa"/>
              <w:bottom w:w="100" w:type="dxa"/>
              <w:right w:w="100" w:type="dxa"/>
            </w:tcMar>
          </w:tcPr>
          <w:p w14:paraId="69E65627"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4483FEEB"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2.да биде ограничено ширењето на чад и топлина кои се јавуваат при дојава на пожар во градбата </w:t>
            </w:r>
          </w:p>
        </w:tc>
        <w:tc>
          <w:tcPr>
            <w:tcW w:w="6237" w:type="dxa"/>
            <w:tcMar>
              <w:top w:w="100" w:type="dxa"/>
              <w:left w:w="100" w:type="dxa"/>
              <w:bottom w:w="100" w:type="dxa"/>
              <w:right w:w="100" w:type="dxa"/>
            </w:tcMar>
          </w:tcPr>
          <w:p w14:paraId="16D754AA" w14:textId="77777777" w:rsidR="007D4622" w:rsidRDefault="00000000">
            <w:pPr>
              <w:cnfStyle w:val="000000100000" w:firstRow="0" w:lastRow="0" w:firstColumn="0" w:lastColumn="0" w:oddVBand="0" w:evenVBand="0" w:oddHBand="1" w:evenHBand="0" w:firstRowFirstColumn="0" w:firstRowLastColumn="0" w:lastRowFirstColumn="0" w:lastRowLastColumn="0"/>
            </w:pPr>
            <w:r>
              <w:t>Преформулација на дел од членот за поголема јасност, зградата мора да биде проектирана и градена на таков начин што треба да ги задоволува сите потребни мерки за заштита од пожари:</w:t>
            </w:r>
          </w:p>
        </w:tc>
      </w:tr>
      <w:tr w:rsidR="007D4622" w14:paraId="64B57157" w14:textId="77777777" w:rsidTr="005D25EF">
        <w:trPr>
          <w:trHeight w:val="501"/>
        </w:trPr>
        <w:tc>
          <w:tcPr>
            <w:cnfStyle w:val="001000000000" w:firstRow="0" w:lastRow="0" w:firstColumn="1" w:lastColumn="0" w:oddVBand="0" w:evenVBand="0" w:oddHBand="0" w:evenHBand="0" w:firstRowFirstColumn="0" w:firstRowLastColumn="0" w:lastRowFirstColumn="0" w:lastRowLastColumn="0"/>
            <w:tcW w:w="1322" w:type="dxa"/>
          </w:tcPr>
          <w:p w14:paraId="3A3AD3FE" w14:textId="77777777" w:rsidR="007D4622" w:rsidRDefault="007D4622"/>
        </w:tc>
        <w:tc>
          <w:tcPr>
            <w:tcW w:w="2115" w:type="dxa"/>
          </w:tcPr>
          <w:p w14:paraId="7DE378C2"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21</w:t>
            </w:r>
          </w:p>
        </w:tc>
        <w:tc>
          <w:tcPr>
            <w:tcW w:w="6061" w:type="dxa"/>
          </w:tcPr>
          <w:p w14:paraId="1A9CA13E"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додаде:</w:t>
            </w:r>
          </w:p>
          <w:p w14:paraId="05E27742" w14:textId="77777777" w:rsidR="007D4622" w:rsidRDefault="00000000">
            <w:pPr>
              <w:cnfStyle w:val="000000000000" w:firstRow="0" w:lastRow="0" w:firstColumn="0" w:lastColumn="0" w:oddVBand="0" w:evenVBand="0" w:oddHBand="0" w:evenHBand="0" w:firstRowFirstColumn="0" w:firstRowLastColumn="0" w:lastRowFirstColumn="0" w:lastRowLastColumn="0"/>
            </w:pPr>
            <w:r>
              <w:t>… „и лицата со оштетен вид или оштетен слух..“</w:t>
            </w:r>
          </w:p>
        </w:tc>
        <w:tc>
          <w:tcPr>
            <w:tcW w:w="6237" w:type="dxa"/>
          </w:tcPr>
          <w:p w14:paraId="5C05C723"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10697E41" w14:textId="77777777" w:rsidTr="005D25EF">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322" w:type="dxa"/>
          </w:tcPr>
          <w:p w14:paraId="1FC9F877" w14:textId="77777777" w:rsidR="007D4622" w:rsidRDefault="007D4622"/>
        </w:tc>
        <w:tc>
          <w:tcPr>
            <w:tcW w:w="2115" w:type="dxa"/>
          </w:tcPr>
          <w:p w14:paraId="224DA940"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23 став 1 точка 1</w:t>
            </w:r>
          </w:p>
        </w:tc>
        <w:tc>
          <w:tcPr>
            <w:tcW w:w="6061" w:type="dxa"/>
          </w:tcPr>
          <w:p w14:paraId="1862C2AF"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Pr>
          <w:p w14:paraId="1FD38386" w14:textId="77777777" w:rsidR="007D4622" w:rsidRDefault="00000000">
            <w:pPr>
              <w:cnfStyle w:val="000000100000" w:firstRow="0" w:lastRow="0" w:firstColumn="0" w:lastColumn="0" w:oddVBand="0" w:evenVBand="0" w:oddHBand="1" w:evenHBand="0" w:firstRowFirstColumn="0" w:firstRowLastColumn="0" w:lastRowFirstColumn="0" w:lastRowLastColumn="0"/>
            </w:pPr>
            <w:r>
              <w:t>Во согласност со Правилникот за проектирање на градби, секоја градба има рок на експлоатација -  јасно да се наведе сервисабилноста на објекот во временска рамка пример 50години за објекти од втора категорија згради.... итн - да се превземе од европската регулатива или наши претходни прописи.</w:t>
            </w:r>
          </w:p>
        </w:tc>
      </w:tr>
      <w:tr w:rsidR="007D4622" w14:paraId="39D95341" w14:textId="77777777" w:rsidTr="005D25EF">
        <w:trPr>
          <w:trHeight w:val="499"/>
        </w:trPr>
        <w:tc>
          <w:tcPr>
            <w:cnfStyle w:val="001000000000" w:firstRow="0" w:lastRow="0" w:firstColumn="1" w:lastColumn="0" w:oddVBand="0" w:evenVBand="0" w:oddHBand="0" w:evenHBand="0" w:firstRowFirstColumn="0" w:firstRowLastColumn="0" w:lastRowFirstColumn="0" w:lastRowLastColumn="0"/>
            <w:tcW w:w="1322" w:type="dxa"/>
          </w:tcPr>
          <w:p w14:paraId="3A1D3D89" w14:textId="77777777" w:rsidR="007D4622" w:rsidRDefault="007D4622"/>
        </w:tc>
        <w:tc>
          <w:tcPr>
            <w:tcW w:w="2115" w:type="dxa"/>
          </w:tcPr>
          <w:p w14:paraId="0ECE73E9"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23 точка 3</w:t>
            </w:r>
          </w:p>
        </w:tc>
        <w:tc>
          <w:tcPr>
            <w:tcW w:w="6061" w:type="dxa"/>
          </w:tcPr>
          <w:p w14:paraId="21415B88"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додаде:</w:t>
            </w:r>
          </w:p>
          <w:p w14:paraId="6361387C" w14:textId="77777777" w:rsidR="007D4622" w:rsidRDefault="00000000">
            <w:pPr>
              <w:cnfStyle w:val="000000000000" w:firstRow="0" w:lastRow="0" w:firstColumn="0" w:lastColumn="0" w:oddVBand="0" w:evenVBand="0" w:oddHBand="0" w:evenHBand="0" w:firstRowFirstColumn="0" w:firstRowLastColumn="0" w:lastRowFirstColumn="0" w:lastRowLastColumn="0"/>
            </w:pPr>
            <w:r>
              <w:t>… после сигурност во случај на пожар и заштита на животната средина</w:t>
            </w:r>
          </w:p>
        </w:tc>
        <w:tc>
          <w:tcPr>
            <w:tcW w:w="6237" w:type="dxa"/>
          </w:tcPr>
          <w:p w14:paraId="23C0E336"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2D2DB0C4" w14:textId="77777777" w:rsidTr="005D25EF">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15BA6C6" w14:textId="77777777" w:rsidR="007D4622" w:rsidRDefault="007D4622"/>
        </w:tc>
        <w:tc>
          <w:tcPr>
            <w:tcW w:w="2115" w:type="dxa"/>
            <w:tcMar>
              <w:top w:w="100" w:type="dxa"/>
              <w:left w:w="100" w:type="dxa"/>
              <w:bottom w:w="100" w:type="dxa"/>
              <w:right w:w="100" w:type="dxa"/>
            </w:tcMar>
          </w:tcPr>
          <w:p w14:paraId="1419E2AF"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24 став 1</w:t>
            </w:r>
          </w:p>
        </w:tc>
        <w:tc>
          <w:tcPr>
            <w:tcW w:w="6061" w:type="dxa"/>
            <w:tcMar>
              <w:top w:w="100" w:type="dxa"/>
              <w:left w:w="100" w:type="dxa"/>
              <w:bottom w:w="100" w:type="dxa"/>
              <w:right w:w="100" w:type="dxa"/>
            </w:tcMar>
          </w:tcPr>
          <w:p w14:paraId="401A0481"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поради губење на носивоста на тлото </w:t>
            </w:r>
          </w:p>
          <w:p w14:paraId="412B93CB"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3FD19ECC" w14:textId="77777777" w:rsidR="007D4622" w:rsidRDefault="00000000">
            <w:pPr>
              <w:cnfStyle w:val="000000100000" w:firstRow="0" w:lastRow="0" w:firstColumn="0" w:lastColumn="0" w:oddVBand="0" w:evenVBand="0" w:oddHBand="1" w:evenHBand="0" w:firstRowFirstColumn="0" w:firstRowLastColumn="0" w:lastRowFirstColumn="0" w:lastRowLastColumn="0"/>
            </w:pPr>
            <w:r>
              <w:t>поради слегање или губење на носивоста на тлото</w:t>
            </w:r>
          </w:p>
        </w:tc>
        <w:tc>
          <w:tcPr>
            <w:tcW w:w="6237" w:type="dxa"/>
            <w:tcMar>
              <w:top w:w="100" w:type="dxa"/>
              <w:left w:w="100" w:type="dxa"/>
              <w:bottom w:w="100" w:type="dxa"/>
              <w:right w:w="100" w:type="dxa"/>
            </w:tcMar>
          </w:tcPr>
          <w:p w14:paraId="67C5DFF5"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50EFB271" w14:textId="77777777" w:rsidTr="005D25EF">
        <w:trPr>
          <w:trHeight w:val="73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CE32538" w14:textId="77777777" w:rsidR="007D4622" w:rsidRDefault="007D4622"/>
        </w:tc>
        <w:tc>
          <w:tcPr>
            <w:tcW w:w="2115" w:type="dxa"/>
            <w:tcMar>
              <w:top w:w="100" w:type="dxa"/>
              <w:left w:w="100" w:type="dxa"/>
              <w:bottom w:w="100" w:type="dxa"/>
              <w:right w:w="100" w:type="dxa"/>
            </w:tcMar>
          </w:tcPr>
          <w:p w14:paraId="4117C344"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26 став 1</w:t>
            </w:r>
          </w:p>
        </w:tc>
        <w:tc>
          <w:tcPr>
            <w:tcW w:w="6061" w:type="dxa"/>
            <w:tcMar>
              <w:top w:w="100" w:type="dxa"/>
              <w:left w:w="100" w:type="dxa"/>
              <w:bottom w:w="100" w:type="dxa"/>
              <w:right w:w="100" w:type="dxa"/>
            </w:tcMar>
          </w:tcPr>
          <w:p w14:paraId="47AACD16" w14:textId="77777777" w:rsidR="007D4622" w:rsidRDefault="00000000">
            <w:pPr>
              <w:cnfStyle w:val="000000000000" w:firstRow="0" w:lastRow="0" w:firstColumn="0" w:lastColumn="0" w:oddVBand="0" w:evenVBand="0" w:oddHBand="0" w:evenHBand="0" w:firstRowFirstColumn="0" w:firstRowLastColumn="0" w:lastRowFirstColumn="0" w:lastRowLastColumn="0"/>
            </w:pPr>
            <w:r>
              <w:t>носивост односно функционалност</w:t>
            </w:r>
          </w:p>
          <w:p w14:paraId="7E8AA678"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измени со следното</w:t>
            </w:r>
          </w:p>
          <w:p w14:paraId="282155DC" w14:textId="77777777" w:rsidR="007D4622" w:rsidRDefault="00000000">
            <w:pPr>
              <w:cnfStyle w:val="000000000000" w:firstRow="0" w:lastRow="0" w:firstColumn="0" w:lastColumn="0" w:oddVBand="0" w:evenVBand="0" w:oddHBand="0" w:evenHBand="0" w:firstRowFirstColumn="0" w:firstRowLastColumn="0" w:lastRowFirstColumn="0" w:lastRowLastColumn="0"/>
            </w:pPr>
            <w:r>
              <w:t>носивост и прифатливи деформации односно функционалност</w:t>
            </w:r>
          </w:p>
        </w:tc>
        <w:tc>
          <w:tcPr>
            <w:tcW w:w="6237" w:type="dxa"/>
            <w:tcMar>
              <w:top w:w="100" w:type="dxa"/>
              <w:left w:w="100" w:type="dxa"/>
              <w:bottom w:w="100" w:type="dxa"/>
              <w:right w:w="100" w:type="dxa"/>
            </w:tcMar>
          </w:tcPr>
          <w:p w14:paraId="21E7B3F6" w14:textId="77777777" w:rsidR="007D4622" w:rsidRDefault="00000000">
            <w:pPr>
              <w:cnfStyle w:val="000000000000" w:firstRow="0" w:lastRow="0" w:firstColumn="0" w:lastColumn="0" w:oddVBand="0" w:evenVBand="0" w:oddHBand="0" w:evenHBand="0" w:firstRowFirstColumn="0" w:firstRowLastColumn="0" w:lastRowFirstColumn="0" w:lastRowLastColumn="0"/>
            </w:pPr>
            <w:r>
              <w:t>употребливоста е условена и од прифатливите деформации покрај носивоста</w:t>
            </w:r>
          </w:p>
        </w:tc>
      </w:tr>
      <w:tr w:rsidR="007D4622" w14:paraId="6F9C92FC" w14:textId="77777777" w:rsidTr="005D25EF">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322" w:type="dxa"/>
          </w:tcPr>
          <w:p w14:paraId="169D7D3C" w14:textId="77777777" w:rsidR="007D4622" w:rsidRDefault="007D4622"/>
        </w:tc>
        <w:tc>
          <w:tcPr>
            <w:tcW w:w="2115" w:type="dxa"/>
          </w:tcPr>
          <w:p w14:paraId="32DA14A7"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26 став 1</w:t>
            </w:r>
          </w:p>
        </w:tc>
        <w:tc>
          <w:tcPr>
            <w:tcW w:w="6061" w:type="dxa"/>
          </w:tcPr>
          <w:p w14:paraId="73572ACC"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7211D608" w14:textId="77777777" w:rsidR="007D4622" w:rsidRDefault="00000000">
            <w:pPr>
              <w:cnfStyle w:val="000000100000" w:firstRow="0" w:lastRow="0" w:firstColumn="0" w:lastColumn="0" w:oddVBand="0" w:evenVBand="0" w:oddHBand="1" w:evenHBand="0" w:firstRowFirstColumn="0" w:firstRowLastColumn="0" w:lastRowFirstColumn="0" w:lastRowLastColumn="0"/>
            </w:pPr>
            <w:r>
              <w:t>Инфраструктурата мора да биде проектирана и градена на таков начин што во случај на пожар, хаварија или природна катастрофа треба да обезбеди носивост односно функционалност долж трасата која ќе гарантира безбедност на корисниците</w:t>
            </w:r>
            <w:r w:rsidRPr="00AF6C94">
              <w:t xml:space="preserve">, заштита на животната средина, како и </w:t>
            </w:r>
            <w:r>
              <w:t>нивно безбедно спасување и евакуација.</w:t>
            </w:r>
          </w:p>
        </w:tc>
        <w:tc>
          <w:tcPr>
            <w:tcW w:w="6237" w:type="dxa"/>
          </w:tcPr>
          <w:p w14:paraId="314CEFE9"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317C34D2" w14:textId="77777777" w:rsidTr="005D25EF">
        <w:trPr>
          <w:trHeight w:val="898"/>
        </w:trPr>
        <w:tc>
          <w:tcPr>
            <w:cnfStyle w:val="001000000000" w:firstRow="0" w:lastRow="0" w:firstColumn="1" w:lastColumn="0" w:oddVBand="0" w:evenVBand="0" w:oddHBand="0" w:evenHBand="0" w:firstRowFirstColumn="0" w:firstRowLastColumn="0" w:lastRowFirstColumn="0" w:lastRowLastColumn="0"/>
            <w:tcW w:w="1322" w:type="dxa"/>
          </w:tcPr>
          <w:p w14:paraId="64BFC97A" w14:textId="77777777" w:rsidR="007D4622" w:rsidRDefault="007D4622"/>
        </w:tc>
        <w:tc>
          <w:tcPr>
            <w:tcW w:w="2115" w:type="dxa"/>
          </w:tcPr>
          <w:p w14:paraId="2CA137F2"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28-а (нов член)</w:t>
            </w:r>
          </w:p>
        </w:tc>
        <w:tc>
          <w:tcPr>
            <w:tcW w:w="6061" w:type="dxa"/>
          </w:tcPr>
          <w:p w14:paraId="3FEC0499"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додаде нов член</w:t>
            </w:r>
          </w:p>
        </w:tc>
        <w:tc>
          <w:tcPr>
            <w:tcW w:w="6237" w:type="dxa"/>
          </w:tcPr>
          <w:p w14:paraId="5C793893" w14:textId="77777777" w:rsidR="007D4622" w:rsidRDefault="00000000">
            <w:pPr>
              <w:cnfStyle w:val="000000000000" w:firstRow="0" w:lastRow="0" w:firstColumn="0" w:lastColumn="0" w:oddVBand="0" w:evenVBand="0" w:oddHBand="0" w:evenHBand="0" w:firstRowFirstColumn="0" w:firstRowLastColumn="0" w:lastRowFirstColumn="0" w:lastRowLastColumn="0"/>
            </w:pPr>
            <w:r>
              <w:t>формулација за отстапување од некои основните барања за градбата во случај на реконструкција или адаптација на градба запишана во Националниот регистар на културно наследство, со кои на лица со инвалидност им се овозможува непречен пристап, движење, престој и работа</w:t>
            </w:r>
          </w:p>
        </w:tc>
      </w:tr>
      <w:tr w:rsidR="007D4622" w14:paraId="36E4B630" w14:textId="77777777" w:rsidTr="005D25EF">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22" w:type="dxa"/>
          </w:tcPr>
          <w:p w14:paraId="050338D4" w14:textId="77777777" w:rsidR="007D4622" w:rsidRDefault="007D4622"/>
        </w:tc>
        <w:tc>
          <w:tcPr>
            <w:tcW w:w="2115" w:type="dxa"/>
          </w:tcPr>
          <w:p w14:paraId="67A7DD01"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29 став 3</w:t>
            </w:r>
          </w:p>
        </w:tc>
        <w:tc>
          <w:tcPr>
            <w:tcW w:w="6061" w:type="dxa"/>
          </w:tcPr>
          <w:p w14:paraId="2DD64DD9"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додаде:</w:t>
            </w:r>
          </w:p>
          <w:p w14:paraId="1175598C" w14:textId="77777777" w:rsidR="007D4622" w:rsidRDefault="00000000">
            <w:pPr>
              <w:cnfStyle w:val="000000100000" w:firstRow="0" w:lastRow="0" w:firstColumn="0" w:lastColumn="0" w:oddVBand="0" w:evenVBand="0" w:oddHBand="1" w:evenHBand="0" w:firstRowFirstColumn="0" w:firstRowLastColumn="0" w:lastRowFirstColumn="0" w:lastRowLastColumn="0"/>
            </w:pPr>
            <w:r>
              <w:t>… „елаборат / техничка документација“</w:t>
            </w:r>
          </w:p>
        </w:tc>
        <w:tc>
          <w:tcPr>
            <w:tcW w:w="6237" w:type="dxa"/>
          </w:tcPr>
          <w:p w14:paraId="5DF90FEC"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1AAE788B" w14:textId="77777777" w:rsidTr="005D25EF">
        <w:trPr>
          <w:trHeight w:val="498"/>
        </w:trPr>
        <w:tc>
          <w:tcPr>
            <w:cnfStyle w:val="001000000000" w:firstRow="0" w:lastRow="0" w:firstColumn="1" w:lastColumn="0" w:oddVBand="0" w:evenVBand="0" w:oddHBand="0" w:evenHBand="0" w:firstRowFirstColumn="0" w:firstRowLastColumn="0" w:lastRowFirstColumn="0" w:lastRowLastColumn="0"/>
            <w:tcW w:w="1322" w:type="dxa"/>
          </w:tcPr>
          <w:p w14:paraId="7F2E2706" w14:textId="77777777" w:rsidR="007D4622" w:rsidRDefault="007D4622"/>
        </w:tc>
        <w:tc>
          <w:tcPr>
            <w:tcW w:w="2115" w:type="dxa"/>
          </w:tcPr>
          <w:p w14:paraId="289C1E59"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29 став 7</w:t>
            </w:r>
          </w:p>
        </w:tc>
        <w:tc>
          <w:tcPr>
            <w:tcW w:w="6061" w:type="dxa"/>
          </w:tcPr>
          <w:p w14:paraId="0844F7E7"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корегира називот на Ценовникот:</w:t>
            </w:r>
          </w:p>
          <w:p w14:paraId="58E71BE7" w14:textId="77777777" w:rsidR="007D4622" w:rsidRDefault="00000000">
            <w:pPr>
              <w:cnfStyle w:val="000000000000" w:firstRow="0" w:lastRow="0" w:firstColumn="0" w:lastColumn="0" w:oddVBand="0" w:evenVBand="0" w:oddHBand="0" w:evenHBand="0" w:firstRowFirstColumn="0" w:firstRowLastColumn="0" w:lastRowFirstColumn="0" w:lastRowLastColumn="0"/>
            </w:pPr>
            <w:r>
              <w:t>„Ценовникот за висината на  минималиот надомест на   инженерски услуги“</w:t>
            </w:r>
          </w:p>
        </w:tc>
        <w:tc>
          <w:tcPr>
            <w:tcW w:w="6237" w:type="dxa"/>
          </w:tcPr>
          <w:p w14:paraId="35265598"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07099819" w14:textId="77777777" w:rsidTr="005D25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322" w:type="dxa"/>
            <w:shd w:val="clear" w:color="auto" w:fill="auto"/>
          </w:tcPr>
          <w:p w14:paraId="32533B8C" w14:textId="77777777" w:rsidR="007D4622" w:rsidRDefault="007D4622"/>
        </w:tc>
        <w:tc>
          <w:tcPr>
            <w:tcW w:w="2115" w:type="dxa"/>
            <w:shd w:val="clear" w:color="auto" w:fill="auto"/>
          </w:tcPr>
          <w:p w14:paraId="3E20358A"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30 став 2</w:t>
            </w:r>
          </w:p>
        </w:tc>
        <w:tc>
          <w:tcPr>
            <w:tcW w:w="6061" w:type="dxa"/>
            <w:shd w:val="clear" w:color="auto" w:fill="auto"/>
          </w:tcPr>
          <w:p w14:paraId="74B2B424"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дополни:</w:t>
            </w:r>
          </w:p>
          <w:p w14:paraId="06B5AE16" w14:textId="77777777" w:rsidR="007D4622" w:rsidRDefault="00000000">
            <w:pPr>
              <w:cnfStyle w:val="000000100000" w:firstRow="0" w:lastRow="0" w:firstColumn="0" w:lastColumn="0" w:oddVBand="0" w:evenVBand="0" w:oddHBand="1" w:evenHBand="0" w:firstRowFirstColumn="0" w:firstRowLastColumn="0" w:lastRowFirstColumn="0" w:lastRowLastColumn="0"/>
            </w:pPr>
            <w:r>
              <w:t>…„истражните работи“</w:t>
            </w:r>
          </w:p>
        </w:tc>
        <w:tc>
          <w:tcPr>
            <w:tcW w:w="6237" w:type="dxa"/>
          </w:tcPr>
          <w:p w14:paraId="02E42FC7"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6EA1969E" w14:textId="77777777" w:rsidTr="005D25EF">
        <w:trPr>
          <w:trHeight w:val="318"/>
        </w:trPr>
        <w:tc>
          <w:tcPr>
            <w:cnfStyle w:val="001000000000" w:firstRow="0" w:lastRow="0" w:firstColumn="1" w:lastColumn="0" w:oddVBand="0" w:evenVBand="0" w:oddHBand="0" w:evenHBand="0" w:firstRowFirstColumn="0" w:firstRowLastColumn="0" w:lastRowFirstColumn="0" w:lastRowLastColumn="0"/>
            <w:tcW w:w="1322" w:type="dxa"/>
          </w:tcPr>
          <w:p w14:paraId="161CB068" w14:textId="77777777" w:rsidR="007D4622" w:rsidRDefault="007D4622"/>
        </w:tc>
        <w:tc>
          <w:tcPr>
            <w:tcW w:w="2115" w:type="dxa"/>
          </w:tcPr>
          <w:p w14:paraId="65A84E86"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30 став 5</w:t>
            </w:r>
          </w:p>
        </w:tc>
        <w:tc>
          <w:tcPr>
            <w:tcW w:w="6061" w:type="dxa"/>
          </w:tcPr>
          <w:p w14:paraId="04D969F3"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преиспита овој став</w:t>
            </w:r>
          </w:p>
        </w:tc>
        <w:tc>
          <w:tcPr>
            <w:tcW w:w="6237" w:type="dxa"/>
          </w:tcPr>
          <w:p w14:paraId="23C2436E" w14:textId="77777777" w:rsidR="007D4622" w:rsidRDefault="007D4622">
            <w:pPr>
              <w:cnfStyle w:val="000000000000" w:firstRow="0" w:lastRow="0" w:firstColumn="0" w:lastColumn="0" w:oddVBand="0" w:evenVBand="0" w:oddHBand="0" w:evenHBand="0" w:firstRowFirstColumn="0" w:firstRowLastColumn="0" w:lastRowFirstColumn="0" w:lastRowLastColumn="0"/>
              <w:rPr>
                <w:color w:val="FF0000"/>
              </w:rPr>
            </w:pPr>
          </w:p>
        </w:tc>
      </w:tr>
      <w:tr w:rsidR="007D4622" w14:paraId="54A67EA1" w14:textId="77777777" w:rsidTr="005D25EF">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322" w:type="dxa"/>
          </w:tcPr>
          <w:p w14:paraId="481C2C6D" w14:textId="77777777" w:rsidR="007D4622" w:rsidRDefault="007D4622"/>
        </w:tc>
        <w:tc>
          <w:tcPr>
            <w:tcW w:w="2115" w:type="dxa"/>
          </w:tcPr>
          <w:p w14:paraId="7BE12357"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32 став 2</w:t>
            </w:r>
          </w:p>
        </w:tc>
        <w:tc>
          <w:tcPr>
            <w:tcW w:w="6061" w:type="dxa"/>
            <w:tcMar>
              <w:top w:w="100" w:type="dxa"/>
              <w:left w:w="100" w:type="dxa"/>
              <w:bottom w:w="100" w:type="dxa"/>
              <w:right w:w="100" w:type="dxa"/>
            </w:tcMar>
            <w:vAlign w:val="center"/>
          </w:tcPr>
          <w:p w14:paraId="0715C755" w14:textId="77777777" w:rsidR="007D4622" w:rsidRDefault="00000000" w:rsidP="005D25EF">
            <w:pPr>
              <w:spacing w:before="280" w:after="280"/>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698CABC4" w14:textId="77777777" w:rsidR="007D4622" w:rsidRDefault="00000000">
            <w:pPr>
              <w:cnfStyle w:val="000000100000" w:firstRow="0" w:lastRow="0" w:firstColumn="0" w:lastColumn="0" w:oddVBand="0" w:evenVBand="0" w:oddHBand="1" w:evenHBand="0" w:firstRowFirstColumn="0" w:firstRowLastColumn="0" w:lastRowFirstColumn="0" w:lastRowLastColumn="0"/>
            </w:pPr>
            <w:r>
              <w:t>Како може главен инженер ако е на пример архитект, да одговара за прописите на проектот за електротехника кога нема познавање од истите.</w:t>
            </w:r>
          </w:p>
        </w:tc>
      </w:tr>
      <w:tr w:rsidR="007D4622" w14:paraId="2C362402" w14:textId="77777777" w:rsidTr="005D25EF">
        <w:trPr>
          <w:trHeight w:val="339"/>
        </w:trPr>
        <w:tc>
          <w:tcPr>
            <w:cnfStyle w:val="001000000000" w:firstRow="0" w:lastRow="0" w:firstColumn="1" w:lastColumn="0" w:oddVBand="0" w:evenVBand="0" w:oddHBand="0" w:evenHBand="0" w:firstRowFirstColumn="0" w:firstRowLastColumn="0" w:lastRowFirstColumn="0" w:lastRowLastColumn="0"/>
            <w:tcW w:w="1322" w:type="dxa"/>
          </w:tcPr>
          <w:p w14:paraId="1254CD11" w14:textId="77777777" w:rsidR="007D4622" w:rsidRDefault="007D4622"/>
        </w:tc>
        <w:tc>
          <w:tcPr>
            <w:tcW w:w="2115" w:type="dxa"/>
          </w:tcPr>
          <w:p w14:paraId="5A4BD233"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32 став 3</w:t>
            </w:r>
          </w:p>
        </w:tc>
        <w:tc>
          <w:tcPr>
            <w:tcW w:w="6061" w:type="dxa"/>
            <w:tcMar>
              <w:top w:w="100" w:type="dxa"/>
              <w:left w:w="100" w:type="dxa"/>
              <w:bottom w:w="100" w:type="dxa"/>
              <w:right w:w="100" w:type="dxa"/>
            </w:tcMar>
          </w:tcPr>
          <w:p w14:paraId="29CBE43E"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0DFFDFB7" w14:textId="77777777" w:rsidR="007D4622" w:rsidRDefault="00000000">
            <w:pPr>
              <w:cnfStyle w:val="000000000000" w:firstRow="0" w:lastRow="0" w:firstColumn="0" w:lastColumn="0" w:oddVBand="0" w:evenVBand="0" w:oddHBand="0" w:evenHBand="0" w:firstRowFirstColumn="0" w:firstRowLastColumn="0" w:lastRowFirstColumn="0" w:lastRowLastColumn="0"/>
            </w:pPr>
            <w:r>
              <w:t>Има повеќе видови овластувања кои може да ги поседува едно лице</w:t>
            </w:r>
          </w:p>
        </w:tc>
      </w:tr>
      <w:tr w:rsidR="007D4622" w14:paraId="19F1E435" w14:textId="77777777" w:rsidTr="005D25EF">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322" w:type="dxa"/>
          </w:tcPr>
          <w:p w14:paraId="341020DE" w14:textId="77777777" w:rsidR="007D4622" w:rsidRDefault="007D4622"/>
        </w:tc>
        <w:tc>
          <w:tcPr>
            <w:tcW w:w="2115" w:type="dxa"/>
          </w:tcPr>
          <w:p w14:paraId="69C9AAB4"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32 став 3</w:t>
            </w:r>
          </w:p>
        </w:tc>
        <w:tc>
          <w:tcPr>
            <w:tcW w:w="6061" w:type="dxa"/>
          </w:tcPr>
          <w:p w14:paraId="78A6B539"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Да се додаде: </w:t>
            </w:r>
          </w:p>
          <w:p w14:paraId="2E8332E2" w14:textId="77777777" w:rsidR="007D4622" w:rsidRDefault="00000000">
            <w:pPr>
              <w:cnfStyle w:val="000000100000" w:firstRow="0" w:lastRow="0" w:firstColumn="0" w:lastColumn="0" w:oddVBand="0" w:evenVBand="0" w:oddHBand="1" w:evenHBand="0" w:firstRowFirstColumn="0" w:firstRowLastColumn="0" w:lastRowFirstColumn="0" w:lastRowLastColumn="0"/>
            </w:pPr>
            <w:r>
              <w:t>„По правило, Главен проектант за Згради е овластен Архитект, Главен проектант за Инфраструктура е овластен Градежен инженер.“</w:t>
            </w:r>
          </w:p>
        </w:tc>
        <w:tc>
          <w:tcPr>
            <w:tcW w:w="6237" w:type="dxa"/>
          </w:tcPr>
          <w:p w14:paraId="7A43E695" w14:textId="77777777" w:rsidR="007D4622" w:rsidRDefault="007D4622">
            <w:pPr>
              <w:cnfStyle w:val="000000100000" w:firstRow="0" w:lastRow="0" w:firstColumn="0" w:lastColumn="0" w:oddVBand="0" w:evenVBand="0" w:oddHBand="1" w:evenHBand="0" w:firstRowFirstColumn="0" w:firstRowLastColumn="0" w:lastRowFirstColumn="0" w:lastRowLastColumn="0"/>
              <w:rPr>
                <w:color w:val="FF0000"/>
              </w:rPr>
            </w:pPr>
          </w:p>
        </w:tc>
      </w:tr>
      <w:tr w:rsidR="007D4622" w14:paraId="5DD04623" w14:textId="77777777" w:rsidTr="005D25EF">
        <w:trPr>
          <w:trHeight w:val="502"/>
        </w:trPr>
        <w:tc>
          <w:tcPr>
            <w:cnfStyle w:val="001000000000" w:firstRow="0" w:lastRow="0" w:firstColumn="1" w:lastColumn="0" w:oddVBand="0" w:evenVBand="0" w:oddHBand="0" w:evenHBand="0" w:firstRowFirstColumn="0" w:firstRowLastColumn="0" w:lastRowFirstColumn="0" w:lastRowLastColumn="0"/>
            <w:tcW w:w="1322" w:type="dxa"/>
          </w:tcPr>
          <w:p w14:paraId="6FCC8551" w14:textId="77777777" w:rsidR="007D4622" w:rsidRDefault="007D4622"/>
        </w:tc>
        <w:tc>
          <w:tcPr>
            <w:tcW w:w="2115" w:type="dxa"/>
          </w:tcPr>
          <w:p w14:paraId="142359E2"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32 став 4</w:t>
            </w:r>
          </w:p>
        </w:tc>
        <w:tc>
          <w:tcPr>
            <w:tcW w:w="6061" w:type="dxa"/>
            <w:tcMar>
              <w:top w:w="100" w:type="dxa"/>
              <w:left w:w="100" w:type="dxa"/>
              <w:bottom w:w="100" w:type="dxa"/>
              <w:right w:w="100" w:type="dxa"/>
            </w:tcMar>
          </w:tcPr>
          <w:p w14:paraId="2B3BE47B"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33B9110F" w14:textId="77777777" w:rsidR="007D4622" w:rsidRDefault="00000000">
            <w:pPr>
              <w:cnfStyle w:val="000000000000" w:firstRow="0" w:lastRow="0" w:firstColumn="0" w:lastColumn="0" w:oddVBand="0" w:evenVBand="0" w:oddHBand="0" w:evenHBand="0" w:firstRowFirstColumn="0" w:firstRowLastColumn="0" w:lastRowFirstColumn="0" w:lastRowLastColumn="0"/>
            </w:pPr>
            <w:r>
              <w:t>Одговорен проектант на Фаза (неможе да одговара Главен проектант кој не е стручен во својата област) - и сходно истото, ja има и одговорноста</w:t>
            </w:r>
          </w:p>
        </w:tc>
      </w:tr>
      <w:tr w:rsidR="007D4622" w14:paraId="2A4AD9B4" w14:textId="77777777" w:rsidTr="005D25EF">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322" w:type="dxa"/>
          </w:tcPr>
          <w:p w14:paraId="1A1F96D1" w14:textId="77777777" w:rsidR="007D4622" w:rsidRDefault="007D4622"/>
        </w:tc>
        <w:tc>
          <w:tcPr>
            <w:tcW w:w="2115" w:type="dxa"/>
          </w:tcPr>
          <w:p w14:paraId="48E98B32"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32 став 5</w:t>
            </w:r>
          </w:p>
        </w:tc>
        <w:tc>
          <w:tcPr>
            <w:tcW w:w="6061" w:type="dxa"/>
            <w:tcMar>
              <w:top w:w="100" w:type="dxa"/>
              <w:left w:w="100" w:type="dxa"/>
              <w:bottom w:w="100" w:type="dxa"/>
              <w:right w:w="100" w:type="dxa"/>
            </w:tcMar>
          </w:tcPr>
          <w:p w14:paraId="428DCAA4" w14:textId="50E8D33E" w:rsidR="007D4622" w:rsidRDefault="00542358">
            <w:pPr>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54A3C85F" w14:textId="77777777" w:rsidR="007D4622" w:rsidRDefault="00000000">
            <w:pPr>
              <w:cnfStyle w:val="000000100000" w:firstRow="0" w:lastRow="0" w:firstColumn="0" w:lastColumn="0" w:oddVBand="0" w:evenVBand="0" w:oddHBand="1" w:evenHBand="0" w:firstRowFirstColumn="0" w:firstRowLastColumn="0" w:lastRowFirstColumn="0" w:lastRowLastColumn="0"/>
            </w:pPr>
            <w:r>
              <w:t>Ревидентот, а не Проектантот е тој кој треба да ги отклони евентуалните грешки во проектот. Не треба ревизијата да се исфрла од процесот за добивање на одоборение за градење, односно истата треба да биде задолжителна.</w:t>
            </w:r>
          </w:p>
        </w:tc>
      </w:tr>
      <w:tr w:rsidR="00542358" w14:paraId="197F92D4" w14:textId="77777777" w:rsidTr="005D25EF">
        <w:trPr>
          <w:trHeight w:val="924"/>
        </w:trPr>
        <w:tc>
          <w:tcPr>
            <w:cnfStyle w:val="001000000000" w:firstRow="0" w:lastRow="0" w:firstColumn="1" w:lastColumn="0" w:oddVBand="0" w:evenVBand="0" w:oddHBand="0" w:evenHBand="0" w:firstRowFirstColumn="0" w:firstRowLastColumn="0" w:lastRowFirstColumn="0" w:lastRowLastColumn="0"/>
            <w:tcW w:w="1322" w:type="dxa"/>
          </w:tcPr>
          <w:p w14:paraId="23E281AA" w14:textId="77777777" w:rsidR="00542358" w:rsidRPr="00542358" w:rsidRDefault="00542358">
            <w:pPr>
              <w:rPr>
                <w:highlight w:val="yellow"/>
              </w:rPr>
            </w:pPr>
          </w:p>
        </w:tc>
        <w:tc>
          <w:tcPr>
            <w:tcW w:w="2115" w:type="dxa"/>
          </w:tcPr>
          <w:p w14:paraId="43950BBB" w14:textId="5C59ECC0" w:rsidR="00542358" w:rsidRPr="006D74EF" w:rsidRDefault="00542358">
            <w:pPr>
              <w:cnfStyle w:val="000000000000" w:firstRow="0" w:lastRow="0" w:firstColumn="0" w:lastColumn="0" w:oddVBand="0" w:evenVBand="0" w:oddHBand="0" w:evenHBand="0" w:firstRowFirstColumn="0" w:firstRowLastColumn="0" w:lastRowFirstColumn="0" w:lastRowLastColumn="0"/>
            </w:pPr>
            <w:r w:rsidRPr="006D74EF">
              <w:t>член 33 став 3</w:t>
            </w:r>
          </w:p>
        </w:tc>
        <w:tc>
          <w:tcPr>
            <w:tcW w:w="6061" w:type="dxa"/>
            <w:tcMar>
              <w:top w:w="100" w:type="dxa"/>
              <w:left w:w="100" w:type="dxa"/>
              <w:bottom w:w="100" w:type="dxa"/>
              <w:right w:w="100" w:type="dxa"/>
            </w:tcMar>
          </w:tcPr>
          <w:p w14:paraId="1024BAD9" w14:textId="1DE26D02" w:rsidR="00542358" w:rsidRPr="006D74EF" w:rsidRDefault="00542358">
            <w:pPr>
              <w:cnfStyle w:val="000000000000" w:firstRow="0" w:lastRow="0" w:firstColumn="0" w:lastColumn="0" w:oddVBand="0" w:evenVBand="0" w:oddHBand="0" w:evenHBand="0" w:firstRowFirstColumn="0" w:firstRowLastColumn="0" w:lastRowFirstColumn="0" w:lastRowLastColumn="0"/>
            </w:pPr>
            <w:r w:rsidRPr="006D74EF">
              <w:t>Да се замени со:</w:t>
            </w:r>
          </w:p>
          <w:p w14:paraId="47EFEEE2" w14:textId="53F59A13" w:rsidR="00542358" w:rsidRPr="006D74EF" w:rsidRDefault="00542358">
            <w:pPr>
              <w:cnfStyle w:val="000000000000" w:firstRow="0" w:lastRow="0" w:firstColumn="0" w:lastColumn="0" w:oddVBand="0" w:evenVBand="0" w:oddHBand="0" w:evenHBand="0" w:firstRowFirstColumn="0" w:firstRowLastColumn="0" w:lastRowFirstColumn="0" w:lastRowLastColumn="0"/>
            </w:pPr>
            <w:r w:rsidRPr="006D74EF">
              <w:t>Ревидентот не може да врши ревизија на проектна документација за градба што во целина или во делови е изработена од истото физичко лице како проектант и/или од правното лице во кое е вработен или во кое има удел во сопственичката структура.</w:t>
            </w:r>
          </w:p>
        </w:tc>
        <w:tc>
          <w:tcPr>
            <w:tcW w:w="6237" w:type="dxa"/>
            <w:tcMar>
              <w:top w:w="100" w:type="dxa"/>
              <w:left w:w="100" w:type="dxa"/>
              <w:bottom w:w="100" w:type="dxa"/>
              <w:right w:w="100" w:type="dxa"/>
            </w:tcMar>
          </w:tcPr>
          <w:p w14:paraId="5AAC27CC" w14:textId="77777777" w:rsidR="00542358" w:rsidRPr="00542358" w:rsidRDefault="00542358">
            <w:pPr>
              <w:cnfStyle w:val="000000000000" w:firstRow="0" w:lastRow="0" w:firstColumn="0" w:lastColumn="0" w:oddVBand="0" w:evenVBand="0" w:oddHBand="0" w:evenHBand="0" w:firstRowFirstColumn="0" w:firstRowLastColumn="0" w:lastRowFirstColumn="0" w:lastRowLastColumn="0"/>
              <w:rPr>
                <w:highlight w:val="yellow"/>
              </w:rPr>
            </w:pPr>
          </w:p>
        </w:tc>
      </w:tr>
      <w:tr w:rsidR="007D4622" w14:paraId="5D51AB2D" w14:textId="77777777" w:rsidTr="005D25EF">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22" w:type="dxa"/>
          </w:tcPr>
          <w:p w14:paraId="148E852B" w14:textId="77777777" w:rsidR="007D4622" w:rsidRDefault="007D4622">
            <w:pPr>
              <w:rPr>
                <w:color w:val="FF0000"/>
              </w:rPr>
            </w:pPr>
          </w:p>
        </w:tc>
        <w:tc>
          <w:tcPr>
            <w:tcW w:w="2115" w:type="dxa"/>
          </w:tcPr>
          <w:p w14:paraId="3A976DA1"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33 став 4</w:t>
            </w:r>
          </w:p>
        </w:tc>
        <w:tc>
          <w:tcPr>
            <w:tcW w:w="6061" w:type="dxa"/>
            <w:tcMar>
              <w:top w:w="100" w:type="dxa"/>
              <w:left w:w="100" w:type="dxa"/>
              <w:bottom w:w="100" w:type="dxa"/>
              <w:right w:w="100" w:type="dxa"/>
            </w:tcMar>
          </w:tcPr>
          <w:p w14:paraId="5E559D5E"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1582FDDC"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усогласи према член 32 став 4 - односно да биде исто како за проектирање</w:t>
            </w:r>
          </w:p>
        </w:tc>
      </w:tr>
      <w:tr w:rsidR="007D4622" w14:paraId="1AFF952A" w14:textId="77777777" w:rsidTr="005D25EF">
        <w:trPr>
          <w:trHeight w:val="780"/>
        </w:trPr>
        <w:tc>
          <w:tcPr>
            <w:cnfStyle w:val="001000000000" w:firstRow="0" w:lastRow="0" w:firstColumn="1" w:lastColumn="0" w:oddVBand="0" w:evenVBand="0" w:oddHBand="0" w:evenHBand="0" w:firstRowFirstColumn="0" w:firstRowLastColumn="0" w:lastRowFirstColumn="0" w:lastRowLastColumn="0"/>
            <w:tcW w:w="1322" w:type="dxa"/>
          </w:tcPr>
          <w:p w14:paraId="2120B76A" w14:textId="77777777" w:rsidR="007D4622" w:rsidRDefault="007D4622"/>
        </w:tc>
        <w:tc>
          <w:tcPr>
            <w:tcW w:w="2115" w:type="dxa"/>
          </w:tcPr>
          <w:p w14:paraId="7F291DB8"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33 став 4</w:t>
            </w:r>
          </w:p>
        </w:tc>
        <w:tc>
          <w:tcPr>
            <w:tcW w:w="6061" w:type="dxa"/>
          </w:tcPr>
          <w:p w14:paraId="67660F3B"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Да се додаде: </w:t>
            </w:r>
          </w:p>
          <w:p w14:paraId="51634025" w14:textId="77777777" w:rsidR="007D4622" w:rsidRDefault="00000000">
            <w:pPr>
              <w:cnfStyle w:val="000000000000" w:firstRow="0" w:lastRow="0" w:firstColumn="0" w:lastColumn="0" w:oddVBand="0" w:evenVBand="0" w:oddHBand="0" w:evenHBand="0" w:firstRowFirstColumn="0" w:firstRowLastColumn="0" w:lastRowFirstColumn="0" w:lastRowLastColumn="0"/>
            </w:pPr>
            <w:r>
              <w:t>„По правило, Главен ревидент за Згради е  овластен Архитект, Главен ревидент за Инфраструктура е овластен Градежен инженер“</w:t>
            </w:r>
          </w:p>
        </w:tc>
        <w:tc>
          <w:tcPr>
            <w:tcW w:w="6237" w:type="dxa"/>
          </w:tcPr>
          <w:p w14:paraId="67A0B2FD" w14:textId="77777777" w:rsidR="007D4622" w:rsidRDefault="007D4622">
            <w:pPr>
              <w:cnfStyle w:val="000000000000" w:firstRow="0" w:lastRow="0" w:firstColumn="0" w:lastColumn="0" w:oddVBand="0" w:evenVBand="0" w:oddHBand="0" w:evenHBand="0" w:firstRowFirstColumn="0" w:firstRowLastColumn="0" w:lastRowFirstColumn="0" w:lastRowLastColumn="0"/>
              <w:rPr>
                <w:color w:val="FF0000"/>
              </w:rPr>
            </w:pPr>
          </w:p>
        </w:tc>
      </w:tr>
      <w:tr w:rsidR="007D4622" w14:paraId="4153913E" w14:textId="77777777" w:rsidTr="005D25E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1322" w:type="dxa"/>
          </w:tcPr>
          <w:p w14:paraId="5A0A2C65" w14:textId="77777777" w:rsidR="007D4622" w:rsidRDefault="007D4622">
            <w:pPr>
              <w:rPr>
                <w:color w:val="FF0000"/>
              </w:rPr>
            </w:pPr>
          </w:p>
        </w:tc>
        <w:tc>
          <w:tcPr>
            <w:tcW w:w="2115" w:type="dxa"/>
          </w:tcPr>
          <w:p w14:paraId="53560B1D"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34 став 4</w:t>
            </w:r>
          </w:p>
        </w:tc>
        <w:tc>
          <w:tcPr>
            <w:tcW w:w="6061" w:type="dxa"/>
            <w:tcMar>
              <w:top w:w="100" w:type="dxa"/>
              <w:left w:w="100" w:type="dxa"/>
              <w:bottom w:w="100" w:type="dxa"/>
              <w:right w:w="100" w:type="dxa"/>
            </w:tcMar>
          </w:tcPr>
          <w:p w14:paraId="26F52B02"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267FAC8B"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Ревидентот е одговорен за законитоста на проектот и за евентуалните штети, настанати поради непочитување на должностите на ревидентот пропишани во овој закон. </w:t>
            </w:r>
          </w:p>
        </w:tc>
        <w:tc>
          <w:tcPr>
            <w:tcW w:w="6237" w:type="dxa"/>
            <w:tcMar>
              <w:top w:w="100" w:type="dxa"/>
              <w:left w:w="100" w:type="dxa"/>
              <w:bottom w:w="100" w:type="dxa"/>
              <w:right w:w="100" w:type="dxa"/>
            </w:tcMar>
          </w:tcPr>
          <w:p w14:paraId="0B0B088C"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Не може ревидентот да е </w:t>
            </w:r>
            <w:r w:rsidRPr="00AC17D4">
              <w:rPr>
                <w:b/>
                <w:bCs/>
              </w:rPr>
              <w:t>солидарно</w:t>
            </w:r>
            <w:r w:rsidRPr="00AC17D4">
              <w:t xml:space="preserve"> </w:t>
            </w:r>
            <w:r>
              <w:t>одговорен со проектантот, особено што на ревидентот не му се достапни низа податоци, кои проектантот мора да ги увиде, како што се локацијата за градба, непосредните објекти до локацијата и нивната состојба, конфигурацијата на теренот, теренски и лабораториски испитувања за потреба во фаза на проектирање итн... Одговорноста е неминовна но не е солидарна.</w:t>
            </w:r>
          </w:p>
        </w:tc>
      </w:tr>
      <w:tr w:rsidR="007D4622" w14:paraId="68506C02" w14:textId="77777777" w:rsidTr="00AD2E34">
        <w:trPr>
          <w:trHeight w:val="1065"/>
        </w:trPr>
        <w:tc>
          <w:tcPr>
            <w:cnfStyle w:val="001000000000" w:firstRow="0" w:lastRow="0" w:firstColumn="1" w:lastColumn="0" w:oddVBand="0" w:evenVBand="0" w:oddHBand="0" w:evenHBand="0" w:firstRowFirstColumn="0" w:firstRowLastColumn="0" w:lastRowFirstColumn="0" w:lastRowLastColumn="0"/>
            <w:tcW w:w="1322" w:type="dxa"/>
          </w:tcPr>
          <w:p w14:paraId="3DF7BBB5" w14:textId="77777777" w:rsidR="007D4622" w:rsidRDefault="007D4622"/>
        </w:tc>
        <w:tc>
          <w:tcPr>
            <w:tcW w:w="2115" w:type="dxa"/>
          </w:tcPr>
          <w:p w14:paraId="63E8F3D5"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36 став 1 точка 8</w:t>
            </w:r>
          </w:p>
        </w:tc>
        <w:tc>
          <w:tcPr>
            <w:tcW w:w="6061" w:type="dxa"/>
          </w:tcPr>
          <w:p w14:paraId="7ADF0D7D"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замени со:.</w:t>
            </w:r>
          </w:p>
          <w:p w14:paraId="5A156FD1" w14:textId="54DC1863" w:rsidR="007D4622" w:rsidRDefault="00AC17D4">
            <w:pPr>
              <w:cnfStyle w:val="000000000000" w:firstRow="0" w:lastRow="0" w:firstColumn="0" w:lastColumn="0" w:oddVBand="0" w:evenVBand="0" w:oddHBand="0" w:evenHBand="0" w:firstRowFirstColumn="0" w:firstRowLastColumn="0" w:lastRowFirstColumn="0" w:lastRowLastColumn="0"/>
            </w:pPr>
            <w:r>
              <w:t>...„да ги изведува градежните работи во градилиштето во согласност со прописите што ја  регулираат заштитата на животната средина преку  загадувањето на околината, бучавата и друго“</w:t>
            </w:r>
          </w:p>
        </w:tc>
        <w:tc>
          <w:tcPr>
            <w:tcW w:w="6237" w:type="dxa"/>
          </w:tcPr>
          <w:p w14:paraId="036F8510" w14:textId="77777777" w:rsidR="007D4622" w:rsidRDefault="007D4622">
            <w:pPr>
              <w:cnfStyle w:val="000000000000" w:firstRow="0" w:lastRow="0" w:firstColumn="0" w:lastColumn="0" w:oddVBand="0" w:evenVBand="0" w:oddHBand="0" w:evenHBand="0" w:firstRowFirstColumn="0" w:firstRowLastColumn="0" w:lastRowFirstColumn="0" w:lastRowLastColumn="0"/>
              <w:rPr>
                <w:color w:val="FF0000"/>
              </w:rPr>
            </w:pPr>
          </w:p>
        </w:tc>
      </w:tr>
      <w:tr w:rsidR="00542358" w14:paraId="4AB841D9" w14:textId="77777777" w:rsidTr="00AD2E34">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322" w:type="dxa"/>
          </w:tcPr>
          <w:p w14:paraId="7E6E7C50" w14:textId="77777777" w:rsidR="00542358" w:rsidRDefault="00542358"/>
        </w:tc>
        <w:tc>
          <w:tcPr>
            <w:tcW w:w="2115" w:type="dxa"/>
          </w:tcPr>
          <w:p w14:paraId="6FA402AB" w14:textId="400615F6" w:rsidR="00542358" w:rsidRPr="008F0272" w:rsidRDefault="00542358">
            <w:pPr>
              <w:cnfStyle w:val="000000100000" w:firstRow="0" w:lastRow="0" w:firstColumn="0" w:lastColumn="0" w:oddVBand="0" w:evenVBand="0" w:oddHBand="1" w:evenHBand="0" w:firstRowFirstColumn="0" w:firstRowLastColumn="0" w:lastRowFirstColumn="0" w:lastRowLastColumn="0"/>
            </w:pPr>
            <w:r w:rsidRPr="008F0272">
              <w:t>член 36 став 1 точка 4</w:t>
            </w:r>
          </w:p>
        </w:tc>
        <w:tc>
          <w:tcPr>
            <w:tcW w:w="6061" w:type="dxa"/>
          </w:tcPr>
          <w:p w14:paraId="6A0410C9" w14:textId="51FE78FD" w:rsidR="00542358" w:rsidRPr="008F0272" w:rsidRDefault="00542358">
            <w:pPr>
              <w:cnfStyle w:val="000000100000" w:firstRow="0" w:lastRow="0" w:firstColumn="0" w:lastColumn="0" w:oddVBand="0" w:evenVBand="0" w:oddHBand="1" w:evenHBand="0" w:firstRowFirstColumn="0" w:firstRowLastColumn="0" w:lastRowFirstColumn="0" w:lastRowLastColumn="0"/>
            </w:pPr>
            <w:r w:rsidRPr="008F0272">
              <w:t>Да се замени со:</w:t>
            </w:r>
          </w:p>
          <w:p w14:paraId="020752D6" w14:textId="664E6EF8" w:rsidR="00542358" w:rsidRPr="008F0272" w:rsidRDefault="00542358">
            <w:pPr>
              <w:cnfStyle w:val="000000100000" w:firstRow="0" w:lastRow="0" w:firstColumn="0" w:lastColumn="0" w:oddVBand="0" w:evenVBand="0" w:oddHBand="1" w:evenHBand="0" w:firstRowFirstColumn="0" w:firstRowLastColumn="0" w:lastRowFirstColumn="0" w:lastRowLastColumn="0"/>
            </w:pPr>
            <w:r w:rsidRPr="008F0272">
              <w:t xml:space="preserve">да води градежен дневник и градежна книга при изведувањето на градежните работи во електронска и/или во печатена форма                                                 </w:t>
            </w:r>
          </w:p>
        </w:tc>
        <w:tc>
          <w:tcPr>
            <w:tcW w:w="6237" w:type="dxa"/>
          </w:tcPr>
          <w:p w14:paraId="6E0180D4" w14:textId="77777777" w:rsidR="00542358" w:rsidRDefault="00542358">
            <w:pPr>
              <w:cnfStyle w:val="000000100000" w:firstRow="0" w:lastRow="0" w:firstColumn="0" w:lastColumn="0" w:oddVBand="0" w:evenVBand="0" w:oddHBand="1" w:evenHBand="0" w:firstRowFirstColumn="0" w:firstRowLastColumn="0" w:lastRowFirstColumn="0" w:lastRowLastColumn="0"/>
              <w:rPr>
                <w:color w:val="FF0000"/>
              </w:rPr>
            </w:pPr>
          </w:p>
        </w:tc>
      </w:tr>
      <w:tr w:rsidR="007D4622" w14:paraId="7158CD06" w14:textId="77777777" w:rsidTr="005D25EF">
        <w:trPr>
          <w:trHeight w:val="1168"/>
        </w:trPr>
        <w:tc>
          <w:tcPr>
            <w:cnfStyle w:val="001000000000" w:firstRow="0" w:lastRow="0" w:firstColumn="1" w:lastColumn="0" w:oddVBand="0" w:evenVBand="0" w:oddHBand="0" w:evenHBand="0" w:firstRowFirstColumn="0" w:firstRowLastColumn="0" w:lastRowFirstColumn="0" w:lastRowLastColumn="0"/>
            <w:tcW w:w="1322" w:type="dxa"/>
          </w:tcPr>
          <w:p w14:paraId="704C8794" w14:textId="77777777" w:rsidR="007D4622" w:rsidRDefault="007D4622"/>
        </w:tc>
        <w:tc>
          <w:tcPr>
            <w:tcW w:w="2115" w:type="dxa"/>
          </w:tcPr>
          <w:p w14:paraId="42FA2676"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36 став 1 точка 10</w:t>
            </w:r>
          </w:p>
        </w:tc>
        <w:tc>
          <w:tcPr>
            <w:tcW w:w="6061" w:type="dxa"/>
          </w:tcPr>
          <w:p w14:paraId="11A253B6"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Да се додаде нова точка 10 со формулација </w:t>
            </w:r>
          </w:p>
          <w:p w14:paraId="1B72349A" w14:textId="77777777" w:rsidR="007D4622" w:rsidRDefault="00000000">
            <w:pPr>
              <w:cnfStyle w:val="000000000000" w:firstRow="0" w:lastRow="0" w:firstColumn="0" w:lastColumn="0" w:oddVBand="0" w:evenVBand="0" w:oddHBand="0" w:evenHBand="0" w:firstRowFirstColumn="0" w:firstRowLastColumn="0" w:lastRowFirstColumn="0" w:lastRowLastColumn="0"/>
            </w:pPr>
            <w:r>
              <w:t>„Изведувачот е должен да го проучи проектот / елаборатот пред воведување на работа, и, доколку забележи недостатоци во проектот / елаборатот, должен е веднаш и неодложно да го извести за тоа Инвеститорот и Надзорот“</w:t>
            </w:r>
          </w:p>
        </w:tc>
        <w:tc>
          <w:tcPr>
            <w:tcW w:w="6237" w:type="dxa"/>
          </w:tcPr>
          <w:p w14:paraId="0758B65D"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1A40C1A7" w14:textId="77777777" w:rsidTr="005D25EF">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322" w:type="dxa"/>
          </w:tcPr>
          <w:p w14:paraId="76BE44B4" w14:textId="77777777" w:rsidR="007D4622" w:rsidRDefault="007D4622"/>
        </w:tc>
        <w:tc>
          <w:tcPr>
            <w:tcW w:w="2115" w:type="dxa"/>
          </w:tcPr>
          <w:p w14:paraId="7C5EB263"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37 став 1</w:t>
            </w:r>
          </w:p>
        </w:tc>
        <w:tc>
          <w:tcPr>
            <w:tcW w:w="6061" w:type="dxa"/>
          </w:tcPr>
          <w:p w14:paraId="57EE69B0"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додаде:</w:t>
            </w:r>
          </w:p>
          <w:p w14:paraId="70596A2A"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 „По правило, Инженер на градилиште односно раководител на работите за Згради е овластен Архитект, раководител на работите за Инфраструктура е овластен Градежен инженер“</w:t>
            </w:r>
          </w:p>
        </w:tc>
        <w:tc>
          <w:tcPr>
            <w:tcW w:w="6237" w:type="dxa"/>
          </w:tcPr>
          <w:p w14:paraId="314AB64F"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542358" w14:paraId="0E07E6F1" w14:textId="77777777" w:rsidTr="005D25EF">
        <w:trPr>
          <w:trHeight w:val="917"/>
        </w:trPr>
        <w:tc>
          <w:tcPr>
            <w:cnfStyle w:val="001000000000" w:firstRow="0" w:lastRow="0" w:firstColumn="1" w:lastColumn="0" w:oddVBand="0" w:evenVBand="0" w:oddHBand="0" w:evenHBand="0" w:firstRowFirstColumn="0" w:firstRowLastColumn="0" w:lastRowFirstColumn="0" w:lastRowLastColumn="0"/>
            <w:tcW w:w="1322" w:type="dxa"/>
          </w:tcPr>
          <w:p w14:paraId="1595A44E" w14:textId="77777777" w:rsidR="00542358" w:rsidRDefault="00542358"/>
        </w:tc>
        <w:tc>
          <w:tcPr>
            <w:tcW w:w="2115" w:type="dxa"/>
          </w:tcPr>
          <w:p w14:paraId="28CCFF4E" w14:textId="18B3D425" w:rsidR="00542358" w:rsidRDefault="00542358">
            <w:pPr>
              <w:cnfStyle w:val="000000000000" w:firstRow="0" w:lastRow="0" w:firstColumn="0" w:lastColumn="0" w:oddVBand="0" w:evenVBand="0" w:oddHBand="0" w:evenHBand="0" w:firstRowFirstColumn="0" w:firstRowLastColumn="0" w:lastRowFirstColumn="0" w:lastRowLastColumn="0"/>
            </w:pPr>
            <w:r>
              <w:t xml:space="preserve">Член 38 став 4 </w:t>
            </w:r>
          </w:p>
        </w:tc>
        <w:tc>
          <w:tcPr>
            <w:tcW w:w="6061" w:type="dxa"/>
          </w:tcPr>
          <w:p w14:paraId="09A385E8" w14:textId="77777777" w:rsidR="00542358" w:rsidRDefault="00542358">
            <w:pPr>
              <w:cnfStyle w:val="000000000000" w:firstRow="0" w:lastRow="0" w:firstColumn="0" w:lastColumn="0" w:oddVBand="0" w:evenVBand="0" w:oddHBand="0" w:evenHBand="0" w:firstRowFirstColumn="0" w:firstRowLastColumn="0" w:lastRowFirstColumn="0" w:lastRowLastColumn="0"/>
            </w:pPr>
            <w:r>
              <w:t>Да се замени со:</w:t>
            </w:r>
          </w:p>
          <w:p w14:paraId="5B6B2B4D" w14:textId="3778A295" w:rsidR="00542358" w:rsidRDefault="00542358">
            <w:pPr>
              <w:cnfStyle w:val="000000000000" w:firstRow="0" w:lastRow="0" w:firstColumn="0" w:lastColumn="0" w:oddVBand="0" w:evenVBand="0" w:oddHBand="0" w:evenHBand="0" w:firstRowFirstColumn="0" w:firstRowLastColumn="0" w:lastRowFirstColumn="0" w:lastRowLastColumn="0"/>
            </w:pPr>
            <w:r w:rsidRPr="00542358">
              <w:t>Надзорен инженер не може да биде лице вработено во правното лице изведувач на градбата на која се врши надзор и/или во кое има удел во сопственичката структура.</w:t>
            </w:r>
          </w:p>
        </w:tc>
        <w:tc>
          <w:tcPr>
            <w:tcW w:w="6237" w:type="dxa"/>
          </w:tcPr>
          <w:p w14:paraId="39690C41" w14:textId="77777777" w:rsidR="00542358" w:rsidRDefault="00542358">
            <w:pPr>
              <w:cnfStyle w:val="000000000000" w:firstRow="0" w:lastRow="0" w:firstColumn="0" w:lastColumn="0" w:oddVBand="0" w:evenVBand="0" w:oddHBand="0" w:evenHBand="0" w:firstRowFirstColumn="0" w:firstRowLastColumn="0" w:lastRowFirstColumn="0" w:lastRowLastColumn="0"/>
            </w:pPr>
          </w:p>
        </w:tc>
      </w:tr>
      <w:tr w:rsidR="007D4622" w14:paraId="0A1F8EEF" w14:textId="77777777" w:rsidTr="005D25E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322" w:type="dxa"/>
          </w:tcPr>
          <w:p w14:paraId="4151EC0D" w14:textId="77777777" w:rsidR="007D4622" w:rsidRDefault="007D4622"/>
        </w:tc>
        <w:tc>
          <w:tcPr>
            <w:tcW w:w="2115" w:type="dxa"/>
          </w:tcPr>
          <w:p w14:paraId="7ED97407"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37 став 5</w:t>
            </w:r>
          </w:p>
        </w:tc>
        <w:tc>
          <w:tcPr>
            <w:tcW w:w="6061" w:type="dxa"/>
            <w:tcMar>
              <w:top w:w="100" w:type="dxa"/>
              <w:left w:w="100" w:type="dxa"/>
              <w:bottom w:w="100" w:type="dxa"/>
              <w:right w:w="100" w:type="dxa"/>
            </w:tcMar>
          </w:tcPr>
          <w:p w14:paraId="7745316B"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дополни со нов член или став</w:t>
            </w:r>
          </w:p>
        </w:tc>
        <w:tc>
          <w:tcPr>
            <w:tcW w:w="6237" w:type="dxa"/>
            <w:tcMar>
              <w:top w:w="100" w:type="dxa"/>
              <w:left w:w="100" w:type="dxa"/>
              <w:bottom w:w="100" w:type="dxa"/>
              <w:right w:w="100" w:type="dxa"/>
            </w:tcMar>
          </w:tcPr>
          <w:p w14:paraId="3485BFE5" w14:textId="77777777" w:rsidR="007D4622" w:rsidRDefault="00000000">
            <w:pPr>
              <w:cnfStyle w:val="000000100000" w:firstRow="0" w:lastRow="0" w:firstColumn="0" w:lastColumn="0" w:oddVBand="0" w:evenVBand="0" w:oddHBand="1" w:evenHBand="0" w:firstRowFirstColumn="0" w:firstRowLastColumn="0" w:lastRowFirstColumn="0" w:lastRowLastColumn="0"/>
            </w:pPr>
            <w:r>
              <w:t>За инженер на изведба нема член кој кажува дека треба да се поседува овластување</w:t>
            </w:r>
          </w:p>
        </w:tc>
      </w:tr>
      <w:tr w:rsidR="007D4622" w14:paraId="3EBBB929" w14:textId="77777777" w:rsidTr="005D25EF">
        <w:trPr>
          <w:trHeight w:val="363"/>
        </w:trPr>
        <w:tc>
          <w:tcPr>
            <w:cnfStyle w:val="001000000000" w:firstRow="0" w:lastRow="0" w:firstColumn="1" w:lastColumn="0" w:oddVBand="0" w:evenVBand="0" w:oddHBand="0" w:evenHBand="0" w:firstRowFirstColumn="0" w:firstRowLastColumn="0" w:lastRowFirstColumn="0" w:lastRowLastColumn="0"/>
            <w:tcW w:w="1322" w:type="dxa"/>
          </w:tcPr>
          <w:p w14:paraId="77BB1906" w14:textId="77777777" w:rsidR="007D4622" w:rsidRDefault="007D4622"/>
        </w:tc>
        <w:tc>
          <w:tcPr>
            <w:tcW w:w="2115" w:type="dxa"/>
          </w:tcPr>
          <w:p w14:paraId="5FBBEFD7"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38 став 1</w:t>
            </w:r>
          </w:p>
        </w:tc>
        <w:tc>
          <w:tcPr>
            <w:tcW w:w="6061" w:type="dxa"/>
          </w:tcPr>
          <w:p w14:paraId="47ED0444" w14:textId="77777777" w:rsidR="007D4622" w:rsidRDefault="00000000">
            <w:pPr>
              <w:cnfStyle w:val="000000000000" w:firstRow="0" w:lastRow="0" w:firstColumn="0" w:lastColumn="0" w:oddVBand="0" w:evenVBand="0" w:oddHBand="0" w:evenHBand="0" w:firstRowFirstColumn="0" w:firstRowLastColumn="0" w:lastRowFirstColumn="0" w:lastRowLastColumn="0"/>
            </w:pPr>
            <w:r>
              <w:t>Да се дополни со:</w:t>
            </w:r>
          </w:p>
          <w:p w14:paraId="6AC97387"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 „истражните работи“</w:t>
            </w:r>
          </w:p>
        </w:tc>
        <w:tc>
          <w:tcPr>
            <w:tcW w:w="6237" w:type="dxa"/>
          </w:tcPr>
          <w:p w14:paraId="4D61DF2E"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62FC537A" w14:textId="77777777" w:rsidTr="005D25E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2BB1E61" w14:textId="77777777" w:rsidR="007D4622" w:rsidRDefault="007D4622"/>
        </w:tc>
        <w:tc>
          <w:tcPr>
            <w:tcW w:w="2115" w:type="dxa"/>
            <w:tcMar>
              <w:top w:w="100" w:type="dxa"/>
              <w:left w:w="100" w:type="dxa"/>
              <w:bottom w:w="100" w:type="dxa"/>
              <w:right w:w="100" w:type="dxa"/>
            </w:tcMar>
          </w:tcPr>
          <w:p w14:paraId="1F8949D4"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38 став 1</w:t>
            </w:r>
          </w:p>
        </w:tc>
        <w:tc>
          <w:tcPr>
            <w:tcW w:w="6061" w:type="dxa"/>
            <w:tcMar>
              <w:top w:w="100" w:type="dxa"/>
              <w:left w:w="100" w:type="dxa"/>
              <w:bottom w:w="100" w:type="dxa"/>
              <w:right w:w="100" w:type="dxa"/>
            </w:tcMar>
          </w:tcPr>
          <w:p w14:paraId="70E214A4" w14:textId="77777777" w:rsidR="007D4622" w:rsidRDefault="00000000">
            <w:pPr>
              <w:cnfStyle w:val="000000100000" w:firstRow="0" w:lastRow="0" w:firstColumn="0" w:lastColumn="0" w:oddVBand="0" w:evenVBand="0" w:oddHBand="1" w:evenHBand="0" w:firstRowFirstColumn="0" w:firstRowLastColumn="0" w:lastRowFirstColumn="0" w:lastRowLastColumn="0"/>
            </w:pPr>
            <w:r>
              <w:t>стручен надзор на градењето</w:t>
            </w:r>
          </w:p>
          <w:p w14:paraId="2C3ED47C"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измени со следното</w:t>
            </w:r>
          </w:p>
          <w:p w14:paraId="016A6B19" w14:textId="77777777" w:rsidR="007D4622" w:rsidRDefault="00000000">
            <w:pPr>
              <w:cnfStyle w:val="000000100000" w:firstRow="0" w:lastRow="0" w:firstColumn="0" w:lastColumn="0" w:oddVBand="0" w:evenVBand="0" w:oddHBand="1" w:evenHBand="0" w:firstRowFirstColumn="0" w:firstRowLastColumn="0" w:lastRowFirstColumn="0" w:lastRowLastColumn="0"/>
            </w:pPr>
            <w:r>
              <w:t>стручен надзор на истражните работи и градењето</w:t>
            </w:r>
          </w:p>
        </w:tc>
        <w:tc>
          <w:tcPr>
            <w:tcW w:w="6237" w:type="dxa"/>
            <w:tcMar>
              <w:top w:w="100" w:type="dxa"/>
              <w:left w:w="100" w:type="dxa"/>
              <w:bottom w:w="100" w:type="dxa"/>
              <w:right w:w="100" w:type="dxa"/>
            </w:tcMar>
          </w:tcPr>
          <w:p w14:paraId="6A9B4D96" w14:textId="77777777" w:rsidR="007D4622" w:rsidRDefault="00000000">
            <w:pPr>
              <w:cnfStyle w:val="000000100000" w:firstRow="0" w:lastRow="0" w:firstColumn="0" w:lastColumn="0" w:oddVBand="0" w:evenVBand="0" w:oddHBand="1" w:evenHBand="0" w:firstRowFirstColumn="0" w:firstRowLastColumn="0" w:lastRowFirstColumn="0" w:lastRowLastColumn="0"/>
            </w:pPr>
            <w:r>
              <w:t>Клучно е  да има надзор и врз истражните работи како би биле сигурнио дека се направени на точните локации  и во соодветен обем</w:t>
            </w:r>
          </w:p>
        </w:tc>
      </w:tr>
      <w:tr w:rsidR="007D4622" w14:paraId="73AAA731" w14:textId="77777777" w:rsidTr="005D25EF">
        <w:trPr>
          <w:trHeight w:val="923"/>
        </w:trPr>
        <w:tc>
          <w:tcPr>
            <w:cnfStyle w:val="001000000000" w:firstRow="0" w:lastRow="0" w:firstColumn="1" w:lastColumn="0" w:oddVBand="0" w:evenVBand="0" w:oddHBand="0" w:evenHBand="0" w:firstRowFirstColumn="0" w:firstRowLastColumn="0" w:lastRowFirstColumn="0" w:lastRowLastColumn="0"/>
            <w:tcW w:w="1322" w:type="dxa"/>
          </w:tcPr>
          <w:p w14:paraId="051B486A" w14:textId="77777777" w:rsidR="007D4622" w:rsidRDefault="007D4622"/>
        </w:tc>
        <w:tc>
          <w:tcPr>
            <w:tcW w:w="2115" w:type="dxa"/>
          </w:tcPr>
          <w:p w14:paraId="02B5BCDD"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39 став 2</w:t>
            </w:r>
          </w:p>
        </w:tc>
        <w:tc>
          <w:tcPr>
            <w:tcW w:w="6061" w:type="dxa"/>
          </w:tcPr>
          <w:p w14:paraId="111B2029"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Да се додаде: </w:t>
            </w:r>
          </w:p>
          <w:p w14:paraId="58AD8F60" w14:textId="77777777" w:rsidR="007D4622" w:rsidRDefault="00000000">
            <w:pPr>
              <w:cnfStyle w:val="000000000000" w:firstRow="0" w:lastRow="0" w:firstColumn="0" w:lastColumn="0" w:oddVBand="0" w:evenVBand="0" w:oddHBand="0" w:evenHBand="0" w:firstRowFirstColumn="0" w:firstRowLastColumn="0" w:lastRowFirstColumn="0" w:lastRowLastColumn="0"/>
            </w:pPr>
            <w:r>
              <w:t>„По правило, Главен надзорен инженер за Згради е овластен Архитект, Главен надзорен инженерна за работите за Инфраструктура е овластен Градежен инженер .“</w:t>
            </w:r>
          </w:p>
        </w:tc>
        <w:tc>
          <w:tcPr>
            <w:tcW w:w="6237" w:type="dxa"/>
          </w:tcPr>
          <w:p w14:paraId="1562357D"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367C9270" w14:textId="77777777" w:rsidTr="005D25EF">
        <w:trPr>
          <w:cnfStyle w:val="000000100000" w:firstRow="0" w:lastRow="0" w:firstColumn="0" w:lastColumn="0" w:oddVBand="0" w:evenVBand="0" w:oddHBand="1" w:evenHBand="0"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1322" w:type="dxa"/>
          </w:tcPr>
          <w:p w14:paraId="74DCF823" w14:textId="77777777" w:rsidR="007D4622" w:rsidRDefault="007D4622"/>
        </w:tc>
        <w:tc>
          <w:tcPr>
            <w:tcW w:w="2115" w:type="dxa"/>
          </w:tcPr>
          <w:p w14:paraId="5C2841F0"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40 став 2</w:t>
            </w:r>
          </w:p>
        </w:tc>
        <w:tc>
          <w:tcPr>
            <w:tcW w:w="6061" w:type="dxa"/>
            <w:tcMar>
              <w:top w:w="100" w:type="dxa"/>
              <w:left w:w="100" w:type="dxa"/>
              <w:bottom w:w="100" w:type="dxa"/>
              <w:right w:w="100" w:type="dxa"/>
            </w:tcMar>
          </w:tcPr>
          <w:p w14:paraId="0F766B55"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замени со:</w:t>
            </w:r>
          </w:p>
          <w:p w14:paraId="4D0058DF" w14:textId="7E98FDD2" w:rsidR="007D4622" w:rsidRDefault="00000000">
            <w:pPr>
              <w:cnfStyle w:val="000000100000" w:firstRow="0" w:lastRow="0" w:firstColumn="0" w:lastColumn="0" w:oddVBand="0" w:evenVBand="0" w:oddHBand="1" w:evenHBand="0" w:firstRowFirstColumn="0" w:firstRowLastColumn="0" w:lastRowFirstColumn="0" w:lastRowLastColumn="0"/>
            </w:pPr>
            <w:r>
              <w:t xml:space="preserve">Надзорниот инженер е одговорен за законитото и доверливо градење на градбата и за евентуалните штети што настанале во изведбата како последица од грешки настанати поради непочитување на должностите на надзорниот инженер пропишани </w:t>
            </w:r>
            <w:r w:rsidRPr="008F0272">
              <w:t>во овој закон</w:t>
            </w:r>
            <w:r w:rsidR="00542358" w:rsidRPr="008F0272">
              <w:t>, освен во случаите кога таквите штети се настанати поради недостатоци од проектната документација или грешка на проектантот и ревидентот.</w:t>
            </w:r>
          </w:p>
        </w:tc>
        <w:tc>
          <w:tcPr>
            <w:tcW w:w="6237" w:type="dxa"/>
            <w:tcMar>
              <w:top w:w="100" w:type="dxa"/>
              <w:left w:w="100" w:type="dxa"/>
              <w:bottom w:w="100" w:type="dxa"/>
              <w:right w:w="100" w:type="dxa"/>
            </w:tcMar>
          </w:tcPr>
          <w:p w14:paraId="215E374F"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Како може надзорот да е </w:t>
            </w:r>
            <w:r w:rsidRPr="00AC17D4">
              <w:rPr>
                <w:b/>
                <w:bCs/>
              </w:rPr>
              <w:t>солидарно</w:t>
            </w:r>
            <w:r w:rsidRPr="00AC17D4">
              <w:t xml:space="preserve"> </w:t>
            </w:r>
            <w:r>
              <w:t>одговорен со изведувачот кога нивните должности и обврски не се исти??? Одговорноста е неминовна но не е солидарна. Исто така со овој член има можност за непрофесионална работа на некоја од страните, особено во малите општини каде нема инспекорати.</w:t>
            </w:r>
          </w:p>
        </w:tc>
      </w:tr>
      <w:tr w:rsidR="007D4622" w14:paraId="5A985FF0" w14:textId="77777777" w:rsidTr="00AD2E34">
        <w:trPr>
          <w:trHeight w:val="2235"/>
        </w:trPr>
        <w:tc>
          <w:tcPr>
            <w:cnfStyle w:val="001000000000" w:firstRow="0" w:lastRow="0" w:firstColumn="1" w:lastColumn="0" w:oddVBand="0" w:evenVBand="0" w:oddHBand="0" w:evenHBand="0" w:firstRowFirstColumn="0" w:firstRowLastColumn="0" w:lastRowFirstColumn="0" w:lastRowLastColumn="0"/>
            <w:tcW w:w="1322" w:type="dxa"/>
          </w:tcPr>
          <w:p w14:paraId="640AAA20" w14:textId="77777777" w:rsidR="007D4622" w:rsidRDefault="007D4622"/>
        </w:tc>
        <w:tc>
          <w:tcPr>
            <w:tcW w:w="2115" w:type="dxa"/>
          </w:tcPr>
          <w:p w14:paraId="082D8CDB"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40 став 9-11</w:t>
            </w:r>
          </w:p>
        </w:tc>
        <w:tc>
          <w:tcPr>
            <w:tcW w:w="6061" w:type="dxa"/>
          </w:tcPr>
          <w:p w14:paraId="5681715E"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Да се додадат нови ставови: </w:t>
            </w:r>
          </w:p>
          <w:p w14:paraId="3EE70BC0" w14:textId="77777777" w:rsidR="007D4622" w:rsidRDefault="00000000">
            <w:pPr>
              <w:cnfStyle w:val="000000000000" w:firstRow="0" w:lastRow="0" w:firstColumn="0" w:lastColumn="0" w:oddVBand="0" w:evenVBand="0" w:oddHBand="0" w:evenHBand="0" w:firstRowFirstColumn="0" w:firstRowLastColumn="0" w:lastRowFirstColumn="0" w:lastRowLastColumn="0"/>
            </w:pPr>
            <w:r>
              <w:t>„9. Изготви извештај за извршени работи  за згради објекти/инфрструктура за кои не се издава одобрение/решение за градење</w:t>
            </w:r>
          </w:p>
          <w:p w14:paraId="40BA8E1B" w14:textId="77777777" w:rsidR="007D4622" w:rsidRDefault="00000000">
            <w:pPr>
              <w:cnfStyle w:val="000000000000" w:firstRow="0" w:lastRow="0" w:firstColumn="0" w:lastColumn="0" w:oddVBand="0" w:evenVBand="0" w:oddHBand="0" w:evenHBand="0" w:firstRowFirstColumn="0" w:firstRowLastColumn="0" w:lastRowFirstColumn="0" w:lastRowLastColumn="0"/>
            </w:pPr>
            <w:r>
              <w:t>10. Да побара  измени на проектна документација доколку истата има технички недостатоци и градбата не може да се изведе согласно пропишана правна регулатива, стандарди и прописи.</w:t>
            </w:r>
          </w:p>
          <w:p w14:paraId="4FEA74FA" w14:textId="77777777" w:rsidR="007D4622" w:rsidRDefault="00000000">
            <w:pPr>
              <w:cnfStyle w:val="000000000000" w:firstRow="0" w:lastRow="0" w:firstColumn="0" w:lastColumn="0" w:oddVBand="0" w:evenVBand="0" w:oddHBand="0" w:evenHBand="0" w:firstRowFirstColumn="0" w:firstRowLastColumn="0" w:lastRowFirstColumn="0" w:lastRowLastColumn="0"/>
            </w:pPr>
            <w:r>
              <w:t>11. Да провери дали Инвеститорот изготвил Извештај за прво пуштање во работа согласно Закон за техничка инспекција доколку  објектот/ инсталaцииите/процесот  се под надлежност на тој закон“</w:t>
            </w:r>
          </w:p>
        </w:tc>
        <w:tc>
          <w:tcPr>
            <w:tcW w:w="6237" w:type="dxa"/>
          </w:tcPr>
          <w:p w14:paraId="70968C7C"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2740B3D1" w14:textId="77777777" w:rsidTr="00546208">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322" w:type="dxa"/>
          </w:tcPr>
          <w:p w14:paraId="22A573CC" w14:textId="77777777" w:rsidR="007D4622" w:rsidRDefault="007D4622">
            <w:pPr>
              <w:rPr>
                <w:color w:val="FF0000"/>
              </w:rPr>
            </w:pPr>
          </w:p>
        </w:tc>
        <w:tc>
          <w:tcPr>
            <w:tcW w:w="2115" w:type="dxa"/>
          </w:tcPr>
          <w:p w14:paraId="45D4663D" w14:textId="77777777" w:rsidR="007D4622" w:rsidRDefault="00000000">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43 став 3</w:t>
            </w:r>
          </w:p>
          <w:p w14:paraId="40582B62" w14:textId="0063045C" w:rsidR="00AC17D4" w:rsidRDefault="00AC17D4">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11851304" w14:textId="77777777" w:rsidR="007D4622" w:rsidRDefault="00000000">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дополни со:</w:t>
            </w:r>
          </w:p>
          <w:p w14:paraId="39372DB6" w14:textId="73759606" w:rsidR="007D4622" w:rsidRDefault="00000000">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сите струки за кои Комората издава овластувања согласно </w:t>
            </w:r>
            <w:r w:rsidR="0007012B">
              <w:rPr>
                <w:color w:val="FF0000"/>
              </w:rPr>
              <w:t>С</w:t>
            </w:r>
            <w:r>
              <w:rPr>
                <w:color w:val="FF0000"/>
              </w:rPr>
              <w:t>татутот на Комората и да се остави простор за евентуално нови овластувања</w:t>
            </w:r>
          </w:p>
        </w:tc>
        <w:tc>
          <w:tcPr>
            <w:tcW w:w="6237" w:type="dxa"/>
          </w:tcPr>
          <w:p w14:paraId="14E16DDF" w14:textId="77777777" w:rsidR="007D4622" w:rsidRDefault="007D4622">
            <w:pPr>
              <w:cnfStyle w:val="000000100000" w:firstRow="0" w:lastRow="0" w:firstColumn="0" w:lastColumn="0" w:oddVBand="0" w:evenVBand="0" w:oddHBand="1" w:evenHBand="0" w:firstRowFirstColumn="0" w:firstRowLastColumn="0" w:lastRowFirstColumn="0" w:lastRowLastColumn="0"/>
            </w:pPr>
          </w:p>
        </w:tc>
      </w:tr>
      <w:tr w:rsidR="007D4622" w14:paraId="7732BBE2" w14:textId="77777777" w:rsidTr="00546208">
        <w:trPr>
          <w:trHeight w:val="359"/>
        </w:trPr>
        <w:tc>
          <w:tcPr>
            <w:cnfStyle w:val="001000000000" w:firstRow="0" w:lastRow="0" w:firstColumn="1" w:lastColumn="0" w:oddVBand="0" w:evenVBand="0" w:oddHBand="0" w:evenHBand="0" w:firstRowFirstColumn="0" w:firstRowLastColumn="0" w:lastRowFirstColumn="0" w:lastRowLastColumn="0"/>
            <w:tcW w:w="1322" w:type="dxa"/>
          </w:tcPr>
          <w:p w14:paraId="783F2E6A" w14:textId="77777777" w:rsidR="007D4622" w:rsidRDefault="007D4622"/>
        </w:tc>
        <w:tc>
          <w:tcPr>
            <w:tcW w:w="2115" w:type="dxa"/>
          </w:tcPr>
          <w:p w14:paraId="2AE4A261" w14:textId="77777777" w:rsidR="007D4622"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43 став 5</w:t>
            </w:r>
          </w:p>
        </w:tc>
        <w:tc>
          <w:tcPr>
            <w:tcW w:w="6061" w:type="dxa"/>
          </w:tcPr>
          <w:p w14:paraId="20361F1C" w14:textId="77777777" w:rsidR="007D4622"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да се дополни:</w:t>
            </w:r>
          </w:p>
          <w:p w14:paraId="57542DAB" w14:textId="37BFDB69" w:rsidR="007D4622"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…„и за останантите одделенија, </w:t>
            </w:r>
            <w:r w:rsidR="00AC17D4">
              <w:rPr>
                <w:color w:val="FF0000"/>
              </w:rPr>
              <w:t>за кои се</w:t>
            </w:r>
            <w:r>
              <w:rPr>
                <w:color w:val="FF0000"/>
              </w:rPr>
              <w:t xml:space="preserve"> издаваат овластувања“</w:t>
            </w:r>
          </w:p>
        </w:tc>
        <w:tc>
          <w:tcPr>
            <w:tcW w:w="6237" w:type="dxa"/>
          </w:tcPr>
          <w:p w14:paraId="5368D150" w14:textId="77777777" w:rsidR="007D4622" w:rsidRDefault="007D4622">
            <w:pPr>
              <w:cnfStyle w:val="000000000000" w:firstRow="0" w:lastRow="0" w:firstColumn="0" w:lastColumn="0" w:oddVBand="0" w:evenVBand="0" w:oddHBand="0" w:evenHBand="0" w:firstRowFirstColumn="0" w:firstRowLastColumn="0" w:lastRowFirstColumn="0" w:lastRowLastColumn="0"/>
            </w:pPr>
          </w:p>
        </w:tc>
      </w:tr>
      <w:tr w:rsidR="007D4622" w14:paraId="30D4AC23" w14:textId="77777777" w:rsidTr="005D25EF">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705EB46D" w14:textId="77777777" w:rsidR="007D4622" w:rsidRDefault="007D4622">
            <w:pPr>
              <w:rPr>
                <w:color w:val="4472C4"/>
              </w:rPr>
            </w:pPr>
          </w:p>
        </w:tc>
        <w:tc>
          <w:tcPr>
            <w:tcW w:w="2115" w:type="dxa"/>
            <w:tcMar>
              <w:top w:w="100" w:type="dxa"/>
              <w:left w:w="100" w:type="dxa"/>
              <w:bottom w:w="100" w:type="dxa"/>
              <w:right w:w="100" w:type="dxa"/>
            </w:tcMar>
          </w:tcPr>
          <w:p w14:paraId="7C3CA604"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43 став 1</w:t>
            </w:r>
          </w:p>
        </w:tc>
        <w:tc>
          <w:tcPr>
            <w:tcW w:w="6061" w:type="dxa"/>
            <w:tcMar>
              <w:top w:w="100" w:type="dxa"/>
              <w:left w:w="100" w:type="dxa"/>
              <w:bottom w:w="100" w:type="dxa"/>
              <w:right w:w="100" w:type="dxa"/>
            </w:tcMar>
          </w:tcPr>
          <w:p w14:paraId="3DB9E15D" w14:textId="77777777" w:rsidR="007D4622" w:rsidRDefault="00000000">
            <w:pPr>
              <w:cnfStyle w:val="000000100000" w:firstRow="0" w:lastRow="0" w:firstColumn="0" w:lastColumn="0" w:oddVBand="0" w:evenVBand="0" w:oddHBand="1" w:evenHBand="0" w:firstRowFirstColumn="0" w:firstRowLastColumn="0" w:lastRowFirstColumn="0" w:lastRowLastColumn="0"/>
            </w:pPr>
            <w:r>
              <w:t>архитектонската струка ја води изградбата на зградите</w:t>
            </w:r>
          </w:p>
          <w:p w14:paraId="1F0774A5"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измени со следното:</w:t>
            </w:r>
          </w:p>
          <w:p w14:paraId="7C1298D5"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архитектонската или градежната струка ја води изградбата на зградите </w:t>
            </w:r>
            <w:r>
              <w:rPr>
                <w:color w:val="000000"/>
              </w:rPr>
              <w:t>и инфраструктурите</w:t>
            </w:r>
          </w:p>
        </w:tc>
        <w:tc>
          <w:tcPr>
            <w:tcW w:w="6237" w:type="dxa"/>
            <w:tcMar>
              <w:top w:w="100" w:type="dxa"/>
              <w:left w:w="100" w:type="dxa"/>
              <w:bottom w:w="100" w:type="dxa"/>
              <w:right w:w="100" w:type="dxa"/>
            </w:tcMar>
          </w:tcPr>
          <w:p w14:paraId="707E1ABD" w14:textId="77777777" w:rsidR="007D4622" w:rsidRDefault="00000000">
            <w:pPr>
              <w:cnfStyle w:val="000000100000" w:firstRow="0" w:lastRow="0" w:firstColumn="0" w:lastColumn="0" w:oddVBand="0" w:evenVBand="0" w:oddHBand="1" w:evenHBand="0" w:firstRowFirstColumn="0" w:firstRowLastColumn="0" w:lastRowFirstColumn="0" w:lastRowLastColumn="0"/>
            </w:pPr>
            <w:r>
              <w:t xml:space="preserve">Логично е двете главни струки да можат подеднакво да учествуваат </w:t>
            </w:r>
            <w:r>
              <w:rPr>
                <w:color w:val="000000"/>
              </w:rPr>
              <w:t>за згради и за инфраструктура</w:t>
            </w:r>
            <w:r>
              <w:t>,</w:t>
            </w:r>
            <w:r>
              <w:rPr>
                <w:color w:val="000000"/>
              </w:rPr>
              <w:t xml:space="preserve"> архитектонска и градежна струка.</w:t>
            </w:r>
          </w:p>
        </w:tc>
      </w:tr>
      <w:tr w:rsidR="007D4622" w14:paraId="530561C3" w14:textId="77777777" w:rsidTr="005D25EF">
        <w:trPr>
          <w:trHeight w:val="163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9DC8EB5" w14:textId="77777777" w:rsidR="007D4622" w:rsidRDefault="007D4622">
            <w:pPr>
              <w:rPr>
                <w:color w:val="4472C4"/>
              </w:rPr>
            </w:pPr>
          </w:p>
        </w:tc>
        <w:tc>
          <w:tcPr>
            <w:tcW w:w="2115" w:type="dxa"/>
            <w:tcMar>
              <w:top w:w="100" w:type="dxa"/>
              <w:left w:w="100" w:type="dxa"/>
              <w:bottom w:w="100" w:type="dxa"/>
              <w:right w:w="100" w:type="dxa"/>
            </w:tcMar>
          </w:tcPr>
          <w:p w14:paraId="4D5BA758" w14:textId="77777777" w:rsidR="007D4622" w:rsidRDefault="00000000">
            <w:pPr>
              <w:cnfStyle w:val="000000000000" w:firstRow="0" w:lastRow="0" w:firstColumn="0" w:lastColumn="0" w:oddVBand="0" w:evenVBand="0" w:oddHBand="0" w:evenHBand="0" w:firstRowFirstColumn="0" w:firstRowLastColumn="0" w:lastRowFirstColumn="0" w:lastRowLastColumn="0"/>
            </w:pPr>
            <w:r>
              <w:t>член 43 став 1</w:t>
            </w:r>
          </w:p>
        </w:tc>
        <w:tc>
          <w:tcPr>
            <w:tcW w:w="6061" w:type="dxa"/>
            <w:tcMar>
              <w:top w:w="100" w:type="dxa"/>
              <w:left w:w="100" w:type="dxa"/>
              <w:bottom w:w="100" w:type="dxa"/>
              <w:right w:w="100" w:type="dxa"/>
            </w:tcMar>
          </w:tcPr>
          <w:p w14:paraId="502FC2E5" w14:textId="77777777" w:rsidR="007D4622" w:rsidRDefault="00000000">
            <w:pPr>
              <w:cnfStyle w:val="000000000000" w:firstRow="0" w:lastRow="0" w:firstColumn="0" w:lastColumn="0" w:oddVBand="0" w:evenVBand="0" w:oddHBand="0" w:evenHBand="0" w:firstRowFirstColumn="0" w:firstRowLastColumn="0" w:lastRowFirstColumn="0" w:lastRowLastColumn="0"/>
            </w:pPr>
            <w:r>
              <w:t xml:space="preserve">Основни струки во смисла на овој закон, што ги вршат работите на изградбата за сите видови на градби уредени со овој закон, освен за техничко-технолошките градби, се архитектонската и градежната струка, при што архитектонската и градежната струка ја водат изградбата на зградите и изградбата на градежните инфраструктури. Градежната струка ја сочинуваат инженери од стручните области градежни конструкции, транспортни инфраструктури (патишта и железници) и хидротехника. </w:t>
            </w:r>
          </w:p>
        </w:tc>
        <w:tc>
          <w:tcPr>
            <w:tcW w:w="6237" w:type="dxa"/>
            <w:tcMar>
              <w:top w:w="100" w:type="dxa"/>
              <w:left w:w="100" w:type="dxa"/>
              <w:bottom w:w="100" w:type="dxa"/>
              <w:right w:w="100" w:type="dxa"/>
            </w:tcMar>
          </w:tcPr>
          <w:p w14:paraId="5354A28F" w14:textId="77777777" w:rsidR="007D4622" w:rsidRPr="00AC17D4" w:rsidRDefault="00000000">
            <w:pPr>
              <w:cnfStyle w:val="000000000000" w:firstRow="0" w:lastRow="0" w:firstColumn="0" w:lastColumn="0" w:oddVBand="0" w:evenVBand="0" w:oddHBand="0" w:evenHBand="0" w:firstRowFirstColumn="0" w:firstRowLastColumn="0" w:lastRowFirstColumn="0" w:lastRowLastColumn="0"/>
            </w:pPr>
            <w:r>
              <w:t xml:space="preserve">Како е можно градежната струка да не може да ја води изградбата на зградите? Исто така постојат објекти во високоградбата каде архитектонската струка не е водечка, каде другите фази се посложени и побемни. Овој член е неправедно ограничувачки кон другите струки, а е во полза на </w:t>
            </w:r>
            <w:r w:rsidRPr="00AC17D4">
              <w:t>архитектонската.</w:t>
            </w:r>
          </w:p>
          <w:p w14:paraId="70ED19D8" w14:textId="77777777" w:rsidR="007D4622" w:rsidRDefault="00000000">
            <w:pPr>
              <w:cnfStyle w:val="000000000000" w:firstRow="0" w:lastRow="0" w:firstColumn="0" w:lastColumn="0" w:oddVBand="0" w:evenVBand="0" w:oddHBand="0" w:evenHBand="0" w:firstRowFirstColumn="0" w:firstRowLastColumn="0" w:lastRowFirstColumn="0" w:lastRowLastColumn="0"/>
            </w:pPr>
            <w:r w:rsidRPr="00AC17D4">
              <w:t>Архитекотнската и градежната струка можат да водат работи за изведба на сите видови на градба за згради и инфраструктура</w:t>
            </w:r>
          </w:p>
        </w:tc>
      </w:tr>
      <w:tr w:rsidR="007D4622" w14:paraId="26724E0C" w14:textId="77777777" w:rsidTr="005D25EF">
        <w:trPr>
          <w:cnfStyle w:val="000000100000" w:firstRow="0" w:lastRow="0" w:firstColumn="0" w:lastColumn="0" w:oddVBand="0" w:evenVBand="0" w:oddHBand="1"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0845E11" w14:textId="77777777" w:rsidR="007D4622" w:rsidRDefault="007D4622">
            <w:pPr>
              <w:rPr>
                <w:color w:val="4472C4"/>
              </w:rPr>
            </w:pPr>
          </w:p>
        </w:tc>
        <w:tc>
          <w:tcPr>
            <w:tcW w:w="2115" w:type="dxa"/>
            <w:tcMar>
              <w:top w:w="100" w:type="dxa"/>
              <w:left w:w="100" w:type="dxa"/>
              <w:bottom w:w="100" w:type="dxa"/>
              <w:right w:w="100" w:type="dxa"/>
            </w:tcMar>
          </w:tcPr>
          <w:p w14:paraId="41197F0D" w14:textId="77777777" w:rsidR="007D4622" w:rsidRDefault="00000000">
            <w:pPr>
              <w:cnfStyle w:val="000000100000" w:firstRow="0" w:lastRow="0" w:firstColumn="0" w:lastColumn="0" w:oddVBand="0" w:evenVBand="0" w:oddHBand="1" w:evenHBand="0" w:firstRowFirstColumn="0" w:firstRowLastColumn="0" w:lastRowFirstColumn="0" w:lastRowLastColumn="0"/>
            </w:pPr>
            <w:r>
              <w:t>член 43 став 4</w:t>
            </w:r>
          </w:p>
        </w:tc>
        <w:tc>
          <w:tcPr>
            <w:tcW w:w="6061" w:type="dxa"/>
            <w:tcMar>
              <w:top w:w="100" w:type="dxa"/>
              <w:left w:w="100" w:type="dxa"/>
              <w:bottom w:w="100" w:type="dxa"/>
              <w:right w:w="100" w:type="dxa"/>
            </w:tcMar>
          </w:tcPr>
          <w:p w14:paraId="0A2BFD80" w14:textId="77777777" w:rsidR="007D4622" w:rsidRDefault="00000000">
            <w:pPr>
              <w:cnfStyle w:val="000000100000" w:firstRow="0" w:lastRow="0" w:firstColumn="0" w:lastColumn="0" w:oddVBand="0" w:evenVBand="0" w:oddHBand="1" w:evenHBand="0" w:firstRowFirstColumn="0" w:firstRowLastColumn="0" w:lastRowFirstColumn="0" w:lastRowLastColumn="0"/>
            </w:pPr>
            <w:r>
              <w:t>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54A8E0EE" w14:textId="77777777" w:rsidR="007D4622" w:rsidRDefault="00000000">
            <w:pPr>
              <w:cnfStyle w:val="000000100000" w:firstRow="0" w:lastRow="0" w:firstColumn="0" w:lastColumn="0" w:oddVBand="0" w:evenVBand="0" w:oddHBand="1" w:evenHBand="0" w:firstRowFirstColumn="0" w:firstRowLastColumn="0" w:lastRowFirstColumn="0" w:lastRowLastColumn="0"/>
            </w:pPr>
            <w:r>
              <w:t>да се измени со:</w:t>
            </w:r>
          </w:p>
          <w:p w14:paraId="6DC9E499" w14:textId="77777777" w:rsidR="007D4622" w:rsidRDefault="00000000">
            <w:pPr>
              <w:cnfStyle w:val="000000100000" w:firstRow="0" w:lastRow="0" w:firstColumn="0" w:lastColumn="0" w:oddVBand="0" w:evenVBand="0" w:oddHBand="1" w:evenHBand="0" w:firstRowFirstColumn="0" w:firstRowLastColumn="0" w:lastRowFirstColumn="0" w:lastRowLastColumn="0"/>
            </w:pPr>
            <w:r>
              <w:t>За вршењето на работите од изградбата како одговорни инженери потписници на техничката документација и процесите на изградбата, инженерите од сите инженерски струки мораат да имаат соодветно стручно овластување.</w:t>
            </w:r>
          </w:p>
        </w:tc>
        <w:tc>
          <w:tcPr>
            <w:tcW w:w="6237" w:type="dxa"/>
            <w:tcMar>
              <w:top w:w="100" w:type="dxa"/>
              <w:left w:w="100" w:type="dxa"/>
              <w:bottom w:w="100" w:type="dxa"/>
              <w:right w:w="100" w:type="dxa"/>
            </w:tcMar>
          </w:tcPr>
          <w:p w14:paraId="7553AF20" w14:textId="77777777" w:rsidR="007D4622" w:rsidRDefault="00000000">
            <w:pPr>
              <w:cnfStyle w:val="000000100000" w:firstRow="0" w:lastRow="0" w:firstColumn="0" w:lastColumn="0" w:oddVBand="0" w:evenVBand="0" w:oddHBand="1" w:evenHBand="0" w:firstRowFirstColumn="0" w:firstRowLastColumn="0" w:lastRowFirstColumn="0" w:lastRowLastColumn="0"/>
            </w:pPr>
            <w:r>
              <w:t>Ова мислам дека е веќе апсолвирана тема за овластувањата кои и до сега постојат за сите инженерски струки, со неа ќе се обезбеди квалитет на проекната документација и градбата</w:t>
            </w:r>
          </w:p>
        </w:tc>
      </w:tr>
      <w:tr w:rsidR="00546208" w14:paraId="77F2D22C" w14:textId="77777777" w:rsidTr="00546208">
        <w:trPr>
          <w:trHeight w:val="387"/>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A28D9BC" w14:textId="77777777" w:rsidR="00546208" w:rsidRDefault="00546208" w:rsidP="00546208"/>
        </w:tc>
        <w:tc>
          <w:tcPr>
            <w:tcW w:w="2115" w:type="dxa"/>
            <w:tcMar>
              <w:top w:w="100" w:type="dxa"/>
              <w:left w:w="100" w:type="dxa"/>
              <w:bottom w:w="100" w:type="dxa"/>
              <w:right w:w="100" w:type="dxa"/>
            </w:tcMar>
          </w:tcPr>
          <w:p w14:paraId="5C35BDB0" w14:textId="1796AF3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43 став 5</w:t>
            </w:r>
          </w:p>
        </w:tc>
        <w:tc>
          <w:tcPr>
            <w:tcW w:w="6061" w:type="dxa"/>
            <w:tcMar>
              <w:top w:w="100" w:type="dxa"/>
              <w:left w:w="100" w:type="dxa"/>
              <w:bottom w:w="100" w:type="dxa"/>
              <w:right w:w="100" w:type="dxa"/>
            </w:tcMar>
          </w:tcPr>
          <w:p w14:paraId="0ACC8C6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струки не мораат да имаат стручно овластување</w:t>
            </w:r>
          </w:p>
          <w:p w14:paraId="6433007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681FBB98" w14:textId="13A5C627" w:rsidR="00546208" w:rsidRDefault="00546208" w:rsidP="00546208">
            <w:pPr>
              <w:cnfStyle w:val="000000000000" w:firstRow="0" w:lastRow="0" w:firstColumn="0" w:lastColumn="0" w:oddVBand="0" w:evenVBand="0" w:oddHBand="0" w:evenHBand="0" w:firstRowFirstColumn="0" w:firstRowLastColumn="0" w:lastRowFirstColumn="0" w:lastRowLastColumn="0"/>
            </w:pPr>
            <w:r>
              <w:t>струки мораат да имаат стручно овластување</w:t>
            </w:r>
          </w:p>
        </w:tc>
        <w:tc>
          <w:tcPr>
            <w:tcW w:w="6237" w:type="dxa"/>
            <w:tcMar>
              <w:top w:w="100" w:type="dxa"/>
              <w:left w:w="100" w:type="dxa"/>
              <w:bottom w:w="100" w:type="dxa"/>
              <w:right w:w="100" w:type="dxa"/>
            </w:tcMar>
          </w:tcPr>
          <w:p w14:paraId="246CAB4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10B5EF5B" w14:textId="77777777" w:rsidTr="00546208">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1322" w:type="dxa"/>
          </w:tcPr>
          <w:p w14:paraId="1193A682" w14:textId="77777777" w:rsidR="00546208" w:rsidRDefault="00546208" w:rsidP="00546208"/>
        </w:tc>
        <w:tc>
          <w:tcPr>
            <w:tcW w:w="2115" w:type="dxa"/>
          </w:tcPr>
          <w:p w14:paraId="7D5545C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ED0000"/>
              </w:rPr>
            </w:pPr>
            <w:r w:rsidRPr="00AC17D4">
              <w:rPr>
                <w:color w:val="ED0000"/>
              </w:rPr>
              <w:t>член 43 став 6</w:t>
            </w:r>
          </w:p>
          <w:p w14:paraId="68677EE0" w14:textId="4B62A767" w:rsidR="00AC17D4" w:rsidRPr="00AC17D4" w:rsidRDefault="00AC17D4" w:rsidP="00546208">
            <w:pPr>
              <w:cnfStyle w:val="000000100000" w:firstRow="0" w:lastRow="0" w:firstColumn="0" w:lastColumn="0" w:oddVBand="0" w:evenVBand="0" w:oddHBand="1" w:evenHBand="0" w:firstRowFirstColumn="0" w:firstRowLastColumn="0" w:lastRowFirstColumn="0" w:lastRowLastColumn="0"/>
              <w:rPr>
                <w:color w:val="ED0000"/>
              </w:rPr>
            </w:pPr>
            <w:r>
              <w:rPr>
                <w:b/>
                <w:color w:val="FF0000"/>
              </w:rPr>
              <w:t>МНОГУ ВАЖНО!</w:t>
            </w:r>
          </w:p>
        </w:tc>
        <w:tc>
          <w:tcPr>
            <w:tcW w:w="6061" w:type="dxa"/>
            <w:tcMar>
              <w:top w:w="100" w:type="dxa"/>
              <w:left w:w="100" w:type="dxa"/>
              <w:bottom w:w="100" w:type="dxa"/>
              <w:right w:w="100" w:type="dxa"/>
            </w:tcMar>
          </w:tcPr>
          <w:p w14:paraId="657B334F" w14:textId="77777777" w:rsidR="00546208" w:rsidRPr="00AC17D4" w:rsidRDefault="00546208" w:rsidP="00546208">
            <w:pPr>
              <w:cnfStyle w:val="000000100000" w:firstRow="0" w:lastRow="0" w:firstColumn="0" w:lastColumn="0" w:oddVBand="0" w:evenVBand="0" w:oddHBand="1" w:evenHBand="0" w:firstRowFirstColumn="0" w:firstRowLastColumn="0" w:lastRowFirstColumn="0" w:lastRowLastColumn="0"/>
              <w:rPr>
                <w:color w:val="ED0000"/>
              </w:rPr>
            </w:pPr>
            <w:r w:rsidRPr="00AC17D4">
              <w:rPr>
                <w:color w:val="ED0000"/>
              </w:rPr>
              <w:t>да се замени со:</w:t>
            </w:r>
          </w:p>
          <w:p w14:paraId="426C5908" w14:textId="77777777" w:rsidR="00546208" w:rsidRPr="00AC17D4" w:rsidRDefault="00546208" w:rsidP="00546208">
            <w:pPr>
              <w:cnfStyle w:val="000000100000" w:firstRow="0" w:lastRow="0" w:firstColumn="0" w:lastColumn="0" w:oddVBand="0" w:evenVBand="0" w:oddHBand="1" w:evenHBand="0" w:firstRowFirstColumn="0" w:firstRowLastColumn="0" w:lastRowFirstColumn="0" w:lastRowLastColumn="0"/>
              <w:rPr>
                <w:color w:val="ED0000"/>
              </w:rPr>
            </w:pPr>
            <w:r w:rsidRPr="00AC17D4">
              <w:rPr>
                <w:color w:val="ED0000"/>
              </w:rPr>
              <w:t xml:space="preserve">За вршењето на работите од изградбата како изработувачи на студии, елаборати, проекти и претпроекти во рамки на истражните и претпроектните работи или во фазите на испитување од членот 42 став  (1) точки 1 и 8 од овој закон, доколку тоа не е пропишано со посебен закон, стручњаците од инженериските и неиженериските струки </w:t>
            </w:r>
            <w:r w:rsidRPr="00AC17D4">
              <w:rPr>
                <w:b/>
                <w:bCs/>
                <w:color w:val="ED0000"/>
              </w:rPr>
              <w:t>мораат</w:t>
            </w:r>
            <w:r w:rsidRPr="00AC17D4">
              <w:rPr>
                <w:color w:val="ED0000"/>
              </w:rPr>
              <w:t xml:space="preserve"> да имаат стручно овластување, при што соодветното високо образование и професионално работно искуство е задолжително. </w:t>
            </w:r>
          </w:p>
        </w:tc>
        <w:tc>
          <w:tcPr>
            <w:tcW w:w="6237" w:type="dxa"/>
            <w:tcMar>
              <w:top w:w="100" w:type="dxa"/>
              <w:left w:w="100" w:type="dxa"/>
              <w:bottom w:w="100" w:type="dxa"/>
              <w:right w:w="100" w:type="dxa"/>
            </w:tcMar>
          </w:tcPr>
          <w:p w14:paraId="51A060F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rsidRPr="00AC17D4">
              <w:rPr>
                <w:color w:val="ED0000"/>
              </w:rPr>
              <w:t>Со ова се дерегулира работата на инженерската фела која не припаѓа на градежната, машинската, електро и архитектонската струка.</w:t>
            </w:r>
          </w:p>
        </w:tc>
      </w:tr>
      <w:tr w:rsidR="00546208" w14:paraId="122561D9" w14:textId="77777777" w:rsidTr="00546208">
        <w:trPr>
          <w:trHeight w:val="2473"/>
        </w:trPr>
        <w:tc>
          <w:tcPr>
            <w:cnfStyle w:val="001000000000" w:firstRow="0" w:lastRow="0" w:firstColumn="1" w:lastColumn="0" w:oddVBand="0" w:evenVBand="0" w:oddHBand="0" w:evenHBand="0" w:firstRowFirstColumn="0" w:firstRowLastColumn="0" w:lastRowFirstColumn="0" w:lastRowLastColumn="0"/>
            <w:tcW w:w="1322" w:type="dxa"/>
          </w:tcPr>
          <w:p w14:paraId="2EAC2BEF" w14:textId="77777777" w:rsidR="00546208" w:rsidRDefault="00546208" w:rsidP="00546208"/>
        </w:tc>
        <w:tc>
          <w:tcPr>
            <w:tcW w:w="2115" w:type="dxa"/>
          </w:tcPr>
          <w:p w14:paraId="1E1E3A4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44 став 1 точка 6</w:t>
            </w:r>
          </w:p>
        </w:tc>
        <w:tc>
          <w:tcPr>
            <w:tcW w:w="6061" w:type="dxa"/>
          </w:tcPr>
          <w:p w14:paraId="08AF8AF2" w14:textId="77777777" w:rsidR="00546208" w:rsidRDefault="00546208" w:rsidP="00546208">
            <w:pPr>
              <w:jc w:val="both"/>
              <w:cnfStyle w:val="000000000000" w:firstRow="0" w:lastRow="0" w:firstColumn="0" w:lastColumn="0" w:oddVBand="0" w:evenVBand="0" w:oddHBand="0" w:evenHBand="0" w:firstRowFirstColumn="0" w:firstRowLastColumn="0" w:lastRowFirstColumn="0" w:lastRowLastColumn="0"/>
            </w:pPr>
            <w:r>
              <w:t>Да се замени со:</w:t>
            </w:r>
          </w:p>
          <w:p w14:paraId="517219C4" w14:textId="77777777" w:rsidR="00546208" w:rsidRDefault="00546208" w:rsidP="00546208">
            <w:pPr>
              <w:jc w:val="both"/>
              <w:cnfStyle w:val="000000000000" w:firstRow="0" w:lastRow="0" w:firstColumn="0" w:lastColumn="0" w:oddVBand="0" w:evenVBand="0" w:oddHBand="0" w:evenHBand="0" w:firstRowFirstColumn="0" w:firstRowLastColumn="0" w:lastRowFirstColumn="0" w:lastRowLastColumn="0"/>
            </w:pPr>
            <w:r>
              <w:t>6.изработување на дел од елаборатите за енергетска ефикасност за градбите за кои архитектонската струка е овластена да ги проектира, елаборати и проекти за заштита од пожари, експлозии и опасни материи, елаборати за заштита на животна средина за објекти кои архитектонската струка е овластена да ги проектира,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tc>
        <w:tc>
          <w:tcPr>
            <w:tcW w:w="6237" w:type="dxa"/>
          </w:tcPr>
          <w:p w14:paraId="2153425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55CD994E" w14:textId="77777777" w:rsidTr="00546208">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322" w:type="dxa"/>
          </w:tcPr>
          <w:p w14:paraId="3F276B91" w14:textId="77777777" w:rsidR="00546208" w:rsidRDefault="00546208" w:rsidP="00546208"/>
        </w:tc>
        <w:tc>
          <w:tcPr>
            <w:tcW w:w="2115" w:type="dxa"/>
          </w:tcPr>
          <w:p w14:paraId="66567A2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44 став 2</w:t>
            </w:r>
          </w:p>
        </w:tc>
        <w:tc>
          <w:tcPr>
            <w:tcW w:w="6061" w:type="dxa"/>
            <w:tcMar>
              <w:top w:w="100" w:type="dxa"/>
              <w:left w:w="100" w:type="dxa"/>
              <w:bottom w:w="100" w:type="dxa"/>
              <w:right w:w="100" w:type="dxa"/>
            </w:tcMar>
          </w:tcPr>
          <w:p w14:paraId="1E9A351E" w14:textId="77777777" w:rsidR="00546208" w:rsidRDefault="00546208" w:rsidP="0054620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cnfStyle w:val="000000100000" w:firstRow="0" w:lastRow="0" w:firstColumn="0" w:lastColumn="0" w:oddVBand="0" w:evenVBand="0" w:oddHBand="1" w:evenHBand="0" w:firstRowFirstColumn="0" w:firstRowLastColumn="0" w:lastRowFirstColumn="0" w:lastRowLastColumn="0"/>
            </w:pPr>
            <w:r>
              <w:t>да се замени со:</w:t>
            </w:r>
          </w:p>
          <w:p w14:paraId="1CF483C9" w14:textId="77777777" w:rsidR="00546208" w:rsidRDefault="00546208" w:rsidP="0054620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cnfStyle w:val="000000100000" w:firstRow="0" w:lastRow="0" w:firstColumn="0" w:lastColumn="0" w:oddVBand="0" w:evenVBand="0" w:oddHBand="1" w:evenHBand="0" w:firstRowFirstColumn="0" w:firstRowLastColumn="0" w:lastRowFirstColumn="0" w:lastRowLastColumn="0"/>
            </w:pPr>
            <w: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или стекнатото искуство со работењето, односно со градежното конструктерство, транспортната инфраструктура или хидротехниката.</w:t>
            </w:r>
          </w:p>
        </w:tc>
        <w:tc>
          <w:tcPr>
            <w:tcW w:w="6237" w:type="dxa"/>
            <w:tcMar>
              <w:top w:w="100" w:type="dxa"/>
              <w:left w:w="100" w:type="dxa"/>
              <w:bottom w:w="100" w:type="dxa"/>
              <w:right w:w="100" w:type="dxa"/>
            </w:tcMar>
          </w:tcPr>
          <w:p w14:paraId="6B707F3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Има многу колеги кои имаат по 25-35 години искуство во област која не ја имаат со дипломирањето.</w:t>
            </w:r>
          </w:p>
        </w:tc>
      </w:tr>
      <w:tr w:rsidR="00546208" w14:paraId="78F8E985" w14:textId="77777777" w:rsidTr="008F0272">
        <w:trPr>
          <w:trHeight w:val="2444"/>
        </w:trPr>
        <w:tc>
          <w:tcPr>
            <w:cnfStyle w:val="001000000000" w:firstRow="0" w:lastRow="0" w:firstColumn="1" w:lastColumn="0" w:oddVBand="0" w:evenVBand="0" w:oddHBand="0" w:evenHBand="0" w:firstRowFirstColumn="0" w:firstRowLastColumn="0" w:lastRowFirstColumn="0" w:lastRowLastColumn="0"/>
            <w:tcW w:w="1322" w:type="dxa"/>
          </w:tcPr>
          <w:p w14:paraId="4B7F18E1" w14:textId="77777777" w:rsidR="00546208" w:rsidRDefault="00546208" w:rsidP="00546208"/>
        </w:tc>
        <w:tc>
          <w:tcPr>
            <w:tcW w:w="2115" w:type="dxa"/>
          </w:tcPr>
          <w:p w14:paraId="65EA5DE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44 став 2 точка 10</w:t>
            </w:r>
          </w:p>
        </w:tc>
        <w:tc>
          <w:tcPr>
            <w:tcW w:w="6061" w:type="dxa"/>
          </w:tcPr>
          <w:p w14:paraId="6B208163" w14:textId="77777777" w:rsidR="00546208" w:rsidRDefault="00546208" w:rsidP="00546208">
            <w:pPr>
              <w:jc w:val="both"/>
              <w:cnfStyle w:val="000000000000" w:firstRow="0" w:lastRow="0" w:firstColumn="0" w:lastColumn="0" w:oddVBand="0" w:evenVBand="0" w:oddHBand="0" w:evenHBand="0" w:firstRowFirstColumn="0" w:firstRowLastColumn="0" w:lastRowFirstColumn="0" w:lastRowLastColumn="0"/>
            </w:pPr>
            <w:r>
              <w:t>да се замени со:</w:t>
            </w:r>
          </w:p>
          <w:p w14:paraId="5910AE72" w14:textId="77777777" w:rsidR="00546208" w:rsidRDefault="00546208" w:rsidP="00546208">
            <w:pPr>
              <w:jc w:val="both"/>
              <w:cnfStyle w:val="000000000000" w:firstRow="0" w:lastRow="0" w:firstColumn="0" w:lastColumn="0" w:oddVBand="0" w:evenVBand="0" w:oddHBand="0" w:evenHBand="0" w:firstRowFirstColumn="0" w:firstRowLastColumn="0" w:lastRowFirstColumn="0" w:lastRowLastColumn="0"/>
            </w:pPr>
            <w:r>
              <w:t>10.изработување на дел од елаборатите за енергетска ефикасност за градбите за кои градежната струка е овластена да ги проектира, елаборати и проекти за заштита од пожари, експлозии и опасни материи, елаборати за заштита на животна средина за објекти кои градежната струка е овластена да ги проектира,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tc>
        <w:tc>
          <w:tcPr>
            <w:tcW w:w="6237" w:type="dxa"/>
          </w:tcPr>
          <w:p w14:paraId="7001327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550AF564" w14:textId="77777777" w:rsidTr="0054620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22" w:type="dxa"/>
          </w:tcPr>
          <w:p w14:paraId="002396D2" w14:textId="77777777" w:rsidR="00546208" w:rsidRDefault="00546208" w:rsidP="00546208"/>
        </w:tc>
        <w:tc>
          <w:tcPr>
            <w:tcW w:w="2115" w:type="dxa"/>
          </w:tcPr>
          <w:p w14:paraId="705DA15F" w14:textId="17E13740"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44 став 3 точка 10</w:t>
            </w:r>
          </w:p>
        </w:tc>
        <w:tc>
          <w:tcPr>
            <w:tcW w:w="6061" w:type="dxa"/>
          </w:tcPr>
          <w:p w14:paraId="36114CB2" w14:textId="77777777" w:rsid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да се замени со:</w:t>
            </w:r>
          </w:p>
          <w:p w14:paraId="74224665" w14:textId="50B81637" w:rsid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7.изработување на дел од елаборатите за енергетска ефикасност за градбите за кои машинската струка  е овластена да ги проектира, елаборати и проекти за заштита од пожари, експлозии и опасни материи, елаборати за заштита на животна средина за објекти кои машинската струка е овластена да ги проектира,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tc>
        <w:tc>
          <w:tcPr>
            <w:tcW w:w="6237" w:type="dxa"/>
          </w:tcPr>
          <w:p w14:paraId="61F37CE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62C860B8" w14:textId="77777777" w:rsidTr="00546208">
        <w:trPr>
          <w:trHeight w:val="2327"/>
        </w:trPr>
        <w:tc>
          <w:tcPr>
            <w:cnfStyle w:val="001000000000" w:firstRow="0" w:lastRow="0" w:firstColumn="1" w:lastColumn="0" w:oddVBand="0" w:evenVBand="0" w:oddHBand="0" w:evenHBand="0" w:firstRowFirstColumn="0" w:firstRowLastColumn="0" w:lastRowFirstColumn="0" w:lastRowLastColumn="0"/>
            <w:tcW w:w="1322" w:type="dxa"/>
          </w:tcPr>
          <w:p w14:paraId="2074F0DF" w14:textId="77777777" w:rsidR="00546208" w:rsidRDefault="00546208" w:rsidP="00546208"/>
        </w:tc>
        <w:tc>
          <w:tcPr>
            <w:tcW w:w="2115" w:type="dxa"/>
          </w:tcPr>
          <w:p w14:paraId="414951E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44 став 4 точка 8</w:t>
            </w:r>
          </w:p>
        </w:tc>
        <w:tc>
          <w:tcPr>
            <w:tcW w:w="6061" w:type="dxa"/>
          </w:tcPr>
          <w:p w14:paraId="34D91D22" w14:textId="77777777" w:rsidR="00546208" w:rsidRPr="00546208" w:rsidRDefault="00546208" w:rsidP="00546208">
            <w:pPr>
              <w:jc w:val="both"/>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да се замени со:</w:t>
            </w:r>
          </w:p>
          <w:p w14:paraId="083F7CFE" w14:textId="77777777" w:rsidR="00546208" w:rsidRPr="00546208" w:rsidRDefault="00546208" w:rsidP="00546208">
            <w:pPr>
              <w:jc w:val="both"/>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8.изработување на дел од елаборатите за енергетска ефикасност за градбите за кои електротехничката струка  е овластена да ги проектира, елаборати и проекти за заштита од пожари, експлозии и опасни материи, елаборати за заштита на животна средина за објекти кои електротехничката струка е овластена да ги проектира,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tc>
        <w:tc>
          <w:tcPr>
            <w:tcW w:w="6237" w:type="dxa"/>
          </w:tcPr>
          <w:p w14:paraId="06AAD55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030FCCBF" w14:textId="77777777" w:rsidTr="00546208">
        <w:trPr>
          <w:cnfStyle w:val="000000100000" w:firstRow="0" w:lastRow="0" w:firstColumn="0" w:lastColumn="0" w:oddVBand="0" w:evenVBand="0" w:oddHBand="1" w:evenHBand="0" w:firstRowFirstColumn="0" w:firstRowLastColumn="0" w:lastRowFirstColumn="0" w:lastRowLastColumn="0"/>
          <w:trHeight w:val="5421"/>
        </w:trPr>
        <w:tc>
          <w:tcPr>
            <w:cnfStyle w:val="001000000000" w:firstRow="0" w:lastRow="0" w:firstColumn="1" w:lastColumn="0" w:oddVBand="0" w:evenVBand="0" w:oddHBand="0" w:evenHBand="0" w:firstRowFirstColumn="0" w:firstRowLastColumn="0" w:lastRowFirstColumn="0" w:lastRowLastColumn="0"/>
            <w:tcW w:w="1322" w:type="dxa"/>
          </w:tcPr>
          <w:p w14:paraId="3C33706D" w14:textId="77777777" w:rsidR="00546208" w:rsidRDefault="00546208" w:rsidP="00546208"/>
        </w:tc>
        <w:tc>
          <w:tcPr>
            <w:tcW w:w="2115" w:type="dxa"/>
          </w:tcPr>
          <w:p w14:paraId="1C6CC98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44 став 5</w:t>
            </w:r>
          </w:p>
        </w:tc>
        <w:tc>
          <w:tcPr>
            <w:tcW w:w="6061" w:type="dxa"/>
          </w:tcPr>
          <w:p w14:paraId="54048460" w14:textId="61FFEC57" w:rsid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(5) Задачи на другите инженерски и неинженерски струки во вршењето на работите на проектирањето и ревизијата на проектите се: </w:t>
            </w:r>
          </w:p>
          <w:p w14:paraId="23067F64"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p>
          <w:p w14:paraId="5EB4F391"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геотехника, сеизмика, сообраќај, 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 </w:t>
            </w:r>
          </w:p>
          <w:p w14:paraId="5EF0F19E"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5C722279"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3. нострификација на останатите проекти и елаборати, доколку се дел од основите проекти. </w:t>
            </w:r>
          </w:p>
          <w:p w14:paraId="21A16143"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p>
          <w:p w14:paraId="4121CF51" w14:textId="52E62400" w:rsid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Да се замени со</w:t>
            </w:r>
          </w:p>
          <w:p w14:paraId="56EB00F7"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p>
          <w:p w14:paraId="491B379C"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Задачи на СИТЕ инженерски   струки кои имаат овластувања за вршењето на работите на проектирањето и ревизијата на проектите се: 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геотехника, сеизмика, сообраќај, технологија, ППЗ, заштита при работа и влијание на животната средина </w:t>
            </w:r>
          </w:p>
          <w:p w14:paraId="343125B4" w14:textId="77777777" w:rsidR="00546208" w:rsidRP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70FBADF8" w14:textId="5C802F8C" w:rsidR="00546208" w:rsidRDefault="00546208" w:rsidP="0054620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546208">
              <w:rPr>
                <w:sz w:val="19"/>
                <w:szCs w:val="19"/>
              </w:rPr>
              <w:t>3. нострификација на останатите проекти и елаборати, доколку се дел од основите проекти.</w:t>
            </w:r>
          </w:p>
        </w:tc>
        <w:tc>
          <w:tcPr>
            <w:tcW w:w="6237" w:type="dxa"/>
          </w:tcPr>
          <w:p w14:paraId="024DF07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6617BE4D" w14:textId="77777777" w:rsidTr="00546208">
        <w:trPr>
          <w:trHeight w:val="483"/>
        </w:trPr>
        <w:tc>
          <w:tcPr>
            <w:cnfStyle w:val="001000000000" w:firstRow="0" w:lastRow="0" w:firstColumn="1" w:lastColumn="0" w:oddVBand="0" w:evenVBand="0" w:oddHBand="0" w:evenHBand="0" w:firstRowFirstColumn="0" w:firstRowLastColumn="0" w:lastRowFirstColumn="0" w:lastRowLastColumn="0"/>
            <w:tcW w:w="1322" w:type="dxa"/>
          </w:tcPr>
          <w:p w14:paraId="102E6CFF" w14:textId="77777777" w:rsidR="00546208" w:rsidRDefault="00546208" w:rsidP="00546208"/>
        </w:tc>
        <w:tc>
          <w:tcPr>
            <w:tcW w:w="2115" w:type="dxa"/>
          </w:tcPr>
          <w:p w14:paraId="6018203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44 став 5 точка 1</w:t>
            </w:r>
          </w:p>
        </w:tc>
        <w:tc>
          <w:tcPr>
            <w:tcW w:w="6061" w:type="dxa"/>
          </w:tcPr>
          <w:p w14:paraId="1897B47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0EF1FCA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…влијанија на животна средина во заштита на животна средина…</w:t>
            </w:r>
          </w:p>
        </w:tc>
        <w:tc>
          <w:tcPr>
            <w:tcW w:w="6237" w:type="dxa"/>
          </w:tcPr>
          <w:p w14:paraId="7475CBC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78DA0CFF" w14:textId="77777777" w:rsidTr="0054620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22" w:type="dxa"/>
          </w:tcPr>
          <w:p w14:paraId="37EC798C" w14:textId="77777777" w:rsidR="00546208" w:rsidRDefault="00546208" w:rsidP="00546208">
            <w:pPr>
              <w:rPr>
                <w:color w:val="FF0000"/>
              </w:rPr>
            </w:pPr>
          </w:p>
        </w:tc>
        <w:tc>
          <w:tcPr>
            <w:tcW w:w="2115" w:type="dxa"/>
          </w:tcPr>
          <w:p w14:paraId="05FFC71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45 став 1</w:t>
            </w:r>
          </w:p>
        </w:tc>
        <w:tc>
          <w:tcPr>
            <w:tcW w:w="6061" w:type="dxa"/>
          </w:tcPr>
          <w:p w14:paraId="40850E3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набројат и нагласат сите  струки за кои се добиваат овластувања за проектирање</w:t>
            </w:r>
          </w:p>
        </w:tc>
        <w:tc>
          <w:tcPr>
            <w:tcW w:w="6237" w:type="dxa"/>
          </w:tcPr>
          <w:p w14:paraId="4B7F973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7D9F3B12" w14:textId="77777777" w:rsidTr="00546208">
        <w:trPr>
          <w:trHeight w:val="931"/>
        </w:trPr>
        <w:tc>
          <w:tcPr>
            <w:cnfStyle w:val="001000000000" w:firstRow="0" w:lastRow="0" w:firstColumn="1" w:lastColumn="0" w:oddVBand="0" w:evenVBand="0" w:oddHBand="0" w:evenHBand="0" w:firstRowFirstColumn="0" w:firstRowLastColumn="0" w:lastRowFirstColumn="0" w:lastRowLastColumn="0"/>
            <w:tcW w:w="1322" w:type="dxa"/>
          </w:tcPr>
          <w:p w14:paraId="60318CEB" w14:textId="77777777" w:rsidR="00546208" w:rsidRDefault="00546208" w:rsidP="00546208"/>
        </w:tc>
        <w:tc>
          <w:tcPr>
            <w:tcW w:w="2115" w:type="dxa"/>
          </w:tcPr>
          <w:p w14:paraId="67F7FDF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45 став 2</w:t>
            </w:r>
          </w:p>
        </w:tc>
        <w:tc>
          <w:tcPr>
            <w:tcW w:w="6061" w:type="dxa"/>
            <w:tcMar>
              <w:top w:w="100" w:type="dxa"/>
              <w:left w:w="100" w:type="dxa"/>
              <w:bottom w:w="100" w:type="dxa"/>
              <w:right w:w="100" w:type="dxa"/>
            </w:tcMar>
          </w:tcPr>
          <w:p w14:paraId="2FD7E55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088551C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Овој став е многу конфузен. Архитектонската струка според ова може да врши комлетен надзор?? Само архитект може да биде главен надзор над објекти од високоградба? (ако се мисли на ова, зошто да не би можел и градежен инженер да биде главен надзор на објект на високоградба??).</w:t>
            </w:r>
          </w:p>
        </w:tc>
      </w:tr>
      <w:tr w:rsidR="00546208" w14:paraId="0A57CDB0" w14:textId="77777777" w:rsidTr="00546208">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0AA2470" w14:textId="77777777" w:rsidR="00546208" w:rsidRDefault="00546208" w:rsidP="00546208"/>
        </w:tc>
        <w:tc>
          <w:tcPr>
            <w:tcW w:w="2115" w:type="dxa"/>
            <w:tcMar>
              <w:top w:w="100" w:type="dxa"/>
              <w:left w:w="100" w:type="dxa"/>
              <w:bottom w:w="100" w:type="dxa"/>
              <w:right w:w="100" w:type="dxa"/>
            </w:tcMar>
          </w:tcPr>
          <w:p w14:paraId="7A44C31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45 став 5</w:t>
            </w:r>
          </w:p>
        </w:tc>
        <w:tc>
          <w:tcPr>
            <w:tcW w:w="6061" w:type="dxa"/>
            <w:tcMar>
              <w:top w:w="100" w:type="dxa"/>
              <w:left w:w="100" w:type="dxa"/>
              <w:bottom w:w="100" w:type="dxa"/>
              <w:right w:w="100" w:type="dxa"/>
            </w:tcMar>
          </w:tcPr>
          <w:p w14:paraId="3AFE14F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 да се додаде став:</w:t>
            </w:r>
          </w:p>
          <w:p w14:paraId="407805A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 (5) Геотехничката струка врши стручен надзор над градењето на оние конструкции и зафати за кои е согласно овој закон овластена да ги проектира.</w:t>
            </w:r>
          </w:p>
        </w:tc>
        <w:tc>
          <w:tcPr>
            <w:tcW w:w="6237" w:type="dxa"/>
            <w:tcMar>
              <w:top w:w="100" w:type="dxa"/>
              <w:left w:w="100" w:type="dxa"/>
              <w:bottom w:w="100" w:type="dxa"/>
              <w:right w:w="100" w:type="dxa"/>
            </w:tcMar>
          </w:tcPr>
          <w:p w14:paraId="577DA60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Само за објектите од инфраструктурата чија стручна област ја покрива оваа струка</w:t>
            </w:r>
          </w:p>
        </w:tc>
      </w:tr>
      <w:tr w:rsidR="00546208" w14:paraId="18762650" w14:textId="77777777" w:rsidTr="00546208">
        <w:trPr>
          <w:trHeight w:val="21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57A9CAC" w14:textId="77777777" w:rsidR="00546208" w:rsidRDefault="00546208" w:rsidP="00546208"/>
        </w:tc>
        <w:tc>
          <w:tcPr>
            <w:tcW w:w="2115" w:type="dxa"/>
            <w:tcMar>
              <w:top w:w="100" w:type="dxa"/>
              <w:left w:w="100" w:type="dxa"/>
              <w:bottom w:w="100" w:type="dxa"/>
              <w:right w:w="100" w:type="dxa"/>
            </w:tcMar>
          </w:tcPr>
          <w:p w14:paraId="2BD9541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46</w:t>
            </w:r>
          </w:p>
        </w:tc>
        <w:tc>
          <w:tcPr>
            <w:tcW w:w="6061" w:type="dxa"/>
            <w:tcMar>
              <w:top w:w="100" w:type="dxa"/>
              <w:left w:w="100" w:type="dxa"/>
              <w:bottom w:w="100" w:type="dxa"/>
              <w:right w:w="100" w:type="dxa"/>
            </w:tcMar>
          </w:tcPr>
          <w:p w14:paraId="4B7CD06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Mar>
              <w:top w:w="100" w:type="dxa"/>
              <w:left w:w="100" w:type="dxa"/>
              <w:bottom w:w="100" w:type="dxa"/>
              <w:right w:w="100" w:type="dxa"/>
            </w:tcMar>
          </w:tcPr>
          <w:p w14:paraId="0E52C5A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Зошто за управување со градење би имало поделба по струки ?</w:t>
            </w:r>
          </w:p>
        </w:tc>
      </w:tr>
      <w:tr w:rsidR="00546208" w14:paraId="55B22799" w14:textId="77777777" w:rsidTr="0054620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22" w:type="dxa"/>
          </w:tcPr>
          <w:p w14:paraId="07A881D7" w14:textId="77777777" w:rsidR="00546208" w:rsidRDefault="00546208" w:rsidP="00546208">
            <w:pPr>
              <w:rPr>
                <w:color w:val="FF0000"/>
              </w:rPr>
            </w:pPr>
          </w:p>
        </w:tc>
        <w:tc>
          <w:tcPr>
            <w:tcW w:w="2115" w:type="dxa"/>
          </w:tcPr>
          <w:p w14:paraId="6689C01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член 46 став </w:t>
            </w:r>
          </w:p>
        </w:tc>
        <w:tc>
          <w:tcPr>
            <w:tcW w:w="6061" w:type="dxa"/>
            <w:tcMar>
              <w:top w:w="100" w:type="dxa"/>
              <w:left w:w="100" w:type="dxa"/>
              <w:bottom w:w="100" w:type="dxa"/>
              <w:right w:w="100" w:type="dxa"/>
            </w:tcMar>
          </w:tcPr>
          <w:p w14:paraId="4D9BFC6A" w14:textId="5FECBA51"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да се нагласат сите овластувања што ги изадава </w:t>
            </w:r>
            <w:r w:rsidR="0007012B">
              <w:rPr>
                <w:color w:val="FF0000"/>
              </w:rPr>
              <w:t>К</w:t>
            </w:r>
            <w:r>
              <w:rPr>
                <w:color w:val="FF0000"/>
              </w:rPr>
              <w:t>омората</w:t>
            </w:r>
          </w:p>
        </w:tc>
        <w:tc>
          <w:tcPr>
            <w:tcW w:w="6237" w:type="dxa"/>
          </w:tcPr>
          <w:p w14:paraId="742F4D3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7D6E7568" w14:textId="77777777" w:rsidTr="00546208">
        <w:trPr>
          <w:trHeight w:val="62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EA5F2B9" w14:textId="77777777" w:rsidR="00546208" w:rsidRDefault="00546208" w:rsidP="00546208"/>
        </w:tc>
        <w:tc>
          <w:tcPr>
            <w:tcW w:w="2115" w:type="dxa"/>
            <w:tcMar>
              <w:top w:w="100" w:type="dxa"/>
              <w:left w:w="100" w:type="dxa"/>
              <w:bottom w:w="100" w:type="dxa"/>
              <w:right w:w="100" w:type="dxa"/>
            </w:tcMar>
          </w:tcPr>
          <w:p w14:paraId="2F5D6A6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46 став 1</w:t>
            </w:r>
          </w:p>
        </w:tc>
        <w:tc>
          <w:tcPr>
            <w:tcW w:w="6061" w:type="dxa"/>
            <w:tcMar>
              <w:top w:w="100" w:type="dxa"/>
              <w:left w:w="100" w:type="dxa"/>
              <w:bottom w:w="100" w:type="dxa"/>
              <w:right w:w="100" w:type="dxa"/>
            </w:tcMar>
          </w:tcPr>
          <w:p w14:paraId="2DC7473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машинската</w:t>
            </w:r>
          </w:p>
          <w:p w14:paraId="5104988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w:t>
            </w:r>
          </w:p>
          <w:p w14:paraId="385C0A5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3E05BE9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679EC8DC" w14:textId="77777777" w:rsidTr="00546208">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19B17F6" w14:textId="77777777" w:rsidR="00546208" w:rsidRDefault="00546208" w:rsidP="00546208"/>
        </w:tc>
        <w:tc>
          <w:tcPr>
            <w:tcW w:w="2115" w:type="dxa"/>
            <w:tcMar>
              <w:top w:w="100" w:type="dxa"/>
              <w:left w:w="100" w:type="dxa"/>
              <w:bottom w:w="100" w:type="dxa"/>
              <w:right w:w="100" w:type="dxa"/>
            </w:tcMar>
          </w:tcPr>
          <w:p w14:paraId="05F2F18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47 став 1</w:t>
            </w:r>
          </w:p>
        </w:tc>
        <w:tc>
          <w:tcPr>
            <w:tcW w:w="6061" w:type="dxa"/>
            <w:tcMar>
              <w:top w:w="100" w:type="dxa"/>
              <w:left w:w="100" w:type="dxa"/>
              <w:bottom w:w="100" w:type="dxa"/>
              <w:right w:w="100" w:type="dxa"/>
            </w:tcMar>
          </w:tcPr>
          <w:p w14:paraId="5429055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машинската</w:t>
            </w:r>
          </w:p>
          <w:p w14:paraId="44BDA12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39DC663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574AB21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76A27AE5" w14:textId="77777777" w:rsidTr="00546208">
        <w:trPr>
          <w:trHeight w:val="209"/>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18C9C14" w14:textId="77777777" w:rsidR="00546208" w:rsidRDefault="00546208" w:rsidP="00546208">
            <w:pPr>
              <w:rPr>
                <w:color w:val="FF0000"/>
              </w:rPr>
            </w:pPr>
          </w:p>
        </w:tc>
        <w:tc>
          <w:tcPr>
            <w:tcW w:w="2115" w:type="dxa"/>
            <w:tcMar>
              <w:top w:w="100" w:type="dxa"/>
              <w:left w:w="100" w:type="dxa"/>
              <w:bottom w:w="100" w:type="dxa"/>
              <w:right w:w="100" w:type="dxa"/>
            </w:tcMar>
          </w:tcPr>
          <w:p w14:paraId="1A4C844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47 став 1 и 2 и  4</w:t>
            </w:r>
          </w:p>
        </w:tc>
        <w:tc>
          <w:tcPr>
            <w:tcW w:w="6061" w:type="dxa"/>
            <w:tcMar>
              <w:top w:w="100" w:type="dxa"/>
              <w:left w:w="100" w:type="dxa"/>
              <w:bottom w:w="100" w:type="dxa"/>
              <w:right w:w="100" w:type="dxa"/>
            </w:tcMar>
          </w:tcPr>
          <w:p w14:paraId="047B8FE8" w14:textId="05EE9513"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да се нагласат сите овластувања што ги издава </w:t>
            </w:r>
            <w:r w:rsidR="0007012B">
              <w:rPr>
                <w:color w:val="FF0000"/>
              </w:rPr>
              <w:t>К</w:t>
            </w:r>
            <w:r>
              <w:rPr>
                <w:color w:val="FF0000"/>
              </w:rPr>
              <w:t>омората</w:t>
            </w:r>
          </w:p>
        </w:tc>
        <w:tc>
          <w:tcPr>
            <w:tcW w:w="6237" w:type="dxa"/>
            <w:tcMar>
              <w:top w:w="100" w:type="dxa"/>
              <w:left w:w="100" w:type="dxa"/>
              <w:bottom w:w="100" w:type="dxa"/>
              <w:right w:w="100" w:type="dxa"/>
            </w:tcMar>
          </w:tcPr>
          <w:p w14:paraId="134C714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6E31B0D7" w14:textId="77777777" w:rsidTr="00AD2E3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25195AE" w14:textId="77777777" w:rsidR="00546208" w:rsidRDefault="00546208" w:rsidP="00546208"/>
        </w:tc>
        <w:tc>
          <w:tcPr>
            <w:tcW w:w="2115" w:type="dxa"/>
            <w:tcMar>
              <w:top w:w="100" w:type="dxa"/>
              <w:left w:w="100" w:type="dxa"/>
              <w:bottom w:w="100" w:type="dxa"/>
              <w:right w:w="100" w:type="dxa"/>
            </w:tcMar>
          </w:tcPr>
          <w:p w14:paraId="1EE8230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47 став 2</w:t>
            </w:r>
          </w:p>
        </w:tc>
        <w:tc>
          <w:tcPr>
            <w:tcW w:w="6061" w:type="dxa"/>
            <w:tcMar>
              <w:top w:w="100" w:type="dxa"/>
              <w:left w:w="100" w:type="dxa"/>
              <w:bottom w:w="100" w:type="dxa"/>
              <w:right w:w="100" w:type="dxa"/>
            </w:tcMar>
          </w:tcPr>
          <w:p w14:paraId="4A94B62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машинската</w:t>
            </w:r>
          </w:p>
          <w:p w14:paraId="461DFF7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07DE62A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797A91A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4BFD503F" w14:textId="77777777" w:rsidTr="00AD2E34">
        <w:trPr>
          <w:trHeight w:val="312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35A22EB" w14:textId="77777777" w:rsidR="00546208" w:rsidRDefault="00546208" w:rsidP="00546208"/>
        </w:tc>
        <w:tc>
          <w:tcPr>
            <w:tcW w:w="2115" w:type="dxa"/>
            <w:tcMar>
              <w:top w:w="100" w:type="dxa"/>
              <w:left w:w="100" w:type="dxa"/>
              <w:bottom w:w="100" w:type="dxa"/>
              <w:right w:w="100" w:type="dxa"/>
            </w:tcMar>
          </w:tcPr>
          <w:p w14:paraId="33FA39C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47 став 2</w:t>
            </w:r>
          </w:p>
        </w:tc>
        <w:tc>
          <w:tcPr>
            <w:tcW w:w="6061" w:type="dxa"/>
            <w:tcMar>
              <w:top w:w="100" w:type="dxa"/>
              <w:left w:w="100" w:type="dxa"/>
              <w:bottom w:w="100" w:type="dxa"/>
              <w:right w:w="100" w:type="dxa"/>
            </w:tcMar>
          </w:tcPr>
          <w:p w14:paraId="21869DA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445A986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од проектирање на градбите од понизок степен на сложеност за коишто е потребно овластувањето Б. За да се здобијат со соодветно овластување A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5 проекти за градби од соодветниот степен на сложеност. За да се здобијат со соодветно овластување Б за проектирање, инженерите од архитектонската, градежната, машинската и електротехничката струка треба да имаат повеќе од 2 години професионално искуство и да имаат учествувано во изработката на најмалку 5 проекти за градби од соодветниот степен на сложеност. </w:t>
            </w:r>
          </w:p>
        </w:tc>
        <w:tc>
          <w:tcPr>
            <w:tcW w:w="6237" w:type="dxa"/>
            <w:tcMar>
              <w:top w:w="100" w:type="dxa"/>
              <w:left w:w="100" w:type="dxa"/>
              <w:bottom w:w="100" w:type="dxa"/>
              <w:right w:w="100" w:type="dxa"/>
            </w:tcMar>
          </w:tcPr>
          <w:p w14:paraId="6296BDD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13CC0DEF" w14:textId="77777777" w:rsidTr="00546208">
        <w:trPr>
          <w:cnfStyle w:val="000000100000" w:firstRow="0" w:lastRow="0" w:firstColumn="0" w:lastColumn="0" w:oddVBand="0" w:evenVBand="0" w:oddHBand="1" w:evenHBand="0" w:firstRowFirstColumn="0" w:firstRowLastColumn="0" w:lastRowFirstColumn="0" w:lastRowLastColumn="0"/>
          <w:trHeight w:val="145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FFC5FBF" w14:textId="77777777" w:rsidR="00546208" w:rsidRDefault="00546208" w:rsidP="00546208"/>
        </w:tc>
        <w:tc>
          <w:tcPr>
            <w:tcW w:w="2115" w:type="dxa"/>
            <w:tcMar>
              <w:top w:w="100" w:type="dxa"/>
              <w:left w:w="100" w:type="dxa"/>
              <w:bottom w:w="100" w:type="dxa"/>
              <w:right w:w="100" w:type="dxa"/>
            </w:tcMar>
          </w:tcPr>
          <w:p w14:paraId="1FF1FA9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47 став 4</w:t>
            </w:r>
          </w:p>
        </w:tc>
        <w:tc>
          <w:tcPr>
            <w:tcW w:w="6061" w:type="dxa"/>
            <w:tcMar>
              <w:top w:w="100" w:type="dxa"/>
              <w:left w:w="100" w:type="dxa"/>
              <w:bottom w:w="100" w:type="dxa"/>
              <w:right w:w="100" w:type="dxa"/>
            </w:tcMar>
          </w:tcPr>
          <w:p w14:paraId="2126D19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69434ED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(1) и (2) од овој член да го поседуваат повеќе од 3 години, заедно со соодветното професионално искуство и резултати во работата</w:t>
            </w:r>
          </w:p>
        </w:tc>
        <w:tc>
          <w:tcPr>
            <w:tcW w:w="6237" w:type="dxa"/>
            <w:tcMar>
              <w:top w:w="100" w:type="dxa"/>
              <w:left w:w="100" w:type="dxa"/>
              <w:bottom w:w="100" w:type="dxa"/>
              <w:right w:w="100" w:type="dxa"/>
            </w:tcMar>
          </w:tcPr>
          <w:p w14:paraId="5633944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Предолг рок е за главен инженер за проектирање да се бара мин. 8 год. работно искуство. Вакво решение води кон криза, односно кон продлабочување на веќе постоечката криза на недостиг на овластен инженерски кадар. </w:t>
            </w:r>
          </w:p>
        </w:tc>
      </w:tr>
      <w:tr w:rsidR="00546208" w14:paraId="7EF38E6A" w14:textId="77777777" w:rsidTr="00AC17D4">
        <w:trPr>
          <w:trHeight w:val="2869"/>
        </w:trPr>
        <w:tc>
          <w:tcPr>
            <w:cnfStyle w:val="001000000000" w:firstRow="0" w:lastRow="0" w:firstColumn="1" w:lastColumn="0" w:oddVBand="0" w:evenVBand="0" w:oddHBand="0" w:evenHBand="0" w:firstRowFirstColumn="0" w:firstRowLastColumn="0" w:lastRowFirstColumn="0" w:lastRowLastColumn="0"/>
            <w:tcW w:w="1322" w:type="dxa"/>
          </w:tcPr>
          <w:p w14:paraId="163F4EC3" w14:textId="77777777" w:rsidR="00546208" w:rsidRDefault="00546208" w:rsidP="00546208">
            <w:r>
              <w:rPr>
                <w:b w:val="0"/>
              </w:rPr>
              <w:lastRenderedPageBreak/>
              <w:t>1,7</w:t>
            </w:r>
          </w:p>
        </w:tc>
        <w:tc>
          <w:tcPr>
            <w:tcW w:w="2115" w:type="dxa"/>
          </w:tcPr>
          <w:p w14:paraId="15BD468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47 став -5-6</w:t>
            </w:r>
          </w:p>
        </w:tc>
        <w:tc>
          <w:tcPr>
            <w:tcW w:w="6061" w:type="dxa"/>
          </w:tcPr>
          <w:p w14:paraId="1946E7D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додадат нови ставови:</w:t>
            </w:r>
          </w:p>
          <w:p w14:paraId="4C235A8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(5) Издадените овласувања за проектирање, ревизија, изведба и надзор се ставаат во мирување доколку архитектот/инженерот е вработен во органите на државна управа задолжени за уредување на просторот.</w:t>
            </w:r>
          </w:p>
          <w:p w14:paraId="74B278C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(6) Вработените во органите на државна управа задолжени за уредување на просторот треба да имаат посебни овластувања издадени од Комората на основа на претходен положен посебен стручен испит за работа во тој орган.</w:t>
            </w:r>
          </w:p>
          <w:p w14:paraId="7DCF5AC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(нов став ) Вработените во органите на државна управа  и јавните претрпијатија  треба да имаат посебни овластувања издадени од Комората на основа на претходен положен посебен стручен испит за работа во тој орган.на основ на работните задачи кои што таму треба да ги извршува.</w:t>
            </w:r>
          </w:p>
        </w:tc>
        <w:tc>
          <w:tcPr>
            <w:tcW w:w="6237" w:type="dxa"/>
          </w:tcPr>
          <w:p w14:paraId="16DB87C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50402261" w14:textId="77777777" w:rsidTr="00AD2E34">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0AB6527" w14:textId="77777777" w:rsidR="00546208" w:rsidRDefault="00546208" w:rsidP="00546208">
            <w:pPr>
              <w:rPr>
                <w:color w:val="4472C4"/>
              </w:rPr>
            </w:pPr>
          </w:p>
        </w:tc>
        <w:tc>
          <w:tcPr>
            <w:tcW w:w="2115" w:type="dxa"/>
            <w:tcMar>
              <w:top w:w="100" w:type="dxa"/>
              <w:left w:w="100" w:type="dxa"/>
              <w:bottom w:w="100" w:type="dxa"/>
              <w:right w:w="100" w:type="dxa"/>
            </w:tcMar>
          </w:tcPr>
          <w:p w14:paraId="2A5471B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48  нов став 1</w:t>
            </w:r>
          </w:p>
        </w:tc>
        <w:tc>
          <w:tcPr>
            <w:tcW w:w="6061" w:type="dxa"/>
            <w:tcMar>
              <w:top w:w="100" w:type="dxa"/>
              <w:left w:w="100" w:type="dxa"/>
              <w:bottom w:w="100" w:type="dxa"/>
              <w:right w:w="100" w:type="dxa"/>
            </w:tcMar>
          </w:tcPr>
          <w:p w14:paraId="049A7C0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нагласи стручната ревизија за животна средина на кој начин ќе се спроведува и од која институција бидејќи министерството издава потврди за полжен стучен испит, а Комората за ревизија.</w:t>
            </w:r>
          </w:p>
        </w:tc>
        <w:tc>
          <w:tcPr>
            <w:tcW w:w="6237" w:type="dxa"/>
            <w:tcMar>
              <w:top w:w="100" w:type="dxa"/>
              <w:left w:w="100" w:type="dxa"/>
              <w:bottom w:w="100" w:type="dxa"/>
              <w:right w:w="100" w:type="dxa"/>
            </w:tcMar>
          </w:tcPr>
          <w:p w14:paraId="3595D60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0DBAF1DD" w14:textId="77777777" w:rsidTr="00546208">
        <w:trPr>
          <w:trHeight w:val="743"/>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773D5A7" w14:textId="77777777" w:rsidR="00546208" w:rsidRDefault="00546208" w:rsidP="00546208">
            <w:pPr>
              <w:rPr>
                <w:color w:val="4472C4"/>
              </w:rPr>
            </w:pPr>
          </w:p>
        </w:tc>
        <w:tc>
          <w:tcPr>
            <w:tcW w:w="2115" w:type="dxa"/>
            <w:tcMar>
              <w:top w:w="100" w:type="dxa"/>
              <w:left w:w="100" w:type="dxa"/>
              <w:bottom w:w="100" w:type="dxa"/>
              <w:right w:w="100" w:type="dxa"/>
            </w:tcMar>
          </w:tcPr>
          <w:p w14:paraId="41D84F8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48 став 1 и став 2</w:t>
            </w:r>
          </w:p>
        </w:tc>
        <w:tc>
          <w:tcPr>
            <w:tcW w:w="6061" w:type="dxa"/>
            <w:tcMar>
              <w:top w:w="100" w:type="dxa"/>
              <w:left w:w="100" w:type="dxa"/>
              <w:bottom w:w="100" w:type="dxa"/>
              <w:right w:w="100" w:type="dxa"/>
            </w:tcMar>
          </w:tcPr>
          <w:p w14:paraId="226F71B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машинската</w:t>
            </w:r>
          </w:p>
          <w:p w14:paraId="286A4F8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w:t>
            </w:r>
          </w:p>
          <w:p w14:paraId="1178A90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5CFA69D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3ABDF778" w14:textId="77777777" w:rsidTr="00546208">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7DD6AD3" w14:textId="77777777" w:rsidR="00546208" w:rsidRDefault="00546208" w:rsidP="00546208">
            <w:pPr>
              <w:rPr>
                <w:color w:val="4472C4"/>
              </w:rPr>
            </w:pPr>
          </w:p>
        </w:tc>
        <w:tc>
          <w:tcPr>
            <w:tcW w:w="2115" w:type="dxa"/>
            <w:tcMar>
              <w:top w:w="100" w:type="dxa"/>
              <w:left w:w="100" w:type="dxa"/>
              <w:bottom w:w="100" w:type="dxa"/>
              <w:right w:w="100" w:type="dxa"/>
            </w:tcMar>
          </w:tcPr>
          <w:p w14:paraId="6457FBB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48 став 2</w:t>
            </w:r>
          </w:p>
        </w:tc>
        <w:tc>
          <w:tcPr>
            <w:tcW w:w="6061" w:type="dxa"/>
            <w:tcMar>
              <w:top w:w="100" w:type="dxa"/>
              <w:left w:w="100" w:type="dxa"/>
              <w:bottom w:w="100" w:type="dxa"/>
              <w:right w:w="100" w:type="dxa"/>
            </w:tcMar>
          </w:tcPr>
          <w:p w14:paraId="1E5F836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513FDE0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За да се здобијат со овластување за ревизија на проектите Б 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 Б да го поседуваат повеќе од 2 години, заедно со соодветното професионално искуство и да имаат учествувано во изработката на најмалку 5 стручни ревизии за проекти за градби од соодветниот степен на сложеност. </w:t>
            </w:r>
          </w:p>
        </w:tc>
        <w:tc>
          <w:tcPr>
            <w:tcW w:w="6237" w:type="dxa"/>
            <w:tcMar>
              <w:top w:w="100" w:type="dxa"/>
              <w:left w:w="100" w:type="dxa"/>
              <w:bottom w:w="100" w:type="dxa"/>
              <w:right w:w="100" w:type="dxa"/>
            </w:tcMar>
          </w:tcPr>
          <w:p w14:paraId="1A36934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4784329D" w14:textId="77777777" w:rsidTr="00546208">
        <w:trPr>
          <w:trHeight w:val="156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4CB9228" w14:textId="77777777" w:rsidR="00546208" w:rsidRDefault="00546208" w:rsidP="00546208">
            <w:pPr>
              <w:rPr>
                <w:color w:val="4472C4"/>
              </w:rPr>
            </w:pPr>
          </w:p>
        </w:tc>
        <w:tc>
          <w:tcPr>
            <w:tcW w:w="2115" w:type="dxa"/>
            <w:tcMar>
              <w:top w:w="100" w:type="dxa"/>
              <w:left w:w="100" w:type="dxa"/>
              <w:bottom w:w="100" w:type="dxa"/>
              <w:right w:w="100" w:type="dxa"/>
            </w:tcMar>
          </w:tcPr>
          <w:p w14:paraId="30B2E10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48 став 3</w:t>
            </w:r>
          </w:p>
        </w:tc>
        <w:tc>
          <w:tcPr>
            <w:tcW w:w="6061" w:type="dxa"/>
            <w:tcMar>
              <w:top w:w="100" w:type="dxa"/>
              <w:left w:w="100" w:type="dxa"/>
              <w:bottom w:w="100" w:type="dxa"/>
              <w:right w:w="100" w:type="dxa"/>
            </w:tcMar>
          </w:tcPr>
          <w:p w14:paraId="596F6A8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2255FA6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За да се здобијат со овластување за ревизија на проектите А за градбите од повисок степен на сложеност, овластените инженери треба овластувањето за проектирање А да го поседуваат повеќе од 3 години, заедно со соодветното професионално искуство и да имаат учествувано во изработката на најмалку 5 стручни ревизии за проекти за градби од повисок степен на сложеност.</w:t>
            </w:r>
          </w:p>
        </w:tc>
        <w:tc>
          <w:tcPr>
            <w:tcW w:w="6237" w:type="dxa"/>
            <w:tcMar>
              <w:top w:w="100" w:type="dxa"/>
              <w:left w:w="100" w:type="dxa"/>
              <w:bottom w:w="100" w:type="dxa"/>
              <w:right w:w="100" w:type="dxa"/>
            </w:tcMar>
          </w:tcPr>
          <w:p w14:paraId="57753BC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4EC5A43F" w14:textId="77777777" w:rsidTr="0054620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22" w:type="dxa"/>
          </w:tcPr>
          <w:p w14:paraId="359696A4" w14:textId="77777777" w:rsidR="00546208" w:rsidRDefault="00546208" w:rsidP="00546208">
            <w:pPr>
              <w:rPr>
                <w:color w:val="FF0000"/>
              </w:rPr>
            </w:pPr>
          </w:p>
        </w:tc>
        <w:tc>
          <w:tcPr>
            <w:tcW w:w="2115" w:type="dxa"/>
          </w:tcPr>
          <w:p w14:paraId="6D1DD0B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48 став 1 и 2</w:t>
            </w:r>
          </w:p>
        </w:tc>
        <w:tc>
          <w:tcPr>
            <w:tcW w:w="6061" w:type="dxa"/>
          </w:tcPr>
          <w:p w14:paraId="2BDDE79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нагласат сите овластувања што ги изадава Комората</w:t>
            </w:r>
          </w:p>
        </w:tc>
        <w:tc>
          <w:tcPr>
            <w:tcW w:w="6237" w:type="dxa"/>
          </w:tcPr>
          <w:p w14:paraId="7B0A21F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039E5657" w14:textId="77777777" w:rsidTr="00546208">
        <w:trPr>
          <w:trHeight w:val="2349"/>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F3AE2A0" w14:textId="77777777" w:rsidR="00546208" w:rsidRDefault="00546208" w:rsidP="00546208">
            <w:pPr>
              <w:rPr>
                <w:color w:val="4472C4"/>
              </w:rPr>
            </w:pPr>
          </w:p>
        </w:tc>
        <w:tc>
          <w:tcPr>
            <w:tcW w:w="2115" w:type="dxa"/>
            <w:tcMar>
              <w:top w:w="100" w:type="dxa"/>
              <w:left w:w="100" w:type="dxa"/>
              <w:bottom w:w="100" w:type="dxa"/>
              <w:right w:w="100" w:type="dxa"/>
            </w:tcMar>
          </w:tcPr>
          <w:p w14:paraId="6114D08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48 став 4</w:t>
            </w:r>
          </w:p>
        </w:tc>
        <w:tc>
          <w:tcPr>
            <w:tcW w:w="6061" w:type="dxa"/>
            <w:tcMar>
              <w:top w:w="100" w:type="dxa"/>
              <w:left w:w="100" w:type="dxa"/>
              <w:bottom w:w="100" w:type="dxa"/>
              <w:right w:w="100" w:type="dxa"/>
            </w:tcMar>
          </w:tcPr>
          <w:p w14:paraId="7690413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17232FC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ревизија А да го поседуваат повеќе од 3 години, заедно со соодветното професионално искуство и резултати во работата, а за да ги вршат стручните работи на главен ревидент за градбите од понизок степен на сложеност, треба овластувањето за ревизија Б да го поседуваат повеќе од 2 години, заедно со соодветното професионално искуство и резултати во работата</w:t>
            </w:r>
          </w:p>
        </w:tc>
        <w:tc>
          <w:tcPr>
            <w:tcW w:w="6237" w:type="dxa"/>
            <w:tcMar>
              <w:top w:w="100" w:type="dxa"/>
              <w:left w:w="100" w:type="dxa"/>
              <w:bottom w:w="100" w:type="dxa"/>
              <w:right w:w="100" w:type="dxa"/>
            </w:tcMar>
          </w:tcPr>
          <w:p w14:paraId="3BECB9B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Предолг рок е за главен инженер за ревизија да се бара мин. 10 год. работно искуство. Вакво решение води кон криза, односно кон продлабочување на веќе постоечката криза на недостиг на овластен инженерски кадар.</w:t>
            </w:r>
          </w:p>
        </w:tc>
      </w:tr>
      <w:tr w:rsidR="00546208" w14:paraId="28114772" w14:textId="77777777" w:rsidTr="00546208">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322" w:type="dxa"/>
          </w:tcPr>
          <w:p w14:paraId="6C62F070" w14:textId="77777777" w:rsidR="00546208" w:rsidRDefault="00546208" w:rsidP="00546208">
            <w:pPr>
              <w:rPr>
                <w:color w:val="FF0000"/>
              </w:rPr>
            </w:pPr>
          </w:p>
        </w:tc>
        <w:tc>
          <w:tcPr>
            <w:tcW w:w="2115" w:type="dxa"/>
          </w:tcPr>
          <w:p w14:paraId="2AAEF8A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49 став 1 и 2</w:t>
            </w:r>
          </w:p>
        </w:tc>
        <w:tc>
          <w:tcPr>
            <w:tcW w:w="6061" w:type="dxa"/>
          </w:tcPr>
          <w:p w14:paraId="158674E4" w14:textId="53E3403C"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да се нагласат сите овластувања што ги изадава </w:t>
            </w:r>
            <w:r w:rsidR="00AC17D4">
              <w:rPr>
                <w:color w:val="FF0000"/>
              </w:rPr>
              <w:t>К</w:t>
            </w:r>
            <w:r>
              <w:rPr>
                <w:color w:val="FF0000"/>
              </w:rPr>
              <w:t>омората</w:t>
            </w:r>
          </w:p>
        </w:tc>
        <w:tc>
          <w:tcPr>
            <w:tcW w:w="6237" w:type="dxa"/>
          </w:tcPr>
          <w:p w14:paraId="623F0E3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2358" w14:paraId="18839E4B" w14:textId="77777777" w:rsidTr="00546208">
        <w:trPr>
          <w:trHeight w:val="217"/>
        </w:trPr>
        <w:tc>
          <w:tcPr>
            <w:cnfStyle w:val="001000000000" w:firstRow="0" w:lastRow="0" w:firstColumn="1" w:lastColumn="0" w:oddVBand="0" w:evenVBand="0" w:oddHBand="0" w:evenHBand="0" w:firstRowFirstColumn="0" w:firstRowLastColumn="0" w:lastRowFirstColumn="0" w:lastRowLastColumn="0"/>
            <w:tcW w:w="1322" w:type="dxa"/>
          </w:tcPr>
          <w:p w14:paraId="25CD7A08" w14:textId="77777777" w:rsidR="00542358" w:rsidRDefault="00542358" w:rsidP="00546208">
            <w:pPr>
              <w:rPr>
                <w:color w:val="FF0000"/>
              </w:rPr>
            </w:pPr>
          </w:p>
        </w:tc>
        <w:tc>
          <w:tcPr>
            <w:tcW w:w="2115" w:type="dxa"/>
          </w:tcPr>
          <w:p w14:paraId="56CF4D5C" w14:textId="40B8704F" w:rsidR="00542358" w:rsidRPr="008F0272" w:rsidRDefault="00542358" w:rsidP="00546208">
            <w:pPr>
              <w:cnfStyle w:val="000000000000" w:firstRow="0" w:lastRow="0" w:firstColumn="0" w:lastColumn="0" w:oddVBand="0" w:evenVBand="0" w:oddHBand="0" w:evenHBand="0" w:firstRowFirstColumn="0" w:firstRowLastColumn="0" w:lastRowFirstColumn="0" w:lastRowLastColumn="0"/>
            </w:pPr>
            <w:r w:rsidRPr="008F0272">
              <w:t>Член 49 да се додаде нов став 2</w:t>
            </w:r>
          </w:p>
        </w:tc>
        <w:tc>
          <w:tcPr>
            <w:tcW w:w="6061" w:type="dxa"/>
          </w:tcPr>
          <w:p w14:paraId="4C95D456" w14:textId="3F67D694" w:rsidR="00206092" w:rsidRPr="008F0272" w:rsidRDefault="00206092" w:rsidP="00546208">
            <w:pPr>
              <w:cnfStyle w:val="000000000000" w:firstRow="0" w:lastRow="0" w:firstColumn="0" w:lastColumn="0" w:oddVBand="0" w:evenVBand="0" w:oddHBand="0" w:evenHBand="0" w:firstRowFirstColumn="0" w:firstRowLastColumn="0" w:lastRowFirstColumn="0" w:lastRowLastColumn="0"/>
            </w:pPr>
            <w:r w:rsidRPr="008F0272">
              <w:t>Да се додаде нов став (2):</w:t>
            </w:r>
          </w:p>
          <w:p w14:paraId="69D7B50F" w14:textId="47E8E494" w:rsidR="00206092" w:rsidRPr="008F0272" w:rsidRDefault="00206092" w:rsidP="00546208">
            <w:pPr>
              <w:cnfStyle w:val="000000000000" w:firstRow="0" w:lastRow="0" w:firstColumn="0" w:lastColumn="0" w:oddVBand="0" w:evenVBand="0" w:oddHBand="0" w:evenHBand="0" w:firstRowFirstColumn="0" w:firstRowLastColumn="0" w:lastRowFirstColumn="0" w:lastRowLastColumn="0"/>
            </w:pPr>
            <w:r w:rsidRPr="008F0272">
              <w:t>За вршење на стручен надзор на градбите од повисок степен на сложеност треба да се има овластување за стручен надзор А, а за вршење на стручен надзор на градбите од понизок степен на сложеност треба да се има овластување за стручен надзор Б, за сите соодветни струки поединечно. Имателите на овластувањето А можат да ги вршат и стручен надзор на градбите од понизок степен на сложеност за коишто е потребно овластувањето Б.</w:t>
            </w:r>
          </w:p>
        </w:tc>
        <w:tc>
          <w:tcPr>
            <w:tcW w:w="6237" w:type="dxa"/>
          </w:tcPr>
          <w:p w14:paraId="1349FD35" w14:textId="77777777" w:rsidR="00542358" w:rsidRDefault="0054235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426DC155" w14:textId="77777777" w:rsidTr="00AC17D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9EEB6BB" w14:textId="77777777" w:rsidR="00546208" w:rsidRDefault="00546208" w:rsidP="00546208">
            <w:pPr>
              <w:rPr>
                <w:color w:val="4472C4"/>
              </w:rPr>
            </w:pPr>
          </w:p>
        </w:tc>
        <w:tc>
          <w:tcPr>
            <w:tcW w:w="2115" w:type="dxa"/>
            <w:tcMar>
              <w:top w:w="100" w:type="dxa"/>
              <w:left w:w="100" w:type="dxa"/>
              <w:bottom w:w="100" w:type="dxa"/>
              <w:right w:w="100" w:type="dxa"/>
            </w:tcMar>
          </w:tcPr>
          <w:p w14:paraId="15E5075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49 став 1 и став 2</w:t>
            </w:r>
          </w:p>
        </w:tc>
        <w:tc>
          <w:tcPr>
            <w:tcW w:w="6061" w:type="dxa"/>
            <w:tcMar>
              <w:top w:w="100" w:type="dxa"/>
              <w:left w:w="100" w:type="dxa"/>
              <w:bottom w:w="100" w:type="dxa"/>
              <w:right w:w="100" w:type="dxa"/>
            </w:tcMar>
          </w:tcPr>
          <w:p w14:paraId="0E58560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машинската</w:t>
            </w:r>
          </w:p>
          <w:p w14:paraId="6DE9ED5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4242FA6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1E8DD69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0D47E579" w14:textId="77777777" w:rsidTr="00546208">
        <w:trPr>
          <w:trHeight w:val="258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79EC45B" w14:textId="77777777" w:rsidR="00546208" w:rsidRDefault="00546208" w:rsidP="00546208">
            <w:pPr>
              <w:rPr>
                <w:color w:val="4472C4"/>
              </w:rPr>
            </w:pPr>
          </w:p>
        </w:tc>
        <w:tc>
          <w:tcPr>
            <w:tcW w:w="2115" w:type="dxa"/>
            <w:tcMar>
              <w:top w:w="100" w:type="dxa"/>
              <w:left w:w="100" w:type="dxa"/>
              <w:bottom w:w="100" w:type="dxa"/>
              <w:right w:w="100" w:type="dxa"/>
            </w:tcMar>
          </w:tcPr>
          <w:p w14:paraId="70DF8EC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49 став 2</w:t>
            </w:r>
          </w:p>
        </w:tc>
        <w:tc>
          <w:tcPr>
            <w:tcW w:w="6061" w:type="dxa"/>
            <w:tcMar>
              <w:top w:w="100" w:type="dxa"/>
              <w:left w:w="100" w:type="dxa"/>
              <w:bottom w:w="100" w:type="dxa"/>
              <w:right w:w="100" w:type="dxa"/>
            </w:tcMar>
          </w:tcPr>
          <w:p w14:paraId="4B76541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15840B4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За да се здобијат со соодветно овластување за стручен надзор на градењето инженерите од архитектонската, градежната, машинската и електротехничката струка треба соодветното овластување за проектирање да го поседуваат повеќе од 2 години, односно за да се здобијат со овластување за стручен надзор Б треба да го поседуваат овластувањето за проектирање Б или за градење Б, а за да се здобијат со овластување за стручен надзор А треба да го поседуваат овластувањето за проектирање А или за градење А, заедно со соодветното професионално искуство и да имаат учествувано во стручен надзор или изградба на најмалку 5 градби од соодветниот степен на сложеност.</w:t>
            </w:r>
          </w:p>
        </w:tc>
        <w:tc>
          <w:tcPr>
            <w:tcW w:w="6237" w:type="dxa"/>
            <w:tcMar>
              <w:top w:w="100" w:type="dxa"/>
              <w:left w:w="100" w:type="dxa"/>
              <w:bottom w:w="100" w:type="dxa"/>
              <w:right w:w="100" w:type="dxa"/>
            </w:tcMar>
          </w:tcPr>
          <w:p w14:paraId="05B1B3B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Овластување за градење се вади и со 180 кредити и не може да биде услов за надзор. Треба да се проформулира членот.</w:t>
            </w:r>
          </w:p>
        </w:tc>
      </w:tr>
      <w:tr w:rsidR="00546208" w14:paraId="28298598" w14:textId="77777777" w:rsidTr="00546208">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A3B07B6" w14:textId="77777777" w:rsidR="00546208" w:rsidRDefault="00546208" w:rsidP="00546208">
            <w:pPr>
              <w:rPr>
                <w:color w:val="4472C4"/>
              </w:rPr>
            </w:pPr>
          </w:p>
        </w:tc>
        <w:tc>
          <w:tcPr>
            <w:tcW w:w="2115" w:type="dxa"/>
            <w:tcMar>
              <w:top w:w="100" w:type="dxa"/>
              <w:left w:w="100" w:type="dxa"/>
              <w:bottom w:w="100" w:type="dxa"/>
              <w:right w:w="100" w:type="dxa"/>
            </w:tcMar>
          </w:tcPr>
          <w:p w14:paraId="65A37FC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49 став 3</w:t>
            </w:r>
          </w:p>
        </w:tc>
        <w:tc>
          <w:tcPr>
            <w:tcW w:w="6061" w:type="dxa"/>
            <w:tcMar>
              <w:top w:w="100" w:type="dxa"/>
              <w:left w:w="100" w:type="dxa"/>
              <w:bottom w:w="100" w:type="dxa"/>
              <w:right w:w="100" w:type="dxa"/>
            </w:tcMar>
          </w:tcPr>
          <w:p w14:paraId="4C6A952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стручен надзор од став 1 и 2 од овој член да го поседуваат повеќе од 3 години, заедно со соодветното професионално искуство и резултати во работата.</w:t>
            </w:r>
          </w:p>
        </w:tc>
        <w:tc>
          <w:tcPr>
            <w:tcW w:w="6237" w:type="dxa"/>
            <w:tcMar>
              <w:top w:w="100" w:type="dxa"/>
              <w:left w:w="100" w:type="dxa"/>
              <w:bottom w:w="100" w:type="dxa"/>
              <w:right w:w="100" w:type="dxa"/>
            </w:tcMar>
          </w:tcPr>
          <w:p w14:paraId="2FE9673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Предолг рок е за главен инженер за надзор да се бара мин. 8 год. работно искуство. Вакво решение води кон криза, односно кон продлабочување на веќе постоечката криза на недостиг на овластен инженерски кадар.</w:t>
            </w:r>
          </w:p>
        </w:tc>
      </w:tr>
      <w:tr w:rsidR="00546208" w14:paraId="58FAB4C9" w14:textId="77777777" w:rsidTr="00546208">
        <w:trPr>
          <w:trHeight w:val="77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BF6DF2D" w14:textId="77777777" w:rsidR="00546208" w:rsidRDefault="00546208" w:rsidP="00546208">
            <w:pPr>
              <w:rPr>
                <w:color w:val="4472C4"/>
              </w:rPr>
            </w:pPr>
          </w:p>
        </w:tc>
        <w:tc>
          <w:tcPr>
            <w:tcW w:w="2115" w:type="dxa"/>
            <w:tcMar>
              <w:top w:w="100" w:type="dxa"/>
              <w:left w:w="100" w:type="dxa"/>
              <w:bottom w:w="100" w:type="dxa"/>
              <w:right w:w="100" w:type="dxa"/>
            </w:tcMar>
          </w:tcPr>
          <w:p w14:paraId="28DC9BB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50 став 1, став 3</w:t>
            </w:r>
          </w:p>
        </w:tc>
        <w:tc>
          <w:tcPr>
            <w:tcW w:w="6061" w:type="dxa"/>
            <w:tcMar>
              <w:top w:w="100" w:type="dxa"/>
              <w:left w:w="100" w:type="dxa"/>
              <w:bottom w:w="100" w:type="dxa"/>
              <w:right w:w="100" w:type="dxa"/>
            </w:tcMar>
          </w:tcPr>
          <w:p w14:paraId="324E713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машинската</w:t>
            </w:r>
          </w:p>
          <w:p w14:paraId="0659BAC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 следното</w:t>
            </w:r>
          </w:p>
          <w:p w14:paraId="3B5FF4F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6B45347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57040D6A" w14:textId="77777777" w:rsidTr="00546208">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4F67117" w14:textId="77777777" w:rsidR="00546208" w:rsidRDefault="00546208" w:rsidP="00546208">
            <w:pPr>
              <w:rPr>
                <w:color w:val="4472C4"/>
              </w:rPr>
            </w:pPr>
          </w:p>
        </w:tc>
        <w:tc>
          <w:tcPr>
            <w:tcW w:w="2115" w:type="dxa"/>
            <w:tcMar>
              <w:top w:w="100" w:type="dxa"/>
              <w:left w:w="100" w:type="dxa"/>
              <w:bottom w:w="100" w:type="dxa"/>
              <w:right w:w="100" w:type="dxa"/>
            </w:tcMar>
          </w:tcPr>
          <w:p w14:paraId="1D5D52A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50 став 3</w:t>
            </w:r>
          </w:p>
        </w:tc>
        <w:tc>
          <w:tcPr>
            <w:tcW w:w="6061" w:type="dxa"/>
            <w:tcMar>
              <w:top w:w="100" w:type="dxa"/>
              <w:left w:w="100" w:type="dxa"/>
              <w:bottom w:w="100" w:type="dxa"/>
              <w:right w:w="100" w:type="dxa"/>
            </w:tcMar>
          </w:tcPr>
          <w:p w14:paraId="2039901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5B5982A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За да се здобијат со соодветно овластување за градење, инженерите од архитектонската, градежната, машинската и електротехничката струка треба да имаат повеќе од 2 години професионално искуство и да имаат учествувано во изведбата на најмалку 3 градби од соодветниот степен на сложеност. </w:t>
            </w:r>
          </w:p>
        </w:tc>
        <w:tc>
          <w:tcPr>
            <w:tcW w:w="6237" w:type="dxa"/>
            <w:tcMar>
              <w:top w:w="100" w:type="dxa"/>
              <w:left w:w="100" w:type="dxa"/>
              <w:bottom w:w="100" w:type="dxa"/>
              <w:right w:w="100" w:type="dxa"/>
            </w:tcMar>
          </w:tcPr>
          <w:p w14:paraId="13F5C7F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64D416E2" w14:textId="77777777" w:rsidTr="00546208">
        <w:trPr>
          <w:trHeight w:val="1463"/>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183836F" w14:textId="77777777" w:rsidR="00546208" w:rsidRDefault="00546208" w:rsidP="00546208">
            <w:pPr>
              <w:rPr>
                <w:color w:val="4472C4"/>
              </w:rPr>
            </w:pPr>
          </w:p>
        </w:tc>
        <w:tc>
          <w:tcPr>
            <w:tcW w:w="2115" w:type="dxa"/>
            <w:tcMar>
              <w:top w:w="100" w:type="dxa"/>
              <w:left w:w="100" w:type="dxa"/>
              <w:bottom w:w="100" w:type="dxa"/>
              <w:right w:w="100" w:type="dxa"/>
            </w:tcMar>
          </w:tcPr>
          <w:p w14:paraId="3D5610B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50 став 4</w:t>
            </w:r>
          </w:p>
        </w:tc>
        <w:tc>
          <w:tcPr>
            <w:tcW w:w="6061" w:type="dxa"/>
            <w:tcMar>
              <w:top w:w="100" w:type="dxa"/>
              <w:left w:w="100" w:type="dxa"/>
              <w:bottom w:w="100" w:type="dxa"/>
              <w:right w:w="100" w:type="dxa"/>
            </w:tcMar>
          </w:tcPr>
          <w:p w14:paraId="29CB283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71D1F47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3 години, заедно со соодветното професионално искуство и резултати во работата.</w:t>
            </w:r>
          </w:p>
        </w:tc>
        <w:tc>
          <w:tcPr>
            <w:tcW w:w="6237" w:type="dxa"/>
            <w:tcMar>
              <w:top w:w="100" w:type="dxa"/>
              <w:left w:w="100" w:type="dxa"/>
              <w:bottom w:w="100" w:type="dxa"/>
              <w:right w:w="100" w:type="dxa"/>
            </w:tcMar>
          </w:tcPr>
          <w:p w14:paraId="1E9C14B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Предолг рок е за главен инженер на градилиште да се бара мин. 8 год. работно искуство. Вакво решение води кон криза, односно кон продлабочување на веќе постоечката криза на недостиг на овластен инженерски кадар.</w:t>
            </w:r>
          </w:p>
        </w:tc>
      </w:tr>
      <w:tr w:rsidR="00546208" w14:paraId="71E58766" w14:textId="77777777" w:rsidTr="00AD2E3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77ECAD9" w14:textId="77777777" w:rsidR="00546208" w:rsidRDefault="00546208" w:rsidP="00546208">
            <w:pPr>
              <w:rPr>
                <w:color w:val="4472C4"/>
              </w:rPr>
            </w:pPr>
          </w:p>
        </w:tc>
        <w:tc>
          <w:tcPr>
            <w:tcW w:w="2115" w:type="dxa"/>
            <w:tcMar>
              <w:top w:w="100" w:type="dxa"/>
              <w:left w:w="100" w:type="dxa"/>
              <w:bottom w:w="100" w:type="dxa"/>
              <w:right w:w="100" w:type="dxa"/>
            </w:tcMar>
          </w:tcPr>
          <w:p w14:paraId="1638AC2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w:t>
            </w:r>
          </w:p>
        </w:tc>
        <w:tc>
          <w:tcPr>
            <w:tcW w:w="6061" w:type="dxa"/>
            <w:tcMar>
              <w:top w:w="100" w:type="dxa"/>
              <w:left w:w="100" w:type="dxa"/>
              <w:bottom w:w="100" w:type="dxa"/>
              <w:right w:w="100" w:type="dxa"/>
            </w:tcMar>
          </w:tcPr>
          <w:p w14:paraId="1730BB9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Условите за добивање овластувања во член 51, не соодветствуваат со условите од член 47, 48, 49 и 50.  Да се усогласат.</w:t>
            </w:r>
          </w:p>
        </w:tc>
        <w:tc>
          <w:tcPr>
            <w:tcW w:w="6237" w:type="dxa"/>
            <w:tcMar>
              <w:top w:w="100" w:type="dxa"/>
              <w:left w:w="100" w:type="dxa"/>
              <w:bottom w:w="100" w:type="dxa"/>
              <w:right w:w="100" w:type="dxa"/>
            </w:tcMar>
          </w:tcPr>
          <w:p w14:paraId="439979E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065E949C" w14:textId="77777777" w:rsidTr="00546208">
        <w:trPr>
          <w:trHeight w:val="60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D884C05" w14:textId="77777777" w:rsidR="00546208" w:rsidRDefault="00546208" w:rsidP="00546208">
            <w:pPr>
              <w:rPr>
                <w:color w:val="4472C4"/>
              </w:rPr>
            </w:pPr>
          </w:p>
        </w:tc>
        <w:tc>
          <w:tcPr>
            <w:tcW w:w="2115" w:type="dxa"/>
            <w:tcMar>
              <w:top w:w="100" w:type="dxa"/>
              <w:left w:w="100" w:type="dxa"/>
              <w:bottom w:w="100" w:type="dxa"/>
              <w:right w:w="100" w:type="dxa"/>
            </w:tcMar>
          </w:tcPr>
          <w:p w14:paraId="40D907F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51 став 1</w:t>
            </w:r>
          </w:p>
        </w:tc>
        <w:tc>
          <w:tcPr>
            <w:tcW w:w="6061" w:type="dxa"/>
            <w:tcMar>
              <w:top w:w="100" w:type="dxa"/>
              <w:left w:w="100" w:type="dxa"/>
              <w:bottom w:w="100" w:type="dxa"/>
              <w:right w:w="100" w:type="dxa"/>
            </w:tcMar>
          </w:tcPr>
          <w:p w14:paraId="6112CE9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 машинска</w:t>
            </w:r>
          </w:p>
          <w:p w14:paraId="298C647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w:t>
            </w:r>
          </w:p>
          <w:p w14:paraId="09F76C3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73FE85C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0B9B82EE" w14:textId="77777777" w:rsidTr="00546208">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7577E76E" w14:textId="77777777" w:rsidR="00546208" w:rsidRDefault="00546208" w:rsidP="00546208">
            <w:pPr>
              <w:rPr>
                <w:color w:val="4472C4"/>
              </w:rPr>
            </w:pPr>
          </w:p>
        </w:tc>
        <w:tc>
          <w:tcPr>
            <w:tcW w:w="2115" w:type="dxa"/>
            <w:tcMar>
              <w:top w:w="100" w:type="dxa"/>
              <w:left w:w="100" w:type="dxa"/>
              <w:bottom w:w="100" w:type="dxa"/>
              <w:right w:w="100" w:type="dxa"/>
            </w:tcMar>
          </w:tcPr>
          <w:p w14:paraId="13F6611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 став 1 точка 1</w:t>
            </w:r>
          </w:p>
        </w:tc>
        <w:tc>
          <w:tcPr>
            <w:tcW w:w="6061" w:type="dxa"/>
            <w:tcMar>
              <w:top w:w="100" w:type="dxa"/>
              <w:left w:w="100" w:type="dxa"/>
              <w:bottom w:w="100" w:type="dxa"/>
              <w:right w:w="100" w:type="dxa"/>
            </w:tcMar>
          </w:tcPr>
          <w:p w14:paraId="6DF7B28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w:t>
            </w:r>
          </w:p>
        </w:tc>
        <w:tc>
          <w:tcPr>
            <w:tcW w:w="6237" w:type="dxa"/>
            <w:tcMar>
              <w:top w:w="100" w:type="dxa"/>
              <w:left w:w="100" w:type="dxa"/>
              <w:bottom w:w="100" w:type="dxa"/>
              <w:right w:w="100" w:type="dxa"/>
            </w:tcMar>
          </w:tcPr>
          <w:p w14:paraId="5289CD7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Треба да има можност дипломирани инженери со 240 кредити, како и студентите со стари програми од 5 години студии, да имат можност да земат овластување А и Б, имајки предвид дека во земјата до 2018 во градежен факултет имаше систем со дипломирање 240кредити и има многу дипломирани до овој степен.</w:t>
            </w:r>
          </w:p>
        </w:tc>
      </w:tr>
      <w:tr w:rsidR="00546208" w14:paraId="482E3FE0" w14:textId="77777777" w:rsidTr="00546208">
        <w:trPr>
          <w:trHeight w:val="208"/>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7FAA93E" w14:textId="77777777" w:rsidR="00546208" w:rsidRDefault="00546208" w:rsidP="00546208">
            <w:pPr>
              <w:rPr>
                <w:color w:val="4472C4"/>
              </w:rPr>
            </w:pPr>
          </w:p>
        </w:tc>
        <w:tc>
          <w:tcPr>
            <w:tcW w:w="2115" w:type="dxa"/>
            <w:tcMar>
              <w:top w:w="100" w:type="dxa"/>
              <w:left w:w="100" w:type="dxa"/>
              <w:bottom w:w="100" w:type="dxa"/>
              <w:right w:w="100" w:type="dxa"/>
            </w:tcMar>
          </w:tcPr>
          <w:p w14:paraId="163BA5F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51 став 1 точка 2</w:t>
            </w:r>
          </w:p>
        </w:tc>
        <w:tc>
          <w:tcPr>
            <w:tcW w:w="6061" w:type="dxa"/>
            <w:tcMar>
              <w:top w:w="100" w:type="dxa"/>
              <w:left w:w="100" w:type="dxa"/>
              <w:bottom w:w="100" w:type="dxa"/>
              <w:right w:w="100" w:type="dxa"/>
            </w:tcMar>
          </w:tcPr>
          <w:p w14:paraId="095B950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дополни</w:t>
            </w:r>
          </w:p>
        </w:tc>
        <w:tc>
          <w:tcPr>
            <w:tcW w:w="6237" w:type="dxa"/>
            <w:tcMar>
              <w:top w:w="100" w:type="dxa"/>
              <w:left w:w="100" w:type="dxa"/>
              <w:bottom w:w="100" w:type="dxa"/>
              <w:right w:w="100" w:type="dxa"/>
            </w:tcMar>
          </w:tcPr>
          <w:p w14:paraId="1972122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нагласи од што плус 2 години</w:t>
            </w:r>
          </w:p>
        </w:tc>
      </w:tr>
      <w:tr w:rsidR="00546208" w14:paraId="283F15E6" w14:textId="77777777" w:rsidTr="00AD2E34">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1553D95" w14:textId="77777777" w:rsidR="00546208" w:rsidRDefault="00546208" w:rsidP="00546208">
            <w:pPr>
              <w:rPr>
                <w:color w:val="4472C4"/>
              </w:rPr>
            </w:pPr>
          </w:p>
        </w:tc>
        <w:tc>
          <w:tcPr>
            <w:tcW w:w="2115" w:type="dxa"/>
            <w:tcMar>
              <w:top w:w="100" w:type="dxa"/>
              <w:left w:w="100" w:type="dxa"/>
              <w:bottom w:w="100" w:type="dxa"/>
              <w:right w:w="100" w:type="dxa"/>
            </w:tcMar>
          </w:tcPr>
          <w:p w14:paraId="2E28425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 став 2</w:t>
            </w:r>
          </w:p>
        </w:tc>
        <w:tc>
          <w:tcPr>
            <w:tcW w:w="6061" w:type="dxa"/>
            <w:tcMar>
              <w:top w:w="100" w:type="dxa"/>
              <w:left w:w="100" w:type="dxa"/>
              <w:bottom w:w="100" w:type="dxa"/>
              <w:right w:w="100" w:type="dxa"/>
            </w:tcMar>
          </w:tcPr>
          <w:p w14:paraId="5986BD5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211A2DA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(2) Овластување за градење А и Б може да добијат и лица што ги исполнуваат следните услови:</w:t>
            </w:r>
          </w:p>
          <w:p w14:paraId="045686B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 Да имаат завршено додипломско високо образование VI степен од соодветната инженерска струка – архитектонска, градежна, машинска или електротехничка, со еквиваленција од минимум 180 кредити по ЕКТС системот,</w:t>
            </w:r>
          </w:p>
          <w:p w14:paraId="0679BCB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2. Да имаат работно искуство во соодветните стручни работи за градби од соодветниот степен на сложеност за коишто бараат овластување од најмалку 2 години, и да учествувале во градењето на најмалку 3 градби од соодветниот степен на сложеност за  дипломирани инжиниери со 240 кредити, како и студентите со стари програми од 5 години студии и 300 кредити по ЕКТС системот                                                                   3. Да имаат работно искуство во соодветните стручни работи за градби од соодветниот степен на сложеност за коишто бараат овластување од најмалку 5 години, и да учествувале во градењето на најмалку 5 градби од соодветниот степен на сложеност за  дипломирани инжиниери со 180 кредити по ЕКТС системот</w:t>
            </w:r>
          </w:p>
          <w:p w14:paraId="0748B95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4. Да го положиле стручниот испит</w:t>
            </w:r>
          </w:p>
        </w:tc>
        <w:tc>
          <w:tcPr>
            <w:tcW w:w="6237" w:type="dxa"/>
            <w:tcMar>
              <w:top w:w="100" w:type="dxa"/>
              <w:left w:w="100" w:type="dxa"/>
              <w:bottom w:w="100" w:type="dxa"/>
              <w:right w:w="100" w:type="dxa"/>
            </w:tcMar>
          </w:tcPr>
          <w:p w14:paraId="0BFA9BF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50CC4AD3" w14:textId="77777777" w:rsidTr="00546208">
        <w:trPr>
          <w:trHeight w:val="450"/>
        </w:trPr>
        <w:tc>
          <w:tcPr>
            <w:cnfStyle w:val="001000000000" w:firstRow="0" w:lastRow="0" w:firstColumn="1" w:lastColumn="0" w:oddVBand="0" w:evenVBand="0" w:oddHBand="0" w:evenHBand="0" w:firstRowFirstColumn="0" w:firstRowLastColumn="0" w:lastRowFirstColumn="0" w:lastRowLastColumn="0"/>
            <w:tcW w:w="1322" w:type="dxa"/>
          </w:tcPr>
          <w:p w14:paraId="1737DBFE" w14:textId="77777777" w:rsidR="00546208" w:rsidRDefault="00546208" w:rsidP="00546208">
            <w:pPr>
              <w:rPr>
                <w:color w:val="FF0000"/>
              </w:rPr>
            </w:pPr>
          </w:p>
        </w:tc>
        <w:tc>
          <w:tcPr>
            <w:tcW w:w="2115" w:type="dxa"/>
          </w:tcPr>
          <w:p w14:paraId="54FF650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51 точка 1.1</w:t>
            </w:r>
          </w:p>
        </w:tc>
        <w:tc>
          <w:tcPr>
            <w:tcW w:w="6061" w:type="dxa"/>
          </w:tcPr>
          <w:p w14:paraId="64D3C1D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да се провери VII А степен или VII 1 и  да се нагласат сите струки согласно и овластувањата што ги изадава Комората</w:t>
            </w:r>
          </w:p>
        </w:tc>
        <w:tc>
          <w:tcPr>
            <w:tcW w:w="6237" w:type="dxa"/>
          </w:tcPr>
          <w:p w14:paraId="2AC132F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0DBAD5D9" w14:textId="77777777" w:rsidTr="00AD2E3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322" w:type="dxa"/>
          </w:tcPr>
          <w:p w14:paraId="485F637C" w14:textId="77777777" w:rsidR="00546208" w:rsidRDefault="00546208" w:rsidP="00546208">
            <w:r>
              <w:rPr>
                <w:b w:val="0"/>
              </w:rPr>
              <w:t>1.1</w:t>
            </w:r>
          </w:p>
        </w:tc>
        <w:tc>
          <w:tcPr>
            <w:tcW w:w="2115" w:type="dxa"/>
          </w:tcPr>
          <w:p w14:paraId="0E7855E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w:t>
            </w:r>
          </w:p>
        </w:tc>
        <w:tc>
          <w:tcPr>
            <w:tcW w:w="6061" w:type="dxa"/>
          </w:tcPr>
          <w:p w14:paraId="398542A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додадат сообраќајна, геодетска, геотехничка струка во услови за добивање на овластувања</w:t>
            </w:r>
          </w:p>
        </w:tc>
        <w:tc>
          <w:tcPr>
            <w:tcW w:w="6237" w:type="dxa"/>
          </w:tcPr>
          <w:p w14:paraId="485C086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4472C4"/>
              </w:rPr>
            </w:pPr>
          </w:p>
        </w:tc>
      </w:tr>
      <w:tr w:rsidR="00546208" w14:paraId="65A01DE6" w14:textId="77777777" w:rsidTr="00546208">
        <w:trPr>
          <w:trHeight w:val="60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3AAA06D" w14:textId="77777777" w:rsidR="00546208" w:rsidRDefault="00546208" w:rsidP="00546208">
            <w:pPr>
              <w:rPr>
                <w:color w:val="4472C4"/>
              </w:rPr>
            </w:pPr>
          </w:p>
        </w:tc>
        <w:tc>
          <w:tcPr>
            <w:tcW w:w="2115" w:type="dxa"/>
            <w:tcMar>
              <w:top w:w="100" w:type="dxa"/>
              <w:left w:w="100" w:type="dxa"/>
              <w:bottom w:w="100" w:type="dxa"/>
              <w:right w:w="100" w:type="dxa"/>
            </w:tcMar>
          </w:tcPr>
          <w:p w14:paraId="53D9511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51</w:t>
            </w:r>
          </w:p>
        </w:tc>
        <w:tc>
          <w:tcPr>
            <w:tcW w:w="6061" w:type="dxa"/>
            <w:tcMar>
              <w:top w:w="100" w:type="dxa"/>
              <w:left w:w="100" w:type="dxa"/>
              <w:bottom w:w="100" w:type="dxa"/>
              <w:right w:w="100" w:type="dxa"/>
            </w:tcMar>
          </w:tcPr>
          <w:p w14:paraId="53088A83"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 xml:space="preserve">Помеѓу став (1) и став (2), да се допушти: </w:t>
            </w:r>
          </w:p>
          <w:p w14:paraId="09B6B569"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Овластувањето за проектирање Б може да го добијат и лица што ги исполнуваат следните услови:</w:t>
            </w:r>
          </w:p>
          <w:p w14:paraId="415A2D40"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1. Да имаат завршено додипломско високо образование VI степен од соодветната инженерска струка – архитектонска, градежна, геотехничка, машинска или електротехничка, со еквиваленција од 180 кредити по ЕКТС системот</w:t>
            </w:r>
          </w:p>
          <w:p w14:paraId="3B86BB41"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2. Да имаат работно искуство од најмалку седум години и професионални резултати во соодветните стручни работи односно да учествувале во проектирањето (и изработка на елаборати) на најмалку седум градби од понизок степен на сложеност за коишто бараат овластување,</w:t>
            </w:r>
          </w:p>
          <w:p w14:paraId="3ACA7FA2"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3. Да го положиле стручниот испит.</w:t>
            </w:r>
          </w:p>
        </w:tc>
        <w:tc>
          <w:tcPr>
            <w:tcW w:w="6237" w:type="dxa"/>
            <w:tcMar>
              <w:top w:w="100" w:type="dxa"/>
              <w:left w:w="100" w:type="dxa"/>
              <w:bottom w:w="100" w:type="dxa"/>
              <w:right w:w="100" w:type="dxa"/>
            </w:tcMar>
          </w:tcPr>
          <w:p w14:paraId="058F4D9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4472C4"/>
              </w:rPr>
            </w:pPr>
          </w:p>
        </w:tc>
      </w:tr>
      <w:tr w:rsidR="00546208" w14:paraId="4B7888EB" w14:textId="77777777" w:rsidTr="0054620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22" w:type="dxa"/>
          </w:tcPr>
          <w:p w14:paraId="4AA7F96A" w14:textId="77777777" w:rsidR="00546208" w:rsidRDefault="00546208" w:rsidP="00546208"/>
        </w:tc>
        <w:tc>
          <w:tcPr>
            <w:tcW w:w="2115" w:type="dxa"/>
          </w:tcPr>
          <w:p w14:paraId="291830D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 став 1 точка 2</w:t>
            </w:r>
          </w:p>
        </w:tc>
        <w:tc>
          <w:tcPr>
            <w:tcW w:w="6061" w:type="dxa"/>
          </w:tcPr>
          <w:p w14:paraId="2015D5E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Искуство за Овластување А, да се зголеми од 2 на 5 години</w:t>
            </w:r>
          </w:p>
        </w:tc>
        <w:tc>
          <w:tcPr>
            <w:tcW w:w="6237" w:type="dxa"/>
          </w:tcPr>
          <w:p w14:paraId="00BC1B8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6CE78BD5" w14:textId="77777777" w:rsidTr="00546208">
        <w:trPr>
          <w:trHeight w:val="222"/>
        </w:trPr>
        <w:tc>
          <w:tcPr>
            <w:cnfStyle w:val="001000000000" w:firstRow="0" w:lastRow="0" w:firstColumn="1" w:lastColumn="0" w:oddVBand="0" w:evenVBand="0" w:oddHBand="0" w:evenHBand="0" w:firstRowFirstColumn="0" w:firstRowLastColumn="0" w:lastRowFirstColumn="0" w:lastRowLastColumn="0"/>
            <w:tcW w:w="1322" w:type="dxa"/>
          </w:tcPr>
          <w:p w14:paraId="6A2983C6" w14:textId="77777777" w:rsidR="00546208" w:rsidRDefault="00546208" w:rsidP="00546208"/>
        </w:tc>
        <w:tc>
          <w:tcPr>
            <w:tcW w:w="2115" w:type="dxa"/>
          </w:tcPr>
          <w:p w14:paraId="55B1378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член 51 став 2 точка 1 </w:t>
            </w:r>
          </w:p>
        </w:tc>
        <w:tc>
          <w:tcPr>
            <w:tcW w:w="6061" w:type="dxa"/>
          </w:tcPr>
          <w:p w14:paraId="0AABB51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нагласат сите овластувања</w:t>
            </w:r>
          </w:p>
        </w:tc>
        <w:tc>
          <w:tcPr>
            <w:tcW w:w="6237" w:type="dxa"/>
          </w:tcPr>
          <w:p w14:paraId="784E3F8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66BE3293" w14:textId="77777777" w:rsidTr="00546208">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9EC6557" w14:textId="77777777" w:rsidR="00546208" w:rsidRDefault="00546208" w:rsidP="00546208"/>
        </w:tc>
        <w:tc>
          <w:tcPr>
            <w:tcW w:w="2115" w:type="dxa"/>
            <w:tcMar>
              <w:top w:w="100" w:type="dxa"/>
              <w:left w:w="100" w:type="dxa"/>
              <w:bottom w:w="100" w:type="dxa"/>
              <w:right w:w="100" w:type="dxa"/>
            </w:tcMar>
          </w:tcPr>
          <w:p w14:paraId="4CF870E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 став 3</w:t>
            </w:r>
          </w:p>
        </w:tc>
        <w:tc>
          <w:tcPr>
            <w:tcW w:w="6061" w:type="dxa"/>
            <w:tcMar>
              <w:top w:w="100" w:type="dxa"/>
              <w:left w:w="100" w:type="dxa"/>
              <w:bottom w:w="100" w:type="dxa"/>
              <w:right w:w="100" w:type="dxa"/>
            </w:tcMar>
          </w:tcPr>
          <w:p w14:paraId="7211286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1747343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(3) Овластување за градење  Б може да добијат и лица што ги исполнуваат следните услови:</w:t>
            </w:r>
          </w:p>
          <w:p w14:paraId="21AAB1C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 Да имаат завршено додипломско високо образование VI степен од соодветната инженерска струка – архитектонска, градежна, машинска или електротехничка, со еквиваленција од 180 кредити по ЕКТС системот,</w:t>
            </w:r>
          </w:p>
          <w:p w14:paraId="2C7378B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 и да учествувале во градењето на најмалку 5 градби од соодветниот степен на сложеност</w:t>
            </w:r>
          </w:p>
          <w:p w14:paraId="64EBA2C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3. Да го положиле стручниот испит.</w:t>
            </w:r>
          </w:p>
        </w:tc>
        <w:tc>
          <w:tcPr>
            <w:tcW w:w="6237" w:type="dxa"/>
            <w:tcMar>
              <w:top w:w="100" w:type="dxa"/>
              <w:left w:w="100" w:type="dxa"/>
              <w:bottom w:w="100" w:type="dxa"/>
              <w:right w:w="100" w:type="dxa"/>
            </w:tcMar>
          </w:tcPr>
          <w:p w14:paraId="3ED0AE5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515167E7" w14:textId="77777777" w:rsidTr="00546208">
        <w:trPr>
          <w:trHeight w:val="92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9A716DB" w14:textId="77777777" w:rsidR="00546208" w:rsidRDefault="00546208" w:rsidP="00546208"/>
        </w:tc>
        <w:tc>
          <w:tcPr>
            <w:tcW w:w="2115" w:type="dxa"/>
            <w:tcMar>
              <w:top w:w="100" w:type="dxa"/>
              <w:left w:w="100" w:type="dxa"/>
              <w:bottom w:w="100" w:type="dxa"/>
              <w:right w:w="100" w:type="dxa"/>
            </w:tcMar>
          </w:tcPr>
          <w:p w14:paraId="0A24A72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52 став 3</w:t>
            </w:r>
          </w:p>
        </w:tc>
        <w:tc>
          <w:tcPr>
            <w:tcW w:w="6061" w:type="dxa"/>
            <w:tcMar>
              <w:top w:w="100" w:type="dxa"/>
              <w:left w:w="100" w:type="dxa"/>
              <w:bottom w:w="100" w:type="dxa"/>
              <w:right w:w="100" w:type="dxa"/>
            </w:tcMar>
          </w:tcPr>
          <w:p w14:paraId="3B2D439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w:t>
            </w:r>
          </w:p>
          <w:p w14:paraId="5287733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c>
          <w:tcPr>
            <w:tcW w:w="6237" w:type="dxa"/>
            <w:tcMar>
              <w:top w:w="100" w:type="dxa"/>
              <w:left w:w="100" w:type="dxa"/>
              <w:bottom w:w="100" w:type="dxa"/>
              <w:right w:w="100" w:type="dxa"/>
            </w:tcMar>
          </w:tcPr>
          <w:p w14:paraId="315CD48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На мнение сме дека Законот ќе ја задржи својата прецизност (како во член 58 став 2 алинеа 2), а воедно и бараме, во членовите 43 до 50, или во член 52 став 3, јасно се наведе дека Овластувањата се издаваат според образованието по насоки или, специјалности.</w:t>
            </w:r>
          </w:p>
        </w:tc>
      </w:tr>
      <w:tr w:rsidR="00546208" w14:paraId="6FB87992" w14:textId="77777777" w:rsidTr="00546208">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B0BD93E" w14:textId="77777777" w:rsidR="00546208" w:rsidRDefault="00546208" w:rsidP="00546208"/>
        </w:tc>
        <w:tc>
          <w:tcPr>
            <w:tcW w:w="2115" w:type="dxa"/>
            <w:tcMar>
              <w:top w:w="100" w:type="dxa"/>
              <w:left w:w="100" w:type="dxa"/>
              <w:bottom w:w="100" w:type="dxa"/>
              <w:right w:w="100" w:type="dxa"/>
            </w:tcMar>
          </w:tcPr>
          <w:p w14:paraId="5099EE9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51 став 2, став 4</w:t>
            </w:r>
          </w:p>
        </w:tc>
        <w:tc>
          <w:tcPr>
            <w:tcW w:w="6061" w:type="dxa"/>
            <w:tcMar>
              <w:top w:w="100" w:type="dxa"/>
              <w:left w:w="100" w:type="dxa"/>
              <w:bottom w:w="100" w:type="dxa"/>
              <w:right w:w="100" w:type="dxa"/>
            </w:tcMar>
          </w:tcPr>
          <w:p w14:paraId="3C62491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 машинска</w:t>
            </w:r>
          </w:p>
          <w:p w14:paraId="219A6FA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vertAlign w:val="superscript"/>
              </w:rPr>
            </w:pPr>
            <w:r>
              <w:t>да се измени со:</w:t>
            </w:r>
          </w:p>
          <w:p w14:paraId="3CB9A53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градежната, геотехничката, машинската</w:t>
            </w:r>
          </w:p>
        </w:tc>
        <w:tc>
          <w:tcPr>
            <w:tcW w:w="6237" w:type="dxa"/>
            <w:tcMar>
              <w:top w:w="100" w:type="dxa"/>
              <w:left w:w="100" w:type="dxa"/>
              <w:bottom w:w="100" w:type="dxa"/>
              <w:right w:w="100" w:type="dxa"/>
            </w:tcMar>
          </w:tcPr>
          <w:p w14:paraId="3904297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1420184D" w14:textId="77777777" w:rsidTr="00546208">
        <w:trPr>
          <w:trHeight w:val="215"/>
        </w:trPr>
        <w:tc>
          <w:tcPr>
            <w:cnfStyle w:val="001000000000" w:firstRow="0" w:lastRow="0" w:firstColumn="1" w:lastColumn="0" w:oddVBand="0" w:evenVBand="0" w:oddHBand="0" w:evenHBand="0" w:firstRowFirstColumn="0" w:firstRowLastColumn="0" w:lastRowFirstColumn="0" w:lastRowLastColumn="0"/>
            <w:tcW w:w="1322" w:type="dxa"/>
          </w:tcPr>
          <w:p w14:paraId="131CDC17" w14:textId="77777777" w:rsidR="00546208" w:rsidRDefault="00546208" w:rsidP="00546208"/>
        </w:tc>
        <w:tc>
          <w:tcPr>
            <w:tcW w:w="2115" w:type="dxa"/>
          </w:tcPr>
          <w:p w14:paraId="5534102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52 точка 3</w:t>
            </w:r>
          </w:p>
        </w:tc>
        <w:tc>
          <w:tcPr>
            <w:tcW w:w="6061" w:type="dxa"/>
          </w:tcPr>
          <w:p w14:paraId="495DACE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нагласат сите овластувања</w:t>
            </w:r>
          </w:p>
        </w:tc>
        <w:tc>
          <w:tcPr>
            <w:tcW w:w="6237" w:type="dxa"/>
          </w:tcPr>
          <w:p w14:paraId="29BEB48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1D6B5943" w14:textId="77777777" w:rsidTr="00546208">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322" w:type="dxa"/>
          </w:tcPr>
          <w:p w14:paraId="2E510E7A" w14:textId="77777777" w:rsidR="00546208" w:rsidRDefault="00546208" w:rsidP="00546208"/>
        </w:tc>
        <w:tc>
          <w:tcPr>
            <w:tcW w:w="2115" w:type="dxa"/>
          </w:tcPr>
          <w:p w14:paraId="2D6F506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52 став 6</w:t>
            </w:r>
          </w:p>
          <w:p w14:paraId="76A52340" w14:textId="226D1627" w:rsidR="00703C22" w:rsidRDefault="00703C22"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384652A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замени со:</w:t>
            </w:r>
          </w:p>
          <w:p w14:paraId="7CDD82A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Овластувањата за проектирање, ревизија, градење и надзор се издаваат на </w:t>
            </w:r>
            <w:r>
              <w:rPr>
                <w:b/>
                <w:color w:val="FF0000"/>
              </w:rPr>
              <w:t>определено</w:t>
            </w:r>
            <w:r>
              <w:rPr>
                <w:color w:val="FF0000"/>
              </w:rPr>
              <w:t xml:space="preserve"> и не можат да се пренесуваат на друго лице. </w:t>
            </w:r>
          </w:p>
        </w:tc>
        <w:tc>
          <w:tcPr>
            <w:tcW w:w="6237" w:type="dxa"/>
          </w:tcPr>
          <w:p w14:paraId="58E9D3B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26F672CB" w14:textId="77777777" w:rsidTr="00546208">
        <w:trPr>
          <w:trHeight w:val="348"/>
        </w:trPr>
        <w:tc>
          <w:tcPr>
            <w:cnfStyle w:val="001000000000" w:firstRow="0" w:lastRow="0" w:firstColumn="1" w:lastColumn="0" w:oddVBand="0" w:evenVBand="0" w:oddHBand="0" w:evenHBand="0" w:firstRowFirstColumn="0" w:firstRowLastColumn="0" w:lastRowFirstColumn="0" w:lastRowLastColumn="0"/>
            <w:tcW w:w="1322" w:type="dxa"/>
          </w:tcPr>
          <w:p w14:paraId="3A4C3402" w14:textId="77777777" w:rsidR="00546208" w:rsidRDefault="00546208" w:rsidP="00546208"/>
        </w:tc>
        <w:tc>
          <w:tcPr>
            <w:tcW w:w="2115" w:type="dxa"/>
          </w:tcPr>
          <w:p w14:paraId="1874144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52 став 9</w:t>
            </w:r>
          </w:p>
        </w:tc>
        <w:tc>
          <w:tcPr>
            <w:tcW w:w="6061" w:type="dxa"/>
          </w:tcPr>
          <w:p w14:paraId="383BDD8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додаде условот „пензионирање“</w:t>
            </w:r>
          </w:p>
        </w:tc>
        <w:tc>
          <w:tcPr>
            <w:tcW w:w="6237" w:type="dxa"/>
          </w:tcPr>
          <w:p w14:paraId="6BAEAB8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58E4469E" w14:textId="77777777" w:rsidTr="00AD2E3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79EA432" w14:textId="77777777" w:rsidR="00546208" w:rsidRDefault="00546208" w:rsidP="00546208"/>
        </w:tc>
        <w:tc>
          <w:tcPr>
            <w:tcW w:w="2115" w:type="dxa"/>
            <w:tcMar>
              <w:top w:w="100" w:type="dxa"/>
              <w:left w:w="100" w:type="dxa"/>
              <w:bottom w:w="100" w:type="dxa"/>
              <w:right w:w="100" w:type="dxa"/>
            </w:tcMar>
          </w:tcPr>
          <w:p w14:paraId="7C0DF2D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54 став 1</w:t>
            </w:r>
          </w:p>
        </w:tc>
        <w:tc>
          <w:tcPr>
            <w:tcW w:w="6061" w:type="dxa"/>
            <w:tcMar>
              <w:top w:w="100" w:type="dxa"/>
              <w:left w:w="100" w:type="dxa"/>
              <w:bottom w:w="100" w:type="dxa"/>
              <w:right w:w="100" w:type="dxa"/>
            </w:tcMar>
          </w:tcPr>
          <w:p w14:paraId="3E29484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 машинска</w:t>
            </w:r>
          </w:p>
          <w:p w14:paraId="50C63AC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5FCA01F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градежна, геотехничка, машинска</w:t>
            </w:r>
          </w:p>
        </w:tc>
        <w:tc>
          <w:tcPr>
            <w:tcW w:w="6237" w:type="dxa"/>
            <w:tcMar>
              <w:top w:w="100" w:type="dxa"/>
              <w:left w:w="100" w:type="dxa"/>
              <w:bottom w:w="100" w:type="dxa"/>
              <w:right w:w="100" w:type="dxa"/>
            </w:tcMar>
          </w:tcPr>
          <w:p w14:paraId="63B95AF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w:t>
            </w:r>
          </w:p>
        </w:tc>
      </w:tr>
      <w:tr w:rsidR="00546208" w14:paraId="54967379" w14:textId="77777777" w:rsidTr="00546208">
        <w:trPr>
          <w:trHeight w:val="2302"/>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87609C5" w14:textId="77777777" w:rsidR="00546208" w:rsidRDefault="00546208" w:rsidP="00546208">
            <w:pPr>
              <w:rPr>
                <w:highlight w:val="yellow"/>
              </w:rPr>
            </w:pPr>
          </w:p>
        </w:tc>
        <w:tc>
          <w:tcPr>
            <w:tcW w:w="2115" w:type="dxa"/>
            <w:tcMar>
              <w:top w:w="100" w:type="dxa"/>
              <w:left w:w="100" w:type="dxa"/>
              <w:bottom w:w="100" w:type="dxa"/>
              <w:right w:w="100" w:type="dxa"/>
            </w:tcMar>
          </w:tcPr>
          <w:p w14:paraId="7361936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54 став 1</w:t>
            </w:r>
          </w:p>
        </w:tc>
        <w:tc>
          <w:tcPr>
            <w:tcW w:w="6061" w:type="dxa"/>
            <w:tcMar>
              <w:top w:w="100" w:type="dxa"/>
              <w:left w:w="100" w:type="dxa"/>
              <w:bottom w:w="100" w:type="dxa"/>
              <w:right w:w="100" w:type="dxa"/>
            </w:tcMar>
          </w:tcPr>
          <w:p w14:paraId="016078D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Стручниот испит што е услов за стекнување со овластувањата за проектирање, ревизија, градење и надзор, го полагаат инженерите од основните и другите струки кои имаат завршено соодветно високо образование VIIА степен од соодветната инженерска струка – архитектонска, градежна, машинска или електротехничка, со еквиваленција од 300 кредити по ЕКТС системот, како и дипломирани инжиниери со 240 кредити, како и студентите со стари програми од 5 години студии, и имаат најмалку две години професионално искуство во областа, а за лицата од член 51 став (2)  условот е да имааат  180 кредити по ЕКТС </w:t>
            </w:r>
            <w:r w:rsidRPr="00AC17D4">
              <w:t xml:space="preserve">системот и пет </w:t>
            </w:r>
            <w:r>
              <w:t>години професионално искуство во областа.</w:t>
            </w:r>
          </w:p>
        </w:tc>
        <w:tc>
          <w:tcPr>
            <w:tcW w:w="6237" w:type="dxa"/>
            <w:tcMar>
              <w:top w:w="100" w:type="dxa"/>
              <w:left w:w="100" w:type="dxa"/>
              <w:bottom w:w="100" w:type="dxa"/>
              <w:right w:w="100" w:type="dxa"/>
            </w:tcMar>
          </w:tcPr>
          <w:p w14:paraId="6D07856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7EC974B3" w14:textId="77777777" w:rsidTr="0054620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22" w:type="dxa"/>
          </w:tcPr>
          <w:p w14:paraId="2AD8DC46" w14:textId="77777777" w:rsidR="00546208" w:rsidRDefault="00546208" w:rsidP="00546208"/>
        </w:tc>
        <w:tc>
          <w:tcPr>
            <w:tcW w:w="2115" w:type="dxa"/>
          </w:tcPr>
          <w:p w14:paraId="5C8731C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54 точка 1</w:t>
            </w:r>
          </w:p>
        </w:tc>
        <w:tc>
          <w:tcPr>
            <w:tcW w:w="6061" w:type="dxa"/>
          </w:tcPr>
          <w:p w14:paraId="498EBDD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нагласат сите овластувања</w:t>
            </w:r>
          </w:p>
        </w:tc>
        <w:tc>
          <w:tcPr>
            <w:tcW w:w="6237" w:type="dxa"/>
          </w:tcPr>
          <w:p w14:paraId="0416EE8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4B06B956" w14:textId="77777777" w:rsidTr="00546208">
        <w:trPr>
          <w:trHeight w:val="927"/>
        </w:trPr>
        <w:tc>
          <w:tcPr>
            <w:cnfStyle w:val="001000000000" w:firstRow="0" w:lastRow="0" w:firstColumn="1" w:lastColumn="0" w:oddVBand="0" w:evenVBand="0" w:oddHBand="0" w:evenHBand="0" w:firstRowFirstColumn="0" w:firstRowLastColumn="0" w:lastRowFirstColumn="0" w:lastRowLastColumn="0"/>
            <w:tcW w:w="1322" w:type="dxa"/>
          </w:tcPr>
          <w:p w14:paraId="118EF80F" w14:textId="77777777" w:rsidR="00546208" w:rsidRDefault="00546208" w:rsidP="00546208"/>
        </w:tc>
        <w:tc>
          <w:tcPr>
            <w:tcW w:w="2115" w:type="dxa"/>
          </w:tcPr>
          <w:p w14:paraId="34CF02D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54 став 4</w:t>
            </w:r>
          </w:p>
        </w:tc>
        <w:tc>
          <w:tcPr>
            <w:tcW w:w="6061" w:type="dxa"/>
            <w:tcMar>
              <w:top w:w="100" w:type="dxa"/>
              <w:left w:w="100" w:type="dxa"/>
              <w:bottom w:w="100" w:type="dxa"/>
              <w:right w:w="100" w:type="dxa"/>
            </w:tcMar>
          </w:tcPr>
          <w:p w14:paraId="04AC85B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69936DC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Стручниот испит се полага пред комисија составена </w:t>
            </w:r>
            <w:r w:rsidRPr="00AC17D4">
              <w:t xml:space="preserve">од три члена што ја одредува Комората за секоја од соодветните струки, која се состои од овластени инженери со повеќе од 10 години професионално </w:t>
            </w:r>
            <w:r>
              <w:t>искуство.</w:t>
            </w:r>
          </w:p>
        </w:tc>
        <w:tc>
          <w:tcPr>
            <w:tcW w:w="6237" w:type="dxa"/>
          </w:tcPr>
          <w:p w14:paraId="57E6C45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Доволно е комисија од три члена, пошто комисија со повеќе членови значи поголем трошок за апликантите.</w:t>
            </w:r>
          </w:p>
        </w:tc>
      </w:tr>
      <w:tr w:rsidR="00546208" w14:paraId="33E81F0E" w14:textId="77777777" w:rsidTr="00546208">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322" w:type="dxa"/>
          </w:tcPr>
          <w:p w14:paraId="5C00E485" w14:textId="77777777" w:rsidR="00546208" w:rsidRDefault="00546208" w:rsidP="00546208"/>
        </w:tc>
        <w:tc>
          <w:tcPr>
            <w:tcW w:w="2115" w:type="dxa"/>
          </w:tcPr>
          <w:p w14:paraId="294B98B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55 точка 2</w:t>
            </w:r>
          </w:p>
        </w:tc>
        <w:tc>
          <w:tcPr>
            <w:tcW w:w="6061" w:type="dxa"/>
          </w:tcPr>
          <w:p w14:paraId="542E422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преиспита</w:t>
            </w:r>
          </w:p>
        </w:tc>
        <w:tc>
          <w:tcPr>
            <w:tcW w:w="6237" w:type="dxa"/>
          </w:tcPr>
          <w:p w14:paraId="0DACA95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провери како ќе се докаже колку и кои инженери се потребни. Да се провери дали можеби правното лице работи на неколку проекти со различна сложеност и различни инженери</w:t>
            </w:r>
          </w:p>
        </w:tc>
      </w:tr>
      <w:tr w:rsidR="00546208" w14:paraId="566650F6" w14:textId="77777777" w:rsidTr="00AD2E34">
        <w:trPr>
          <w:trHeight w:val="3124"/>
        </w:trPr>
        <w:tc>
          <w:tcPr>
            <w:cnfStyle w:val="001000000000" w:firstRow="0" w:lastRow="0" w:firstColumn="1" w:lastColumn="0" w:oddVBand="0" w:evenVBand="0" w:oddHBand="0" w:evenHBand="0" w:firstRowFirstColumn="0" w:firstRowLastColumn="0" w:lastRowFirstColumn="0" w:lastRowLastColumn="0"/>
            <w:tcW w:w="1322" w:type="dxa"/>
          </w:tcPr>
          <w:p w14:paraId="6AFC3061" w14:textId="77777777" w:rsidR="00546208" w:rsidRDefault="00546208" w:rsidP="00546208"/>
        </w:tc>
        <w:tc>
          <w:tcPr>
            <w:tcW w:w="2115" w:type="dxa"/>
          </w:tcPr>
          <w:p w14:paraId="67D8E05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55 став 2</w:t>
            </w:r>
          </w:p>
        </w:tc>
        <w:tc>
          <w:tcPr>
            <w:tcW w:w="6061" w:type="dxa"/>
            <w:tcMar>
              <w:top w:w="100" w:type="dxa"/>
              <w:left w:w="100" w:type="dxa"/>
              <w:bottom w:w="100" w:type="dxa"/>
              <w:right w:w="100" w:type="dxa"/>
            </w:tcMar>
          </w:tcPr>
          <w:p w14:paraId="0623410D" w14:textId="77777777" w:rsidR="00546208" w:rsidRPr="00AC17D4" w:rsidRDefault="00546208" w:rsidP="00546208">
            <w:pPr>
              <w:cnfStyle w:val="000000000000" w:firstRow="0" w:lastRow="0" w:firstColumn="0" w:lastColumn="0" w:oddVBand="0" w:evenVBand="0" w:oddHBand="0" w:evenHBand="0" w:firstRowFirstColumn="0" w:firstRowLastColumn="0" w:lastRowFirstColumn="0" w:lastRowLastColumn="0"/>
            </w:pPr>
            <w:r w:rsidRPr="00AC17D4">
              <w:t>да се замени со:</w:t>
            </w:r>
          </w:p>
          <w:p w14:paraId="1183423A" w14:textId="77777777" w:rsidR="00546208" w:rsidRPr="00AC17D4" w:rsidRDefault="00546208" w:rsidP="00546208">
            <w:pPr>
              <w:cnfStyle w:val="000000000000" w:firstRow="0" w:lastRow="0" w:firstColumn="0" w:lastColumn="0" w:oddVBand="0" w:evenVBand="0" w:oddHBand="0" w:evenHBand="0" w:firstRowFirstColumn="0" w:firstRowLastColumn="0" w:lastRowFirstColumn="0" w:lastRowLastColumn="0"/>
            </w:pPr>
            <w:r w:rsidRPr="00AC17D4">
              <w:t>да има вработено најмалку еден овластен инженер на полно работно време за секој вид на работи од изградбата, од секоја од соодветните струки и за градби од соодветен степен на сложеност, за кој планира да ги обавува или да ангажира инженер со договор за професионална соработка за секој вид на работи од изградбата, од секоја од соодветните струки и за градби од соодветен степен на сложеност,</w:t>
            </w:r>
          </w:p>
        </w:tc>
        <w:tc>
          <w:tcPr>
            <w:tcW w:w="6237" w:type="dxa"/>
            <w:tcMar>
              <w:top w:w="100" w:type="dxa"/>
              <w:left w:w="100" w:type="dxa"/>
              <w:bottom w:w="100" w:type="dxa"/>
              <w:right w:w="100" w:type="dxa"/>
            </w:tcMar>
          </w:tcPr>
          <w:p w14:paraId="73906EE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Знаејќи го дефицитот на инженери, посебно од електро и машинската струка, оваа мерка има поголема веројатност да влијае негативно врз процесите на изградба. Исто со овој член се фаворизираат неколку големи фирми, во однос на помалите, односно се монополизира пазарот. Зошто да не може лиценцирано правно лице да склучи договор со физичко лице кое поседува соодветно овластување и така да се овозможи дејност на правното лице на кое му недостига одреден тип на инженерски кадар, или некое слично решение. Проектантот, ревидентот, надзорот и инженерот на градилиште во овој закон се физички лица кои поседуваат соодветни овластувања и со ставот во овој член им се крши уставното и законското право да работат како физички лица, односно да бидат ангажирани како физички лица со професионални договори.</w:t>
            </w:r>
          </w:p>
          <w:p w14:paraId="06FA965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Правното лице да може да потпише проект, ревизија, надзорен извештај, градежна книга само за струката која ја има вработено. Доста се ценат рефернците на правните лица, треба да се ценат референците на физичките лице, кои ако променат фирма, референцата си ја земаат со себе.</w:t>
            </w:r>
          </w:p>
        </w:tc>
      </w:tr>
      <w:tr w:rsidR="00546208" w14:paraId="7F4E6420" w14:textId="77777777" w:rsidTr="00AD2E34">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1322" w:type="dxa"/>
          </w:tcPr>
          <w:p w14:paraId="2E3CC08A" w14:textId="77777777" w:rsidR="00546208" w:rsidRDefault="00546208" w:rsidP="00546208"/>
        </w:tc>
        <w:tc>
          <w:tcPr>
            <w:tcW w:w="2115" w:type="dxa"/>
          </w:tcPr>
          <w:p w14:paraId="6BB3396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55 став 3</w:t>
            </w:r>
          </w:p>
        </w:tc>
        <w:tc>
          <w:tcPr>
            <w:tcW w:w="6061" w:type="dxa"/>
            <w:tcMar>
              <w:top w:w="100" w:type="dxa"/>
              <w:left w:w="100" w:type="dxa"/>
              <w:bottom w:w="100" w:type="dxa"/>
              <w:right w:w="100" w:type="dxa"/>
            </w:tcMar>
          </w:tcPr>
          <w:p w14:paraId="55AF463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Се брише.</w:t>
            </w:r>
          </w:p>
        </w:tc>
        <w:tc>
          <w:tcPr>
            <w:tcW w:w="6237" w:type="dxa"/>
            <w:tcMar>
              <w:top w:w="100" w:type="dxa"/>
              <w:left w:w="100" w:type="dxa"/>
              <w:bottom w:w="100" w:type="dxa"/>
              <w:right w:w="100" w:type="dxa"/>
            </w:tcMar>
          </w:tcPr>
          <w:p w14:paraId="4025A59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Знаејќи го дефицитот на инженери, посебно од електро и машинската струка, оваа мерка има поголема веројатност да влијае негативно врз процесите на изградба. Исто со овој член се фаворизираат неколку големи фирми, во однос на помалите, односно се монополизира пазарот. Зошто да не може лиценцирано правно лице да склучи договор со физичко лице кое поседува соодветно овластување и така да се овозможи дејност на правното лице на кое му недостига одреден тип на инженерски кадар, или некое слично решение. Проектантот, ревидентот, надзорот и инженерот на градилиште во овој закон се физички лица кои поседуваат соодветни овластувања и со ставот во овој член им се крши уставното и законското право да работат како физички лица, односно да бидат ангажирани како физички лица со професионални договори. Овој став е исто така контроверзен, бидејки толкувањето на овој член - став може да се толкува како сака. Овој член треба да се избрише и не треба да има можност правните лица да му дават лиценци на другите правни лица со договор, ова е не логички и ќе се злоупотреба многу.</w:t>
            </w:r>
          </w:p>
        </w:tc>
      </w:tr>
      <w:tr w:rsidR="00546208" w14:paraId="1642CC58" w14:textId="77777777" w:rsidTr="00546208">
        <w:trPr>
          <w:trHeight w:val="968"/>
        </w:trPr>
        <w:tc>
          <w:tcPr>
            <w:cnfStyle w:val="001000000000" w:firstRow="0" w:lastRow="0" w:firstColumn="1" w:lastColumn="0" w:oddVBand="0" w:evenVBand="0" w:oddHBand="0" w:evenHBand="0" w:firstRowFirstColumn="0" w:firstRowLastColumn="0" w:lastRowFirstColumn="0" w:lastRowLastColumn="0"/>
            <w:tcW w:w="1322" w:type="dxa"/>
          </w:tcPr>
          <w:p w14:paraId="7D640A65" w14:textId="77777777" w:rsidR="00546208" w:rsidRDefault="00546208" w:rsidP="00546208">
            <w:r>
              <w:rPr>
                <w:b w:val="0"/>
              </w:rPr>
              <w:t>1.5</w:t>
            </w:r>
          </w:p>
        </w:tc>
        <w:tc>
          <w:tcPr>
            <w:tcW w:w="2115" w:type="dxa"/>
          </w:tcPr>
          <w:p w14:paraId="01EFBEC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56 став 1</w:t>
            </w:r>
          </w:p>
        </w:tc>
        <w:tc>
          <w:tcPr>
            <w:tcW w:w="6061" w:type="dxa"/>
          </w:tcPr>
          <w:p w14:paraId="6575A18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Обврската за издавање на Лиценци да се префрли на КОАИ</w:t>
            </w:r>
          </w:p>
        </w:tc>
        <w:tc>
          <w:tcPr>
            <w:tcW w:w="6237" w:type="dxa"/>
          </w:tcPr>
          <w:p w14:paraId="6CC32A8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Растоварување на МТВ, зголемени овластувања на КОАИ, но и во контекст на одземање на Лиценци во случај на дисциплинска постапка (на пример за непочитување на Ценовник/Тарифник), и во контекст на пристап на КОАИ во е-одобрение за проверка на, меѓу другото, важност на лиценци / овластувања</w:t>
            </w:r>
          </w:p>
        </w:tc>
      </w:tr>
      <w:tr w:rsidR="00546208" w14:paraId="7FC5CCF5" w14:textId="77777777" w:rsidTr="00AD2E34">
        <w:trPr>
          <w:cnfStyle w:val="000000100000" w:firstRow="0" w:lastRow="0" w:firstColumn="0" w:lastColumn="0" w:oddVBand="0" w:evenVBand="0" w:oddHBand="1" w:evenHBand="0" w:firstRowFirstColumn="0" w:firstRowLastColumn="0" w:lastRowFirstColumn="0" w:lastRowLastColumn="0"/>
          <w:trHeight w:val="2865"/>
        </w:trPr>
        <w:tc>
          <w:tcPr>
            <w:cnfStyle w:val="001000000000" w:firstRow="0" w:lastRow="0" w:firstColumn="1" w:lastColumn="0" w:oddVBand="0" w:evenVBand="0" w:oddHBand="0" w:evenHBand="0" w:firstRowFirstColumn="0" w:firstRowLastColumn="0" w:lastRowFirstColumn="0" w:lastRowLastColumn="0"/>
            <w:tcW w:w="1322" w:type="dxa"/>
          </w:tcPr>
          <w:p w14:paraId="1BA5FD0D" w14:textId="77777777" w:rsidR="00546208" w:rsidRDefault="00546208" w:rsidP="00546208">
            <w:pPr>
              <w:rPr>
                <w:color w:val="FF0000"/>
              </w:rPr>
            </w:pPr>
          </w:p>
        </w:tc>
        <w:tc>
          <w:tcPr>
            <w:tcW w:w="2115" w:type="dxa"/>
          </w:tcPr>
          <w:p w14:paraId="49E98E3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56 став 2</w:t>
            </w:r>
          </w:p>
        </w:tc>
        <w:tc>
          <w:tcPr>
            <w:tcW w:w="6061" w:type="dxa"/>
            <w:tcMar>
              <w:top w:w="100" w:type="dxa"/>
              <w:left w:w="100" w:type="dxa"/>
              <w:bottom w:w="100" w:type="dxa"/>
              <w:right w:w="100" w:type="dxa"/>
            </w:tcMar>
          </w:tcPr>
          <w:p w14:paraId="20020AE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c>
          <w:tcPr>
            <w:tcW w:w="6237" w:type="dxa"/>
            <w:tcMar>
              <w:top w:w="100" w:type="dxa"/>
              <w:left w:w="100" w:type="dxa"/>
              <w:bottom w:w="100" w:type="dxa"/>
              <w:right w:w="100" w:type="dxa"/>
            </w:tcMar>
          </w:tcPr>
          <w:p w14:paraId="0968425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овој член условите за добивање на лиценца Б се  драстично намалени во однос на претходниот закон. Која е потребата и логиката да се подигаат критериумите за добивање овластувања и да се бара за вршење основна дејност вработување на инженери од сите профили, а за добивање лиценца да се постават најниски критериуми.                                         Лиценците за проектирање, надзор, ревизија, изведба треба да имат посебни/различни  услови во зависност која лиценца се бара. Нема логика да се зема лиценца за изведба (А или Б) само со еден овластен инжинер вработен и да нема други услови како број на вработени, механизација и други. Постоечкиот закон убаво ги дефинира зависно која Лиценца се поседува, го бара минимумот на вработени - инженери, работници, механизација.</w:t>
            </w:r>
          </w:p>
        </w:tc>
      </w:tr>
      <w:tr w:rsidR="00546208" w14:paraId="10958E1D" w14:textId="77777777" w:rsidTr="00546208">
        <w:trPr>
          <w:trHeight w:val="2586"/>
        </w:trPr>
        <w:tc>
          <w:tcPr>
            <w:cnfStyle w:val="001000000000" w:firstRow="0" w:lastRow="0" w:firstColumn="1" w:lastColumn="0" w:oddVBand="0" w:evenVBand="0" w:oddHBand="0" w:evenHBand="0" w:firstRowFirstColumn="0" w:firstRowLastColumn="0" w:lastRowFirstColumn="0" w:lastRowLastColumn="0"/>
            <w:tcW w:w="1322" w:type="dxa"/>
          </w:tcPr>
          <w:p w14:paraId="6254CC89" w14:textId="77777777" w:rsidR="00546208" w:rsidRDefault="00546208" w:rsidP="00546208"/>
        </w:tc>
        <w:tc>
          <w:tcPr>
            <w:tcW w:w="2115" w:type="dxa"/>
          </w:tcPr>
          <w:p w14:paraId="6A37959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56 став 2 став 2</w:t>
            </w:r>
          </w:p>
        </w:tc>
        <w:tc>
          <w:tcPr>
            <w:tcW w:w="6061" w:type="dxa"/>
          </w:tcPr>
          <w:p w14:paraId="717271F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4E8AB55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2) За да му биде издадена лиценца Б за работите од ставот (1) на овој член, правното лице мора да ги исполнува следните услови:</w:t>
            </w:r>
          </w:p>
          <w:p w14:paraId="3A5CD09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1. да биде регистрирано како </w:t>
            </w:r>
            <w:r>
              <w:rPr>
                <w:b/>
              </w:rPr>
              <w:t>трговско-услужно друштво</w:t>
            </w:r>
            <w:r>
              <w:t xml:space="preserve"> за вршење на конкретната дејност наведена според Националната класификација на дејности за која ја бара лиценцата, </w:t>
            </w:r>
            <w:r>
              <w:rPr>
                <w:b/>
              </w:rPr>
              <w:t>или да биде наведена Општа бизнис клаузула</w:t>
            </w:r>
          </w:p>
          <w:p w14:paraId="15BBB502" w14:textId="77777777" w:rsidR="00546208" w:rsidRDefault="00546208" w:rsidP="00546208">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pPr>
            <w:r>
              <w:t xml:space="preserve">2. </w:t>
            </w:r>
            <w:r>
              <w:rPr>
                <w:b/>
              </w:rPr>
              <w:t>да има вработено најмалку два инженери, од кои во редовен работен однос на полно работно време најмалку еден овластен инженер што поседува овластување Б</w:t>
            </w:r>
            <w:r>
              <w:t xml:space="preserve"> за вршење на работите за коишто се бара лиценцата.</w:t>
            </w:r>
          </w:p>
        </w:tc>
        <w:tc>
          <w:tcPr>
            <w:tcW w:w="6237" w:type="dxa"/>
          </w:tcPr>
          <w:p w14:paraId="5D1BDA6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во овој член условите за добивање на лиценца Б се  драстично намалени во однос на претходниот закон. Која е потребата и логиката да се подигаат критериумите за добивање овластувања и да се бара за вршење основна дејност вработување на инженери од сите профили, а за добивање лиценца да се постават најниски критериуми.                                         Лиценците за проектирање, надзор, ревизија, изведба треба да имат посебни/различни  услови во зависност која лиценца се бара. Нема логика да се зема лиценца за изведба (А или Б) само со еден овластен инжинер вработен и да нема други услови како број на вработени, механизација и други. Постоечкиот закон убаво ги дефинира зависно која Лиценца се поседува, го бара минимумот на вработени - инженери, работници, механизација.</w:t>
            </w:r>
          </w:p>
        </w:tc>
      </w:tr>
      <w:tr w:rsidR="00546208" w14:paraId="3EFB15D1" w14:textId="77777777" w:rsidTr="00546208">
        <w:trPr>
          <w:cnfStyle w:val="000000100000" w:firstRow="0" w:lastRow="0" w:firstColumn="0" w:lastColumn="0" w:oddVBand="0" w:evenVBand="0" w:oddHBand="1" w:evenHBand="0" w:firstRowFirstColumn="0" w:firstRowLastColumn="0" w:lastRowFirstColumn="0" w:lastRowLastColumn="0"/>
          <w:trHeight w:val="2585"/>
        </w:trPr>
        <w:tc>
          <w:tcPr>
            <w:cnfStyle w:val="001000000000" w:firstRow="0" w:lastRow="0" w:firstColumn="1" w:lastColumn="0" w:oddVBand="0" w:evenVBand="0" w:oddHBand="0" w:evenHBand="0" w:firstRowFirstColumn="0" w:firstRowLastColumn="0" w:lastRowFirstColumn="0" w:lastRowLastColumn="0"/>
            <w:tcW w:w="1322" w:type="dxa"/>
          </w:tcPr>
          <w:p w14:paraId="54799DF7" w14:textId="77777777" w:rsidR="00546208" w:rsidRDefault="00546208" w:rsidP="00546208"/>
        </w:tc>
        <w:tc>
          <w:tcPr>
            <w:tcW w:w="2115" w:type="dxa"/>
          </w:tcPr>
          <w:p w14:paraId="58ADE5B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56 став 2 став 3</w:t>
            </w:r>
          </w:p>
        </w:tc>
        <w:tc>
          <w:tcPr>
            <w:tcW w:w="6061" w:type="dxa"/>
          </w:tcPr>
          <w:p w14:paraId="2253A22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7D7FD2B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(3) За да му биде издадена лиценца А за работите од ставот (1) на овој член, правното лице мора да ги исполнува следните услови:</w:t>
            </w:r>
          </w:p>
          <w:p w14:paraId="2BC35A3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1. да биде регистрирано како </w:t>
            </w:r>
            <w:r>
              <w:rPr>
                <w:b/>
              </w:rPr>
              <w:t>трговско-услужно друштво</w:t>
            </w:r>
            <w:r>
              <w:t xml:space="preserve"> за вршење на конкретната дејност наведена според Националната класификација на дејности за која ја бара лиценцата, </w:t>
            </w:r>
            <w:r>
              <w:rPr>
                <w:b/>
              </w:rPr>
              <w:t>или да биде наведена Општа бизнис клаузула</w:t>
            </w:r>
          </w:p>
          <w:p w14:paraId="006908E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2. </w:t>
            </w:r>
            <w:r>
              <w:rPr>
                <w:b/>
              </w:rPr>
              <w:t xml:space="preserve">да има вработено најмалку три инженери, од кои во редовен работен однос на полно работно време најмалку еден овластен инженер што поседува овластување А </w:t>
            </w:r>
            <w:r>
              <w:t>за вршење на работите за коишто се бара лиценцата.</w:t>
            </w:r>
          </w:p>
        </w:tc>
        <w:tc>
          <w:tcPr>
            <w:tcW w:w="6237" w:type="dxa"/>
          </w:tcPr>
          <w:p w14:paraId="5887A21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овој член условите за добивање на лиценца А се драстично намалени во однос на претходниот закон. Која е потребата и логиката да се подигаат критериумите за добивање овластувања и да се бара за вршење основна дејност вработување на инженери од сите профили, а за добивање лиценца да се постават најниски критериуми.</w:t>
            </w:r>
          </w:p>
          <w:p w14:paraId="666154B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2C84D861" w14:textId="77777777" w:rsidTr="00546208">
        <w:trPr>
          <w:trHeight w:val="1504"/>
        </w:trPr>
        <w:tc>
          <w:tcPr>
            <w:cnfStyle w:val="001000000000" w:firstRow="0" w:lastRow="0" w:firstColumn="1" w:lastColumn="0" w:oddVBand="0" w:evenVBand="0" w:oddHBand="0" w:evenHBand="0" w:firstRowFirstColumn="0" w:firstRowLastColumn="0" w:lastRowFirstColumn="0" w:lastRowLastColumn="0"/>
            <w:tcW w:w="1322" w:type="dxa"/>
          </w:tcPr>
          <w:p w14:paraId="4180D502" w14:textId="77777777" w:rsidR="00546208" w:rsidRDefault="00546208" w:rsidP="00546208">
            <w:pPr>
              <w:rPr>
                <w:color w:val="FF0000"/>
              </w:rPr>
            </w:pPr>
          </w:p>
        </w:tc>
        <w:tc>
          <w:tcPr>
            <w:tcW w:w="2115" w:type="dxa"/>
          </w:tcPr>
          <w:p w14:paraId="06787EA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56 став 3</w:t>
            </w:r>
          </w:p>
        </w:tc>
        <w:tc>
          <w:tcPr>
            <w:tcW w:w="6061" w:type="dxa"/>
            <w:tcMar>
              <w:top w:w="100" w:type="dxa"/>
              <w:left w:w="100" w:type="dxa"/>
              <w:bottom w:w="100" w:type="dxa"/>
              <w:right w:w="100" w:type="dxa"/>
            </w:tcMar>
          </w:tcPr>
          <w:p w14:paraId="579F86B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(3) За да му биде издадена лиценца А за работите од ставот (1) на овој член, правното лице мора да ги исполнува следните услови:</w:t>
            </w:r>
          </w:p>
          <w:p w14:paraId="1E00D1B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1. да биде регистрирано за вршење на конкретната дејност наведена според Националната класификација на дејности за која ја бара лиценцата</w:t>
            </w:r>
          </w:p>
          <w:p w14:paraId="207AE14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2. да има вработено во редовен работен однос најмалку четири овластени инженери од кои два што поседуваат овластување А за вршење на работите за коишто се бара лиценцата.</w:t>
            </w:r>
          </w:p>
        </w:tc>
        <w:tc>
          <w:tcPr>
            <w:tcW w:w="6237" w:type="dxa"/>
            <w:tcMar>
              <w:top w:w="100" w:type="dxa"/>
              <w:left w:w="100" w:type="dxa"/>
              <w:bottom w:w="100" w:type="dxa"/>
              <w:right w:w="100" w:type="dxa"/>
            </w:tcMar>
          </w:tcPr>
          <w:p w14:paraId="2522362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во овој член условите за добивање на лиценца А се драстично намалени во однос на претходниот закон. Која е потребата и логиката да се подигаат критериумите за добивање овластувања и да се бара за вршење основна дејност вработување на инженери од сите профили, а за добивање лиценца да се постават најниски критериуми.</w:t>
            </w:r>
          </w:p>
        </w:tc>
      </w:tr>
      <w:tr w:rsidR="00546208" w14:paraId="47419278" w14:textId="77777777" w:rsidTr="00AD2E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22" w:type="dxa"/>
          </w:tcPr>
          <w:p w14:paraId="7F6DC306" w14:textId="77777777" w:rsidR="00546208" w:rsidRDefault="00546208" w:rsidP="00546208"/>
        </w:tc>
        <w:tc>
          <w:tcPr>
            <w:tcW w:w="2115" w:type="dxa"/>
          </w:tcPr>
          <w:p w14:paraId="30DFA97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56 став 4</w:t>
            </w:r>
          </w:p>
        </w:tc>
        <w:tc>
          <w:tcPr>
            <w:tcW w:w="6061" w:type="dxa"/>
          </w:tcPr>
          <w:p w14:paraId="0F748CC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преиспита ставот од аспект на монопол на одредени субјекти</w:t>
            </w:r>
          </w:p>
        </w:tc>
        <w:tc>
          <w:tcPr>
            <w:tcW w:w="6237" w:type="dxa"/>
          </w:tcPr>
          <w:p w14:paraId="054871C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467F15" w:rsidRPr="00467F15" w14:paraId="3AC6A2BB" w14:textId="77777777" w:rsidTr="00AD2E34">
        <w:trPr>
          <w:trHeight w:val="480"/>
        </w:trPr>
        <w:tc>
          <w:tcPr>
            <w:cnfStyle w:val="001000000000" w:firstRow="0" w:lastRow="0" w:firstColumn="1" w:lastColumn="0" w:oddVBand="0" w:evenVBand="0" w:oddHBand="0" w:evenHBand="0" w:firstRowFirstColumn="0" w:firstRowLastColumn="0" w:lastRowFirstColumn="0" w:lastRowLastColumn="0"/>
            <w:tcW w:w="1322" w:type="dxa"/>
          </w:tcPr>
          <w:p w14:paraId="06C750A9" w14:textId="77777777" w:rsidR="00467F15" w:rsidRDefault="00467F15" w:rsidP="00546208"/>
        </w:tc>
        <w:tc>
          <w:tcPr>
            <w:tcW w:w="2115" w:type="dxa"/>
          </w:tcPr>
          <w:p w14:paraId="276E1B98" w14:textId="2DF8F3B4" w:rsidR="00467F15" w:rsidRPr="009530C3" w:rsidRDefault="00467F15" w:rsidP="00546208">
            <w:pPr>
              <w:cnfStyle w:val="000000000000" w:firstRow="0" w:lastRow="0" w:firstColumn="0" w:lastColumn="0" w:oddVBand="0" w:evenVBand="0" w:oddHBand="0" w:evenHBand="0" w:firstRowFirstColumn="0" w:firstRowLastColumn="0" w:lastRowFirstColumn="0" w:lastRowLastColumn="0"/>
            </w:pPr>
            <w:r w:rsidRPr="009530C3">
              <w:t xml:space="preserve">член 57 став 6 точка 5 </w:t>
            </w:r>
          </w:p>
        </w:tc>
        <w:tc>
          <w:tcPr>
            <w:tcW w:w="6061" w:type="dxa"/>
          </w:tcPr>
          <w:p w14:paraId="46255289" w14:textId="22078C5F" w:rsidR="00467F15" w:rsidRPr="009530C3" w:rsidRDefault="00467F15" w:rsidP="00546208">
            <w:pPr>
              <w:cnfStyle w:val="000000000000" w:firstRow="0" w:lastRow="0" w:firstColumn="0" w:lastColumn="0" w:oddVBand="0" w:evenVBand="0" w:oddHBand="0" w:evenHBand="0" w:firstRowFirstColumn="0" w:firstRowLastColumn="0" w:lastRowFirstColumn="0" w:lastRowLastColumn="0"/>
            </w:pPr>
            <w:r w:rsidRPr="009530C3">
              <w:t>зборот „банкрот“ да се замени со зборот „ликвидација“</w:t>
            </w:r>
          </w:p>
        </w:tc>
        <w:tc>
          <w:tcPr>
            <w:tcW w:w="6237" w:type="dxa"/>
          </w:tcPr>
          <w:p w14:paraId="20DC3414" w14:textId="7FA54331" w:rsidR="00467F15" w:rsidRPr="009530C3" w:rsidRDefault="00467F15" w:rsidP="00546208">
            <w:pPr>
              <w:cnfStyle w:val="000000000000" w:firstRow="0" w:lastRow="0" w:firstColumn="0" w:lastColumn="0" w:oddVBand="0" w:evenVBand="0" w:oddHBand="0" w:evenHBand="0" w:firstRowFirstColumn="0" w:firstRowLastColumn="0" w:lastRowFirstColumn="0" w:lastRowLastColumn="0"/>
              <w:rPr>
                <w:color w:val="FF0000"/>
              </w:rPr>
            </w:pPr>
            <w:r w:rsidRPr="009530C3">
              <w:t>Согласно позитивните законски прописи правно лице во Република Северна Македонија може да биде во стечај или ликвидација</w:t>
            </w:r>
          </w:p>
        </w:tc>
      </w:tr>
      <w:tr w:rsidR="00546208" w14:paraId="222675C3" w14:textId="77777777" w:rsidTr="00546208">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1322" w:type="dxa"/>
          </w:tcPr>
          <w:p w14:paraId="399CE1C2" w14:textId="77777777" w:rsidR="00546208" w:rsidRDefault="00546208" w:rsidP="00546208">
            <w:pPr>
              <w:rPr>
                <w:color w:val="FF0000"/>
              </w:rPr>
            </w:pPr>
          </w:p>
        </w:tc>
        <w:tc>
          <w:tcPr>
            <w:tcW w:w="2115" w:type="dxa"/>
          </w:tcPr>
          <w:p w14:paraId="528D92F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58 став 4</w:t>
            </w:r>
          </w:p>
        </w:tc>
        <w:tc>
          <w:tcPr>
            <w:tcW w:w="6061" w:type="dxa"/>
            <w:tcMar>
              <w:top w:w="100" w:type="dxa"/>
              <w:left w:w="100" w:type="dxa"/>
              <w:bottom w:w="100" w:type="dxa"/>
              <w:right w:w="100" w:type="dxa"/>
            </w:tcMar>
          </w:tcPr>
          <w:p w14:paraId="1C4CC0A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Овој член треба да е поедноставен, не може да фаворизираме некои институции. Или треба да стои како став дека вработените во тие институции немаат право на овластување, т.е. да им се земе правото на градење, проектирање, ревизија и надзор. Пошто со овој став се прави монопол на некоја институција, која пак има вработени со овластувања. Затоа треба да се стави простор за да посотјат повеќе институции за добивање на лиценца за посебна стручна ревизија за сеизмичка опторност, за да не имаме монопол на една институција</w:t>
            </w:r>
          </w:p>
        </w:tc>
        <w:tc>
          <w:tcPr>
            <w:tcW w:w="6237" w:type="dxa"/>
          </w:tcPr>
          <w:p w14:paraId="4787070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2831138E" w14:textId="77777777" w:rsidTr="00546208">
        <w:trPr>
          <w:trHeight w:val="1027"/>
        </w:trPr>
        <w:tc>
          <w:tcPr>
            <w:cnfStyle w:val="001000000000" w:firstRow="0" w:lastRow="0" w:firstColumn="1" w:lastColumn="0" w:oddVBand="0" w:evenVBand="0" w:oddHBand="0" w:evenHBand="0" w:firstRowFirstColumn="0" w:firstRowLastColumn="0" w:lastRowFirstColumn="0" w:lastRowLastColumn="0"/>
            <w:tcW w:w="1322" w:type="dxa"/>
          </w:tcPr>
          <w:p w14:paraId="38806CDE" w14:textId="77777777" w:rsidR="00546208" w:rsidRDefault="00546208" w:rsidP="00546208"/>
        </w:tc>
        <w:tc>
          <w:tcPr>
            <w:tcW w:w="2115" w:type="dxa"/>
          </w:tcPr>
          <w:p w14:paraId="31DD4EE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58 став 6</w:t>
            </w:r>
          </w:p>
        </w:tc>
        <w:tc>
          <w:tcPr>
            <w:tcW w:w="6061" w:type="dxa"/>
          </w:tcPr>
          <w:p w14:paraId="1227B32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додаде нов став 6 кој гласи:</w:t>
            </w:r>
          </w:p>
          <w:p w14:paraId="180FC4F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(6) По исклучок на став 2 и 3 од овој член, може да се издаде Лиценца за вршење на Ревизија над проектна документација И на наставно научна или образовна институција</w:t>
            </w:r>
          </w:p>
        </w:tc>
        <w:tc>
          <w:tcPr>
            <w:tcW w:w="6237" w:type="dxa"/>
          </w:tcPr>
          <w:p w14:paraId="3004189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3187A1AD" w14:textId="77777777" w:rsidTr="00546208">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322" w:type="dxa"/>
          </w:tcPr>
          <w:p w14:paraId="7DC8043A" w14:textId="77777777" w:rsidR="00546208" w:rsidRDefault="00546208" w:rsidP="00546208">
            <w:r>
              <w:rPr>
                <w:b w:val="0"/>
              </w:rPr>
              <w:t>1.5</w:t>
            </w:r>
          </w:p>
        </w:tc>
        <w:tc>
          <w:tcPr>
            <w:tcW w:w="2115" w:type="dxa"/>
          </w:tcPr>
          <w:p w14:paraId="7D57168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57 став 3</w:t>
            </w:r>
          </w:p>
        </w:tc>
        <w:tc>
          <w:tcPr>
            <w:tcW w:w="6061" w:type="dxa"/>
          </w:tcPr>
          <w:p w14:paraId="110779B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Обврската за водење на регистар на Лиценци да се префрли на КОАИ</w:t>
            </w:r>
          </w:p>
        </w:tc>
        <w:tc>
          <w:tcPr>
            <w:tcW w:w="6237" w:type="dxa"/>
          </w:tcPr>
          <w:p w14:paraId="66D5C23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Растоварување на МТВ, зголемени овластувања на КОАИ, но и во контекст на одземање на Лиценци во случај на дисциплинска постапка (на пример за непочитување на Ценовник/Тарифник), и во контекст на пристап на КОАИ во е-одобрение за проверка на, меѓу другото, важност на лиценци / овластувања</w:t>
            </w:r>
          </w:p>
        </w:tc>
      </w:tr>
      <w:tr w:rsidR="00546208" w14:paraId="0A598948" w14:textId="77777777" w:rsidTr="00546208">
        <w:trPr>
          <w:trHeight w:val="223"/>
        </w:trPr>
        <w:tc>
          <w:tcPr>
            <w:cnfStyle w:val="001000000000" w:firstRow="0" w:lastRow="0" w:firstColumn="1" w:lastColumn="0" w:oddVBand="0" w:evenVBand="0" w:oddHBand="0" w:evenHBand="0" w:firstRowFirstColumn="0" w:firstRowLastColumn="0" w:lastRowFirstColumn="0" w:lastRowLastColumn="0"/>
            <w:tcW w:w="1322" w:type="dxa"/>
          </w:tcPr>
          <w:p w14:paraId="3B523573" w14:textId="77777777" w:rsidR="00546208" w:rsidRDefault="00546208" w:rsidP="00546208"/>
        </w:tc>
        <w:tc>
          <w:tcPr>
            <w:tcW w:w="2115" w:type="dxa"/>
          </w:tcPr>
          <w:p w14:paraId="5BD9612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58 став 2</w:t>
            </w:r>
          </w:p>
        </w:tc>
        <w:tc>
          <w:tcPr>
            <w:tcW w:w="6061" w:type="dxa"/>
          </w:tcPr>
          <w:p w14:paraId="3D720AD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 во целост од аспект на монопол</w:t>
            </w:r>
          </w:p>
        </w:tc>
        <w:tc>
          <w:tcPr>
            <w:tcW w:w="6237" w:type="dxa"/>
          </w:tcPr>
          <w:p w14:paraId="5B16878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3CE81F5C" w14:textId="77777777" w:rsidTr="0054620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322" w:type="dxa"/>
          </w:tcPr>
          <w:p w14:paraId="27F436B8" w14:textId="77777777" w:rsidR="00546208" w:rsidRDefault="00546208" w:rsidP="00546208">
            <w:pPr>
              <w:rPr>
                <w:color w:val="4472C4"/>
              </w:rPr>
            </w:pPr>
          </w:p>
        </w:tc>
        <w:tc>
          <w:tcPr>
            <w:tcW w:w="2115" w:type="dxa"/>
          </w:tcPr>
          <w:p w14:paraId="5EE4071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59 став од 1 до 5</w:t>
            </w:r>
          </w:p>
        </w:tc>
        <w:tc>
          <w:tcPr>
            <w:tcW w:w="6061" w:type="dxa"/>
          </w:tcPr>
          <w:p w14:paraId="6CF0B37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нагласат сите овластувања што ги изадава Комората</w:t>
            </w:r>
          </w:p>
        </w:tc>
        <w:tc>
          <w:tcPr>
            <w:tcW w:w="6237" w:type="dxa"/>
          </w:tcPr>
          <w:p w14:paraId="6921488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4472C4"/>
              </w:rPr>
            </w:pPr>
          </w:p>
        </w:tc>
      </w:tr>
      <w:tr w:rsidR="00546208" w14:paraId="234B5118" w14:textId="77777777" w:rsidTr="00546208">
        <w:trPr>
          <w:trHeight w:val="760"/>
        </w:trPr>
        <w:tc>
          <w:tcPr>
            <w:cnfStyle w:val="001000000000" w:firstRow="0" w:lastRow="0" w:firstColumn="1" w:lastColumn="0" w:oddVBand="0" w:evenVBand="0" w:oddHBand="0" w:evenHBand="0" w:firstRowFirstColumn="0" w:firstRowLastColumn="0" w:lastRowFirstColumn="0" w:lastRowLastColumn="0"/>
            <w:tcW w:w="1322" w:type="dxa"/>
          </w:tcPr>
          <w:p w14:paraId="3007EEBB" w14:textId="77777777" w:rsidR="00546208" w:rsidRDefault="00546208" w:rsidP="00546208"/>
        </w:tc>
        <w:tc>
          <w:tcPr>
            <w:tcW w:w="2115" w:type="dxa"/>
          </w:tcPr>
          <w:p w14:paraId="3B5E3B66" w14:textId="70246F9F"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60</w:t>
            </w:r>
          </w:p>
        </w:tc>
        <w:tc>
          <w:tcPr>
            <w:tcW w:w="6061" w:type="dxa"/>
          </w:tcPr>
          <w:p w14:paraId="29198C20" w14:textId="40DB2ADC" w:rsidR="00546208" w:rsidRDefault="00546208" w:rsidP="00546208">
            <w:pPr>
              <w:cnfStyle w:val="000000000000" w:firstRow="0" w:lastRow="0" w:firstColumn="0" w:lastColumn="0" w:oddVBand="0" w:evenVBand="0" w:oddHBand="0" w:evenHBand="0" w:firstRowFirstColumn="0" w:firstRowLastColumn="0" w:lastRowFirstColumn="0" w:lastRowLastColumn="0"/>
            </w:pPr>
            <w:r>
              <w:t>коментар</w:t>
            </w:r>
          </w:p>
        </w:tc>
        <w:tc>
          <w:tcPr>
            <w:tcW w:w="6237" w:type="dxa"/>
          </w:tcPr>
          <w:p w14:paraId="542179D2" w14:textId="33081CC1" w:rsidR="00546208" w:rsidRDefault="00546208" w:rsidP="00546208">
            <w:pPr>
              <w:cnfStyle w:val="000000000000" w:firstRow="0" w:lastRow="0" w:firstColumn="0" w:lastColumn="0" w:oddVBand="0" w:evenVBand="0" w:oddHBand="0" w:evenHBand="0" w:firstRowFirstColumn="0" w:firstRowLastColumn="0" w:lastRowFirstColumn="0" w:lastRowLastColumn="0"/>
            </w:pPr>
            <w:r>
              <w:t>По примерот на Европските земји, Лице кое сака да добие работна дозвола во Р.С.М. И со тоа признавање на овластувањето за работа во Р.С.М. Треба да има пред се договор за работа со Правно лице регистрирано во Р.С.:М., да направи нострификација на диплома во Р.С.М. , да обезбеди сертификат - уверение за положен официјален јазик во Р.С.М., и за задржување на работната дозвола, неможе да менува работно место во минимум период од 2,5години, (освен во случај на недостиг на работа или стечај на фирма) кадешто се менува работно место. Стекнување на право на работна виза или дозвола со право на самостојно работење е после период од минимум 3 години од денот на започнување со работа без прекин од почетниот период.</w:t>
            </w:r>
          </w:p>
        </w:tc>
      </w:tr>
      <w:tr w:rsidR="00546208" w14:paraId="52B508E3" w14:textId="77777777" w:rsidTr="00546208">
        <w:trPr>
          <w:cnfStyle w:val="000000100000" w:firstRow="0" w:lastRow="0" w:firstColumn="0" w:lastColumn="0" w:oddVBand="0" w:evenVBand="0" w:oddHBand="1" w:evenHBand="0" w:firstRowFirstColumn="0" w:firstRowLastColumn="0" w:lastRowFirstColumn="0" w:lastRowLastColumn="0"/>
          <w:trHeight w:val="1766"/>
        </w:trPr>
        <w:tc>
          <w:tcPr>
            <w:cnfStyle w:val="001000000000" w:firstRow="0" w:lastRow="0" w:firstColumn="1" w:lastColumn="0" w:oddVBand="0" w:evenVBand="0" w:oddHBand="0" w:evenHBand="0" w:firstRowFirstColumn="0" w:firstRowLastColumn="0" w:lastRowFirstColumn="0" w:lastRowLastColumn="0"/>
            <w:tcW w:w="1322" w:type="dxa"/>
          </w:tcPr>
          <w:p w14:paraId="1B72DD76" w14:textId="77777777" w:rsidR="00546208" w:rsidRDefault="00546208" w:rsidP="00546208"/>
        </w:tc>
        <w:tc>
          <w:tcPr>
            <w:tcW w:w="2115" w:type="dxa"/>
          </w:tcPr>
          <w:p w14:paraId="5AA62F8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60 став 1</w:t>
            </w:r>
          </w:p>
          <w:p w14:paraId="20A6C63F" w14:textId="347A962D" w:rsidR="00AC17D4" w:rsidRDefault="00AC17D4"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Mar>
              <w:top w:w="100" w:type="dxa"/>
              <w:left w:w="100" w:type="dxa"/>
              <w:bottom w:w="100" w:type="dxa"/>
              <w:right w:w="100" w:type="dxa"/>
            </w:tcMar>
          </w:tcPr>
          <w:p w14:paraId="39101237"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sz w:val="19"/>
                <w:szCs w:val="19"/>
              </w:rPr>
            </w:pPr>
            <w:r w:rsidRPr="00546208">
              <w:rPr>
                <w:color w:val="FF0000"/>
                <w:sz w:val="19"/>
                <w:szCs w:val="19"/>
              </w:rPr>
              <w:t>да се замени со:</w:t>
            </w:r>
          </w:p>
          <w:p w14:paraId="38978BB7"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sz w:val="19"/>
                <w:szCs w:val="19"/>
              </w:rPr>
            </w:pPr>
            <w:r w:rsidRPr="00546208">
              <w:rPr>
                <w:color w:val="FF0000"/>
                <w:sz w:val="19"/>
                <w:szCs w:val="19"/>
              </w:rPr>
              <w:t xml:space="preserve">Странско правно лице или негова подружница регистрирана во Република Северна Македонија може во Републиката да ги врши работите на проектирање и изведување пропишани со овој закон, доколку добие потврда за вршење на наведените работи од органот на државната управа надлежен за вршење на работите од областа за уредување на просторот. Проектот мора да е ревидиран од правно лице во државата, и надзорот на изведените работи да го врши правно лице од државата. </w:t>
            </w:r>
          </w:p>
        </w:tc>
        <w:tc>
          <w:tcPr>
            <w:tcW w:w="6237" w:type="dxa"/>
          </w:tcPr>
          <w:p w14:paraId="28D7CD1D"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sz w:val="19"/>
                <w:szCs w:val="19"/>
              </w:rPr>
            </w:pPr>
            <w:r w:rsidRPr="00546208">
              <w:rPr>
                <w:color w:val="FF0000"/>
                <w:sz w:val="19"/>
                <w:szCs w:val="19"/>
              </w:rPr>
              <w:t>Мора фирма од државата да го ревидира проектот, и да го врши надзорот.</w:t>
            </w:r>
          </w:p>
          <w:p w14:paraId="79E49F02"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sz w:val="19"/>
                <w:szCs w:val="19"/>
              </w:rPr>
            </w:pPr>
          </w:p>
        </w:tc>
      </w:tr>
      <w:tr w:rsidR="00546208" w14:paraId="502714C4" w14:textId="77777777" w:rsidTr="00546208">
        <w:trPr>
          <w:trHeight w:val="2444"/>
        </w:trPr>
        <w:tc>
          <w:tcPr>
            <w:cnfStyle w:val="001000000000" w:firstRow="0" w:lastRow="0" w:firstColumn="1" w:lastColumn="0" w:oddVBand="0" w:evenVBand="0" w:oddHBand="0" w:evenHBand="0" w:firstRowFirstColumn="0" w:firstRowLastColumn="0" w:lastRowFirstColumn="0" w:lastRowLastColumn="0"/>
            <w:tcW w:w="1322" w:type="dxa"/>
          </w:tcPr>
          <w:p w14:paraId="0622BB5E" w14:textId="77777777" w:rsidR="00546208" w:rsidRDefault="00546208" w:rsidP="00546208"/>
        </w:tc>
        <w:tc>
          <w:tcPr>
            <w:tcW w:w="2115" w:type="dxa"/>
          </w:tcPr>
          <w:p w14:paraId="2B9AEDA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60 став 2</w:t>
            </w:r>
          </w:p>
          <w:p w14:paraId="7D7AC2E3" w14:textId="719CCA42" w:rsidR="00AC17D4" w:rsidRDefault="00AC17D4" w:rsidP="00546208">
            <w:pPr>
              <w:cnfStyle w:val="000000000000" w:firstRow="0" w:lastRow="0" w:firstColumn="0" w:lastColumn="0" w:oddVBand="0" w:evenVBand="0" w:oddHBand="0" w:evenHBand="0" w:firstRowFirstColumn="0" w:firstRowLastColumn="0" w:lastRowFirstColumn="0" w:lastRowLastColumn="0"/>
              <w:rPr>
                <w:color w:val="FF0000"/>
              </w:rPr>
            </w:pPr>
            <w:r>
              <w:rPr>
                <w:b/>
                <w:color w:val="FF0000"/>
              </w:rPr>
              <w:t>МНОГУ ВАЖНО!</w:t>
            </w:r>
          </w:p>
        </w:tc>
        <w:tc>
          <w:tcPr>
            <w:tcW w:w="6061" w:type="dxa"/>
            <w:tcMar>
              <w:top w:w="100" w:type="dxa"/>
              <w:left w:w="100" w:type="dxa"/>
              <w:bottom w:w="100" w:type="dxa"/>
              <w:right w:w="100" w:type="dxa"/>
            </w:tcMar>
          </w:tcPr>
          <w:p w14:paraId="69937214"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sz w:val="19"/>
                <w:szCs w:val="19"/>
              </w:rPr>
            </w:pPr>
            <w:r w:rsidRPr="00546208">
              <w:rPr>
                <w:color w:val="FF0000"/>
                <w:sz w:val="19"/>
                <w:szCs w:val="19"/>
              </w:rPr>
              <w:t>да се замени со:</w:t>
            </w:r>
          </w:p>
          <w:p w14:paraId="588C4D98"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sz w:val="19"/>
                <w:szCs w:val="19"/>
              </w:rPr>
            </w:pPr>
            <w:r w:rsidRPr="00546208">
              <w:rPr>
                <w:color w:val="FF0000"/>
                <w:sz w:val="19"/>
                <w:szCs w:val="19"/>
              </w:rPr>
              <w:t>За добивање на потврда од ставот (1) на овој член, правното лице од држава која е членка на Европската унија треба да достави барање и докази со кои се потврдува дека во земјата во која има седиште лицето е регистрирано за вршење на соодветната дејност и дека ги исполнува законските услови за вршење на соодветните работи за видот на градбата за кои бара потврда и треба да достави и 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листа на извршени работи што соодветствува со оние што со овој закон се уредени за домашните физички лица.</w:t>
            </w:r>
          </w:p>
        </w:tc>
        <w:tc>
          <w:tcPr>
            <w:tcW w:w="6237" w:type="dxa"/>
            <w:tcMar>
              <w:top w:w="100" w:type="dxa"/>
              <w:left w:w="100" w:type="dxa"/>
              <w:bottom w:w="100" w:type="dxa"/>
              <w:right w:w="100" w:type="dxa"/>
            </w:tcMar>
          </w:tcPr>
          <w:p w14:paraId="1989A261"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sz w:val="19"/>
                <w:szCs w:val="19"/>
              </w:rPr>
            </w:pPr>
            <w:r w:rsidRPr="00546208">
              <w:rPr>
                <w:color w:val="FF0000"/>
                <w:sz w:val="19"/>
                <w:szCs w:val="19"/>
              </w:rPr>
              <w:t>Зошто да има поделба помеѓу лица од ЕУ и лица надвор од ЕУ</w:t>
            </w:r>
          </w:p>
        </w:tc>
      </w:tr>
      <w:tr w:rsidR="00546208" w14:paraId="780E5E35" w14:textId="77777777" w:rsidTr="00546208">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1322" w:type="dxa"/>
          </w:tcPr>
          <w:p w14:paraId="06547F85" w14:textId="77777777" w:rsidR="00546208" w:rsidRDefault="00546208" w:rsidP="00546208">
            <w:r>
              <w:rPr>
                <w:b w:val="0"/>
              </w:rPr>
              <w:t>1.9</w:t>
            </w:r>
          </w:p>
          <w:p w14:paraId="72ACBC66" w14:textId="77777777" w:rsidR="00546208" w:rsidRDefault="00546208" w:rsidP="00546208">
            <w:r>
              <w:rPr>
                <w:b w:val="0"/>
              </w:rPr>
              <w:t>1.10</w:t>
            </w:r>
          </w:p>
        </w:tc>
        <w:tc>
          <w:tcPr>
            <w:tcW w:w="2115" w:type="dxa"/>
          </w:tcPr>
          <w:p w14:paraId="0E74860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60 став 2</w:t>
            </w:r>
          </w:p>
          <w:p w14:paraId="67C47FE6" w14:textId="2745B9D1" w:rsidR="00AC17D4" w:rsidRDefault="00AC17D4"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786B9BA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дополни со одредби во смисла:</w:t>
            </w:r>
          </w:p>
          <w:p w14:paraId="533F549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А) На странско физичко лице:</w:t>
            </w:r>
          </w:p>
          <w:p w14:paraId="3F9D4008" w14:textId="77777777" w:rsidR="00546208" w:rsidRDefault="00546208" w:rsidP="00546208">
            <w:pPr>
              <w:numPr>
                <w:ilvl w:val="0"/>
                <w:numId w:val="1"/>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Да не се издава овластување за ревизија и проектирање</w:t>
            </w:r>
          </w:p>
          <w:p w14:paraId="0EAE5391" w14:textId="77777777" w:rsidR="00546208" w:rsidRDefault="00546208" w:rsidP="00546208">
            <w:pPr>
              <w:numPr>
                <w:ilvl w:val="0"/>
                <w:numId w:val="1"/>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Да полага стручен испит</w:t>
            </w:r>
          </w:p>
          <w:p w14:paraId="50C8A14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Б) Правните странски лица да имаат обврска да вработат најмалку еден резидент инженер на полно работно време</w:t>
            </w:r>
          </w:p>
          <w:p w14:paraId="3BE075E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важат условите за вработен инженер исто како и во локалните фирми</w:t>
            </w:r>
          </w:p>
        </w:tc>
        <w:tc>
          <w:tcPr>
            <w:tcW w:w="6237" w:type="dxa"/>
          </w:tcPr>
          <w:p w14:paraId="2D1775C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7BAE3579" w14:textId="77777777" w:rsidTr="00546208">
        <w:trPr>
          <w:trHeight w:val="205"/>
        </w:trPr>
        <w:tc>
          <w:tcPr>
            <w:cnfStyle w:val="001000000000" w:firstRow="0" w:lastRow="0" w:firstColumn="1" w:lastColumn="0" w:oddVBand="0" w:evenVBand="0" w:oddHBand="0" w:evenHBand="0" w:firstRowFirstColumn="0" w:firstRowLastColumn="0" w:lastRowFirstColumn="0" w:lastRowLastColumn="0"/>
            <w:tcW w:w="1322" w:type="dxa"/>
          </w:tcPr>
          <w:p w14:paraId="5A410E50" w14:textId="77777777" w:rsidR="00546208" w:rsidRDefault="00546208" w:rsidP="00546208"/>
        </w:tc>
        <w:tc>
          <w:tcPr>
            <w:tcW w:w="2115" w:type="dxa"/>
          </w:tcPr>
          <w:p w14:paraId="469625B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60 став 3</w:t>
            </w:r>
            <w:r w:rsidR="00AC17D4">
              <w:rPr>
                <w:color w:val="FF0000"/>
              </w:rPr>
              <w:t xml:space="preserve"> </w:t>
            </w:r>
          </w:p>
          <w:p w14:paraId="0CCF0508" w14:textId="09318E90" w:rsidR="00AC17D4" w:rsidRDefault="00AC17D4" w:rsidP="00546208">
            <w:pPr>
              <w:cnfStyle w:val="000000000000" w:firstRow="0" w:lastRow="0" w:firstColumn="0" w:lastColumn="0" w:oddVBand="0" w:evenVBand="0" w:oddHBand="0" w:evenHBand="0" w:firstRowFirstColumn="0" w:firstRowLastColumn="0" w:lastRowFirstColumn="0" w:lastRowLastColumn="0"/>
              <w:rPr>
                <w:color w:val="FF0000"/>
              </w:rPr>
            </w:pPr>
            <w:r>
              <w:rPr>
                <w:b/>
                <w:color w:val="FF0000"/>
              </w:rPr>
              <w:t>МНОГУ ВАЖНО!</w:t>
            </w:r>
          </w:p>
        </w:tc>
        <w:tc>
          <w:tcPr>
            <w:tcW w:w="6061" w:type="dxa"/>
          </w:tcPr>
          <w:p w14:paraId="7D00C1F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да важат условите за вработен инженер исто како и во локалните фирми</w:t>
            </w:r>
          </w:p>
        </w:tc>
        <w:tc>
          <w:tcPr>
            <w:tcW w:w="6237" w:type="dxa"/>
          </w:tcPr>
          <w:p w14:paraId="211D4A0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5D3797EA" w14:textId="77777777" w:rsidTr="0054620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22" w:type="dxa"/>
          </w:tcPr>
          <w:p w14:paraId="65466CF9" w14:textId="77777777" w:rsidR="00546208" w:rsidRDefault="00546208" w:rsidP="00546208"/>
        </w:tc>
        <w:tc>
          <w:tcPr>
            <w:tcW w:w="2115" w:type="dxa"/>
          </w:tcPr>
          <w:p w14:paraId="0211658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60 став 5</w:t>
            </w:r>
          </w:p>
          <w:p w14:paraId="59CF7CC6" w14:textId="706FBDFB" w:rsidR="00AC17D4" w:rsidRDefault="00AC17D4"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07F29C7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додаде - познавање на македонскиот јазик</w:t>
            </w:r>
          </w:p>
        </w:tc>
        <w:tc>
          <w:tcPr>
            <w:tcW w:w="6237" w:type="dxa"/>
          </w:tcPr>
          <w:p w14:paraId="016A11C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0FA591A6" w14:textId="77777777" w:rsidTr="00546208">
        <w:trPr>
          <w:trHeight w:val="2061"/>
        </w:trPr>
        <w:tc>
          <w:tcPr>
            <w:cnfStyle w:val="001000000000" w:firstRow="0" w:lastRow="0" w:firstColumn="1" w:lastColumn="0" w:oddVBand="0" w:evenVBand="0" w:oddHBand="0" w:evenHBand="0" w:firstRowFirstColumn="0" w:firstRowLastColumn="0" w:lastRowFirstColumn="0" w:lastRowLastColumn="0"/>
            <w:tcW w:w="1322" w:type="dxa"/>
          </w:tcPr>
          <w:p w14:paraId="38CBC972" w14:textId="77777777" w:rsidR="00546208" w:rsidRDefault="00546208" w:rsidP="00546208"/>
        </w:tc>
        <w:tc>
          <w:tcPr>
            <w:tcW w:w="2115" w:type="dxa"/>
          </w:tcPr>
          <w:p w14:paraId="7CFBECC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61 став 5,6 и 7</w:t>
            </w:r>
          </w:p>
        </w:tc>
        <w:tc>
          <w:tcPr>
            <w:tcW w:w="6061" w:type="dxa"/>
          </w:tcPr>
          <w:p w14:paraId="67B6C037" w14:textId="635F335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преформулира:</w:t>
            </w:r>
          </w:p>
          <w:p w14:paraId="68F8F3F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Сите проекти за сите фази што служат за градење на згради се изработуваат врз основа на стандардите и нормативите за проектирање на згради што министерот кој раководи со органот на државната управа надлежен за вршење на работите од областа на уредувањето на просторот или релевантниот државен орган, ги пропишува во подзаконски акти во кој се содржани стандарди и нормативи за проектирање на различни видови на згради, како и други просторни, функционални и технички аспекти релевантни за проектирањето на згради. </w:t>
            </w:r>
          </w:p>
        </w:tc>
        <w:tc>
          <w:tcPr>
            <w:tcW w:w="6237" w:type="dxa"/>
          </w:tcPr>
          <w:p w14:paraId="31B5345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0AF9AAB9" w14:textId="77777777" w:rsidTr="0054620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22" w:type="dxa"/>
          </w:tcPr>
          <w:p w14:paraId="5DD14EF1" w14:textId="77777777" w:rsidR="00546208" w:rsidRDefault="00546208" w:rsidP="00546208"/>
        </w:tc>
        <w:tc>
          <w:tcPr>
            <w:tcW w:w="2115" w:type="dxa"/>
          </w:tcPr>
          <w:p w14:paraId="41CE51E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61 став 4 точка 5</w:t>
            </w:r>
          </w:p>
        </w:tc>
        <w:tc>
          <w:tcPr>
            <w:tcW w:w="6061" w:type="dxa"/>
          </w:tcPr>
          <w:p w14:paraId="23283F3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точка „5. Друго“</w:t>
            </w:r>
          </w:p>
        </w:tc>
        <w:tc>
          <w:tcPr>
            <w:tcW w:w="6237" w:type="dxa"/>
          </w:tcPr>
          <w:p w14:paraId="5A0EF5D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1B9FAC30" w14:textId="77777777" w:rsidTr="00546208">
        <w:trPr>
          <w:trHeight w:val="216"/>
        </w:trPr>
        <w:tc>
          <w:tcPr>
            <w:cnfStyle w:val="001000000000" w:firstRow="0" w:lastRow="0" w:firstColumn="1" w:lastColumn="0" w:oddVBand="0" w:evenVBand="0" w:oddHBand="0" w:evenHBand="0" w:firstRowFirstColumn="0" w:firstRowLastColumn="0" w:lastRowFirstColumn="0" w:lastRowLastColumn="0"/>
            <w:tcW w:w="1322" w:type="dxa"/>
          </w:tcPr>
          <w:p w14:paraId="2717337B" w14:textId="77777777" w:rsidR="00546208" w:rsidRDefault="00546208" w:rsidP="00546208"/>
        </w:tc>
        <w:tc>
          <w:tcPr>
            <w:tcW w:w="2115" w:type="dxa"/>
          </w:tcPr>
          <w:p w14:paraId="401EB8F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62 став 2</w:t>
            </w:r>
          </w:p>
        </w:tc>
        <w:tc>
          <w:tcPr>
            <w:tcW w:w="6061" w:type="dxa"/>
          </w:tcPr>
          <w:p w14:paraId="75AAE04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избрише</w:t>
            </w:r>
          </w:p>
        </w:tc>
        <w:tc>
          <w:tcPr>
            <w:tcW w:w="6237" w:type="dxa"/>
          </w:tcPr>
          <w:p w14:paraId="376AE9F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1F086718" w14:textId="77777777" w:rsidTr="00546208">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1322" w:type="dxa"/>
          </w:tcPr>
          <w:p w14:paraId="579D6B07" w14:textId="77777777" w:rsidR="00546208" w:rsidRDefault="00546208" w:rsidP="00546208">
            <w:r>
              <w:rPr>
                <w:b w:val="0"/>
              </w:rPr>
              <w:lastRenderedPageBreak/>
              <w:t>1.2</w:t>
            </w:r>
          </w:p>
        </w:tc>
        <w:tc>
          <w:tcPr>
            <w:tcW w:w="2115" w:type="dxa"/>
          </w:tcPr>
          <w:p w14:paraId="4D1FD13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член 62 став 5</w:t>
            </w:r>
          </w:p>
          <w:p w14:paraId="58AA3DD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МНОГУ ВАЖНО!</w:t>
            </w:r>
          </w:p>
        </w:tc>
        <w:tc>
          <w:tcPr>
            <w:tcW w:w="6061" w:type="dxa"/>
          </w:tcPr>
          <w:p w14:paraId="16133B8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Да се додаде нов став 5 со формулација:</w:t>
            </w:r>
          </w:p>
          <w:p w14:paraId="7AE0268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„Министерот кој раководи со органот на државната управа надлежен за вршење на работите од областа на уредувањето на просторот, пропишува кои проекти / елаборати и нивни составни делови задолжително се изработуваат со технологија и алатки за Информациско моделирање на градби (BIM) (Bulding Information Modelling)“.</w:t>
            </w:r>
          </w:p>
        </w:tc>
        <w:tc>
          <w:tcPr>
            <w:tcW w:w="6237" w:type="dxa"/>
          </w:tcPr>
          <w:p w14:paraId="0433CE0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BIM мандат</w:t>
            </w:r>
          </w:p>
          <w:p w14:paraId="5272F40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b/>
                <w:color w:val="FF0000"/>
              </w:rPr>
            </w:pPr>
            <w:r>
              <w:rPr>
                <w:b/>
                <w:color w:val="FF0000"/>
              </w:rPr>
              <w:t xml:space="preserve">Да се задолжи Комората во рок од 5 години да ги направи сите потребни подготовки за обука на членството и останатите чинители во градбата за преод од работа со CAD во работа со BIM. </w:t>
            </w:r>
          </w:p>
        </w:tc>
      </w:tr>
      <w:tr w:rsidR="00546208" w14:paraId="2DD4A311" w14:textId="77777777" w:rsidTr="00AD2E34">
        <w:trPr>
          <w:trHeight w:val="660"/>
        </w:trPr>
        <w:tc>
          <w:tcPr>
            <w:cnfStyle w:val="001000000000" w:firstRow="0" w:lastRow="0" w:firstColumn="1" w:lastColumn="0" w:oddVBand="0" w:evenVBand="0" w:oddHBand="0" w:evenHBand="0" w:firstRowFirstColumn="0" w:firstRowLastColumn="0" w:lastRowFirstColumn="0" w:lastRowLastColumn="0"/>
            <w:tcW w:w="1322" w:type="dxa"/>
          </w:tcPr>
          <w:p w14:paraId="2067C030" w14:textId="77777777" w:rsidR="00546208" w:rsidRDefault="00546208" w:rsidP="00546208"/>
        </w:tc>
        <w:tc>
          <w:tcPr>
            <w:tcW w:w="2115" w:type="dxa"/>
          </w:tcPr>
          <w:p w14:paraId="4744BB5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63</w:t>
            </w:r>
          </w:p>
        </w:tc>
        <w:tc>
          <w:tcPr>
            <w:tcW w:w="6061" w:type="dxa"/>
          </w:tcPr>
          <w:p w14:paraId="32D2F00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прошири дефиницијата со:</w:t>
            </w:r>
          </w:p>
          <w:p w14:paraId="614E77E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 „проект за измени во тек на градба / дополнување на основен проект“</w:t>
            </w:r>
          </w:p>
        </w:tc>
        <w:tc>
          <w:tcPr>
            <w:tcW w:w="6237" w:type="dxa"/>
          </w:tcPr>
          <w:p w14:paraId="1A5AF0C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31F4BB27" w14:textId="77777777" w:rsidTr="00AD2E34">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1322" w:type="dxa"/>
          </w:tcPr>
          <w:p w14:paraId="51809EAA" w14:textId="77777777" w:rsidR="00546208" w:rsidRDefault="00546208" w:rsidP="00546208"/>
        </w:tc>
        <w:tc>
          <w:tcPr>
            <w:tcW w:w="2115" w:type="dxa"/>
          </w:tcPr>
          <w:p w14:paraId="4E53B14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65 став 5</w:t>
            </w:r>
          </w:p>
        </w:tc>
        <w:tc>
          <w:tcPr>
            <w:tcW w:w="6061" w:type="dxa"/>
          </w:tcPr>
          <w:p w14:paraId="7BC4E29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Содржината на идејниот проект да се префрли на ниво на Правилник, без дефиниции во ЗГ. Или, доколку се наведува во ЗГ, да стои:</w:t>
            </w:r>
          </w:p>
          <w:p w14:paraId="4B36512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Содржината на Идејниот проект, во зависност од видот и намената на градбата, и е дефинирана со подзаконски акт кој го пропишува Министерот за транспорт и врски - Правилник за содржина на проектна документација и може да содржи еден или повеќе од проектите/елаборатите наведени во продолжение: </w:t>
            </w:r>
          </w:p>
          <w:p w14:paraId="7DD39D3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 1. архитектонски проект</w:t>
            </w:r>
          </w:p>
          <w:p w14:paraId="3A43C16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2. градежен проект,</w:t>
            </w:r>
          </w:p>
          <w:p w14:paraId="545EF4F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3. геотехнички проект/елаборат   </w:t>
            </w:r>
          </w:p>
          <w:p w14:paraId="59E8873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4. електротехнички проект,</w:t>
            </w:r>
          </w:p>
          <w:p w14:paraId="4897260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5. машински проект.</w:t>
            </w:r>
          </w:p>
          <w:p w14:paraId="699A184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6. проект за водовод и канализација</w:t>
            </w:r>
          </w:p>
          <w:p w14:paraId="57A352A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7. други проекти / елаборати</w:t>
            </w:r>
          </w:p>
        </w:tc>
        <w:tc>
          <w:tcPr>
            <w:tcW w:w="6237" w:type="dxa"/>
          </w:tcPr>
          <w:p w14:paraId="2FA6ED9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37B3153D" w14:textId="77777777" w:rsidTr="00546208">
        <w:trPr>
          <w:trHeight w:val="2137"/>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4BC9B17" w14:textId="77777777" w:rsidR="00546208" w:rsidRDefault="00546208" w:rsidP="00546208">
            <w:pPr>
              <w:rPr>
                <w:color w:val="FF0000"/>
              </w:rPr>
            </w:pPr>
          </w:p>
        </w:tc>
        <w:tc>
          <w:tcPr>
            <w:tcW w:w="2115" w:type="dxa"/>
            <w:tcMar>
              <w:top w:w="100" w:type="dxa"/>
              <w:left w:w="100" w:type="dxa"/>
              <w:bottom w:w="100" w:type="dxa"/>
              <w:right w:w="100" w:type="dxa"/>
            </w:tcMar>
          </w:tcPr>
          <w:p w14:paraId="2296859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66 став 3</w:t>
            </w:r>
          </w:p>
        </w:tc>
        <w:tc>
          <w:tcPr>
            <w:tcW w:w="6061" w:type="dxa"/>
            <w:tcMar>
              <w:top w:w="100" w:type="dxa"/>
              <w:left w:w="100" w:type="dxa"/>
              <w:bottom w:w="100" w:type="dxa"/>
              <w:right w:w="100" w:type="dxa"/>
            </w:tcMar>
          </w:tcPr>
          <w:p w14:paraId="0390C41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w:t>
            </w:r>
          </w:p>
          <w:p w14:paraId="63BF309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 следното</w:t>
            </w:r>
          </w:p>
          <w:p w14:paraId="38B9192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Основниот проект, во зависност од намената на зградата, може да биде составен од архитектонски проект, градежен проект, геотехнички проект, електротехнички проект и машински проект, во зависност од видот на зградата и нејзината опрема.</w:t>
            </w:r>
          </w:p>
        </w:tc>
        <w:tc>
          <w:tcPr>
            <w:tcW w:w="6237" w:type="dxa"/>
            <w:tcMar>
              <w:top w:w="100" w:type="dxa"/>
              <w:left w:w="100" w:type="dxa"/>
              <w:bottom w:w="100" w:type="dxa"/>
              <w:right w:w="100" w:type="dxa"/>
            </w:tcMar>
          </w:tcPr>
          <w:p w14:paraId="3007D64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Значајно е сите инженерски струки да  имаат еднаков третман во ЗГ и одговорност во нивниот делокруг, геотехнички проект ќе се бара за инфраструктурни градби и  само кога е тоа неопходно не за сите градби</w:t>
            </w:r>
          </w:p>
        </w:tc>
      </w:tr>
      <w:tr w:rsidR="00546208" w14:paraId="498B18D2" w14:textId="77777777" w:rsidTr="0054620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C42A3A4" w14:textId="77777777" w:rsidR="00546208" w:rsidRDefault="00546208" w:rsidP="00546208">
            <w:pPr>
              <w:rPr>
                <w:color w:val="FF0000"/>
              </w:rPr>
            </w:pPr>
          </w:p>
        </w:tc>
        <w:tc>
          <w:tcPr>
            <w:tcW w:w="2115" w:type="dxa"/>
            <w:tcMar>
              <w:top w:w="100" w:type="dxa"/>
              <w:left w:w="100" w:type="dxa"/>
              <w:bottom w:w="100" w:type="dxa"/>
              <w:right w:w="100" w:type="dxa"/>
            </w:tcMar>
          </w:tcPr>
          <w:p w14:paraId="538CCCA7" w14:textId="6F3B1C2D"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член 66 став 4</w:t>
            </w:r>
          </w:p>
        </w:tc>
        <w:tc>
          <w:tcPr>
            <w:tcW w:w="6061" w:type="dxa"/>
            <w:tcMar>
              <w:top w:w="100" w:type="dxa"/>
              <w:left w:w="100" w:type="dxa"/>
              <w:bottom w:w="100" w:type="dxa"/>
              <w:right w:w="100" w:type="dxa"/>
            </w:tcMar>
          </w:tcPr>
          <w:p w14:paraId="49B4D6B2"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геомеханички елаборат</w:t>
            </w:r>
          </w:p>
          <w:p w14:paraId="399D3751"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да се измени со:</w:t>
            </w:r>
          </w:p>
          <w:p w14:paraId="4BA54693" w14:textId="5F5FF14B"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геотехнички елаборат</w:t>
            </w:r>
          </w:p>
        </w:tc>
        <w:tc>
          <w:tcPr>
            <w:tcW w:w="6237" w:type="dxa"/>
            <w:tcMar>
              <w:top w:w="100" w:type="dxa"/>
              <w:left w:w="100" w:type="dxa"/>
              <w:bottom w:w="100" w:type="dxa"/>
              <w:right w:w="100" w:type="dxa"/>
            </w:tcMar>
          </w:tcPr>
          <w:p w14:paraId="1E915C35" w14:textId="7EB8C666"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Геотехнички елаборат се користи во пракса и е поисправен термин</w:t>
            </w:r>
          </w:p>
        </w:tc>
      </w:tr>
      <w:tr w:rsidR="00546208" w14:paraId="7D33FB63" w14:textId="77777777" w:rsidTr="00546208">
        <w:trPr>
          <w:trHeight w:val="918"/>
        </w:trPr>
        <w:tc>
          <w:tcPr>
            <w:cnfStyle w:val="001000000000" w:firstRow="0" w:lastRow="0" w:firstColumn="1" w:lastColumn="0" w:oddVBand="0" w:evenVBand="0" w:oddHBand="0" w:evenHBand="0" w:firstRowFirstColumn="0" w:firstRowLastColumn="0" w:lastRowFirstColumn="0" w:lastRowLastColumn="0"/>
            <w:tcW w:w="1322" w:type="dxa"/>
          </w:tcPr>
          <w:p w14:paraId="784419A3" w14:textId="77777777" w:rsidR="00546208" w:rsidRDefault="00546208" w:rsidP="00546208"/>
        </w:tc>
        <w:tc>
          <w:tcPr>
            <w:tcW w:w="2115" w:type="dxa"/>
          </w:tcPr>
          <w:p w14:paraId="67986AE3"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член 65 став 7</w:t>
            </w:r>
          </w:p>
        </w:tc>
        <w:tc>
          <w:tcPr>
            <w:tcW w:w="6061" w:type="dxa"/>
          </w:tcPr>
          <w:p w14:paraId="5D497D3A"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Да се додаде нов став:</w:t>
            </w:r>
          </w:p>
          <w:p w14:paraId="6755F016"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(7) Доколку за градбата веќе постои урбанистички проект со идеен проект, тогаш надлежниот орган издава потврда за урбанистичка усогласеност по службена должност за  идејниот проект кој е дел од урбанистичкиот проект.“</w:t>
            </w:r>
          </w:p>
        </w:tc>
        <w:tc>
          <w:tcPr>
            <w:tcW w:w="6237" w:type="dxa"/>
          </w:tcPr>
          <w:p w14:paraId="66E869E9" w14:textId="77777777" w:rsidR="00546208" w:rsidRPr="00546208" w:rsidRDefault="00546208" w:rsidP="00546208">
            <w:pPr>
              <w:cnfStyle w:val="000000000000" w:firstRow="0" w:lastRow="0" w:firstColumn="0" w:lastColumn="0" w:oddVBand="0" w:evenVBand="0" w:oddHBand="0" w:evenHBand="0" w:firstRowFirstColumn="0" w:firstRowLastColumn="0" w:lastRowFirstColumn="0" w:lastRowLastColumn="0"/>
              <w:rPr>
                <w:sz w:val="19"/>
                <w:szCs w:val="19"/>
              </w:rPr>
            </w:pPr>
            <w:r w:rsidRPr="00546208">
              <w:rPr>
                <w:sz w:val="19"/>
                <w:szCs w:val="19"/>
              </w:rPr>
              <w:t>Да не се дуплираат постапки</w:t>
            </w:r>
          </w:p>
        </w:tc>
      </w:tr>
      <w:tr w:rsidR="00546208" w14:paraId="2005D1A4" w14:textId="77777777" w:rsidTr="00546208">
        <w:trPr>
          <w:cnfStyle w:val="000000100000" w:firstRow="0" w:lastRow="0" w:firstColumn="0" w:lastColumn="0" w:oddVBand="0" w:evenVBand="0" w:oddHBand="1" w:evenHBand="0" w:firstRowFirstColumn="0" w:firstRowLastColumn="0" w:lastRowFirstColumn="0" w:lastRowLastColumn="0"/>
          <w:trHeight w:val="2019"/>
        </w:trPr>
        <w:tc>
          <w:tcPr>
            <w:cnfStyle w:val="001000000000" w:firstRow="0" w:lastRow="0" w:firstColumn="1" w:lastColumn="0" w:oddVBand="0" w:evenVBand="0" w:oddHBand="0" w:evenHBand="0" w:firstRowFirstColumn="0" w:firstRowLastColumn="0" w:lastRowFirstColumn="0" w:lastRowLastColumn="0"/>
            <w:tcW w:w="1322" w:type="dxa"/>
          </w:tcPr>
          <w:p w14:paraId="4E400CCF" w14:textId="77777777" w:rsidR="00546208" w:rsidRDefault="00546208" w:rsidP="00546208"/>
        </w:tc>
        <w:tc>
          <w:tcPr>
            <w:tcW w:w="2115" w:type="dxa"/>
          </w:tcPr>
          <w:p w14:paraId="0A38472E"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член 66 став 4</w:t>
            </w:r>
          </w:p>
        </w:tc>
        <w:tc>
          <w:tcPr>
            <w:tcW w:w="6061" w:type="dxa"/>
          </w:tcPr>
          <w:p w14:paraId="2C0F6B5B"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Содржината на Основниот проект да се префрли на ниво на Правилник, без дефиниции во ЗГ. Или, доколку се наведува во ЗГ, да стои:</w:t>
            </w:r>
          </w:p>
          <w:p w14:paraId="66964C03"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546208">
              <w:rPr>
                <w:sz w:val="19"/>
                <w:szCs w:val="19"/>
              </w:rPr>
              <w:t>Содржината  на основниот проект, односно на поединечните проекти од кои се состои, во зависност од видот и намената на градбата, е дефинирана со подзаконски акт (Правилник за содржина на проектна документација), која ја припишува Министерот кој раководи со органот на државната управа надлежен за вршење на работите од областа на уредувањето на просторот., и може да содржи еден или повеќе од наведените проекти/елаборати:</w:t>
            </w:r>
          </w:p>
        </w:tc>
        <w:tc>
          <w:tcPr>
            <w:tcW w:w="6237" w:type="dxa"/>
          </w:tcPr>
          <w:p w14:paraId="2EEEF3A5" w14:textId="77777777" w:rsidR="00546208" w:rsidRP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sz w:val="19"/>
                <w:szCs w:val="19"/>
              </w:rPr>
            </w:pPr>
          </w:p>
        </w:tc>
      </w:tr>
      <w:tr w:rsidR="00546208" w14:paraId="702C52EE" w14:textId="77777777" w:rsidTr="00546208">
        <w:trPr>
          <w:trHeight w:val="460"/>
        </w:trPr>
        <w:tc>
          <w:tcPr>
            <w:cnfStyle w:val="001000000000" w:firstRow="0" w:lastRow="0" w:firstColumn="1" w:lastColumn="0" w:oddVBand="0" w:evenVBand="0" w:oddHBand="0" w:evenHBand="0" w:firstRowFirstColumn="0" w:firstRowLastColumn="0" w:lastRowFirstColumn="0" w:lastRowLastColumn="0"/>
            <w:tcW w:w="1322" w:type="dxa"/>
          </w:tcPr>
          <w:p w14:paraId="1A484C1C" w14:textId="77777777" w:rsidR="00546208" w:rsidRDefault="00546208" w:rsidP="00546208">
            <w:r>
              <w:rPr>
                <w:b w:val="0"/>
              </w:rPr>
              <w:t>1.11</w:t>
            </w:r>
          </w:p>
          <w:p w14:paraId="629C853E" w14:textId="77777777" w:rsidR="00546208" w:rsidRDefault="00546208" w:rsidP="00546208">
            <w:r>
              <w:rPr>
                <w:b w:val="0"/>
              </w:rPr>
              <w:t>1.12</w:t>
            </w:r>
          </w:p>
        </w:tc>
        <w:tc>
          <w:tcPr>
            <w:tcW w:w="2115" w:type="dxa"/>
          </w:tcPr>
          <w:p w14:paraId="29B088C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66 став 7 – 13</w:t>
            </w:r>
          </w:p>
        </w:tc>
        <w:tc>
          <w:tcPr>
            <w:tcW w:w="6061" w:type="dxa"/>
          </w:tcPr>
          <w:p w14:paraId="747BC0F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Наведените ставови да се префлат во Правилник, и да се отстранат од ЗГ</w:t>
            </w:r>
          </w:p>
        </w:tc>
        <w:tc>
          <w:tcPr>
            <w:tcW w:w="6237" w:type="dxa"/>
          </w:tcPr>
          <w:p w14:paraId="4AA67D9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6CA3B928" w14:textId="77777777" w:rsidTr="00AD2E34">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F766F31" w14:textId="77777777" w:rsidR="00546208" w:rsidRDefault="00546208" w:rsidP="00546208"/>
        </w:tc>
        <w:tc>
          <w:tcPr>
            <w:tcW w:w="2115" w:type="dxa"/>
            <w:tcMar>
              <w:top w:w="100" w:type="dxa"/>
              <w:left w:w="100" w:type="dxa"/>
              <w:bottom w:w="100" w:type="dxa"/>
              <w:right w:w="100" w:type="dxa"/>
            </w:tcMar>
          </w:tcPr>
          <w:p w14:paraId="2D94990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69 став 2</w:t>
            </w:r>
          </w:p>
        </w:tc>
        <w:tc>
          <w:tcPr>
            <w:tcW w:w="6061" w:type="dxa"/>
            <w:tcMar>
              <w:top w:w="100" w:type="dxa"/>
              <w:left w:w="100" w:type="dxa"/>
              <w:bottom w:w="100" w:type="dxa"/>
              <w:right w:w="100" w:type="dxa"/>
            </w:tcMar>
          </w:tcPr>
          <w:p w14:paraId="38BF362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1A8D27C6" w14:textId="77777777" w:rsidR="00546208" w:rsidRDefault="00000000" w:rsidP="00546208">
            <w:pPr>
              <w:cnfStyle w:val="000000100000" w:firstRow="0" w:lastRow="0" w:firstColumn="0" w:lastColumn="0" w:oddVBand="0" w:evenVBand="0" w:oddHBand="1" w:evenHBand="0" w:firstRowFirstColumn="0" w:firstRowLastColumn="0" w:lastRowFirstColumn="0" w:lastRowLastColumn="0"/>
            </w:pPr>
            <w:sdt>
              <w:sdtPr>
                <w:tag w:val="goog_rdk_3"/>
                <w:id w:val="-1114045177"/>
              </w:sdtPr>
              <w:sdtContent>
                <w:r w:rsidR="00546208">
                  <w:rPr>
                    <w:rFonts w:ascii="Arial" w:eastAsia="Arial" w:hAnsi="Arial" w:cs="Arial"/>
                  </w:rPr>
                  <w:t>2. За зградите се врши с​￼​тучна ревизија на архитектонскиот и градежниот проект, како и електротехнички​￼​​￼​, термотехнички или машински машини и инсталации кои се предвидени со проектна докемнтација, а се битни за фунционирање на зградите.</w:t>
                </w:r>
              </w:sdtContent>
            </w:sdt>
          </w:p>
        </w:tc>
        <w:tc>
          <w:tcPr>
            <w:tcW w:w="6237" w:type="dxa"/>
            <w:tcMar>
              <w:top w:w="100" w:type="dxa"/>
              <w:left w:w="100" w:type="dxa"/>
              <w:bottom w:w="100" w:type="dxa"/>
              <w:right w:w="100" w:type="dxa"/>
            </w:tcMar>
          </w:tcPr>
          <w:p w14:paraId="343B93D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05A8AFD0" w14:textId="77777777" w:rsidTr="00546208">
        <w:trPr>
          <w:trHeight w:val="74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0031EC1" w14:textId="77777777" w:rsidR="00546208" w:rsidRDefault="00546208" w:rsidP="00546208"/>
        </w:tc>
        <w:tc>
          <w:tcPr>
            <w:tcW w:w="2115" w:type="dxa"/>
            <w:tcMar>
              <w:top w:w="100" w:type="dxa"/>
              <w:left w:w="100" w:type="dxa"/>
              <w:bottom w:w="100" w:type="dxa"/>
              <w:right w:w="100" w:type="dxa"/>
            </w:tcMar>
          </w:tcPr>
          <w:p w14:paraId="72BFA94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69 став 2</w:t>
            </w:r>
          </w:p>
        </w:tc>
        <w:tc>
          <w:tcPr>
            <w:tcW w:w="6061" w:type="dxa"/>
            <w:tcMar>
              <w:top w:w="100" w:type="dxa"/>
              <w:left w:w="100" w:type="dxa"/>
              <w:bottom w:w="100" w:type="dxa"/>
              <w:right w:w="100" w:type="dxa"/>
            </w:tcMar>
          </w:tcPr>
          <w:p w14:paraId="3DCD05F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За зградите се врши стручна ревизија на архитектонскиот, градежниот,  електротехничкиот и машинскиот проект. </w:t>
            </w:r>
          </w:p>
        </w:tc>
        <w:tc>
          <w:tcPr>
            <w:tcW w:w="6237" w:type="dxa"/>
            <w:tcMar>
              <w:top w:w="100" w:type="dxa"/>
              <w:left w:w="100" w:type="dxa"/>
              <w:bottom w:w="100" w:type="dxa"/>
              <w:right w:w="100" w:type="dxa"/>
            </w:tcMar>
          </w:tcPr>
          <w:p w14:paraId="7D6ACF8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овој став остава простор за слободно толкување кои инсталации се сложени, а кои не, односно дали ќе треба или нема да треба да се врши ревизија на проектите за електрика, машинство и термотехника.</w:t>
            </w:r>
          </w:p>
        </w:tc>
      </w:tr>
      <w:tr w:rsidR="00546208" w14:paraId="06044111" w14:textId="77777777" w:rsidTr="0054620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36D678D" w14:textId="77777777" w:rsidR="00546208" w:rsidRDefault="00546208" w:rsidP="00546208"/>
        </w:tc>
        <w:tc>
          <w:tcPr>
            <w:tcW w:w="2115" w:type="dxa"/>
            <w:tcMar>
              <w:top w:w="100" w:type="dxa"/>
              <w:left w:w="100" w:type="dxa"/>
              <w:bottom w:w="100" w:type="dxa"/>
              <w:right w:w="100" w:type="dxa"/>
            </w:tcMar>
          </w:tcPr>
          <w:p w14:paraId="072A4D6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став 69 член 4</w:t>
            </w:r>
          </w:p>
        </w:tc>
        <w:tc>
          <w:tcPr>
            <w:tcW w:w="6061" w:type="dxa"/>
            <w:tcMar>
              <w:top w:w="100" w:type="dxa"/>
              <w:left w:w="100" w:type="dxa"/>
              <w:bottom w:w="100" w:type="dxa"/>
              <w:right w:w="100" w:type="dxa"/>
            </w:tcMar>
          </w:tcPr>
          <w:p w14:paraId="7CE8900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исправноста на темелењето за соодветната носивост на тлото</w:t>
            </w:r>
          </w:p>
          <w:p w14:paraId="00EA696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3BDAA73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исправноста на темелењето за соодветната носивост и слегање на тлото</w:t>
            </w:r>
          </w:p>
        </w:tc>
        <w:tc>
          <w:tcPr>
            <w:tcW w:w="6237" w:type="dxa"/>
            <w:tcMar>
              <w:top w:w="100" w:type="dxa"/>
              <w:left w:w="100" w:type="dxa"/>
              <w:bottom w:w="100" w:type="dxa"/>
              <w:right w:w="100" w:type="dxa"/>
            </w:tcMar>
          </w:tcPr>
          <w:p w14:paraId="4E4D495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Темелите се проектираат и да го обезбедат објектот и од слегања</w:t>
            </w:r>
          </w:p>
        </w:tc>
      </w:tr>
      <w:tr w:rsidR="00546208" w14:paraId="7988F110" w14:textId="77777777" w:rsidTr="00546208">
        <w:trPr>
          <w:trHeight w:val="186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C40D934" w14:textId="77777777" w:rsidR="00546208" w:rsidRDefault="00546208" w:rsidP="00546208"/>
        </w:tc>
        <w:tc>
          <w:tcPr>
            <w:tcW w:w="2115" w:type="dxa"/>
            <w:tcMar>
              <w:top w:w="100" w:type="dxa"/>
              <w:left w:w="100" w:type="dxa"/>
              <w:bottom w:w="100" w:type="dxa"/>
              <w:right w:w="100" w:type="dxa"/>
            </w:tcMar>
          </w:tcPr>
          <w:p w14:paraId="5A4FCE60"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член 69 став 6</w:t>
            </w:r>
          </w:p>
          <w:p w14:paraId="0ED98A4B" w14:textId="42AD0FA4" w:rsidR="00F1524E" w:rsidRPr="00F1524E" w:rsidRDefault="00F1524E"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b/>
                <w:color w:val="DF0000"/>
              </w:rPr>
              <w:t>МНОГУ ВАЖНО!</w:t>
            </w:r>
          </w:p>
        </w:tc>
        <w:tc>
          <w:tcPr>
            <w:tcW w:w="6061" w:type="dxa"/>
            <w:tcMar>
              <w:top w:w="100" w:type="dxa"/>
              <w:left w:w="100" w:type="dxa"/>
              <w:bottom w:w="100" w:type="dxa"/>
              <w:right w:w="100" w:type="dxa"/>
            </w:tcMar>
          </w:tcPr>
          <w:p w14:paraId="4A9B1006"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 xml:space="preserve">да се брише. </w:t>
            </w:r>
          </w:p>
        </w:tc>
        <w:tc>
          <w:tcPr>
            <w:tcW w:w="6237" w:type="dxa"/>
            <w:tcMar>
              <w:top w:w="100" w:type="dxa"/>
              <w:left w:w="100" w:type="dxa"/>
              <w:bottom w:w="100" w:type="dxa"/>
              <w:right w:w="100" w:type="dxa"/>
            </w:tcMar>
          </w:tcPr>
          <w:p w14:paraId="39C29989"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зошто да нема ревизија за овие објекти? Која е целта на овој став? Со овој став директно им се прави ограничување на опсегот на работа и штета на малите фирми кои се лиценцирани да вршат стручна ревизија. Како се планирата да се обучи млад кадар да прави ревизија во помалите општини ( грубо, сите освен Скопје ) ? Колку објекти има над 300 м2, на годишно ниво во тие места ? Значи ние треба да обучуваме млади ревиденти да прават ревизија на големи објекти, наместо да стекнат искуство на мали објекти. Истото се однесува и за надзорот.</w:t>
            </w:r>
          </w:p>
        </w:tc>
      </w:tr>
      <w:tr w:rsidR="00546208" w14:paraId="42BB7C5A" w14:textId="77777777" w:rsidTr="002C0AFA">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594D9EB" w14:textId="77777777" w:rsidR="00546208" w:rsidRDefault="00546208" w:rsidP="00546208"/>
        </w:tc>
        <w:tc>
          <w:tcPr>
            <w:tcW w:w="2115" w:type="dxa"/>
            <w:tcMar>
              <w:top w:w="100" w:type="dxa"/>
              <w:left w:w="100" w:type="dxa"/>
              <w:bottom w:w="100" w:type="dxa"/>
              <w:right w:w="100" w:type="dxa"/>
            </w:tcMar>
          </w:tcPr>
          <w:p w14:paraId="2B734304"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rPr>
                <w:color w:val="DF0000"/>
              </w:rPr>
            </w:pPr>
            <w:r w:rsidRPr="00F1524E">
              <w:rPr>
                <w:color w:val="DF0000"/>
              </w:rPr>
              <w:t xml:space="preserve">член 69 став </w:t>
            </w:r>
            <w:r w:rsidR="00F1524E" w:rsidRPr="00F1524E">
              <w:rPr>
                <w:color w:val="DF0000"/>
              </w:rPr>
              <w:t>7</w:t>
            </w:r>
          </w:p>
          <w:p w14:paraId="0A78BD74" w14:textId="64B02B85" w:rsidR="00F1524E" w:rsidRPr="00F1524E" w:rsidRDefault="00F1524E" w:rsidP="00546208">
            <w:pPr>
              <w:cnfStyle w:val="000000100000" w:firstRow="0" w:lastRow="0" w:firstColumn="0" w:lastColumn="0" w:oddVBand="0" w:evenVBand="0" w:oddHBand="1" w:evenHBand="0" w:firstRowFirstColumn="0" w:firstRowLastColumn="0" w:lastRowFirstColumn="0" w:lastRowLastColumn="0"/>
              <w:rPr>
                <w:color w:val="DF0000"/>
              </w:rPr>
            </w:pPr>
            <w:r w:rsidRPr="00F1524E">
              <w:rPr>
                <w:b/>
                <w:color w:val="DF0000"/>
              </w:rPr>
              <w:t>МНОГУ ВАЖНО!</w:t>
            </w:r>
          </w:p>
        </w:tc>
        <w:tc>
          <w:tcPr>
            <w:tcW w:w="6061" w:type="dxa"/>
            <w:tcMar>
              <w:top w:w="100" w:type="dxa"/>
              <w:left w:w="100" w:type="dxa"/>
              <w:bottom w:w="100" w:type="dxa"/>
              <w:right w:w="100" w:type="dxa"/>
            </w:tcMar>
          </w:tcPr>
          <w:p w14:paraId="5508BDA4"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rPr>
                <w:color w:val="DF0000"/>
              </w:rPr>
            </w:pPr>
            <w:r w:rsidRPr="00F1524E">
              <w:rPr>
                <w:color w:val="DF0000"/>
              </w:rPr>
              <w:t xml:space="preserve">да се брише. </w:t>
            </w:r>
          </w:p>
        </w:tc>
        <w:tc>
          <w:tcPr>
            <w:tcW w:w="6237" w:type="dxa"/>
            <w:tcMar>
              <w:top w:w="100" w:type="dxa"/>
              <w:left w:w="100" w:type="dxa"/>
              <w:bottom w:w="100" w:type="dxa"/>
              <w:right w:w="100" w:type="dxa"/>
            </w:tcMar>
          </w:tcPr>
          <w:p w14:paraId="4B6026C0"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rPr>
                <w:color w:val="DF0000"/>
              </w:rPr>
            </w:pPr>
            <w:r w:rsidRPr="00F1524E">
              <w:rPr>
                <w:color w:val="DF0000"/>
              </w:rPr>
              <w:t>Дали ова значи дека за сите градби од Б категорија (градби од понизок степен на сложеност) нема да се прави ревизија??? Ова би бил тежок удар врз сите правни лица што се бават со стручна ревизија, особено на помалите фирми.</w:t>
            </w:r>
          </w:p>
        </w:tc>
      </w:tr>
      <w:tr w:rsidR="00546208" w14:paraId="7396616B" w14:textId="77777777" w:rsidTr="00AD2E34">
        <w:trPr>
          <w:trHeight w:val="202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D9E520D" w14:textId="77777777" w:rsidR="00546208" w:rsidRDefault="00546208" w:rsidP="00546208"/>
        </w:tc>
        <w:tc>
          <w:tcPr>
            <w:tcW w:w="2115" w:type="dxa"/>
            <w:tcMar>
              <w:top w:w="100" w:type="dxa"/>
              <w:left w:w="100" w:type="dxa"/>
              <w:bottom w:w="100" w:type="dxa"/>
              <w:right w:w="100" w:type="dxa"/>
            </w:tcMar>
          </w:tcPr>
          <w:p w14:paraId="2DBE8FE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70 став 1</w:t>
            </w:r>
          </w:p>
        </w:tc>
        <w:tc>
          <w:tcPr>
            <w:tcW w:w="6061" w:type="dxa"/>
            <w:tcMar>
              <w:top w:w="100" w:type="dxa"/>
              <w:left w:w="100" w:type="dxa"/>
              <w:bottom w:w="100" w:type="dxa"/>
              <w:right w:w="100" w:type="dxa"/>
            </w:tcMar>
          </w:tcPr>
          <w:p w14:paraId="02A30F8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449643A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На проектите за згради со понизок степен на сложеност, освен за згради со намена А1 под 300м2 бруто површина,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 </w:t>
            </w:r>
          </w:p>
        </w:tc>
        <w:tc>
          <w:tcPr>
            <w:tcW w:w="6237" w:type="dxa"/>
            <w:tcMar>
              <w:top w:w="100" w:type="dxa"/>
              <w:left w:w="100" w:type="dxa"/>
              <w:bottom w:w="100" w:type="dxa"/>
              <w:right w:w="100" w:type="dxa"/>
            </w:tcMar>
          </w:tcPr>
          <w:p w14:paraId="53AECA5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Ова значи дека посебна стручна ревизија ќе се прави само за градби од А – категорија? Една од мерките во законот за градење што донесе значително повисок квалитет во изработка на градежно конструктивните проекти се девалвира и градежната струка за жал се враќа десетици години наназад.</w:t>
            </w:r>
          </w:p>
        </w:tc>
      </w:tr>
      <w:tr w:rsidR="00546208" w14:paraId="48D4F3DD" w14:textId="77777777" w:rsidTr="002C0AFA">
        <w:trPr>
          <w:cnfStyle w:val="000000100000" w:firstRow="0" w:lastRow="0" w:firstColumn="0" w:lastColumn="0" w:oddVBand="0" w:evenVBand="0" w:oddHBand="1"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6B244DF0" w14:textId="77777777" w:rsidR="00546208" w:rsidRDefault="00546208" w:rsidP="00546208"/>
        </w:tc>
        <w:tc>
          <w:tcPr>
            <w:tcW w:w="2115" w:type="dxa"/>
            <w:tcMar>
              <w:top w:w="100" w:type="dxa"/>
              <w:left w:w="100" w:type="dxa"/>
              <w:bottom w:w="100" w:type="dxa"/>
              <w:right w:w="100" w:type="dxa"/>
            </w:tcMar>
          </w:tcPr>
          <w:p w14:paraId="6ACEEAF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70 став 5</w:t>
            </w:r>
          </w:p>
        </w:tc>
        <w:tc>
          <w:tcPr>
            <w:tcW w:w="6061" w:type="dxa"/>
            <w:tcMar>
              <w:top w:w="100" w:type="dxa"/>
              <w:left w:w="100" w:type="dxa"/>
              <w:bottom w:w="100" w:type="dxa"/>
              <w:right w:w="100" w:type="dxa"/>
            </w:tcMar>
          </w:tcPr>
          <w:p w14:paraId="1F1A076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449A373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Листата на градби за коишто е задолжителна  посебната стручна ревизија за сеизмичка отпорснот од ставовите (1) и (4) од овој член, се сите објекти освен објектите за индивидуално домување А1 и објектите за кои не треба одобрение за градње (односно времени објекти) (за овие објекти доволно е да има само ревизија од ревидент, така да ревидентот да сноси одговорност за сеизмичките параметри)</w:t>
            </w:r>
          </w:p>
        </w:tc>
        <w:tc>
          <w:tcPr>
            <w:tcW w:w="6237" w:type="dxa"/>
            <w:tcMar>
              <w:top w:w="100" w:type="dxa"/>
              <w:left w:w="100" w:type="dxa"/>
              <w:bottom w:w="100" w:type="dxa"/>
              <w:right w:w="100" w:type="dxa"/>
            </w:tcMar>
          </w:tcPr>
          <w:p w14:paraId="6B44C8B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52B334E3" w14:textId="77777777" w:rsidTr="002C0AFA">
        <w:trPr>
          <w:trHeight w:val="105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2C9C47F8" w14:textId="77777777" w:rsidR="00546208" w:rsidRDefault="00546208" w:rsidP="00546208"/>
        </w:tc>
        <w:tc>
          <w:tcPr>
            <w:tcW w:w="2115" w:type="dxa"/>
            <w:tcMar>
              <w:top w:w="100" w:type="dxa"/>
              <w:left w:w="100" w:type="dxa"/>
              <w:bottom w:w="100" w:type="dxa"/>
              <w:right w:w="100" w:type="dxa"/>
            </w:tcMar>
          </w:tcPr>
          <w:p w14:paraId="0281B10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Во член 71 став 2</w:t>
            </w:r>
          </w:p>
        </w:tc>
        <w:tc>
          <w:tcPr>
            <w:tcW w:w="6061" w:type="dxa"/>
            <w:tcMar>
              <w:top w:w="100" w:type="dxa"/>
              <w:left w:w="100" w:type="dxa"/>
              <w:bottom w:w="100" w:type="dxa"/>
              <w:right w:w="100" w:type="dxa"/>
            </w:tcMar>
          </w:tcPr>
          <w:p w14:paraId="44718C1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дополни со:</w:t>
            </w:r>
          </w:p>
          <w:p w14:paraId="53186F2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…проект за коловозната конструкција, асфалтната коловозна конструкција според своето значење за безбедно одвивање на сообраќајот, влијание врз животната околина, влијанието на климатскиот фактор врз неа, како и нејзината цена на чинење, </w:t>
            </w:r>
          </w:p>
        </w:tc>
        <w:tc>
          <w:tcPr>
            <w:tcW w:w="6237" w:type="dxa"/>
            <w:tcMar>
              <w:top w:w="100" w:type="dxa"/>
              <w:left w:w="100" w:type="dxa"/>
              <w:bottom w:w="100" w:type="dxa"/>
              <w:right w:w="100" w:type="dxa"/>
            </w:tcMar>
          </w:tcPr>
          <w:p w14:paraId="6B6D145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Овој член треба да се дополни со проект за коловозната конструкција. Асфалтната коловозна конструкција според своето значење за безбедно одвивање на сообраќајот, влијание врз животната околина, влијанието на климатскиот фактор врз неа, како и нејзината цена на чинење, не смее да се изостави.</w:t>
            </w:r>
          </w:p>
        </w:tc>
      </w:tr>
      <w:tr w:rsidR="00546208" w14:paraId="73A75A9A" w14:textId="77777777" w:rsidTr="002C0AFA">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000C11B" w14:textId="77777777" w:rsidR="00546208" w:rsidRDefault="00546208" w:rsidP="00546208"/>
        </w:tc>
        <w:tc>
          <w:tcPr>
            <w:tcW w:w="2115" w:type="dxa"/>
            <w:tcMar>
              <w:top w:w="100" w:type="dxa"/>
              <w:left w:w="100" w:type="dxa"/>
              <w:bottom w:w="100" w:type="dxa"/>
              <w:right w:w="100" w:type="dxa"/>
            </w:tcMar>
          </w:tcPr>
          <w:p w14:paraId="77FCFE1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член 75 став 1</w:t>
            </w:r>
          </w:p>
        </w:tc>
        <w:tc>
          <w:tcPr>
            <w:tcW w:w="6061" w:type="dxa"/>
            <w:tcMar>
              <w:top w:w="100" w:type="dxa"/>
              <w:left w:w="100" w:type="dxa"/>
              <w:bottom w:w="100" w:type="dxa"/>
              <w:right w:w="100" w:type="dxa"/>
            </w:tcMar>
          </w:tcPr>
          <w:p w14:paraId="3FAC13D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преиспита:</w:t>
            </w:r>
          </w:p>
          <w:p w14:paraId="4782F3F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„Идејниот проект кај транспортната линиска инфраструктура се изработува врз основа на изработениот претпроект во случај на нови градби од државно значење, и во согласност со актот за планирање на просторот, доколку го има.“</w:t>
            </w:r>
          </w:p>
        </w:tc>
        <w:tc>
          <w:tcPr>
            <w:tcW w:w="6237" w:type="dxa"/>
            <w:tcMar>
              <w:top w:w="100" w:type="dxa"/>
              <w:left w:w="100" w:type="dxa"/>
              <w:bottom w:w="100" w:type="dxa"/>
              <w:right w:w="100" w:type="dxa"/>
            </w:tcMar>
          </w:tcPr>
          <w:p w14:paraId="05D5BC5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Дали затоа што во претпроектот не е предвиден Проект за коловозната конструкција, тој нема да се изработува ни во Идејниот проект?</w:t>
            </w:r>
          </w:p>
        </w:tc>
      </w:tr>
      <w:tr w:rsidR="00546208" w14:paraId="64009084" w14:textId="77777777" w:rsidTr="002C0AFA">
        <w:trPr>
          <w:trHeight w:val="1034"/>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764BAF97" w14:textId="77777777" w:rsidR="00546208" w:rsidRDefault="00546208" w:rsidP="00546208"/>
        </w:tc>
        <w:tc>
          <w:tcPr>
            <w:tcW w:w="2115" w:type="dxa"/>
            <w:tcMar>
              <w:top w:w="100" w:type="dxa"/>
              <w:left w:w="100" w:type="dxa"/>
              <w:bottom w:w="100" w:type="dxa"/>
              <w:right w:w="100" w:type="dxa"/>
            </w:tcMar>
          </w:tcPr>
          <w:p w14:paraId="509C388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75 став 4</w:t>
            </w:r>
          </w:p>
        </w:tc>
        <w:tc>
          <w:tcPr>
            <w:tcW w:w="6061" w:type="dxa"/>
            <w:tcMar>
              <w:top w:w="100" w:type="dxa"/>
              <w:left w:w="100" w:type="dxa"/>
              <w:bottom w:w="100" w:type="dxa"/>
              <w:right w:w="100" w:type="dxa"/>
            </w:tcMar>
          </w:tcPr>
          <w:p w14:paraId="14326D7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може да биде градежен, електротехнички или машински проект</w:t>
            </w:r>
          </w:p>
          <w:p w14:paraId="6D9D30F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 следното</w:t>
            </w:r>
          </w:p>
          <w:p w14:paraId="426C2DF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може да биде градежен, геотехнички, електротехнички или машински проект</w:t>
            </w:r>
          </w:p>
        </w:tc>
        <w:tc>
          <w:tcPr>
            <w:tcW w:w="6237" w:type="dxa"/>
            <w:tcMar>
              <w:top w:w="100" w:type="dxa"/>
              <w:left w:w="100" w:type="dxa"/>
              <w:bottom w:w="100" w:type="dxa"/>
              <w:right w:w="100" w:type="dxa"/>
            </w:tcMar>
          </w:tcPr>
          <w:p w14:paraId="4B2BA25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23004AFD" w14:textId="77777777" w:rsidTr="002C0AFA">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04B503C7" w14:textId="77777777" w:rsidR="00546208" w:rsidRDefault="00546208" w:rsidP="00546208"/>
        </w:tc>
        <w:tc>
          <w:tcPr>
            <w:tcW w:w="2115" w:type="dxa"/>
            <w:tcMar>
              <w:top w:w="100" w:type="dxa"/>
              <w:left w:w="100" w:type="dxa"/>
              <w:bottom w:w="100" w:type="dxa"/>
              <w:right w:w="100" w:type="dxa"/>
            </w:tcMar>
          </w:tcPr>
          <w:p w14:paraId="2F5EAB6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член 76 став 2</w:t>
            </w:r>
          </w:p>
        </w:tc>
        <w:tc>
          <w:tcPr>
            <w:tcW w:w="6061" w:type="dxa"/>
            <w:tcMar>
              <w:top w:w="100" w:type="dxa"/>
              <w:left w:w="100" w:type="dxa"/>
              <w:bottom w:w="100" w:type="dxa"/>
              <w:right w:w="100" w:type="dxa"/>
            </w:tcMar>
          </w:tcPr>
          <w:p w14:paraId="5DE18A0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дполни према член 75 став 2</w:t>
            </w:r>
          </w:p>
        </w:tc>
        <w:tc>
          <w:tcPr>
            <w:tcW w:w="6237" w:type="dxa"/>
            <w:tcMar>
              <w:top w:w="100" w:type="dxa"/>
              <w:left w:w="100" w:type="dxa"/>
              <w:bottom w:w="100" w:type="dxa"/>
              <w:right w:w="100" w:type="dxa"/>
            </w:tcMar>
          </w:tcPr>
          <w:p w14:paraId="3078BD3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Мора да се земе во предвид кога имаме реконструкција на постоечка инфраструктурна градба за која има важечка урбанистичка документација, но градбата отстапува од неа. Односно да се додаде описот од член 75 став 2 кој се однесува на идејните проекти.</w:t>
            </w:r>
          </w:p>
        </w:tc>
      </w:tr>
      <w:tr w:rsidR="00546208" w14:paraId="7A099992" w14:textId="77777777" w:rsidTr="002C0AFA">
        <w:trPr>
          <w:trHeight w:val="135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D499B7C" w14:textId="77777777" w:rsidR="00546208" w:rsidRDefault="00546208" w:rsidP="00546208"/>
        </w:tc>
        <w:tc>
          <w:tcPr>
            <w:tcW w:w="2115" w:type="dxa"/>
            <w:tcMar>
              <w:top w:w="100" w:type="dxa"/>
              <w:left w:w="100" w:type="dxa"/>
              <w:bottom w:w="100" w:type="dxa"/>
              <w:right w:w="100" w:type="dxa"/>
            </w:tcMar>
          </w:tcPr>
          <w:p w14:paraId="6BDEBA2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 член 76 став 2</w:t>
            </w:r>
          </w:p>
        </w:tc>
        <w:tc>
          <w:tcPr>
            <w:tcW w:w="6061" w:type="dxa"/>
            <w:tcMar>
              <w:top w:w="100" w:type="dxa"/>
              <w:left w:w="100" w:type="dxa"/>
              <w:bottom w:w="100" w:type="dxa"/>
              <w:right w:w="100" w:type="dxa"/>
            </w:tcMar>
          </w:tcPr>
          <w:p w14:paraId="5A97C59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w:t>
            </w:r>
          </w:p>
          <w:p w14:paraId="0B848C9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„Основен проект се изработува врз основа на изработен идеен проект за инфраструктура,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p>
        </w:tc>
        <w:tc>
          <w:tcPr>
            <w:tcW w:w="6237" w:type="dxa"/>
            <w:tcMar>
              <w:top w:w="100" w:type="dxa"/>
              <w:left w:w="100" w:type="dxa"/>
              <w:bottom w:w="100" w:type="dxa"/>
              <w:right w:w="100" w:type="dxa"/>
            </w:tcMar>
          </w:tcPr>
          <w:p w14:paraId="77119EE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Повторно се наметнува истото прашање, дали затоа што претходно го нема проектот за коловозна конструкција, го нема ни во Основниот проект? Какви ќе бидат патиштата без коловозни конструкции?</w:t>
            </w:r>
          </w:p>
        </w:tc>
      </w:tr>
      <w:tr w:rsidR="00546208" w14:paraId="34056960" w14:textId="77777777" w:rsidTr="00AD2E34">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5D5562E9" w14:textId="77777777" w:rsidR="00546208" w:rsidRDefault="00546208" w:rsidP="00546208"/>
        </w:tc>
        <w:tc>
          <w:tcPr>
            <w:tcW w:w="2115" w:type="dxa"/>
            <w:tcMar>
              <w:top w:w="100" w:type="dxa"/>
              <w:left w:w="100" w:type="dxa"/>
              <w:bottom w:w="100" w:type="dxa"/>
              <w:right w:w="100" w:type="dxa"/>
            </w:tcMar>
          </w:tcPr>
          <w:p w14:paraId="2FC05BA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член 76 став 4</w:t>
            </w:r>
          </w:p>
        </w:tc>
        <w:tc>
          <w:tcPr>
            <w:tcW w:w="6061" w:type="dxa"/>
            <w:tcMar>
              <w:top w:w="100" w:type="dxa"/>
              <w:left w:w="100" w:type="dxa"/>
              <w:bottom w:w="100" w:type="dxa"/>
              <w:right w:w="100" w:type="dxa"/>
            </w:tcMar>
          </w:tcPr>
          <w:p w14:paraId="018851A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65B0906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 „Составни делови на основниот проект, во зависност од видот и намената на инфраструктурата, можат да бидат: 1. геотехнички проект 2. сообраќаен проект 3. геодетски проект 4. и други видови на проекти.“</w:t>
            </w:r>
          </w:p>
        </w:tc>
        <w:tc>
          <w:tcPr>
            <w:tcW w:w="6237" w:type="dxa"/>
            <w:tcMar>
              <w:top w:w="100" w:type="dxa"/>
              <w:left w:w="100" w:type="dxa"/>
              <w:bottom w:w="100" w:type="dxa"/>
              <w:right w:w="100" w:type="dxa"/>
            </w:tcMar>
          </w:tcPr>
          <w:p w14:paraId="41A00C5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овој став направен е пропуст, бидејќи го нема градежниот проект! Постои суштинска разлика меќу Градежен и Сообраќаен проект. Кај инфраструктурните проекти, тоа е главен дел и неможе да биде сместен во „и други видови на проекти“.</w:t>
            </w:r>
          </w:p>
        </w:tc>
      </w:tr>
      <w:tr w:rsidR="00546208" w14:paraId="55199652" w14:textId="77777777" w:rsidTr="002C0AFA">
        <w:trPr>
          <w:trHeight w:val="601"/>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4EA85B92" w14:textId="77777777" w:rsidR="00546208" w:rsidRDefault="00546208" w:rsidP="00546208"/>
        </w:tc>
        <w:tc>
          <w:tcPr>
            <w:tcW w:w="2115" w:type="dxa"/>
            <w:tcMar>
              <w:top w:w="100" w:type="dxa"/>
              <w:left w:w="100" w:type="dxa"/>
              <w:bottom w:w="100" w:type="dxa"/>
              <w:right w:w="100" w:type="dxa"/>
            </w:tcMar>
          </w:tcPr>
          <w:p w14:paraId="2BCDC5C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76 став 5</w:t>
            </w:r>
          </w:p>
        </w:tc>
        <w:tc>
          <w:tcPr>
            <w:tcW w:w="6061" w:type="dxa"/>
            <w:tcMar>
              <w:top w:w="100" w:type="dxa"/>
              <w:left w:w="100" w:type="dxa"/>
              <w:bottom w:w="100" w:type="dxa"/>
              <w:right w:w="100" w:type="dxa"/>
            </w:tcMar>
          </w:tcPr>
          <w:p w14:paraId="1028758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2. геомеханички елаборат</w:t>
            </w:r>
          </w:p>
          <w:p w14:paraId="7B316B8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w:t>
            </w:r>
          </w:p>
          <w:p w14:paraId="31F7B9D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2. геотехнички елаборат</w:t>
            </w:r>
          </w:p>
        </w:tc>
        <w:tc>
          <w:tcPr>
            <w:tcW w:w="6237" w:type="dxa"/>
            <w:tcMar>
              <w:top w:w="100" w:type="dxa"/>
              <w:left w:w="100" w:type="dxa"/>
              <w:bottom w:w="100" w:type="dxa"/>
              <w:right w:w="100" w:type="dxa"/>
            </w:tcMar>
          </w:tcPr>
          <w:p w14:paraId="07A1612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Геотехнички елаборат се користи во пракса и е поисправен термин</w:t>
            </w:r>
          </w:p>
        </w:tc>
      </w:tr>
      <w:tr w:rsidR="00546208" w14:paraId="6E504BF0" w14:textId="77777777" w:rsidTr="002C0AF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322" w:type="dxa"/>
          </w:tcPr>
          <w:p w14:paraId="51A8B09D" w14:textId="77777777" w:rsidR="00546208" w:rsidRDefault="00546208" w:rsidP="00546208"/>
        </w:tc>
        <w:tc>
          <w:tcPr>
            <w:tcW w:w="2115" w:type="dxa"/>
          </w:tcPr>
          <w:p w14:paraId="4F8C554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76 став 5 точка 8.</w:t>
            </w:r>
          </w:p>
        </w:tc>
        <w:tc>
          <w:tcPr>
            <w:tcW w:w="6061" w:type="dxa"/>
          </w:tcPr>
          <w:p w14:paraId="55B10B6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наведе и Студија за оценка на влијанијата врз на животната средина  или Елаборат за заштита на животната средина</w:t>
            </w:r>
          </w:p>
        </w:tc>
        <w:tc>
          <w:tcPr>
            <w:tcW w:w="6237" w:type="dxa"/>
          </w:tcPr>
          <w:p w14:paraId="040FD44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09C4D7E3" w14:textId="77777777" w:rsidTr="00AD2E34">
        <w:trPr>
          <w:trHeight w:val="3124"/>
        </w:trPr>
        <w:tc>
          <w:tcPr>
            <w:cnfStyle w:val="001000000000" w:firstRow="0" w:lastRow="0" w:firstColumn="1" w:lastColumn="0" w:oddVBand="0" w:evenVBand="0" w:oddHBand="0" w:evenHBand="0" w:firstRowFirstColumn="0" w:firstRowLastColumn="0" w:lastRowFirstColumn="0" w:lastRowLastColumn="0"/>
            <w:tcW w:w="1322" w:type="dxa"/>
          </w:tcPr>
          <w:p w14:paraId="197E1859" w14:textId="77777777" w:rsidR="00546208" w:rsidRDefault="00546208" w:rsidP="00546208"/>
        </w:tc>
        <w:tc>
          <w:tcPr>
            <w:tcW w:w="2115" w:type="dxa"/>
          </w:tcPr>
          <w:p w14:paraId="1578C00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76 став 5</w:t>
            </w:r>
          </w:p>
        </w:tc>
        <w:tc>
          <w:tcPr>
            <w:tcW w:w="6061" w:type="dxa"/>
          </w:tcPr>
          <w:p w14:paraId="546AF6F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„(5) Составни делови на основниот проект, во зависност од видот и намената на инфраструктурата, можат да бидат и:</w:t>
            </w:r>
          </w:p>
          <w:p w14:paraId="26919E0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1.геодетски елаборат (ажурирани геодетски подлоги)                                                                                                                            </w:t>
            </w:r>
          </w:p>
          <w:p w14:paraId="3B6837C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2.геомеханички елаборат </w:t>
            </w:r>
          </w:p>
          <w:p w14:paraId="2830A0D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3.елаборат за сеизмичкиот потенцијал на локацијата                                                                                                                                       </w:t>
            </w:r>
          </w:p>
          <w:p w14:paraId="6C971FE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4. технолошки елаборат                                                                                                                                                </w:t>
            </w:r>
          </w:p>
          <w:p w14:paraId="7CAF21C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5.елаборат за енергетската ефикасност                                                                                            </w:t>
            </w:r>
          </w:p>
          <w:p w14:paraId="65AEBE4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6.елаборат за заштита од пожар                                                                                                                           </w:t>
            </w:r>
          </w:p>
          <w:p w14:paraId="7BC7A46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7.елаборат за заштита при работа                                                                                                        </w:t>
            </w:r>
          </w:p>
          <w:p w14:paraId="34FAFD1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8.елаборат за заштита на животната средина, </w:t>
            </w:r>
          </w:p>
          <w:p w14:paraId="1BCCA7B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9. други елаборати.</w:t>
            </w:r>
          </w:p>
          <w:p w14:paraId="1549CB3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p w14:paraId="4B06441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А во став 7:</w:t>
            </w:r>
          </w:p>
          <w:p w14:paraId="4A6E0B6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tc>
        <w:tc>
          <w:tcPr>
            <w:tcW w:w="6237" w:type="dxa"/>
          </w:tcPr>
          <w:p w14:paraId="7AB8565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Повторно е испуштен проектот за коловозна конструкција кај патиштата. Нејасно е како предлагачот ќе го дефинира предмерот, а потоа и предмер – пресметката, и како ќе ја дефинира цената на чинење без најскапиот дел од патиштата – коловозната конструкција!</w:t>
            </w:r>
          </w:p>
          <w:p w14:paraId="0CD5455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p w14:paraId="6CD1C64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ПРЕДЛОГ:</w:t>
            </w:r>
          </w:p>
          <w:p w14:paraId="46B0DAC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Во овие членови да се вметне проект за коловозната конструкција. </w:t>
            </w:r>
          </w:p>
        </w:tc>
      </w:tr>
      <w:tr w:rsidR="00546208" w14:paraId="48A74347" w14:textId="77777777" w:rsidTr="0089634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22" w:type="dxa"/>
          </w:tcPr>
          <w:p w14:paraId="5F9AD4AA" w14:textId="77777777" w:rsidR="00546208" w:rsidRDefault="00546208" w:rsidP="00546208"/>
        </w:tc>
        <w:tc>
          <w:tcPr>
            <w:tcW w:w="2115" w:type="dxa"/>
          </w:tcPr>
          <w:p w14:paraId="51DD563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78 став 2</w:t>
            </w:r>
          </w:p>
        </w:tc>
        <w:tc>
          <w:tcPr>
            <w:tcW w:w="6061" w:type="dxa"/>
          </w:tcPr>
          <w:p w14:paraId="33429C9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според образложение:</w:t>
            </w:r>
          </w:p>
        </w:tc>
        <w:tc>
          <w:tcPr>
            <w:tcW w:w="6237" w:type="dxa"/>
          </w:tcPr>
          <w:p w14:paraId="1D7DD6F9" w14:textId="77777777" w:rsidR="00546208" w:rsidRPr="00896342"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896342">
              <w:rPr>
                <w:b/>
                <w:sz w:val="19"/>
                <w:szCs w:val="19"/>
              </w:rPr>
              <w:t>ПРЕДЛОГ</w:t>
            </w:r>
            <w:r w:rsidRPr="00896342">
              <w:rPr>
                <w:sz w:val="19"/>
                <w:szCs w:val="19"/>
              </w:rPr>
              <w:t>:</w:t>
            </w:r>
          </w:p>
          <w:p w14:paraId="7FACD5EF" w14:textId="77777777" w:rsidR="00546208" w:rsidRPr="00896342"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896342">
              <w:rPr>
                <w:sz w:val="19"/>
                <w:szCs w:val="19"/>
              </w:rPr>
              <w:t xml:space="preserve">Овој член треба да се дополни со „извршување на „нулто“ мерење на површинските карактеристики на коловозот кај патиштата (од аспект на безбедност и удобност), како и носивите карактеристики на коловозната конструкција (од аспект на носивост и трајност)“, што понатаму ќе се депонираат во „банка на податоци“ во склоп на системот на управување и одржување на </w:t>
            </w:r>
            <w:r w:rsidRPr="00896342">
              <w:rPr>
                <w:sz w:val="19"/>
                <w:szCs w:val="19"/>
              </w:rPr>
              <w:lastRenderedPageBreak/>
              <w:t>патиштата кој го развива ЈП за државни патишта и ќе послужат за следење на состојбата во периодот на експлоатација.</w:t>
            </w:r>
          </w:p>
          <w:p w14:paraId="24983CF8" w14:textId="77777777" w:rsidR="00546208" w:rsidRPr="00896342" w:rsidRDefault="00546208" w:rsidP="00546208">
            <w:pPr>
              <w:cnfStyle w:val="000000100000" w:firstRow="0" w:lastRow="0" w:firstColumn="0" w:lastColumn="0" w:oddVBand="0" w:evenVBand="0" w:oddHBand="1" w:evenHBand="0" w:firstRowFirstColumn="0" w:firstRowLastColumn="0" w:lastRowFirstColumn="0" w:lastRowLastColumn="0"/>
              <w:rPr>
                <w:sz w:val="19"/>
                <w:szCs w:val="19"/>
              </w:rPr>
            </w:pPr>
            <w:r w:rsidRPr="00896342">
              <w:rPr>
                <w:sz w:val="19"/>
                <w:szCs w:val="19"/>
              </w:rPr>
              <w:t>Овој предлог е во тотална согласност и го надополнува ставот 3 од истиот член каде се вели:</w:t>
            </w:r>
          </w:p>
          <w:p w14:paraId="7F67B56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rsidRPr="00896342">
              <w:rPr>
                <w:sz w:val="19"/>
                <w:szCs w:val="19"/>
              </w:rPr>
              <w:t>„Со проектот за употреба и одржување се утврдуваат оптимално техничко-технолошки и функционални услови со кои се обезбедува проектираната трајност на инфраструктурата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tc>
      </w:tr>
      <w:tr w:rsidR="00546208" w14:paraId="37B84820" w14:textId="77777777" w:rsidTr="00896342">
        <w:trPr>
          <w:trHeight w:val="460"/>
        </w:trPr>
        <w:tc>
          <w:tcPr>
            <w:cnfStyle w:val="001000000000" w:firstRow="0" w:lastRow="0" w:firstColumn="1" w:lastColumn="0" w:oddVBand="0" w:evenVBand="0" w:oddHBand="0" w:evenHBand="0" w:firstRowFirstColumn="0" w:firstRowLastColumn="0" w:lastRowFirstColumn="0" w:lastRowLastColumn="0"/>
            <w:tcW w:w="1322" w:type="dxa"/>
          </w:tcPr>
          <w:p w14:paraId="53CCD53B" w14:textId="77777777" w:rsidR="00546208" w:rsidRDefault="00546208" w:rsidP="00546208"/>
        </w:tc>
        <w:tc>
          <w:tcPr>
            <w:tcW w:w="2115" w:type="dxa"/>
          </w:tcPr>
          <w:p w14:paraId="741D1B7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81 став 2</w:t>
            </w:r>
          </w:p>
        </w:tc>
        <w:tc>
          <w:tcPr>
            <w:tcW w:w="6061" w:type="dxa"/>
          </w:tcPr>
          <w:p w14:paraId="1BB4693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дополни со нова точка:</w:t>
            </w:r>
          </w:p>
          <w:p w14:paraId="7334747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 7. Надградба</w:t>
            </w:r>
          </w:p>
        </w:tc>
        <w:tc>
          <w:tcPr>
            <w:tcW w:w="6237" w:type="dxa"/>
          </w:tcPr>
          <w:p w14:paraId="3E64AFC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0FB9D27D" w14:textId="77777777" w:rsidTr="00896342">
        <w:trPr>
          <w:cnfStyle w:val="000000100000" w:firstRow="0" w:lastRow="0" w:firstColumn="0" w:lastColumn="0" w:oddVBand="0" w:evenVBand="0" w:oddHBand="1" w:evenHBand="0" w:firstRowFirstColumn="0" w:firstRowLastColumn="0" w:lastRowFirstColumn="0" w:lastRowLastColumn="0"/>
          <w:trHeight w:val="2482"/>
        </w:trPr>
        <w:tc>
          <w:tcPr>
            <w:cnfStyle w:val="001000000000" w:firstRow="0" w:lastRow="0" w:firstColumn="1" w:lastColumn="0" w:oddVBand="0" w:evenVBand="0" w:oddHBand="0" w:evenHBand="0" w:firstRowFirstColumn="0" w:firstRowLastColumn="0" w:lastRowFirstColumn="0" w:lastRowLastColumn="0"/>
            <w:tcW w:w="1322" w:type="dxa"/>
          </w:tcPr>
          <w:p w14:paraId="33B3BD81" w14:textId="77777777" w:rsidR="00546208" w:rsidRDefault="00546208" w:rsidP="00546208"/>
        </w:tc>
        <w:tc>
          <w:tcPr>
            <w:tcW w:w="2115" w:type="dxa"/>
          </w:tcPr>
          <w:p w14:paraId="1179DB7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81 став 3</w:t>
            </w:r>
          </w:p>
        </w:tc>
        <w:tc>
          <w:tcPr>
            <w:tcW w:w="6061" w:type="dxa"/>
            <w:tcMar>
              <w:top w:w="100" w:type="dxa"/>
              <w:left w:w="100" w:type="dxa"/>
              <w:bottom w:w="100" w:type="dxa"/>
              <w:right w:w="100" w:type="dxa"/>
            </w:tcMar>
          </w:tcPr>
          <w:p w14:paraId="0AE49F9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преипсита:</w:t>
            </w:r>
          </w:p>
          <w:p w14:paraId="7FCB7BB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(3) Органите од член 80 став (2) и (3) од овој закон се надлежни во прв степен за издавање на следните решенија за градби од нивна надлежност:</w:t>
            </w:r>
          </w:p>
          <w:p w14:paraId="3C56BC4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p w14:paraId="6680E54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 одобрение за градење,</w:t>
            </w:r>
          </w:p>
          <w:p w14:paraId="79E7A7B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2. одобрение за надградба и/или доградба и/или реконструкција,</w:t>
            </w:r>
          </w:p>
          <w:p w14:paraId="4719B45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3. решение за уредување на просторот,                                                                                    </w:t>
            </w:r>
          </w:p>
          <w:p w14:paraId="4027D1C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4. одобрение за подготвителни работи,                                                                                                                5. одобрение за отстранување на градба,                                                                                                           6. одобрение за употреба,                                                                                                                          </w:t>
            </w:r>
          </w:p>
          <w:p w14:paraId="52A8BD2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7. решение за пренамена и/или адаптација,                                                                                                      8. одобрение за санација на оштетена градба.</w:t>
            </w:r>
          </w:p>
        </w:tc>
        <w:tc>
          <w:tcPr>
            <w:tcW w:w="6237" w:type="dxa"/>
            <w:tcMar>
              <w:top w:w="100" w:type="dxa"/>
              <w:left w:w="100" w:type="dxa"/>
              <w:bottom w:w="100" w:type="dxa"/>
              <w:right w:w="100" w:type="dxa"/>
            </w:tcMar>
          </w:tcPr>
          <w:p w14:paraId="2E6C670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Каква е таа надградба или пренамена на инфраструктурни објекти? Ќе надградиме пат или ќе пранамениме канализација ?</w:t>
            </w:r>
          </w:p>
        </w:tc>
      </w:tr>
      <w:tr w:rsidR="00546208" w14:paraId="7E909486" w14:textId="77777777" w:rsidTr="00896342">
        <w:trPr>
          <w:trHeight w:val="85"/>
        </w:trPr>
        <w:tc>
          <w:tcPr>
            <w:cnfStyle w:val="001000000000" w:firstRow="0" w:lastRow="0" w:firstColumn="1" w:lastColumn="0" w:oddVBand="0" w:evenVBand="0" w:oddHBand="0" w:evenHBand="0" w:firstRowFirstColumn="0" w:firstRowLastColumn="0" w:lastRowFirstColumn="0" w:lastRowLastColumn="0"/>
            <w:tcW w:w="1322" w:type="dxa"/>
          </w:tcPr>
          <w:p w14:paraId="66CCAF71" w14:textId="77777777" w:rsidR="00546208" w:rsidRDefault="00546208" w:rsidP="00546208"/>
        </w:tc>
        <w:tc>
          <w:tcPr>
            <w:tcW w:w="2115" w:type="dxa"/>
          </w:tcPr>
          <w:p w14:paraId="55737E6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член 86 став 5 </w:t>
            </w:r>
          </w:p>
        </w:tc>
        <w:tc>
          <w:tcPr>
            <w:tcW w:w="6061" w:type="dxa"/>
          </w:tcPr>
          <w:p w14:paraId="4AC62FE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Влијание да се замени со заштита на животната средина</w:t>
            </w:r>
          </w:p>
        </w:tc>
        <w:tc>
          <w:tcPr>
            <w:tcW w:w="6237" w:type="dxa"/>
          </w:tcPr>
          <w:p w14:paraId="3027B67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2AC45670" w14:textId="77777777" w:rsidTr="00896342">
        <w:trPr>
          <w:cnfStyle w:val="000000100000" w:firstRow="0" w:lastRow="0" w:firstColumn="0" w:lastColumn="0" w:oddVBand="0" w:evenVBand="0" w:oddHBand="1" w:evenHBand="0" w:firstRowFirstColumn="0" w:firstRowLastColumn="0" w:lastRowFirstColumn="0" w:lastRowLastColumn="0"/>
          <w:trHeight w:val="1906"/>
        </w:trPr>
        <w:tc>
          <w:tcPr>
            <w:cnfStyle w:val="001000000000" w:firstRow="0" w:lastRow="0" w:firstColumn="1" w:lastColumn="0" w:oddVBand="0" w:evenVBand="0" w:oddHBand="0" w:evenHBand="0" w:firstRowFirstColumn="0" w:firstRowLastColumn="0" w:lastRowFirstColumn="0" w:lastRowLastColumn="0"/>
            <w:tcW w:w="1322" w:type="dxa"/>
          </w:tcPr>
          <w:p w14:paraId="0B9EE4F3" w14:textId="77777777" w:rsidR="00546208" w:rsidRDefault="00546208" w:rsidP="00546208">
            <w:r>
              <w:rPr>
                <w:b w:val="0"/>
              </w:rPr>
              <w:t>1.3</w:t>
            </w:r>
          </w:p>
        </w:tc>
        <w:tc>
          <w:tcPr>
            <w:tcW w:w="2115" w:type="dxa"/>
          </w:tcPr>
          <w:p w14:paraId="69C1F2F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88 став 9 и 10</w:t>
            </w:r>
          </w:p>
        </w:tc>
        <w:tc>
          <w:tcPr>
            <w:tcW w:w="6061" w:type="dxa"/>
          </w:tcPr>
          <w:p w14:paraId="509248B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членот со нови ставови 9 и 10:</w:t>
            </w:r>
          </w:p>
          <w:p w14:paraId="16FC78A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p w14:paraId="6EADBF9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(9) Составен дел од Информацискиот систем особено е и следењето на примена на Ценовникот за иженерски услуги и Тарифиникот за вредноста на работите од урбанистичко планирање.</w:t>
            </w:r>
          </w:p>
          <w:p w14:paraId="1A9CCA2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(10) Комората на овластени архитекти и овластени инженери има пристап до Информацискиот систем во рамките на своите ингеренции, особено за став (7) од овој член.</w:t>
            </w:r>
          </w:p>
        </w:tc>
        <w:tc>
          <w:tcPr>
            <w:tcW w:w="6237" w:type="dxa"/>
          </w:tcPr>
          <w:p w14:paraId="0C04AF4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5012F6C8" w14:textId="77777777" w:rsidTr="009530C3">
        <w:trPr>
          <w:trHeight w:val="2586"/>
        </w:trPr>
        <w:tc>
          <w:tcPr>
            <w:cnfStyle w:val="001000000000" w:firstRow="0" w:lastRow="0" w:firstColumn="1" w:lastColumn="0" w:oddVBand="0" w:evenVBand="0" w:oddHBand="0" w:evenHBand="0" w:firstRowFirstColumn="0" w:firstRowLastColumn="0" w:lastRowFirstColumn="0" w:lastRowLastColumn="0"/>
            <w:tcW w:w="1322" w:type="dxa"/>
          </w:tcPr>
          <w:p w14:paraId="4934C9E6" w14:textId="77777777" w:rsidR="00546208" w:rsidRDefault="00546208" w:rsidP="00546208">
            <w:pPr>
              <w:rPr>
                <w:color w:val="FF0000"/>
              </w:rPr>
            </w:pPr>
          </w:p>
        </w:tc>
        <w:tc>
          <w:tcPr>
            <w:tcW w:w="2115" w:type="dxa"/>
          </w:tcPr>
          <w:p w14:paraId="093253C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90 став 1</w:t>
            </w:r>
          </w:p>
        </w:tc>
        <w:tc>
          <w:tcPr>
            <w:tcW w:w="6061" w:type="dxa"/>
            <w:tcMar>
              <w:top w:w="100" w:type="dxa"/>
              <w:left w:w="100" w:type="dxa"/>
              <w:bottom w:w="100" w:type="dxa"/>
              <w:right w:w="100" w:type="dxa"/>
            </w:tcMar>
          </w:tcPr>
          <w:p w14:paraId="6AC496E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замени со:</w:t>
            </w:r>
          </w:p>
          <w:p w14:paraId="12DD790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Носител на правото на градење или инвеститор согласно овој закон е правно или физичко лице кому согласно изработениот геодетски елаборат за нумерички податоци за градежна парцела му е запишано правото на сопственост од најмалку 98% од градежната парцела, доколку преостанатите 2% од површината на градежната парцела се периметрално распоредени долж границите на градежната парцела поради несовпаѓање на границите на градежната и соседните катастарски парцели, при што површината за градење и пристапот до површината за градење се во делот од градежната парцела со најмалку 98% сопственост на носителот на правото за градење. </w:t>
            </w:r>
          </w:p>
        </w:tc>
        <w:tc>
          <w:tcPr>
            <w:tcW w:w="6237" w:type="dxa"/>
          </w:tcPr>
          <w:p w14:paraId="5577DC7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не може техничка грешка да е поголема од 1-2%, така да треба да има на сопственост минимум 98%.</w:t>
            </w:r>
          </w:p>
          <w:p w14:paraId="7252083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0F8AE030" w14:textId="77777777" w:rsidTr="00896342">
        <w:trPr>
          <w:cnfStyle w:val="000000100000" w:firstRow="0" w:lastRow="0" w:firstColumn="0" w:lastColumn="0" w:oddVBand="0" w:evenVBand="0" w:oddHBand="1"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1322" w:type="dxa"/>
          </w:tcPr>
          <w:p w14:paraId="029242C8" w14:textId="77777777" w:rsidR="00546208" w:rsidRDefault="00546208" w:rsidP="00546208">
            <w:pPr>
              <w:rPr>
                <w:color w:val="FF0000"/>
              </w:rPr>
            </w:pPr>
          </w:p>
        </w:tc>
        <w:tc>
          <w:tcPr>
            <w:tcW w:w="2115" w:type="dxa"/>
          </w:tcPr>
          <w:p w14:paraId="4018AA4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90 став 2</w:t>
            </w:r>
          </w:p>
        </w:tc>
        <w:tc>
          <w:tcPr>
            <w:tcW w:w="6061" w:type="dxa"/>
            <w:tcMar>
              <w:top w:w="100" w:type="dxa"/>
              <w:left w:w="100" w:type="dxa"/>
              <w:bottom w:w="100" w:type="dxa"/>
              <w:right w:w="100" w:type="dxa"/>
            </w:tcMar>
          </w:tcPr>
          <w:p w14:paraId="0D4850E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2A54EE8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Правото за градење од ставот (1) од овој член е неоптоварено со фактот дека најмногу 2% површина од градежната парцела според елаборатот за нумерички податци им примаѓа на други сопственици, зашто согласно овој закон се смета дека најмногу десетте насто од површината на градежната парцела се производ на техничка грешка што настанала во процесот на изработување и донесување на актот за планирање на просторот, грешка во техничкото исцртување, испишување и опремување или планерска грешка во актот за планирање на просторот,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tc>
        <w:tc>
          <w:tcPr>
            <w:tcW w:w="6237" w:type="dxa"/>
          </w:tcPr>
          <w:p w14:paraId="1750BDB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23C6F0D2" w14:textId="77777777" w:rsidTr="00896342">
        <w:trPr>
          <w:trHeight w:val="215"/>
        </w:trPr>
        <w:tc>
          <w:tcPr>
            <w:cnfStyle w:val="001000000000" w:firstRow="0" w:lastRow="0" w:firstColumn="1" w:lastColumn="0" w:oddVBand="0" w:evenVBand="0" w:oddHBand="0" w:evenHBand="0" w:firstRowFirstColumn="0" w:firstRowLastColumn="0" w:lastRowFirstColumn="0" w:lastRowLastColumn="0"/>
            <w:tcW w:w="1322" w:type="dxa"/>
          </w:tcPr>
          <w:p w14:paraId="5DC74895" w14:textId="77777777" w:rsidR="00546208" w:rsidRDefault="00546208" w:rsidP="00546208"/>
        </w:tc>
        <w:tc>
          <w:tcPr>
            <w:tcW w:w="2115" w:type="dxa"/>
          </w:tcPr>
          <w:p w14:paraId="4138705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91</w:t>
            </w:r>
          </w:p>
        </w:tc>
        <w:tc>
          <w:tcPr>
            <w:tcW w:w="6061" w:type="dxa"/>
          </w:tcPr>
          <w:p w14:paraId="2D3AAF3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преформулира или отстрани</w:t>
            </w:r>
          </w:p>
        </w:tc>
        <w:tc>
          <w:tcPr>
            <w:tcW w:w="6237" w:type="dxa"/>
          </w:tcPr>
          <w:p w14:paraId="3F61BE1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Предвидено е во целост во член 68 од Законт за градежно земјиште</w:t>
            </w:r>
          </w:p>
        </w:tc>
      </w:tr>
      <w:tr w:rsidR="00546208" w14:paraId="4AFF61C3" w14:textId="77777777" w:rsidTr="00896342">
        <w:trPr>
          <w:cnfStyle w:val="000000100000" w:firstRow="0" w:lastRow="0" w:firstColumn="0" w:lastColumn="0" w:oddVBand="0" w:evenVBand="0" w:oddHBand="1" w:evenHBand="0" w:firstRowFirstColumn="0" w:firstRowLastColumn="0" w:lastRowFirstColumn="0" w:lastRowLastColumn="0"/>
          <w:trHeight w:val="2603"/>
        </w:trPr>
        <w:tc>
          <w:tcPr>
            <w:cnfStyle w:val="001000000000" w:firstRow="0" w:lastRow="0" w:firstColumn="1" w:lastColumn="0" w:oddVBand="0" w:evenVBand="0" w:oddHBand="0" w:evenHBand="0" w:firstRowFirstColumn="0" w:firstRowLastColumn="0" w:lastRowFirstColumn="0" w:lastRowLastColumn="0"/>
            <w:tcW w:w="1322" w:type="dxa"/>
          </w:tcPr>
          <w:p w14:paraId="2211680E" w14:textId="77777777" w:rsidR="00546208" w:rsidRDefault="00546208" w:rsidP="00546208">
            <w:r>
              <w:rPr>
                <w:b w:val="0"/>
              </w:rPr>
              <w:t>1.2</w:t>
            </w:r>
          </w:p>
          <w:p w14:paraId="10D1AAAB" w14:textId="77777777" w:rsidR="00546208" w:rsidRDefault="00546208" w:rsidP="00546208">
            <w:r>
              <w:rPr>
                <w:b w:val="0"/>
              </w:rPr>
              <w:t>1.5</w:t>
            </w:r>
          </w:p>
        </w:tc>
        <w:tc>
          <w:tcPr>
            <w:tcW w:w="2115" w:type="dxa"/>
          </w:tcPr>
          <w:p w14:paraId="35E2F3A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98 став 10 и 11</w:t>
            </w:r>
          </w:p>
          <w:p w14:paraId="568D23D5" w14:textId="5EAA1ED0" w:rsidR="0007012B" w:rsidRDefault="0007012B"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7FA487AE" w14:textId="120155D3"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дополни со нови точки:</w:t>
            </w:r>
          </w:p>
          <w:p w14:paraId="65F60E3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6. Потврда од Комората на овластени архитекти и инженери за извршената пресметка - контрола на пресметаниот надоместок за инженерски услуги согласно со Ценовникот за инженерски услуги во високоградбата, Ценовникот за инженерски услуги во нискоградбата, и Тарифникот за урбанистичко планирање</w:t>
            </w:r>
          </w:p>
          <w:p w14:paraId="2B8CB63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7. Потврда за платен или поинаку регулиран надоместок за инженерски услуги согласно со Ценовникот за инженерски услуги во високоградбата, Ценовникот за инженерски услуги во нискоградбата, и Тарифникот за урбанистичко планирање. За таа цел, КОАИ има пристап до системот за издавање е-одобренија.</w:t>
            </w:r>
          </w:p>
        </w:tc>
        <w:tc>
          <w:tcPr>
            <w:tcW w:w="6237" w:type="dxa"/>
          </w:tcPr>
          <w:p w14:paraId="5036379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Во контекст и со член 56 и 57 (види погоре во коментарите)</w:t>
            </w:r>
          </w:p>
        </w:tc>
      </w:tr>
      <w:tr w:rsidR="00546208" w14:paraId="5D051DAE" w14:textId="77777777" w:rsidTr="009530C3">
        <w:trPr>
          <w:trHeight w:val="259"/>
        </w:trPr>
        <w:tc>
          <w:tcPr>
            <w:cnfStyle w:val="001000000000" w:firstRow="0" w:lastRow="0" w:firstColumn="1" w:lastColumn="0" w:oddVBand="0" w:evenVBand="0" w:oddHBand="0" w:evenHBand="0" w:firstRowFirstColumn="0" w:firstRowLastColumn="0" w:lastRowFirstColumn="0" w:lastRowLastColumn="0"/>
            <w:tcW w:w="1322" w:type="dxa"/>
          </w:tcPr>
          <w:p w14:paraId="425661BD" w14:textId="77777777" w:rsidR="00546208" w:rsidRDefault="00546208" w:rsidP="00546208"/>
        </w:tc>
        <w:tc>
          <w:tcPr>
            <w:tcW w:w="2115" w:type="dxa"/>
          </w:tcPr>
          <w:p w14:paraId="06F058B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99 став 3</w:t>
            </w:r>
          </w:p>
        </w:tc>
        <w:tc>
          <w:tcPr>
            <w:tcW w:w="6061" w:type="dxa"/>
          </w:tcPr>
          <w:p w14:paraId="4D88422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корегира рокот од 15 на 5 работни дена</w:t>
            </w:r>
          </w:p>
        </w:tc>
        <w:tc>
          <w:tcPr>
            <w:tcW w:w="6237" w:type="dxa"/>
          </w:tcPr>
          <w:p w14:paraId="7F5E3AD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Забрзување на постапки</w:t>
            </w:r>
          </w:p>
        </w:tc>
      </w:tr>
      <w:tr w:rsidR="00546208" w14:paraId="40752EF6" w14:textId="77777777" w:rsidTr="0089634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322" w:type="dxa"/>
          </w:tcPr>
          <w:p w14:paraId="28507D8B" w14:textId="77777777" w:rsidR="00546208" w:rsidRDefault="00546208" w:rsidP="00546208">
            <w:r>
              <w:rPr>
                <w:b w:val="0"/>
              </w:rPr>
              <w:t>1.2</w:t>
            </w:r>
          </w:p>
          <w:p w14:paraId="32ED1577" w14:textId="77777777" w:rsidR="00546208" w:rsidRDefault="00546208" w:rsidP="00546208">
            <w:r>
              <w:rPr>
                <w:b w:val="0"/>
              </w:rPr>
              <w:t>1.5</w:t>
            </w:r>
          </w:p>
        </w:tc>
        <w:tc>
          <w:tcPr>
            <w:tcW w:w="2115" w:type="dxa"/>
          </w:tcPr>
          <w:p w14:paraId="53D99098"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99 став 1 точка 6</w:t>
            </w:r>
          </w:p>
          <w:p w14:paraId="4C5D3326" w14:textId="5C8CF627" w:rsidR="0007012B" w:rsidRDefault="0007012B"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2E80062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дополни со нова точка:</w:t>
            </w:r>
          </w:p>
          <w:p w14:paraId="00780B3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6. со документацијата приложи доказ за целосно платен или поинаку регулиран надоместок за инженерски услуги согласно овој закон</w:t>
            </w:r>
          </w:p>
        </w:tc>
        <w:tc>
          <w:tcPr>
            <w:tcW w:w="6237" w:type="dxa"/>
          </w:tcPr>
          <w:p w14:paraId="1852EDB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Во контекст со член 56, 57, 98 (види погоре во коментарите)</w:t>
            </w:r>
          </w:p>
        </w:tc>
      </w:tr>
      <w:tr w:rsidR="00546208" w14:paraId="752EB660" w14:textId="77777777" w:rsidTr="00896342">
        <w:trPr>
          <w:trHeight w:val="921"/>
        </w:trPr>
        <w:tc>
          <w:tcPr>
            <w:cnfStyle w:val="001000000000" w:firstRow="0" w:lastRow="0" w:firstColumn="1" w:lastColumn="0" w:oddVBand="0" w:evenVBand="0" w:oddHBand="0" w:evenHBand="0" w:firstRowFirstColumn="0" w:firstRowLastColumn="0" w:lastRowFirstColumn="0" w:lastRowLastColumn="0"/>
            <w:tcW w:w="1322" w:type="dxa"/>
          </w:tcPr>
          <w:p w14:paraId="6A977748" w14:textId="77777777" w:rsidR="00546208" w:rsidRDefault="00546208" w:rsidP="00546208">
            <w:r>
              <w:rPr>
                <w:b w:val="0"/>
              </w:rPr>
              <w:lastRenderedPageBreak/>
              <w:t>1.8</w:t>
            </w:r>
          </w:p>
        </w:tc>
        <w:tc>
          <w:tcPr>
            <w:tcW w:w="2115" w:type="dxa"/>
          </w:tcPr>
          <w:p w14:paraId="4FC7FA7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член 99 став 10 </w:t>
            </w:r>
          </w:p>
        </w:tc>
        <w:tc>
          <w:tcPr>
            <w:tcW w:w="6061" w:type="dxa"/>
          </w:tcPr>
          <w:p w14:paraId="45E19ED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дополни на крајот со:</w:t>
            </w:r>
          </w:p>
          <w:p w14:paraId="7B97B3F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 при што за Згради службените лица задолжително треба да бидат од архитектонската струка и да поседуваат, специјално овластување за дадената намена издадено од КОАИ “</w:t>
            </w:r>
          </w:p>
        </w:tc>
        <w:tc>
          <w:tcPr>
            <w:tcW w:w="6237" w:type="dxa"/>
          </w:tcPr>
          <w:p w14:paraId="05DFC90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546208" w14:paraId="39A4D693" w14:textId="77777777" w:rsidTr="009530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322" w:type="dxa"/>
          </w:tcPr>
          <w:p w14:paraId="1C17759E" w14:textId="77777777" w:rsidR="00546208" w:rsidRDefault="00546208" w:rsidP="00546208"/>
        </w:tc>
        <w:tc>
          <w:tcPr>
            <w:tcW w:w="2115" w:type="dxa"/>
          </w:tcPr>
          <w:p w14:paraId="4B07E1E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100 став 8</w:t>
            </w:r>
          </w:p>
        </w:tc>
        <w:tc>
          <w:tcPr>
            <w:tcW w:w="6061" w:type="dxa"/>
          </w:tcPr>
          <w:p w14:paraId="0871200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на крајот со:</w:t>
            </w:r>
          </w:p>
          <w:p w14:paraId="76E745B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…,„согласно со Законот за експропријација и ЗСДСП.“</w:t>
            </w:r>
          </w:p>
        </w:tc>
        <w:tc>
          <w:tcPr>
            <w:tcW w:w="6237" w:type="dxa"/>
          </w:tcPr>
          <w:p w14:paraId="216BA4F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7BB49F0C" w14:textId="77777777" w:rsidTr="00896342">
        <w:trPr>
          <w:trHeight w:val="743"/>
        </w:trPr>
        <w:tc>
          <w:tcPr>
            <w:cnfStyle w:val="001000000000" w:firstRow="0" w:lastRow="0" w:firstColumn="1" w:lastColumn="0" w:oddVBand="0" w:evenVBand="0" w:oddHBand="0" w:evenHBand="0" w:firstRowFirstColumn="0" w:firstRowLastColumn="0" w:lastRowFirstColumn="0" w:lastRowLastColumn="0"/>
            <w:tcW w:w="1322" w:type="dxa"/>
          </w:tcPr>
          <w:p w14:paraId="03C89162" w14:textId="77777777" w:rsidR="00546208" w:rsidRDefault="00546208" w:rsidP="00546208"/>
        </w:tc>
        <w:tc>
          <w:tcPr>
            <w:tcW w:w="2115" w:type="dxa"/>
          </w:tcPr>
          <w:p w14:paraId="407E171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член 104 </w:t>
            </w:r>
          </w:p>
        </w:tc>
        <w:tc>
          <w:tcPr>
            <w:tcW w:w="6061" w:type="dxa"/>
            <w:tcMar>
              <w:top w:w="100" w:type="dxa"/>
              <w:left w:w="100" w:type="dxa"/>
              <w:bottom w:w="100" w:type="dxa"/>
              <w:right w:w="100" w:type="dxa"/>
            </w:tcMar>
          </w:tcPr>
          <w:p w14:paraId="4049D4C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Инвеститорот е должен зградата од државно или од локално значење да ја изгради во рок не подолг од десет години, од денот на правосилноста на одобрението за градење.</w:t>
            </w:r>
          </w:p>
        </w:tc>
        <w:tc>
          <w:tcPr>
            <w:tcW w:w="6237" w:type="dxa"/>
            <w:tcMar>
              <w:top w:w="100" w:type="dxa"/>
              <w:left w:w="100" w:type="dxa"/>
              <w:bottom w:w="100" w:type="dxa"/>
              <w:right w:w="100" w:type="dxa"/>
            </w:tcMar>
          </w:tcPr>
          <w:p w14:paraId="6B74D24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да се додаде нов член за рок за изведба на зградите                      </w:t>
            </w:r>
            <w:r>
              <w:tab/>
              <w:t>( освен ако нан тоа се однесува  член 150,  во тој случај треба да се тргне членот со рок на изведба за инфраструктура )</w:t>
            </w:r>
          </w:p>
        </w:tc>
      </w:tr>
      <w:tr w:rsidR="00546208" w14:paraId="7B36804F" w14:textId="77777777" w:rsidTr="00896342">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1322" w:type="dxa"/>
          </w:tcPr>
          <w:p w14:paraId="5B468FDC" w14:textId="77777777" w:rsidR="00546208" w:rsidRDefault="00546208" w:rsidP="00546208"/>
        </w:tc>
        <w:tc>
          <w:tcPr>
            <w:tcW w:w="2115" w:type="dxa"/>
          </w:tcPr>
          <w:p w14:paraId="3D09D88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105 став 11</w:t>
            </w:r>
          </w:p>
        </w:tc>
        <w:tc>
          <w:tcPr>
            <w:tcW w:w="6061" w:type="dxa"/>
          </w:tcPr>
          <w:p w14:paraId="3DC51C5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на крајот со:</w:t>
            </w:r>
          </w:p>
          <w:p w14:paraId="4DDE341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„Во тој случај, постоечкото Одобрение за градење важи до донесување на новото Одобрение за градење и автоматски се поништува – заменува со новото Одобрение за градење, а дотогаш изградената градба се третира како постоечки објект со Лист за предбележување на градба во Јавната книга за недвижности“</w:t>
            </w:r>
          </w:p>
        </w:tc>
        <w:tc>
          <w:tcPr>
            <w:tcW w:w="6237" w:type="dxa"/>
          </w:tcPr>
          <w:p w14:paraId="608220F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Во тој случај, старото одобрение треба да се поништи, а да се донесе ново – и можност има и за правен преклоп / вакуум</w:t>
            </w:r>
          </w:p>
        </w:tc>
      </w:tr>
      <w:tr w:rsidR="00546208" w14:paraId="29E217B2" w14:textId="77777777" w:rsidTr="00896342">
        <w:trPr>
          <w:trHeight w:val="182"/>
        </w:trPr>
        <w:tc>
          <w:tcPr>
            <w:cnfStyle w:val="001000000000" w:firstRow="0" w:lastRow="0" w:firstColumn="1" w:lastColumn="0" w:oddVBand="0" w:evenVBand="0" w:oddHBand="0" w:evenHBand="0" w:firstRowFirstColumn="0" w:firstRowLastColumn="0" w:lastRowFirstColumn="0" w:lastRowLastColumn="0"/>
            <w:tcW w:w="1322" w:type="dxa"/>
          </w:tcPr>
          <w:p w14:paraId="74E550D4" w14:textId="77777777" w:rsidR="00546208" w:rsidRDefault="00546208" w:rsidP="00546208"/>
        </w:tc>
        <w:tc>
          <w:tcPr>
            <w:tcW w:w="2115" w:type="dxa"/>
          </w:tcPr>
          <w:p w14:paraId="1C5AD83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106 став 3 точка 2</w:t>
            </w:r>
          </w:p>
        </w:tc>
        <w:tc>
          <w:tcPr>
            <w:tcW w:w="6061" w:type="dxa"/>
          </w:tcPr>
          <w:p w14:paraId="642591E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избрише</w:t>
            </w:r>
          </w:p>
        </w:tc>
        <w:tc>
          <w:tcPr>
            <w:tcW w:w="6237" w:type="dxa"/>
          </w:tcPr>
          <w:p w14:paraId="105BB95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332E89D6" w14:textId="77777777" w:rsidTr="00896342">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322" w:type="dxa"/>
          </w:tcPr>
          <w:p w14:paraId="61B3E061" w14:textId="77777777" w:rsidR="00546208" w:rsidRDefault="00546208" w:rsidP="00546208"/>
        </w:tc>
        <w:tc>
          <w:tcPr>
            <w:tcW w:w="2115" w:type="dxa"/>
          </w:tcPr>
          <w:p w14:paraId="4CB3C57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109 став 5</w:t>
            </w:r>
          </w:p>
        </w:tc>
        <w:tc>
          <w:tcPr>
            <w:tcW w:w="6061" w:type="dxa"/>
          </w:tcPr>
          <w:p w14:paraId="27ABA3CD"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со:</w:t>
            </w:r>
          </w:p>
          <w:p w14:paraId="7EB7B81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„со бруто развиена површина до 300m²“</w:t>
            </w:r>
          </w:p>
        </w:tc>
        <w:tc>
          <w:tcPr>
            <w:tcW w:w="6237" w:type="dxa"/>
          </w:tcPr>
          <w:p w14:paraId="691DB17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7E0E04A7" w14:textId="77777777" w:rsidTr="00896342">
        <w:trPr>
          <w:trHeight w:val="2055"/>
        </w:trPr>
        <w:tc>
          <w:tcPr>
            <w:cnfStyle w:val="001000000000" w:firstRow="0" w:lastRow="0" w:firstColumn="1" w:lastColumn="0" w:oddVBand="0" w:evenVBand="0" w:oddHBand="0" w:evenHBand="0" w:firstRowFirstColumn="0" w:firstRowLastColumn="0" w:lastRowFirstColumn="0" w:lastRowLastColumn="0"/>
            <w:tcW w:w="1322" w:type="dxa"/>
          </w:tcPr>
          <w:p w14:paraId="1B6A9B87" w14:textId="77777777" w:rsidR="00546208" w:rsidRDefault="00546208" w:rsidP="00546208"/>
        </w:tc>
        <w:tc>
          <w:tcPr>
            <w:tcW w:w="2115" w:type="dxa"/>
          </w:tcPr>
          <w:p w14:paraId="4BF3E7A2"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член 109 став 5</w:t>
            </w:r>
          </w:p>
          <w:p w14:paraId="63DD5A24" w14:textId="670A12E2" w:rsidR="00F1524E" w:rsidRPr="00F1524E" w:rsidRDefault="00F1524E"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b/>
                <w:color w:val="DF0000"/>
              </w:rPr>
              <w:t>МНОГУ ВАЖНО!</w:t>
            </w:r>
          </w:p>
        </w:tc>
        <w:tc>
          <w:tcPr>
            <w:tcW w:w="6061" w:type="dxa"/>
          </w:tcPr>
          <w:p w14:paraId="3DD7F796"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да се брише</w:t>
            </w:r>
          </w:p>
        </w:tc>
        <w:tc>
          <w:tcPr>
            <w:tcW w:w="6237" w:type="dxa"/>
            <w:tcMar>
              <w:top w:w="100" w:type="dxa"/>
              <w:left w:w="100" w:type="dxa"/>
              <w:bottom w:w="100" w:type="dxa"/>
              <w:right w:w="100" w:type="dxa"/>
            </w:tcMar>
          </w:tcPr>
          <w:p w14:paraId="21420D89" w14:textId="77777777" w:rsidR="00546208" w:rsidRPr="00F1524E" w:rsidRDefault="00546208" w:rsidP="00546208">
            <w:pPr>
              <w:cnfStyle w:val="000000000000" w:firstRow="0" w:lastRow="0" w:firstColumn="0" w:lastColumn="0" w:oddVBand="0" w:evenVBand="0" w:oddHBand="0" w:evenHBand="0" w:firstRowFirstColumn="0" w:firstRowLastColumn="0" w:lastRowFirstColumn="0" w:lastRowLastColumn="0"/>
              <w:rPr>
                <w:color w:val="DF0000"/>
              </w:rPr>
            </w:pPr>
            <w:r w:rsidRPr="00F1524E">
              <w:rPr>
                <w:color w:val="DF0000"/>
              </w:rPr>
              <w:t>Најголемите неправилности во градењето се случуваат токму кај овие објекти кај кои надзорот не е задолжителен. Во пракса се случува да фирмите изведувачи во договор со инвеститорите, а во име на поефтинување на градбата, да се врши редукција на арматурата и до 50% од усвоената, да се врши редукција на конструктивните елементи, да се врши промена на конструктивен систем итн... Накратко кажано има сериозно непочитување на проектната документација при градењето на овие објекти. Со овој став директно им се прави ограничување на опсегот на работа и штета на малите фирми кои се лиценцирани да вршат надзор.</w:t>
            </w:r>
          </w:p>
        </w:tc>
      </w:tr>
      <w:tr w:rsidR="00546208" w14:paraId="3F0B9BCC" w14:textId="77777777" w:rsidTr="0089634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322" w:type="dxa"/>
          </w:tcPr>
          <w:p w14:paraId="7AD56A3C" w14:textId="77777777" w:rsidR="00546208" w:rsidRDefault="00546208" w:rsidP="00546208"/>
        </w:tc>
        <w:tc>
          <w:tcPr>
            <w:tcW w:w="2115" w:type="dxa"/>
          </w:tcPr>
          <w:p w14:paraId="68596B77"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pPr>
            <w:r w:rsidRPr="00F1524E">
              <w:t>член 110 став 3 точка 8</w:t>
            </w:r>
          </w:p>
        </w:tc>
        <w:tc>
          <w:tcPr>
            <w:tcW w:w="6061" w:type="dxa"/>
          </w:tcPr>
          <w:p w14:paraId="497CB52F"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pPr>
            <w:r w:rsidRPr="00F1524E">
              <w:t>Да се додаде нова точка 8:</w:t>
            </w:r>
          </w:p>
          <w:p w14:paraId="503F96B4"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pPr>
            <w:r w:rsidRPr="00F1524E">
              <w:t>„ 8. Извештај за прво пуштање во работа согласно Закон за техничка инспекција“</w:t>
            </w:r>
          </w:p>
        </w:tc>
        <w:tc>
          <w:tcPr>
            <w:tcW w:w="6237" w:type="dxa"/>
          </w:tcPr>
          <w:p w14:paraId="32854DEF" w14:textId="77777777" w:rsidR="00546208" w:rsidRPr="00F1524E" w:rsidRDefault="00546208" w:rsidP="00546208">
            <w:pPr>
              <w:cnfStyle w:val="000000100000" w:firstRow="0" w:lastRow="0" w:firstColumn="0" w:lastColumn="0" w:oddVBand="0" w:evenVBand="0" w:oddHBand="1" w:evenHBand="0" w:firstRowFirstColumn="0" w:firstRowLastColumn="0" w:lastRowFirstColumn="0" w:lastRowLastColumn="0"/>
              <w:rPr>
                <w:color w:val="DF0000"/>
              </w:rPr>
            </w:pPr>
          </w:p>
        </w:tc>
      </w:tr>
      <w:tr w:rsidR="00546208" w14:paraId="7CEDE035" w14:textId="77777777" w:rsidTr="00896342">
        <w:trPr>
          <w:trHeight w:val="1576"/>
        </w:trPr>
        <w:tc>
          <w:tcPr>
            <w:cnfStyle w:val="001000000000" w:firstRow="0" w:lastRow="0" w:firstColumn="1" w:lastColumn="0" w:oddVBand="0" w:evenVBand="0" w:oddHBand="0" w:evenHBand="0" w:firstRowFirstColumn="0" w:firstRowLastColumn="0" w:lastRowFirstColumn="0" w:lastRowLastColumn="0"/>
            <w:tcW w:w="1322" w:type="dxa"/>
          </w:tcPr>
          <w:p w14:paraId="3B64B002" w14:textId="77777777" w:rsidR="00546208" w:rsidRDefault="00546208" w:rsidP="00546208"/>
        </w:tc>
        <w:tc>
          <w:tcPr>
            <w:tcW w:w="2115" w:type="dxa"/>
          </w:tcPr>
          <w:p w14:paraId="20C120D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111 став 1</w:t>
            </w:r>
          </w:p>
        </w:tc>
        <w:tc>
          <w:tcPr>
            <w:tcW w:w="6061" w:type="dxa"/>
          </w:tcPr>
          <w:p w14:paraId="2C1558A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преиспита</w:t>
            </w:r>
          </w:p>
        </w:tc>
        <w:tc>
          <w:tcPr>
            <w:tcW w:w="6237" w:type="dxa"/>
          </w:tcPr>
          <w:p w14:paraId="49F5FCB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Техничкиот преглед го врши фирмата која има лиценца за надзор (ние до сега имаме проблеми со уценување од вработени во администрација за да можат тие да им водат процедура за добивање на Одобрение за градење т.е. да го работат целиот Основен проект со сите фази, сега со оваа ситуација ќе почнат вработените во администрација да ги уценуваат и да земат изведба и надзор, така да се уништува приватниот сектор. Техничкиот преглед треба да е одговорност на фирма со лиценца за надзор)</w:t>
            </w:r>
          </w:p>
        </w:tc>
      </w:tr>
      <w:tr w:rsidR="00546208" w14:paraId="3067DE9C" w14:textId="77777777" w:rsidTr="00AD2E34">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322" w:type="dxa"/>
          </w:tcPr>
          <w:p w14:paraId="4CBF53A1" w14:textId="77777777" w:rsidR="00546208" w:rsidRDefault="00546208" w:rsidP="00546208"/>
        </w:tc>
        <w:tc>
          <w:tcPr>
            <w:tcW w:w="2115" w:type="dxa"/>
          </w:tcPr>
          <w:p w14:paraId="62F8236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111 став 4</w:t>
            </w:r>
          </w:p>
        </w:tc>
        <w:tc>
          <w:tcPr>
            <w:tcW w:w="6061" w:type="dxa"/>
          </w:tcPr>
          <w:p w14:paraId="6473E19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нов став 4:</w:t>
            </w:r>
          </w:p>
          <w:p w14:paraId="4CA150C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(4) Инвеститорот прибавил Извештај за прво пуштање во работа согласно Закон за техничка инспекција доколку објектот/инсталации/процесите во објектот подлежат на тој Закон“</w:t>
            </w:r>
          </w:p>
        </w:tc>
        <w:tc>
          <w:tcPr>
            <w:tcW w:w="6237" w:type="dxa"/>
          </w:tcPr>
          <w:p w14:paraId="63A447E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0265451F" w14:textId="77777777" w:rsidTr="00896342">
        <w:trPr>
          <w:trHeight w:val="743"/>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BD3D127" w14:textId="77777777" w:rsidR="00546208" w:rsidRDefault="00546208" w:rsidP="00546208"/>
        </w:tc>
        <w:tc>
          <w:tcPr>
            <w:tcW w:w="2115" w:type="dxa"/>
            <w:tcMar>
              <w:top w:w="100" w:type="dxa"/>
              <w:left w:w="100" w:type="dxa"/>
              <w:bottom w:w="100" w:type="dxa"/>
              <w:right w:w="100" w:type="dxa"/>
            </w:tcMar>
          </w:tcPr>
          <w:p w14:paraId="280B8DC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116 став 2</w:t>
            </w:r>
          </w:p>
        </w:tc>
        <w:tc>
          <w:tcPr>
            <w:tcW w:w="6061" w:type="dxa"/>
            <w:tcMar>
              <w:top w:w="100" w:type="dxa"/>
              <w:left w:w="100" w:type="dxa"/>
              <w:bottom w:w="100" w:type="dxa"/>
              <w:right w:w="100" w:type="dxa"/>
            </w:tcMar>
          </w:tcPr>
          <w:p w14:paraId="5E4ABF2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од аспект на стабилноста, носивоста и сигурноста на конструкцијата</w:t>
            </w:r>
          </w:p>
          <w:p w14:paraId="7493BC9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измени со:</w:t>
            </w:r>
          </w:p>
          <w:p w14:paraId="62B6D80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од аспект на стабилноста, носивоста, слегањето и сигурноста на конструкцијата</w:t>
            </w:r>
          </w:p>
        </w:tc>
        <w:tc>
          <w:tcPr>
            <w:tcW w:w="6237" w:type="dxa"/>
            <w:tcMar>
              <w:top w:w="100" w:type="dxa"/>
              <w:left w:w="100" w:type="dxa"/>
              <w:bottom w:w="100" w:type="dxa"/>
              <w:right w:w="100" w:type="dxa"/>
            </w:tcMar>
          </w:tcPr>
          <w:p w14:paraId="1B896E9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Темелите се проектираат и да го обезбедат објектот и од слегања</w:t>
            </w:r>
          </w:p>
        </w:tc>
      </w:tr>
      <w:tr w:rsidR="00546208" w14:paraId="661AD4E5" w14:textId="77777777" w:rsidTr="00896342">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322" w:type="dxa"/>
          </w:tcPr>
          <w:p w14:paraId="02195FB4" w14:textId="77777777" w:rsidR="00546208" w:rsidRDefault="00546208" w:rsidP="00546208"/>
        </w:tc>
        <w:tc>
          <w:tcPr>
            <w:tcW w:w="2115" w:type="dxa"/>
          </w:tcPr>
          <w:p w14:paraId="22791AA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113 став 2</w:t>
            </w:r>
          </w:p>
        </w:tc>
        <w:tc>
          <w:tcPr>
            <w:tcW w:w="6061" w:type="dxa"/>
          </w:tcPr>
          <w:p w14:paraId="1B00C4E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избрише формулацијата:</w:t>
            </w:r>
          </w:p>
          <w:p w14:paraId="078F436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…„а овие околности може да се предвидени со основниот проект, односно со измени на основниот проект во тек на градењето.“</w:t>
            </w:r>
          </w:p>
        </w:tc>
        <w:tc>
          <w:tcPr>
            <w:tcW w:w="6237" w:type="dxa"/>
          </w:tcPr>
          <w:p w14:paraId="1E19FD65"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„може“ ќе биде протолкувано како „мора“ а во пракса во тек на изведба можни се измени на потреби на инвеститор заради променети објективни околности – правно огранучувачки став, а инженерски нема никаков проблем</w:t>
            </w:r>
          </w:p>
        </w:tc>
      </w:tr>
      <w:tr w:rsidR="00546208" w14:paraId="66944EAE" w14:textId="77777777" w:rsidTr="00896342">
        <w:trPr>
          <w:trHeight w:val="219"/>
        </w:trPr>
        <w:tc>
          <w:tcPr>
            <w:cnfStyle w:val="001000000000" w:firstRow="0" w:lastRow="0" w:firstColumn="1" w:lastColumn="0" w:oddVBand="0" w:evenVBand="0" w:oddHBand="0" w:evenHBand="0" w:firstRowFirstColumn="0" w:firstRowLastColumn="0" w:lastRowFirstColumn="0" w:lastRowLastColumn="0"/>
            <w:tcW w:w="1322" w:type="dxa"/>
          </w:tcPr>
          <w:p w14:paraId="2E6640CA" w14:textId="77777777" w:rsidR="00546208" w:rsidRDefault="00546208" w:rsidP="00546208"/>
        </w:tc>
        <w:tc>
          <w:tcPr>
            <w:tcW w:w="2115" w:type="dxa"/>
          </w:tcPr>
          <w:p w14:paraId="23D058E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124 став 3</w:t>
            </w:r>
          </w:p>
        </w:tc>
        <w:tc>
          <w:tcPr>
            <w:tcW w:w="6061" w:type="dxa"/>
          </w:tcPr>
          <w:p w14:paraId="0AF06A3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дополни на крајот на пасусот „согласно ЗОУП“</w:t>
            </w:r>
          </w:p>
        </w:tc>
        <w:tc>
          <w:tcPr>
            <w:tcW w:w="6237" w:type="dxa"/>
          </w:tcPr>
          <w:p w14:paraId="4428A6D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40C3DD56" w14:textId="77777777" w:rsidTr="00896342">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22" w:type="dxa"/>
          </w:tcPr>
          <w:p w14:paraId="629B503C" w14:textId="77777777" w:rsidR="00546208" w:rsidRDefault="00546208" w:rsidP="00546208">
            <w:pPr>
              <w:rPr>
                <w:color w:val="FF0000"/>
              </w:rPr>
            </w:pPr>
          </w:p>
        </w:tc>
        <w:tc>
          <w:tcPr>
            <w:tcW w:w="2115" w:type="dxa"/>
          </w:tcPr>
          <w:p w14:paraId="7B6204A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член 131 </w:t>
            </w:r>
          </w:p>
        </w:tc>
        <w:tc>
          <w:tcPr>
            <w:tcW w:w="6061" w:type="dxa"/>
          </w:tcPr>
          <w:p w14:paraId="7A5897D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w:t>
            </w:r>
          </w:p>
          <w:p w14:paraId="33C5D69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…„идеен или основен проект за одлагалиштето, вклучително и Елаборат за заштита на животна средина за одлагање на земјиште  (ЕЗЖС)“</w:t>
            </w:r>
          </w:p>
        </w:tc>
        <w:tc>
          <w:tcPr>
            <w:tcW w:w="6237" w:type="dxa"/>
          </w:tcPr>
          <w:p w14:paraId="47C7383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1A7F25DE" w14:textId="77777777" w:rsidTr="00896342">
        <w:trPr>
          <w:trHeight w:val="437"/>
        </w:trPr>
        <w:tc>
          <w:tcPr>
            <w:cnfStyle w:val="001000000000" w:firstRow="0" w:lastRow="0" w:firstColumn="1" w:lastColumn="0" w:oddVBand="0" w:evenVBand="0" w:oddHBand="0" w:evenHBand="0" w:firstRowFirstColumn="0" w:firstRowLastColumn="0" w:lastRowFirstColumn="0" w:lastRowLastColumn="0"/>
            <w:tcW w:w="1322" w:type="dxa"/>
          </w:tcPr>
          <w:p w14:paraId="350EF9CB" w14:textId="77777777" w:rsidR="00546208" w:rsidRDefault="00546208" w:rsidP="00546208">
            <w:r>
              <w:rPr>
                <w:b w:val="0"/>
              </w:rPr>
              <w:t>1.11</w:t>
            </w:r>
          </w:p>
          <w:p w14:paraId="1A91BA83" w14:textId="77777777" w:rsidR="00546208" w:rsidRDefault="00546208" w:rsidP="00546208">
            <w:r>
              <w:rPr>
                <w:b w:val="0"/>
              </w:rPr>
              <w:t>1.12</w:t>
            </w:r>
          </w:p>
        </w:tc>
        <w:tc>
          <w:tcPr>
            <w:tcW w:w="2115" w:type="dxa"/>
          </w:tcPr>
          <w:p w14:paraId="63ACFE4B"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137, 138, 139 и 140</w:t>
            </w:r>
          </w:p>
        </w:tc>
        <w:tc>
          <w:tcPr>
            <w:tcW w:w="6061" w:type="dxa"/>
          </w:tcPr>
          <w:p w14:paraId="7EA460C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бришат</w:t>
            </w:r>
          </w:p>
        </w:tc>
        <w:tc>
          <w:tcPr>
            <w:tcW w:w="6237" w:type="dxa"/>
          </w:tcPr>
          <w:p w14:paraId="0320C05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Листата (и постапката) да се биде дадена само во Правилник, и да се отстрани од ЗГ</w:t>
            </w:r>
          </w:p>
        </w:tc>
      </w:tr>
      <w:tr w:rsidR="00546208" w14:paraId="4CDAE4EA" w14:textId="77777777" w:rsidTr="00896342">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1ADC76D7" w14:textId="77777777" w:rsidR="00546208" w:rsidRDefault="00546208" w:rsidP="00546208">
            <w:pPr>
              <w:rPr>
                <w:color w:val="FF0000"/>
              </w:rPr>
            </w:pPr>
          </w:p>
        </w:tc>
        <w:tc>
          <w:tcPr>
            <w:tcW w:w="2115" w:type="dxa"/>
            <w:tcMar>
              <w:top w:w="100" w:type="dxa"/>
              <w:left w:w="100" w:type="dxa"/>
              <w:bottom w:w="100" w:type="dxa"/>
              <w:right w:w="100" w:type="dxa"/>
            </w:tcMar>
          </w:tcPr>
          <w:p w14:paraId="16C7E1A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141 став 12</w:t>
            </w:r>
          </w:p>
        </w:tc>
        <w:tc>
          <w:tcPr>
            <w:tcW w:w="6061" w:type="dxa"/>
            <w:tcMar>
              <w:top w:w="100" w:type="dxa"/>
              <w:left w:w="100" w:type="dxa"/>
              <w:bottom w:w="100" w:type="dxa"/>
              <w:right w:w="100" w:type="dxa"/>
            </w:tcMar>
          </w:tcPr>
          <w:p w14:paraId="0D27E14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...односно гранулометрискиот состав на материјалот вграден во долниот строј и неговиот модул на стисливост мораат при санирањето…</w:t>
            </w:r>
          </w:p>
          <w:p w14:paraId="4DFA9AC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2210249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...односно гранулометрискиот состав на материјалот вграден во долниот строј и неговиот модул на стисливост, како и други геомеханички параметри мораат при санирањето...</w:t>
            </w:r>
          </w:p>
        </w:tc>
        <w:tc>
          <w:tcPr>
            <w:tcW w:w="6237" w:type="dxa"/>
            <w:tcMar>
              <w:top w:w="100" w:type="dxa"/>
              <w:left w:w="100" w:type="dxa"/>
              <w:bottom w:w="100" w:type="dxa"/>
              <w:right w:w="100" w:type="dxa"/>
            </w:tcMar>
          </w:tcPr>
          <w:p w14:paraId="6058E1C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Има и други значајни параметри покрај споменатите два.</w:t>
            </w:r>
          </w:p>
        </w:tc>
      </w:tr>
      <w:tr w:rsidR="00546208" w14:paraId="33C802EC" w14:textId="77777777" w:rsidTr="00896342">
        <w:trPr>
          <w:trHeight w:val="454"/>
        </w:trPr>
        <w:tc>
          <w:tcPr>
            <w:cnfStyle w:val="001000000000" w:firstRow="0" w:lastRow="0" w:firstColumn="1" w:lastColumn="0" w:oddVBand="0" w:evenVBand="0" w:oddHBand="0" w:evenHBand="0" w:firstRowFirstColumn="0" w:firstRowLastColumn="0" w:lastRowFirstColumn="0" w:lastRowLastColumn="0"/>
            <w:tcW w:w="1322" w:type="dxa"/>
          </w:tcPr>
          <w:p w14:paraId="048CB962" w14:textId="77777777" w:rsidR="00546208" w:rsidRDefault="00546208" w:rsidP="00546208"/>
        </w:tc>
        <w:tc>
          <w:tcPr>
            <w:tcW w:w="2115" w:type="dxa"/>
          </w:tcPr>
          <w:p w14:paraId="25B085F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144 став 1</w:t>
            </w:r>
          </w:p>
        </w:tc>
        <w:tc>
          <w:tcPr>
            <w:tcW w:w="6061" w:type="dxa"/>
          </w:tcPr>
          <w:p w14:paraId="000F683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избрише формулацијата: „ што се согласни со основниот проект според кој се изградени“</w:t>
            </w:r>
          </w:p>
        </w:tc>
        <w:tc>
          <w:tcPr>
            <w:tcW w:w="6237" w:type="dxa"/>
          </w:tcPr>
          <w:p w14:paraId="6A1E9F0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Некои објекти немаат основни проект (стари објекти, легализирани објекти, објекти со главен проект..“</w:t>
            </w:r>
          </w:p>
        </w:tc>
      </w:tr>
      <w:tr w:rsidR="00546208" w14:paraId="1BEA0AF5" w14:textId="77777777" w:rsidTr="00896342">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322" w:type="dxa"/>
          </w:tcPr>
          <w:p w14:paraId="1B24F95E" w14:textId="77777777" w:rsidR="00546208" w:rsidRDefault="00546208" w:rsidP="00546208"/>
        </w:tc>
        <w:tc>
          <w:tcPr>
            <w:tcW w:w="2115" w:type="dxa"/>
          </w:tcPr>
          <w:p w14:paraId="747F589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член 144 став 2 </w:t>
            </w:r>
          </w:p>
        </w:tc>
        <w:tc>
          <w:tcPr>
            <w:tcW w:w="6061" w:type="dxa"/>
          </w:tcPr>
          <w:p w14:paraId="5477C4E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формулацијата „ Проектната документација од овој член се состои од Општ дел и Проектен дел.“</w:t>
            </w:r>
          </w:p>
        </w:tc>
        <w:tc>
          <w:tcPr>
            <w:tcW w:w="6237" w:type="dxa"/>
          </w:tcPr>
          <w:p w14:paraId="11CA60A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Ова е во контекст на член 78-в од постоечкиот закон за градење - особено поставување на фотоволтаици на кров од 6kW односно 40kW (prosumer) во поедноставена постапка - и треба или тој цел член да се преземе во овој закон, или само ова да се додаде. Намерно е исфрлен / нема „урбанистички дел“ во описот на содржина на проектна документација во постоечкиот ЗГ.</w:t>
            </w:r>
          </w:p>
        </w:tc>
      </w:tr>
      <w:tr w:rsidR="00546208" w14:paraId="412BC8FD" w14:textId="77777777" w:rsidTr="00896342">
        <w:trPr>
          <w:trHeight w:val="499"/>
        </w:trPr>
        <w:tc>
          <w:tcPr>
            <w:cnfStyle w:val="001000000000" w:firstRow="0" w:lastRow="0" w:firstColumn="1" w:lastColumn="0" w:oddVBand="0" w:evenVBand="0" w:oddHBand="0" w:evenHBand="0" w:firstRowFirstColumn="0" w:firstRowLastColumn="0" w:lastRowFirstColumn="0" w:lastRowLastColumn="0"/>
            <w:tcW w:w="1322" w:type="dxa"/>
          </w:tcPr>
          <w:p w14:paraId="7CB32640" w14:textId="77777777" w:rsidR="00546208" w:rsidRDefault="00546208" w:rsidP="00546208">
            <w:r>
              <w:rPr>
                <w:b w:val="0"/>
              </w:rPr>
              <w:t>1.11</w:t>
            </w:r>
          </w:p>
          <w:p w14:paraId="7FCF6FDD" w14:textId="77777777" w:rsidR="00546208" w:rsidRDefault="00546208" w:rsidP="00546208">
            <w:r>
              <w:rPr>
                <w:b w:val="0"/>
              </w:rPr>
              <w:t>1.12</w:t>
            </w:r>
          </w:p>
        </w:tc>
        <w:tc>
          <w:tcPr>
            <w:tcW w:w="2115" w:type="dxa"/>
          </w:tcPr>
          <w:p w14:paraId="540372F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144 став 3</w:t>
            </w:r>
          </w:p>
        </w:tc>
        <w:tc>
          <w:tcPr>
            <w:tcW w:w="6061" w:type="dxa"/>
          </w:tcPr>
          <w:p w14:paraId="235F179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брише</w:t>
            </w:r>
          </w:p>
        </w:tc>
        <w:tc>
          <w:tcPr>
            <w:tcW w:w="6237" w:type="dxa"/>
          </w:tcPr>
          <w:p w14:paraId="121816B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Листата (и постапката) да се биде дадена само во Правилник, и да се отстрани од ЗГ</w:t>
            </w:r>
          </w:p>
        </w:tc>
      </w:tr>
      <w:tr w:rsidR="00546208" w14:paraId="75BD3CEA" w14:textId="77777777" w:rsidTr="00AD2E34">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1322" w:type="dxa"/>
          </w:tcPr>
          <w:p w14:paraId="47CA6455" w14:textId="77777777" w:rsidR="00546208" w:rsidRDefault="00546208" w:rsidP="00546208">
            <w:pPr>
              <w:rPr>
                <w:color w:val="FF0000"/>
              </w:rPr>
            </w:pPr>
          </w:p>
        </w:tc>
        <w:tc>
          <w:tcPr>
            <w:tcW w:w="2115" w:type="dxa"/>
          </w:tcPr>
          <w:p w14:paraId="3A77E33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144 став 6 точка 2</w:t>
            </w:r>
          </w:p>
        </w:tc>
        <w:tc>
          <w:tcPr>
            <w:tcW w:w="6061" w:type="dxa"/>
          </w:tcPr>
          <w:p w14:paraId="2454F37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Основен проект, технички опис на работите и известување за почнување на работите до надлежниот орган, за работите од точка 4. </w:t>
            </w:r>
          </w:p>
        </w:tc>
        <w:tc>
          <w:tcPr>
            <w:tcW w:w="6237" w:type="dxa"/>
            <w:tcMar>
              <w:top w:w="100" w:type="dxa"/>
              <w:left w:w="100" w:type="dxa"/>
              <w:bottom w:w="100" w:type="dxa"/>
              <w:right w:w="100" w:type="dxa"/>
            </w:tcMar>
          </w:tcPr>
          <w:p w14:paraId="6A0C524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Освен Град Скопје кој има сопствено јавно претпријатие кое може само да изведе ваква работа, сите останати 82 општини треба да распишат тендер, за кој е потребен основен проект со предмер пресметка на работите ( за точка 1 и точка 2 ). Така да овој член може да се однесува само за објекти од државно значење.</w:t>
            </w:r>
          </w:p>
        </w:tc>
      </w:tr>
      <w:tr w:rsidR="00546208" w14:paraId="0E02788E" w14:textId="77777777" w:rsidTr="00896342">
        <w:trPr>
          <w:trHeight w:val="88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77D6D604" w14:textId="77777777" w:rsidR="00546208" w:rsidRDefault="00546208" w:rsidP="00546208">
            <w:pPr>
              <w:rPr>
                <w:color w:val="FF0000"/>
              </w:rPr>
            </w:pPr>
          </w:p>
        </w:tc>
        <w:tc>
          <w:tcPr>
            <w:tcW w:w="2115" w:type="dxa"/>
            <w:tcMar>
              <w:top w:w="100" w:type="dxa"/>
              <w:left w:w="100" w:type="dxa"/>
              <w:bottom w:w="100" w:type="dxa"/>
              <w:right w:w="100" w:type="dxa"/>
            </w:tcMar>
          </w:tcPr>
          <w:p w14:paraId="07DD3EC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145 став 8</w:t>
            </w:r>
          </w:p>
        </w:tc>
        <w:tc>
          <w:tcPr>
            <w:tcW w:w="6061" w:type="dxa"/>
            <w:tcMar>
              <w:top w:w="100" w:type="dxa"/>
              <w:left w:w="100" w:type="dxa"/>
              <w:bottom w:w="100" w:type="dxa"/>
              <w:right w:w="100" w:type="dxa"/>
            </w:tcMar>
          </w:tcPr>
          <w:p w14:paraId="4DBE44B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xml:space="preserve">Да се дополни со: </w:t>
            </w:r>
          </w:p>
          <w:p w14:paraId="175EF3F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…„Притоа, треба да се обезбеди надзор од геотехника заради потврдување на наодите од елаборатот и за изведување на елементите од геотехничкиот проект.“</w:t>
            </w:r>
          </w:p>
        </w:tc>
        <w:tc>
          <w:tcPr>
            <w:tcW w:w="6237" w:type="dxa"/>
            <w:tcMar>
              <w:top w:w="100" w:type="dxa"/>
              <w:left w:w="100" w:type="dxa"/>
              <w:bottom w:w="100" w:type="dxa"/>
              <w:right w:w="100" w:type="dxa"/>
            </w:tcMar>
          </w:tcPr>
          <w:p w14:paraId="30C1987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21A5152E" w14:textId="77777777" w:rsidTr="0089634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322" w:type="dxa"/>
          </w:tcPr>
          <w:p w14:paraId="0FD78DF8" w14:textId="77777777" w:rsidR="00546208" w:rsidRDefault="00546208" w:rsidP="00546208">
            <w:pPr>
              <w:rPr>
                <w:color w:val="FF0000"/>
              </w:rPr>
            </w:pPr>
          </w:p>
        </w:tc>
        <w:tc>
          <w:tcPr>
            <w:tcW w:w="2115" w:type="dxa"/>
          </w:tcPr>
          <w:p w14:paraId="5B6E274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член 145 став 2 </w:t>
            </w:r>
          </w:p>
        </w:tc>
        <w:tc>
          <w:tcPr>
            <w:tcW w:w="6061" w:type="dxa"/>
          </w:tcPr>
          <w:p w14:paraId="2BE5B3D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во став (5):</w:t>
            </w:r>
          </w:p>
          <w:p w14:paraId="26324D20"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елаборат за подговотивтелни работи на градилиште со опфат на елаборатот (студијата) за животна средина која се однесува на подговтивителните работи“</w:t>
            </w:r>
          </w:p>
        </w:tc>
        <w:tc>
          <w:tcPr>
            <w:tcW w:w="6237" w:type="dxa"/>
          </w:tcPr>
          <w:p w14:paraId="72C599A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p>
        </w:tc>
      </w:tr>
      <w:tr w:rsidR="00546208" w14:paraId="576E30E7" w14:textId="77777777" w:rsidTr="00896342">
        <w:trPr>
          <w:trHeight w:val="1313"/>
        </w:trPr>
        <w:tc>
          <w:tcPr>
            <w:cnfStyle w:val="001000000000" w:firstRow="0" w:lastRow="0" w:firstColumn="1" w:lastColumn="0" w:oddVBand="0" w:evenVBand="0" w:oddHBand="0" w:evenHBand="0" w:firstRowFirstColumn="0" w:firstRowLastColumn="0" w:lastRowFirstColumn="0" w:lastRowLastColumn="0"/>
            <w:tcW w:w="1322" w:type="dxa"/>
          </w:tcPr>
          <w:p w14:paraId="552A5A74" w14:textId="77777777" w:rsidR="00546208" w:rsidRDefault="00546208" w:rsidP="00546208">
            <w:pPr>
              <w:rPr>
                <w:color w:val="FF0000"/>
              </w:rPr>
            </w:pPr>
          </w:p>
        </w:tc>
        <w:tc>
          <w:tcPr>
            <w:tcW w:w="2115" w:type="dxa"/>
          </w:tcPr>
          <w:p w14:paraId="54DCFEB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146 став 1</w:t>
            </w:r>
          </w:p>
        </w:tc>
        <w:tc>
          <w:tcPr>
            <w:tcW w:w="6061" w:type="dxa"/>
          </w:tcPr>
          <w:p w14:paraId="3D238B0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додаде  став (7):</w:t>
            </w:r>
          </w:p>
          <w:p w14:paraId="1798F39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 разработка на елаборат за заштита на животна средина за делот на подговотвителни работи , посебно кога се прават времени објекти за сместување на работници (кампови),- третирање на комунален отпад, довод на вода, канализација, пречистителна станица (во зависност од големината на кампот)“</w:t>
            </w:r>
          </w:p>
        </w:tc>
        <w:tc>
          <w:tcPr>
            <w:tcW w:w="6237" w:type="dxa"/>
          </w:tcPr>
          <w:p w14:paraId="61C4D6B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r>
      <w:tr w:rsidR="00546208" w14:paraId="40E8B028" w14:textId="77777777" w:rsidTr="0089634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322" w:type="dxa"/>
          </w:tcPr>
          <w:p w14:paraId="3956E283" w14:textId="77777777" w:rsidR="00546208" w:rsidRDefault="00546208" w:rsidP="00546208">
            <w:pPr>
              <w:rPr>
                <w:color w:val="FF0000"/>
              </w:rPr>
            </w:pPr>
          </w:p>
        </w:tc>
        <w:tc>
          <w:tcPr>
            <w:tcW w:w="2115" w:type="dxa"/>
          </w:tcPr>
          <w:p w14:paraId="553C983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148 став 1</w:t>
            </w:r>
          </w:p>
        </w:tc>
        <w:tc>
          <w:tcPr>
            <w:tcW w:w="6061" w:type="dxa"/>
          </w:tcPr>
          <w:p w14:paraId="10A7C9D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став (11):</w:t>
            </w:r>
          </w:p>
          <w:p w14:paraId="0FF7643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…„лан на Изведувачот за имплментација на мерките за заштита на животната средина и социјалните аспекти  на градбата согласно елаборатот(студија) за заштита на животната средина  во проектната документација“</w:t>
            </w:r>
          </w:p>
        </w:tc>
        <w:tc>
          <w:tcPr>
            <w:tcW w:w="6237" w:type="dxa"/>
          </w:tcPr>
          <w:p w14:paraId="20CBAE4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206092" w14:paraId="1F21019D" w14:textId="77777777" w:rsidTr="00206092">
        <w:trPr>
          <w:trHeight w:val="774"/>
        </w:trPr>
        <w:tc>
          <w:tcPr>
            <w:cnfStyle w:val="001000000000" w:firstRow="0" w:lastRow="0" w:firstColumn="1" w:lastColumn="0" w:oddVBand="0" w:evenVBand="0" w:oddHBand="0" w:evenHBand="0" w:firstRowFirstColumn="0" w:firstRowLastColumn="0" w:lastRowFirstColumn="0" w:lastRowLastColumn="0"/>
            <w:tcW w:w="1322" w:type="dxa"/>
          </w:tcPr>
          <w:p w14:paraId="0FF7920F" w14:textId="77777777" w:rsidR="00206092" w:rsidRPr="00206092" w:rsidRDefault="00206092" w:rsidP="00546208">
            <w:pPr>
              <w:rPr>
                <w:color w:val="FF0000"/>
                <w:highlight w:val="yellow"/>
              </w:rPr>
            </w:pPr>
          </w:p>
        </w:tc>
        <w:tc>
          <w:tcPr>
            <w:tcW w:w="2115" w:type="dxa"/>
          </w:tcPr>
          <w:p w14:paraId="27AB01DF" w14:textId="1026F5B5" w:rsidR="00206092" w:rsidRPr="009530C3" w:rsidRDefault="00206092" w:rsidP="00546208">
            <w:pPr>
              <w:cnfStyle w:val="000000000000" w:firstRow="0" w:lastRow="0" w:firstColumn="0" w:lastColumn="0" w:oddVBand="0" w:evenVBand="0" w:oddHBand="0" w:evenHBand="0" w:firstRowFirstColumn="0" w:firstRowLastColumn="0" w:lastRowFirstColumn="0" w:lastRowLastColumn="0"/>
            </w:pPr>
            <w:r w:rsidRPr="009530C3">
              <w:t>Член 148 став 7</w:t>
            </w:r>
          </w:p>
        </w:tc>
        <w:tc>
          <w:tcPr>
            <w:tcW w:w="6061" w:type="dxa"/>
          </w:tcPr>
          <w:p w14:paraId="3F917B4C" w14:textId="77777777" w:rsidR="00206092" w:rsidRPr="009530C3" w:rsidRDefault="00206092" w:rsidP="00546208">
            <w:pPr>
              <w:cnfStyle w:val="000000000000" w:firstRow="0" w:lastRow="0" w:firstColumn="0" w:lastColumn="0" w:oddVBand="0" w:evenVBand="0" w:oddHBand="0" w:evenHBand="0" w:firstRowFirstColumn="0" w:firstRowLastColumn="0" w:lastRowFirstColumn="0" w:lastRowLastColumn="0"/>
            </w:pPr>
            <w:r w:rsidRPr="009530C3">
              <w:t>Да се замени со:</w:t>
            </w:r>
          </w:p>
          <w:p w14:paraId="6673993B" w14:textId="38376CC4" w:rsidR="00206092" w:rsidRPr="009530C3" w:rsidRDefault="00206092" w:rsidP="00546208">
            <w:pPr>
              <w:cnfStyle w:val="000000000000" w:firstRow="0" w:lastRow="0" w:firstColumn="0" w:lastColumn="0" w:oddVBand="0" w:evenVBand="0" w:oddHBand="0" w:evenHBand="0" w:firstRowFirstColumn="0" w:firstRowLastColumn="0" w:lastRowFirstColumn="0" w:lastRowLastColumn="0"/>
            </w:pPr>
            <w:r w:rsidRPr="009530C3">
              <w:t>градежен дневник и градежна книга во електронска и/или во печатена форма</w:t>
            </w:r>
          </w:p>
        </w:tc>
        <w:tc>
          <w:tcPr>
            <w:tcW w:w="6237" w:type="dxa"/>
          </w:tcPr>
          <w:p w14:paraId="7BCA68BC" w14:textId="77777777" w:rsidR="00206092" w:rsidRDefault="00206092"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AC17D4" w14:paraId="2D8196EF" w14:textId="77777777" w:rsidTr="00896342">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322" w:type="dxa"/>
            <w:tcMar>
              <w:top w:w="100" w:type="dxa"/>
              <w:left w:w="100" w:type="dxa"/>
              <w:bottom w:w="100" w:type="dxa"/>
              <w:right w:w="100" w:type="dxa"/>
            </w:tcMar>
          </w:tcPr>
          <w:p w14:paraId="39BABF61" w14:textId="77777777" w:rsidR="00546208" w:rsidRDefault="00546208" w:rsidP="00546208">
            <w:pPr>
              <w:rPr>
                <w:color w:val="FF0000"/>
              </w:rPr>
            </w:pPr>
          </w:p>
        </w:tc>
        <w:tc>
          <w:tcPr>
            <w:tcW w:w="2115" w:type="dxa"/>
            <w:tcMar>
              <w:top w:w="100" w:type="dxa"/>
              <w:left w:w="100" w:type="dxa"/>
              <w:bottom w:w="100" w:type="dxa"/>
              <w:right w:w="100" w:type="dxa"/>
            </w:tcMar>
          </w:tcPr>
          <w:p w14:paraId="4C4CC5B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149 став 1</w:t>
            </w:r>
          </w:p>
        </w:tc>
        <w:tc>
          <w:tcPr>
            <w:tcW w:w="6061" w:type="dxa"/>
            <w:tcMar>
              <w:top w:w="100" w:type="dxa"/>
              <w:left w:w="100" w:type="dxa"/>
              <w:bottom w:w="100" w:type="dxa"/>
              <w:right w:w="100" w:type="dxa"/>
            </w:tcMar>
          </w:tcPr>
          <w:p w14:paraId="38495F96"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10. го обезбедува мерењето и геодетското следење на однесувањето на тлото и на градбата во текот на градењето,</w:t>
            </w:r>
          </w:p>
          <w:p w14:paraId="71E4C51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измени со:</w:t>
            </w:r>
          </w:p>
          <w:p w14:paraId="706B28F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10. го обезбедува мерењето и геодетското и геотехничкото следење на однесувањето на тлото и на градбата и соседните објекти во текот на градењето,</w:t>
            </w:r>
          </w:p>
        </w:tc>
        <w:tc>
          <w:tcPr>
            <w:tcW w:w="6237" w:type="dxa"/>
            <w:tcMar>
              <w:top w:w="100" w:type="dxa"/>
              <w:left w:w="100" w:type="dxa"/>
              <w:bottom w:w="100" w:type="dxa"/>
              <w:right w:w="100" w:type="dxa"/>
            </w:tcMar>
          </w:tcPr>
          <w:p w14:paraId="5A0FDC4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Затоа што во густо изградени урбани средини новоградбата може да предизвика оштетувања и на  соседните објекти во текот на градењето,</w:t>
            </w:r>
          </w:p>
        </w:tc>
      </w:tr>
      <w:tr w:rsidR="00546208" w14:paraId="149E46BC" w14:textId="77777777" w:rsidTr="00896342">
        <w:trPr>
          <w:trHeight w:val="1179"/>
        </w:trPr>
        <w:tc>
          <w:tcPr>
            <w:cnfStyle w:val="001000000000" w:firstRow="0" w:lastRow="0" w:firstColumn="1" w:lastColumn="0" w:oddVBand="0" w:evenVBand="0" w:oddHBand="0" w:evenHBand="0" w:firstRowFirstColumn="0" w:firstRowLastColumn="0" w:lastRowFirstColumn="0" w:lastRowLastColumn="0"/>
            <w:tcW w:w="1322" w:type="dxa"/>
          </w:tcPr>
          <w:p w14:paraId="5F882930" w14:textId="77777777" w:rsidR="00546208" w:rsidRDefault="00546208" w:rsidP="00546208">
            <w:pPr>
              <w:rPr>
                <w:color w:val="FF0000"/>
              </w:rPr>
            </w:pPr>
          </w:p>
        </w:tc>
        <w:tc>
          <w:tcPr>
            <w:tcW w:w="2115" w:type="dxa"/>
          </w:tcPr>
          <w:p w14:paraId="05A0F28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149 став 1</w:t>
            </w:r>
          </w:p>
        </w:tc>
        <w:tc>
          <w:tcPr>
            <w:tcW w:w="6061" w:type="dxa"/>
            <w:tcMar>
              <w:top w:w="100" w:type="dxa"/>
              <w:left w:w="100" w:type="dxa"/>
              <w:bottom w:w="100" w:type="dxa"/>
              <w:right w:w="100" w:type="dxa"/>
            </w:tcMar>
          </w:tcPr>
          <w:p w14:paraId="0A84E19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додаде став (12):</w:t>
            </w:r>
          </w:p>
          <w:p w14:paraId="26CF085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…„имплементација на мерките согласно елаборатот (студија) за заштита на животна средина, согласно  изготвен план на Изведувачот за имплментација на мерките за заштита на животната средина и социјалните аспекти“</w:t>
            </w:r>
          </w:p>
        </w:tc>
        <w:tc>
          <w:tcPr>
            <w:tcW w:w="6237" w:type="dxa"/>
          </w:tcPr>
          <w:p w14:paraId="6F7FCB11"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AC17D4" w14:paraId="3B4BEE0D" w14:textId="77777777" w:rsidTr="00AD2E34">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322" w:type="dxa"/>
          </w:tcPr>
          <w:p w14:paraId="170C6202" w14:textId="77777777" w:rsidR="00546208" w:rsidRDefault="00546208" w:rsidP="00546208">
            <w:pPr>
              <w:rPr>
                <w:color w:val="FF0000"/>
              </w:rPr>
            </w:pPr>
          </w:p>
        </w:tc>
        <w:tc>
          <w:tcPr>
            <w:tcW w:w="2115" w:type="dxa"/>
          </w:tcPr>
          <w:p w14:paraId="511893AF"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154 став  3</w:t>
            </w:r>
          </w:p>
        </w:tc>
        <w:tc>
          <w:tcPr>
            <w:tcW w:w="6061" w:type="dxa"/>
          </w:tcPr>
          <w:p w14:paraId="36E679D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додаде став (10):</w:t>
            </w:r>
          </w:p>
          <w:p w14:paraId="42DC073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…„предлог мерки за заштита на животната средина при одржување на градбата, во посебен елаборат за одржување како дел од преоктот за одржување на конкретниот објект“ </w:t>
            </w:r>
          </w:p>
        </w:tc>
        <w:tc>
          <w:tcPr>
            <w:tcW w:w="6237" w:type="dxa"/>
          </w:tcPr>
          <w:p w14:paraId="0E0D9CFA"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691F4709" w14:textId="77777777" w:rsidTr="00896342">
        <w:trPr>
          <w:trHeight w:val="885"/>
        </w:trPr>
        <w:tc>
          <w:tcPr>
            <w:cnfStyle w:val="001000000000" w:firstRow="0" w:lastRow="0" w:firstColumn="1" w:lastColumn="0" w:oddVBand="0" w:evenVBand="0" w:oddHBand="0" w:evenHBand="0" w:firstRowFirstColumn="0" w:firstRowLastColumn="0" w:lastRowFirstColumn="0" w:lastRowLastColumn="0"/>
            <w:tcW w:w="1322" w:type="dxa"/>
          </w:tcPr>
          <w:p w14:paraId="6AF82A48" w14:textId="77777777" w:rsidR="00546208" w:rsidRDefault="00546208" w:rsidP="00546208">
            <w:r>
              <w:rPr>
                <w:b w:val="0"/>
              </w:rPr>
              <w:t>1.1</w:t>
            </w:r>
          </w:p>
          <w:p w14:paraId="4D7B09E3" w14:textId="77777777" w:rsidR="00546208" w:rsidRDefault="00546208" w:rsidP="00546208">
            <w:r>
              <w:rPr>
                <w:b w:val="0"/>
              </w:rPr>
              <w:t>1.4</w:t>
            </w:r>
          </w:p>
        </w:tc>
        <w:tc>
          <w:tcPr>
            <w:tcW w:w="2115" w:type="dxa"/>
          </w:tcPr>
          <w:p w14:paraId="0D855AC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157 став 4</w:t>
            </w:r>
          </w:p>
          <w:p w14:paraId="04371B84" w14:textId="4FF80112" w:rsidR="00703C22" w:rsidRDefault="00703C22" w:rsidP="00546208">
            <w:pPr>
              <w:cnfStyle w:val="000000000000" w:firstRow="0" w:lastRow="0" w:firstColumn="0" w:lastColumn="0" w:oddVBand="0" w:evenVBand="0" w:oddHBand="0" w:evenHBand="0" w:firstRowFirstColumn="0" w:firstRowLastColumn="0" w:lastRowFirstColumn="0" w:lastRowLastColumn="0"/>
              <w:rPr>
                <w:color w:val="FF0000"/>
              </w:rPr>
            </w:pPr>
            <w:r>
              <w:rPr>
                <w:b/>
                <w:color w:val="FF0000"/>
              </w:rPr>
              <w:t>МНОГУ ВАЖНО!</w:t>
            </w:r>
          </w:p>
        </w:tc>
        <w:tc>
          <w:tcPr>
            <w:tcW w:w="6061" w:type="dxa"/>
          </w:tcPr>
          <w:p w14:paraId="51274675"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После точка 6 да се таксативно наведат другите струки (Сообраќајна, геодезија, геотехника, животна средина, ППЗ и ЗР, енергетска ефикасност...), и да се  дополни со формулација „согласно Статутот на Комората“</w:t>
            </w:r>
          </w:p>
        </w:tc>
        <w:tc>
          <w:tcPr>
            <w:tcW w:w="6237" w:type="dxa"/>
          </w:tcPr>
          <w:p w14:paraId="6AC6D67C"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Автономија на КОАИ</w:t>
            </w:r>
          </w:p>
        </w:tc>
      </w:tr>
      <w:tr w:rsidR="00AC17D4" w14:paraId="4C2870B9" w14:textId="77777777" w:rsidTr="0089634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322" w:type="dxa"/>
          </w:tcPr>
          <w:p w14:paraId="6FF50500" w14:textId="77777777" w:rsidR="00546208" w:rsidRDefault="00546208" w:rsidP="00546208">
            <w:r>
              <w:rPr>
                <w:b w:val="0"/>
              </w:rPr>
              <w:t>1.1</w:t>
            </w:r>
          </w:p>
        </w:tc>
        <w:tc>
          <w:tcPr>
            <w:tcW w:w="2115" w:type="dxa"/>
          </w:tcPr>
          <w:p w14:paraId="3903C7D2"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157 став 7</w:t>
            </w:r>
          </w:p>
          <w:p w14:paraId="25CDBDF3" w14:textId="611589F2" w:rsidR="00703C22" w:rsidRDefault="00703C22"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60FCCAF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дополни со став 7:</w:t>
            </w:r>
          </w:p>
          <w:p w14:paraId="5D02A48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(7). Работењето на Комората е финансирано со надоместок за годишна членарина, што обезбедува статус на активно членство и валидност на стекнатите овластувања.</w:t>
            </w:r>
          </w:p>
        </w:tc>
        <w:tc>
          <w:tcPr>
            <w:tcW w:w="6237" w:type="dxa"/>
          </w:tcPr>
          <w:p w14:paraId="496F4149"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0BADBF0A" w14:textId="77777777" w:rsidTr="00896342">
        <w:trPr>
          <w:trHeight w:val="321"/>
        </w:trPr>
        <w:tc>
          <w:tcPr>
            <w:cnfStyle w:val="001000000000" w:firstRow="0" w:lastRow="0" w:firstColumn="1" w:lastColumn="0" w:oddVBand="0" w:evenVBand="0" w:oddHBand="0" w:evenHBand="0" w:firstRowFirstColumn="0" w:firstRowLastColumn="0" w:lastRowFirstColumn="0" w:lastRowLastColumn="0"/>
            <w:tcW w:w="1322" w:type="dxa"/>
          </w:tcPr>
          <w:p w14:paraId="467955EE" w14:textId="77777777" w:rsidR="00546208" w:rsidRDefault="00546208" w:rsidP="00546208"/>
        </w:tc>
        <w:tc>
          <w:tcPr>
            <w:tcW w:w="2115" w:type="dxa"/>
          </w:tcPr>
          <w:p w14:paraId="61E60EF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158 став 1 точка 7</w:t>
            </w:r>
          </w:p>
          <w:p w14:paraId="37E25471" w14:textId="51D85AA4" w:rsidR="00703C22" w:rsidRDefault="00703C22" w:rsidP="00546208">
            <w:pPr>
              <w:cnfStyle w:val="000000000000" w:firstRow="0" w:lastRow="0" w:firstColumn="0" w:lastColumn="0" w:oddVBand="0" w:evenVBand="0" w:oddHBand="0" w:evenHBand="0" w:firstRowFirstColumn="0" w:firstRowLastColumn="0" w:lastRowFirstColumn="0" w:lastRowLastColumn="0"/>
              <w:rPr>
                <w:color w:val="FF0000"/>
              </w:rPr>
            </w:pPr>
            <w:r>
              <w:rPr>
                <w:b/>
                <w:color w:val="FF0000"/>
              </w:rPr>
              <w:t>МНОГУ ВАЖНО!</w:t>
            </w:r>
          </w:p>
        </w:tc>
        <w:tc>
          <w:tcPr>
            <w:tcW w:w="6061" w:type="dxa"/>
          </w:tcPr>
          <w:p w14:paraId="00CE49BF"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Да се додаде:</w:t>
            </w:r>
          </w:p>
          <w:p w14:paraId="04EFDDF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 „ и Тарифникот за урбанистички планирање“</w:t>
            </w:r>
          </w:p>
        </w:tc>
        <w:tc>
          <w:tcPr>
            <w:tcW w:w="6237" w:type="dxa"/>
          </w:tcPr>
          <w:p w14:paraId="0121E07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p>
        </w:tc>
      </w:tr>
      <w:tr w:rsidR="00AC17D4" w14:paraId="29EE3F72" w14:textId="77777777" w:rsidTr="0089634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22" w:type="dxa"/>
          </w:tcPr>
          <w:p w14:paraId="23868980" w14:textId="77777777" w:rsidR="00546208" w:rsidRDefault="00546208" w:rsidP="00546208"/>
        </w:tc>
        <w:tc>
          <w:tcPr>
            <w:tcW w:w="2115" w:type="dxa"/>
          </w:tcPr>
          <w:p w14:paraId="57A5AEB4"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член 158 став 1 сточка 8</w:t>
            </w:r>
          </w:p>
          <w:p w14:paraId="7B55BD1B" w14:textId="0A2C01BE" w:rsidR="00703C22" w:rsidRDefault="00703C22" w:rsidP="00546208">
            <w:pPr>
              <w:cnfStyle w:val="000000100000" w:firstRow="0" w:lastRow="0" w:firstColumn="0" w:lastColumn="0" w:oddVBand="0" w:evenVBand="0" w:oddHBand="1" w:evenHBand="0" w:firstRowFirstColumn="0" w:firstRowLastColumn="0" w:lastRowFirstColumn="0" w:lastRowLastColumn="0"/>
              <w:rPr>
                <w:color w:val="FF0000"/>
              </w:rPr>
            </w:pPr>
            <w:r>
              <w:rPr>
                <w:b/>
                <w:color w:val="FF0000"/>
              </w:rPr>
              <w:t>МНОГУ ВАЖНО!</w:t>
            </w:r>
          </w:p>
        </w:tc>
        <w:tc>
          <w:tcPr>
            <w:tcW w:w="6061" w:type="dxa"/>
          </w:tcPr>
          <w:p w14:paraId="2344A44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Да се додаде:</w:t>
            </w:r>
          </w:p>
          <w:p w14:paraId="1B60029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r>
              <w:rPr>
                <w:color w:val="FF0000"/>
              </w:rPr>
              <w:t>… „ и Тарифникот за урбанистички планирање“</w:t>
            </w:r>
          </w:p>
        </w:tc>
        <w:tc>
          <w:tcPr>
            <w:tcW w:w="6237" w:type="dxa"/>
          </w:tcPr>
          <w:p w14:paraId="4D50A59C"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0F9C7009" w14:textId="77777777" w:rsidTr="00896342">
        <w:trPr>
          <w:trHeight w:val="1119"/>
        </w:trPr>
        <w:tc>
          <w:tcPr>
            <w:cnfStyle w:val="001000000000" w:firstRow="0" w:lastRow="0" w:firstColumn="1" w:lastColumn="0" w:oddVBand="0" w:evenVBand="0" w:oddHBand="0" w:evenHBand="0" w:firstRowFirstColumn="0" w:firstRowLastColumn="0" w:lastRowFirstColumn="0" w:lastRowLastColumn="0"/>
            <w:tcW w:w="1322" w:type="dxa"/>
          </w:tcPr>
          <w:p w14:paraId="3404AFDD" w14:textId="77777777" w:rsidR="00546208" w:rsidRDefault="00546208" w:rsidP="00546208">
            <w:pPr>
              <w:rPr>
                <w:color w:val="FF0000"/>
              </w:rPr>
            </w:pPr>
          </w:p>
        </w:tc>
        <w:tc>
          <w:tcPr>
            <w:tcW w:w="2115" w:type="dxa"/>
          </w:tcPr>
          <w:p w14:paraId="0B8F0BD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член 161 став 3</w:t>
            </w:r>
          </w:p>
          <w:p w14:paraId="32DB74A6" w14:textId="09C644A6" w:rsidR="00703C22" w:rsidRDefault="00703C22" w:rsidP="00546208">
            <w:pPr>
              <w:cnfStyle w:val="000000000000" w:firstRow="0" w:lastRow="0" w:firstColumn="0" w:lastColumn="0" w:oddVBand="0" w:evenVBand="0" w:oddHBand="0" w:evenHBand="0" w:firstRowFirstColumn="0" w:firstRowLastColumn="0" w:lastRowFirstColumn="0" w:lastRowLastColumn="0"/>
              <w:rPr>
                <w:color w:val="FF0000"/>
              </w:rPr>
            </w:pPr>
            <w:r>
              <w:rPr>
                <w:b/>
                <w:color w:val="FF0000"/>
              </w:rPr>
              <w:t>МНОГУ ВАЖНО!</w:t>
            </w:r>
          </w:p>
        </w:tc>
        <w:tc>
          <w:tcPr>
            <w:tcW w:w="6061" w:type="dxa"/>
          </w:tcPr>
          <w:p w14:paraId="2816C319"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Наместо: </w:t>
            </w:r>
          </w:p>
          <w:p w14:paraId="0C4751CE"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Претседател на Комората се избира од редовите на архитектонското и градежното струково одделение</w:t>
            </w:r>
          </w:p>
          <w:p w14:paraId="2719F666"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Треба да се смени и да гласи:</w:t>
            </w:r>
          </w:p>
          <w:p w14:paraId="2A0E6120"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Претседател на Комората се избира од членовите на Комората</w:t>
            </w:r>
          </w:p>
        </w:tc>
        <w:tc>
          <w:tcPr>
            <w:tcW w:w="6237" w:type="dxa"/>
          </w:tcPr>
          <w:p w14:paraId="04B0D9B4"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Новиот Закон за градење, пред сѐ треба да ги застапува начелата за еднаквост и рамноправност за членување и раководење со Комората на овластени архитекти и овластени инженери, а да ги отстрани одредбите на </w:t>
            </w:r>
            <w:r>
              <w:rPr>
                <w:color w:val="FF0000"/>
                <w:highlight w:val="white"/>
              </w:rPr>
              <w:t>дискриминација кон останатите членови на комората од другите одделенија, без оглед на нивната големина.</w:t>
            </w:r>
          </w:p>
        </w:tc>
      </w:tr>
      <w:tr w:rsidR="00AC17D4" w14:paraId="4BDEAD61" w14:textId="77777777" w:rsidTr="00896342">
        <w:trPr>
          <w:cnfStyle w:val="000000100000" w:firstRow="0" w:lastRow="0" w:firstColumn="0" w:lastColumn="0" w:oddVBand="0" w:evenVBand="0" w:oddHBand="1" w:evenHBand="0" w:firstRowFirstColumn="0" w:firstRowLastColumn="0" w:lastRowFirstColumn="0" w:lastRowLastColumn="0"/>
          <w:trHeight w:val="2713"/>
        </w:trPr>
        <w:tc>
          <w:tcPr>
            <w:cnfStyle w:val="001000000000" w:firstRow="0" w:lastRow="0" w:firstColumn="1" w:lastColumn="0" w:oddVBand="0" w:evenVBand="0" w:oddHBand="0" w:evenHBand="0" w:firstRowFirstColumn="0" w:firstRowLastColumn="0" w:lastRowFirstColumn="0" w:lastRowLastColumn="0"/>
            <w:tcW w:w="1322" w:type="dxa"/>
          </w:tcPr>
          <w:p w14:paraId="7F82D219" w14:textId="77777777" w:rsidR="00546208" w:rsidRDefault="00546208" w:rsidP="00546208">
            <w:pPr>
              <w:rPr>
                <w:color w:val="FF0000"/>
              </w:rPr>
            </w:pPr>
          </w:p>
        </w:tc>
        <w:tc>
          <w:tcPr>
            <w:tcW w:w="2115" w:type="dxa"/>
          </w:tcPr>
          <w:p w14:paraId="58C2F833"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184 став 2</w:t>
            </w:r>
          </w:p>
        </w:tc>
        <w:tc>
          <w:tcPr>
            <w:tcW w:w="6061" w:type="dxa"/>
          </w:tcPr>
          <w:p w14:paraId="4AB8A4C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Да се дополни со:</w:t>
            </w:r>
          </w:p>
          <w:p w14:paraId="28954CF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2. проектирањето, ревизијата, градењето и надзорот над градењето на градбите го довери на лице кое не ги исполнува условите за вршење на таа дејност согласно со овој закон, како и другите обврски на инвеститорот уредени во овој закон и ако не изврши плаќање за Основните проекти, ревизија и надзор согласно Ценовникот за инженерски услуги односно ако изврши плаќање на овие услуги по цена пониска од утврдената минимална цена согласно  ЦЕ Н О В Н И К </w:t>
            </w:r>
          </w:p>
          <w:p w14:paraId="02B76DB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ЗА ИНЖЕНЕРСКИ УСЛУГИ (ЦЕНОВНИК ЗА ВИ СИНАТА НА МИНИМАЛНИОТ НАДОМЕСТОК </w:t>
            </w:r>
          </w:p>
          <w:p w14:paraId="51F7C25E"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НА УСЛУГИТЕ НА ОВЛАСТЕНИТЕ АРХИТЕКТИ </w:t>
            </w:r>
          </w:p>
          <w:p w14:paraId="28E86A4B"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И ОВЛАСТЕНИТЕ ИНЖЕНЕРИ (Сл.Весник на РСМ Бр. 259/2022)</w:t>
            </w:r>
          </w:p>
        </w:tc>
        <w:tc>
          <w:tcPr>
            <w:tcW w:w="6237" w:type="dxa"/>
          </w:tcPr>
          <w:p w14:paraId="77427711"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rPr>
                <w:color w:val="FF0000"/>
              </w:rPr>
            </w:pPr>
          </w:p>
        </w:tc>
      </w:tr>
      <w:tr w:rsidR="00546208" w14:paraId="37571545" w14:textId="77777777" w:rsidTr="00AD2E34">
        <w:tc>
          <w:tcPr>
            <w:cnfStyle w:val="001000000000" w:firstRow="0" w:lastRow="0" w:firstColumn="1" w:lastColumn="0" w:oddVBand="0" w:evenVBand="0" w:oddHBand="0" w:evenHBand="0" w:firstRowFirstColumn="0" w:firstRowLastColumn="0" w:lastRowFirstColumn="0" w:lastRowLastColumn="0"/>
            <w:tcW w:w="1322" w:type="dxa"/>
          </w:tcPr>
          <w:p w14:paraId="38AE32C9" w14:textId="77777777" w:rsidR="00546208" w:rsidRDefault="00546208" w:rsidP="00546208"/>
        </w:tc>
        <w:tc>
          <w:tcPr>
            <w:tcW w:w="2115" w:type="dxa"/>
          </w:tcPr>
          <w:p w14:paraId="0DDF2CFA"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член 195 став 4</w:t>
            </w:r>
          </w:p>
        </w:tc>
        <w:tc>
          <w:tcPr>
            <w:tcW w:w="6061" w:type="dxa"/>
          </w:tcPr>
          <w:p w14:paraId="45CD3222"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Да се додаде можност за одложена примена на ЗГ од шест месеци за заедничко донесување на сите подзаконски акти</w:t>
            </w:r>
          </w:p>
        </w:tc>
        <w:tc>
          <w:tcPr>
            <w:tcW w:w="6237" w:type="dxa"/>
          </w:tcPr>
          <w:p w14:paraId="6C092ED8"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Можност за правен вакуум и неприменливост на ЗГ</w:t>
            </w:r>
          </w:p>
        </w:tc>
      </w:tr>
      <w:tr w:rsidR="00AC17D4" w14:paraId="0EE356DD" w14:textId="77777777" w:rsidTr="00AD2E3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322" w:type="dxa"/>
          </w:tcPr>
          <w:p w14:paraId="22D7DB33" w14:textId="77777777" w:rsidR="00546208" w:rsidRDefault="00546208" w:rsidP="00546208">
            <w:pPr>
              <w:rPr>
                <w:color w:val="FF0000"/>
              </w:rPr>
            </w:pPr>
          </w:p>
        </w:tc>
        <w:tc>
          <w:tcPr>
            <w:tcW w:w="2115" w:type="dxa"/>
          </w:tcPr>
          <w:p w14:paraId="4E00F2EB" w14:textId="3990FD03" w:rsidR="00546208" w:rsidRDefault="00546208" w:rsidP="00546208">
            <w:pPr>
              <w:cnfStyle w:val="000000100000" w:firstRow="0" w:lastRow="0" w:firstColumn="0" w:lastColumn="0" w:oddVBand="0" w:evenVBand="0" w:oddHBand="1" w:evenHBand="0" w:firstRowFirstColumn="0" w:firstRowLastColumn="0" w:lastRowFirstColumn="0" w:lastRowLastColumn="0"/>
            </w:pPr>
            <w:r>
              <w:t>член 2</w:t>
            </w:r>
            <w:r w:rsidR="00206092">
              <w:t>0</w:t>
            </w:r>
            <w:r>
              <w:t>2</w:t>
            </w:r>
          </w:p>
        </w:tc>
        <w:tc>
          <w:tcPr>
            <w:tcW w:w="6061" w:type="dxa"/>
            <w:tcMar>
              <w:top w:w="100" w:type="dxa"/>
              <w:left w:w="100" w:type="dxa"/>
              <w:bottom w:w="100" w:type="dxa"/>
              <w:right w:w="100" w:type="dxa"/>
            </w:tcMar>
          </w:tcPr>
          <w:p w14:paraId="6A682C0F" w14:textId="4D0BCE62" w:rsidR="00206092" w:rsidRDefault="00206092" w:rsidP="00546208">
            <w:pPr>
              <w:cnfStyle w:val="000000100000" w:firstRow="0" w:lastRow="0" w:firstColumn="0" w:lastColumn="0" w:oddVBand="0" w:evenVBand="0" w:oddHBand="1" w:evenHBand="0" w:firstRowFirstColumn="0" w:firstRowLastColumn="0" w:lastRowFirstColumn="0" w:lastRowLastColumn="0"/>
            </w:pPr>
            <w:r>
              <w:t>Да се замени со:</w:t>
            </w:r>
          </w:p>
          <w:p w14:paraId="1573EE7A" w14:textId="338B669E" w:rsidR="00546208" w:rsidRDefault="00546208" w:rsidP="00546208">
            <w:pPr>
              <w:cnfStyle w:val="000000100000" w:firstRow="0" w:lastRow="0" w:firstColumn="0" w:lastColumn="0" w:oddVBand="0" w:evenVBand="0" w:oddHBand="1" w:evenHBand="0" w:firstRowFirstColumn="0" w:firstRowLastColumn="0" w:lastRowFirstColumn="0" w:lastRowLastColumn="0"/>
            </w:pPr>
            <w:r>
              <w:t xml:space="preserve">Овој закон влегува во сила осмиот ден од денот на објавувањето во „Службен весник на Република Македонија“, а ќе почне да се применува после </w:t>
            </w:r>
            <w:r w:rsidR="00206092">
              <w:t>180</w:t>
            </w:r>
            <w:r>
              <w:t xml:space="preserve"> дена од влегувањето во сила. </w:t>
            </w:r>
          </w:p>
        </w:tc>
        <w:tc>
          <w:tcPr>
            <w:tcW w:w="6237" w:type="dxa"/>
          </w:tcPr>
          <w:p w14:paraId="1B906E47" w14:textId="77777777" w:rsidR="00546208" w:rsidRDefault="00546208" w:rsidP="00546208">
            <w:pPr>
              <w:cnfStyle w:val="000000100000" w:firstRow="0" w:lastRow="0" w:firstColumn="0" w:lastColumn="0" w:oddVBand="0" w:evenVBand="0" w:oddHBand="1" w:evenHBand="0" w:firstRowFirstColumn="0" w:firstRowLastColumn="0" w:lastRowFirstColumn="0" w:lastRowLastColumn="0"/>
            </w:pPr>
            <w:r>
              <w:t>Треба поголем временски период за применување пошто има големи измени во однос на актуелниот Закон за градење, и треба време за да се применува.</w:t>
            </w:r>
          </w:p>
        </w:tc>
      </w:tr>
      <w:tr w:rsidR="00546208" w14:paraId="4F909DE8" w14:textId="77777777" w:rsidTr="00896342">
        <w:trPr>
          <w:trHeight w:val="1735"/>
        </w:trPr>
        <w:tc>
          <w:tcPr>
            <w:cnfStyle w:val="001000000000" w:firstRow="0" w:lastRow="0" w:firstColumn="1" w:lastColumn="0" w:oddVBand="0" w:evenVBand="0" w:oddHBand="0" w:evenHBand="0" w:firstRowFirstColumn="0" w:firstRowLastColumn="0" w:lastRowFirstColumn="0" w:lastRowLastColumn="0"/>
            <w:tcW w:w="1322" w:type="dxa"/>
          </w:tcPr>
          <w:p w14:paraId="4288112F" w14:textId="77777777" w:rsidR="00546208" w:rsidRDefault="00546208" w:rsidP="00546208">
            <w:pPr>
              <w:rPr>
                <w:color w:val="FF0000"/>
              </w:rPr>
            </w:pPr>
          </w:p>
        </w:tc>
        <w:tc>
          <w:tcPr>
            <w:tcW w:w="2115" w:type="dxa"/>
          </w:tcPr>
          <w:p w14:paraId="79081B0D"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c>
          <w:tcPr>
            <w:tcW w:w="6061" w:type="dxa"/>
            <w:tcMar>
              <w:top w:w="100" w:type="dxa"/>
              <w:left w:w="100" w:type="dxa"/>
              <w:bottom w:w="100" w:type="dxa"/>
              <w:right w:w="100" w:type="dxa"/>
            </w:tcMar>
          </w:tcPr>
          <w:p w14:paraId="4702BFE7"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p>
        </w:tc>
        <w:tc>
          <w:tcPr>
            <w:tcW w:w="6237" w:type="dxa"/>
          </w:tcPr>
          <w:p w14:paraId="4F88D643" w14:textId="77777777" w:rsidR="00546208" w:rsidRDefault="00546208" w:rsidP="00546208">
            <w:pPr>
              <w:cnfStyle w:val="000000000000" w:firstRow="0" w:lastRow="0" w:firstColumn="0" w:lastColumn="0" w:oddVBand="0" w:evenVBand="0" w:oddHBand="0" w:evenHBand="0" w:firstRowFirstColumn="0" w:firstRowLastColumn="0" w:lastRowFirstColumn="0" w:lastRowLastColumn="0"/>
            </w:pPr>
            <w:r>
              <w:t>Со овакви законски мерки инженерската работа во високоградбата ќе се сведе на неколку фирми со поголем број на вработен инженерски кадар. Во цел свет практика е да постојат мали инженерски бироа/фирми на кои законски им е овозможен опсег на работа во кој ќе можат нормално да функционираат, што не е случај со овој предлог закон, во кој драстично се намалува опсегот на работа на малите фирми/бироа. Закон што продуцира правни несигурности и толкувања не е добро законско решение.</w:t>
            </w:r>
          </w:p>
        </w:tc>
      </w:tr>
    </w:tbl>
    <w:p w14:paraId="7A06B7C0" w14:textId="77777777" w:rsidR="007D4622" w:rsidRDefault="00000000">
      <w:r>
        <w:t xml:space="preserve"> </w:t>
      </w:r>
    </w:p>
    <w:p w14:paraId="3152B7A2" w14:textId="77777777" w:rsidR="004A24FA" w:rsidRDefault="004A24FA"/>
    <w:p w14:paraId="4C4E7F8B" w14:textId="77777777" w:rsidR="004A24FA" w:rsidRDefault="004A24FA"/>
    <w:p w14:paraId="16D90789" w14:textId="77777777" w:rsidR="004A24FA" w:rsidRDefault="004A24FA"/>
    <w:p w14:paraId="48EF2B63" w14:textId="77777777" w:rsidR="004A24FA" w:rsidRDefault="004A24FA"/>
    <w:p w14:paraId="79F5DAF0" w14:textId="77777777" w:rsidR="004A24FA" w:rsidRDefault="004A24FA"/>
    <w:p w14:paraId="2A5035AA" w14:textId="77777777" w:rsidR="004A24FA" w:rsidRDefault="004A24FA"/>
    <w:p w14:paraId="6EC44538" w14:textId="77777777" w:rsidR="007D4622" w:rsidRDefault="007D4622"/>
    <w:p w14:paraId="778B298E" w14:textId="77777777" w:rsidR="007D4622" w:rsidRDefault="007D4622"/>
    <w:p w14:paraId="30C61244" w14:textId="77777777" w:rsidR="007D4622" w:rsidRDefault="00000000">
      <w:pPr>
        <w:rPr>
          <w:b/>
          <w:color w:val="FFFFFF"/>
        </w:rPr>
      </w:pPr>
      <w:r>
        <w:rPr>
          <w:b/>
          <w:color w:val="FFFFFF"/>
          <w:highlight w:val="black"/>
        </w:rPr>
        <w:lastRenderedPageBreak/>
        <w:t>НАЦРТ ПРАВИЛНИК ЗА КЛАСИФИКАЦИЈА И КАТЕГОРИЗАЦИЈА НА ВИДОВИ НА ГРАДБИ</w:t>
      </w:r>
    </w:p>
    <w:p w14:paraId="39B780E9" w14:textId="77777777" w:rsidR="007D4622" w:rsidRDefault="00000000">
      <w:pPr>
        <w:numPr>
          <w:ilvl w:val="0"/>
          <w:numId w:val="1"/>
        </w:numPr>
        <w:pBdr>
          <w:top w:val="nil"/>
          <w:left w:val="nil"/>
          <w:bottom w:val="nil"/>
          <w:right w:val="nil"/>
          <w:between w:val="nil"/>
        </w:pBdr>
        <w:spacing w:after="0"/>
      </w:pPr>
      <w:r>
        <w:t>Главната поделба на градби да биде направена на три дела и тоа: високоградби, нискоградби и техничко-технолошки градби;</w:t>
      </w:r>
    </w:p>
    <w:p w14:paraId="4FD94C0D" w14:textId="77777777" w:rsidR="007D4622" w:rsidRDefault="00000000">
      <w:pPr>
        <w:numPr>
          <w:ilvl w:val="0"/>
          <w:numId w:val="1"/>
        </w:numPr>
        <w:pBdr>
          <w:top w:val="nil"/>
          <w:left w:val="nil"/>
          <w:bottom w:val="nil"/>
          <w:right w:val="nil"/>
          <w:between w:val="nil"/>
        </w:pBdr>
      </w:pPr>
      <w:r>
        <w:t>Да се додаде во Правилникот формулација поврзана со Законот за заштита на културното наследство:</w:t>
      </w:r>
    </w:p>
    <w:p w14:paraId="5E476DA8" w14:textId="77777777" w:rsidR="007D4622" w:rsidRDefault="00000000">
      <w:r>
        <w:t>„ Режимот на заштита согласно со Законот за културно наследство и сродни закони не е критериум за определување на припадноста на градбите кон ЛЗ односно ДЗ.“</w:t>
      </w:r>
    </w:p>
    <w:p w14:paraId="7546A530" w14:textId="77777777" w:rsidR="007D4622" w:rsidRDefault="00000000">
      <w:pPr>
        <w:rPr>
          <w:b/>
        </w:rPr>
      </w:pPr>
      <w:r>
        <w:rPr>
          <w:b/>
        </w:rPr>
        <w:t>Образложение:</w:t>
      </w:r>
    </w:p>
    <w:p w14:paraId="323C1681" w14:textId="77777777" w:rsidR="007D4622" w:rsidRDefault="00000000">
      <w:r>
        <w:t>Објектите во централни градски јадро во моменов секогаш се прогласуваат за прва категорија, и МТВ одлучува за нив, независно од нивната намена, површина, и (не)сложеност.</w:t>
      </w:r>
    </w:p>
    <w:p w14:paraId="46381447" w14:textId="77777777" w:rsidR="007D4622" w:rsidRDefault="00000000">
      <w:pPr>
        <w:rPr>
          <w:b/>
        </w:rPr>
      </w:pPr>
      <w:r>
        <w:rPr>
          <w:b/>
        </w:rPr>
        <w:t>Цел:</w:t>
      </w:r>
    </w:p>
    <w:p w14:paraId="706EB138" w14:textId="77777777" w:rsidR="007D4622" w:rsidRDefault="00000000">
      <w:r>
        <w:t>Да се префрлат овие објекти на локално ниво.</w:t>
      </w:r>
    </w:p>
    <w:tbl>
      <w:tblPr>
        <w:tblStyle w:val="a4"/>
        <w:tblW w:w="13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1950"/>
        <w:gridCol w:w="5625"/>
        <w:gridCol w:w="3450"/>
      </w:tblGrid>
      <w:tr w:rsidR="007D4622" w14:paraId="1B941FD5" w14:textId="77777777" w:rsidTr="00896342">
        <w:trPr>
          <w:trHeight w:val="1129"/>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191B1D8" w14:textId="77777777" w:rsidR="007D4622" w:rsidRDefault="00000000">
            <w:r>
              <w:t>Геотехнички конструкции и работи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2D609917" w14:textId="77777777" w:rsidR="007D4622" w:rsidRDefault="00000000">
            <w:r>
              <w:t>Заштита на градежни јами и длабоки ископи</w:t>
            </w:r>
          </w:p>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DDDD73A" w14:textId="77777777" w:rsidR="007D4622" w:rsidRDefault="00000000">
            <w:r>
              <w:t>Преку 6 м длабочина и во присуство на подземна вода</w:t>
            </w:r>
          </w:p>
          <w:p w14:paraId="7296BE09" w14:textId="77777777" w:rsidR="007D4622" w:rsidRDefault="00000000">
            <w:r>
              <w:t>да се измени со следното</w:t>
            </w:r>
          </w:p>
          <w:p w14:paraId="1C0543C0" w14:textId="77777777" w:rsidR="007D4622" w:rsidRDefault="007D4622"/>
          <w:p w14:paraId="1104E68F" w14:textId="77777777" w:rsidR="007D4622" w:rsidRDefault="00000000">
            <w:r>
              <w:t>Преку 6 m длабочина или градежни јами во присуство на подземна вода</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040DAC35" w14:textId="77777777" w:rsidR="007D4622" w:rsidRDefault="007D4622"/>
        </w:tc>
      </w:tr>
      <w:tr w:rsidR="007D4622" w14:paraId="23797389" w14:textId="77777777" w:rsidTr="00896342">
        <w:trPr>
          <w:trHeight w:val="907"/>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C95F929" w14:textId="77777777" w:rsidR="007D4622" w:rsidRDefault="00000000">
            <w:r>
              <w:t>Геотехнички конструкции и работи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40845803" w14:textId="77777777" w:rsidR="007D4622" w:rsidRDefault="00000000">
            <w:r>
              <w:t>Земјени насипи</w:t>
            </w:r>
          </w:p>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303134D2" w14:textId="77777777" w:rsidR="007D4622" w:rsidRDefault="00000000">
            <w:r>
              <w:t>Земјени насипи</w:t>
            </w:r>
          </w:p>
          <w:p w14:paraId="6AC42BF0" w14:textId="77777777" w:rsidR="007D4622" w:rsidRDefault="00000000">
            <w:r>
              <w:t>да се измени со следното</w:t>
            </w:r>
          </w:p>
          <w:p w14:paraId="02D67341" w14:textId="77777777" w:rsidR="007D4622" w:rsidRDefault="007D4622"/>
          <w:p w14:paraId="781028A7" w14:textId="77777777" w:rsidR="007D4622" w:rsidRDefault="00000000">
            <w:r>
              <w:t>Насипи и загати</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EF476AC" w14:textId="77777777" w:rsidR="007D4622" w:rsidRDefault="007D4622"/>
        </w:tc>
      </w:tr>
      <w:tr w:rsidR="007D4622" w14:paraId="237F3952" w14:textId="77777777">
        <w:trPr>
          <w:trHeight w:val="855"/>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05521A73" w14:textId="77777777" w:rsidR="007D4622" w:rsidRDefault="00000000">
            <w:r>
              <w:t>Геотехнички конструкции и работи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39CD72C9" w14:textId="77777777" w:rsidR="007D4622" w:rsidRDefault="00000000">
            <w:r>
              <w:t>Земјени насипи</w:t>
            </w:r>
          </w:p>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9B96E07" w14:textId="77777777" w:rsidR="007D4622" w:rsidRDefault="00000000">
            <w:r>
              <w:t xml:space="preserve"> Да се додаде: Преку 6 m висина       </w:t>
            </w:r>
            <w:r>
              <w:tab/>
              <w:t xml:space="preserve">ЛЗ     </w:t>
            </w:r>
            <w:r>
              <w:tab/>
              <w:t>А</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9BEB052" w14:textId="77777777" w:rsidR="007D4622" w:rsidRDefault="007D4622"/>
        </w:tc>
      </w:tr>
      <w:tr w:rsidR="007D4622" w14:paraId="130B619B" w14:textId="77777777" w:rsidTr="00896342">
        <w:trPr>
          <w:trHeight w:val="318"/>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2C6B842" w14:textId="77777777" w:rsidR="007D4622" w:rsidRDefault="00000000">
            <w:r>
              <w:t>Геотехнички конструкции и работи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C97A207" w14:textId="77777777" w:rsidR="007D4622" w:rsidRDefault="00000000">
            <w:r>
              <w:t>Потпорни ѕидови</w:t>
            </w:r>
          </w:p>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02FCF84" w14:textId="77777777" w:rsidR="007D4622" w:rsidRDefault="00000000">
            <w:r>
              <w:t xml:space="preserve"> Да се додаде: Преку 6 m висина       </w:t>
            </w:r>
            <w:r>
              <w:tab/>
              <w:t xml:space="preserve">ЛЗ     </w:t>
            </w:r>
            <w:r>
              <w:tab/>
              <w:t>А</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2538E73A" w14:textId="77777777" w:rsidR="007D4622" w:rsidRDefault="007D4622"/>
        </w:tc>
      </w:tr>
      <w:tr w:rsidR="007D4622" w14:paraId="12AC6612" w14:textId="77777777" w:rsidTr="00896342">
        <w:trPr>
          <w:trHeight w:val="214"/>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36AC405D" w14:textId="77777777" w:rsidR="007D4622" w:rsidRDefault="00000000">
            <w:r>
              <w:t>Геотехнички конструкции и работи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092E0D73" w14:textId="77777777" w:rsidR="007D4622" w:rsidRDefault="00000000">
            <w:r>
              <w:t xml:space="preserve"> </w:t>
            </w:r>
          </w:p>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46C6AA33" w14:textId="77777777" w:rsidR="007D4622" w:rsidRDefault="00000000">
            <w:r>
              <w:t xml:space="preserve"> Да се додаде: Геосинтетски зафати   </w:t>
            </w:r>
            <w:r>
              <w:tab/>
              <w:t xml:space="preserve">ЛЗ    </w:t>
            </w:r>
            <w:r>
              <w:tab/>
              <w:t>Б</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4E7C53EC" w14:textId="77777777" w:rsidR="007D4622" w:rsidRDefault="007D4622"/>
        </w:tc>
      </w:tr>
      <w:tr w:rsidR="007D4622" w14:paraId="0D8603A2" w14:textId="77777777">
        <w:trPr>
          <w:trHeight w:val="1010"/>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AD47223" w14:textId="77777777" w:rsidR="007D4622" w:rsidRDefault="00000000">
            <w:r>
              <w:t>Инфраструктури на водоснабдувањето</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432BB25C" w14:textId="77777777" w:rsidR="007D4622" w:rsidRDefault="007D4622"/>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E6640D2" w14:textId="77777777" w:rsidR="007D4622" w:rsidRDefault="00000000">
            <w:r>
              <w:t xml:space="preserve">Зошто за населени места над 5000 жители треба А лиценца ? Пример која е разликата при вршење на надзор во населено место, под и над 500 жители ? Еве ќе го земеме пример Ресен со Јанковец, град со 7000 жители и село со 1000 жители, и двете населени места се споени. Значи лево од таблата за ознака на населено место треба лиценца А, десно од таблата треба лиценца Б ? </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33D1AA7B" w14:textId="77777777" w:rsidR="007D4622" w:rsidRDefault="007D4622"/>
        </w:tc>
      </w:tr>
      <w:tr w:rsidR="007D4622" w14:paraId="7A820FAA" w14:textId="77777777" w:rsidTr="00896342">
        <w:trPr>
          <w:trHeight w:val="656"/>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946143F" w14:textId="77777777" w:rsidR="007D4622" w:rsidRDefault="00000000">
            <w:r>
              <w:t xml:space="preserve">Канализациска инфраструктура – фекална </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4083B025" w14:textId="77777777" w:rsidR="007D4622" w:rsidRDefault="007D4622"/>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7094D91" w14:textId="77777777" w:rsidR="007D4622" w:rsidRDefault="00000000">
            <w:r>
              <w:t>Зошто за населени места над 5000 жители треба А лиценца ?</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5AF16A26" w14:textId="77777777" w:rsidR="007D4622" w:rsidRDefault="007D4622"/>
        </w:tc>
      </w:tr>
      <w:tr w:rsidR="007D4622" w14:paraId="1B032170" w14:textId="77777777" w:rsidTr="00896342">
        <w:trPr>
          <w:trHeight w:val="598"/>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A9FE11F" w14:textId="77777777" w:rsidR="007D4622" w:rsidRDefault="00000000">
            <w:r>
              <w:lastRenderedPageBreak/>
              <w:t>Градби на канализациски инфраструктури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28C3F8D" w14:textId="77777777" w:rsidR="007D4622" w:rsidRDefault="007D4622"/>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296EBD2B" w14:textId="77777777" w:rsidR="007D4622" w:rsidRDefault="00000000">
            <w:r>
              <w:t>Цевковод со дијаметар &gt; ID300 мм со А лиценца ? ID 300 е скоро минимален дијаметар на цевка која се употребува за канализација. Значи за сите градби потребна е А лиценца</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85BF643" w14:textId="77777777" w:rsidR="007D4622" w:rsidRDefault="007D4622"/>
        </w:tc>
      </w:tr>
      <w:tr w:rsidR="007D4622" w14:paraId="56B0AB6C" w14:textId="77777777" w:rsidTr="00896342">
        <w:trPr>
          <w:trHeight w:val="979"/>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622688E5" w14:textId="77777777" w:rsidR="007D4622" w:rsidRDefault="00000000">
            <w:r>
              <w:t>Посебни градби на канализациски инфраструктури за атмосферски води</w:t>
            </w:r>
          </w:p>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B5EB6C5" w14:textId="77777777" w:rsidR="007D4622" w:rsidRDefault="007D4622"/>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7B968DE3" w14:textId="77777777" w:rsidR="007D4622" w:rsidRDefault="00000000">
            <w:r>
              <w:t>За сливна површина &gt; 30 ха со А лиценца ? Пример село Добромири во Општина Новаци има атар на селото преку 30 ха, во него живеат 296 жители, за шо би била потребна лиценца А ?</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59CE3413" w14:textId="77777777" w:rsidR="007D4622" w:rsidRDefault="007D4622"/>
        </w:tc>
      </w:tr>
      <w:tr w:rsidR="007D4622" w14:paraId="0EEF2D16" w14:textId="77777777" w:rsidTr="00896342">
        <w:trPr>
          <w:trHeight w:val="3902"/>
        </w:trPr>
        <w:tc>
          <w:tcPr>
            <w:tcW w:w="214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52AD2500" w14:textId="77777777" w:rsidR="007D4622" w:rsidRDefault="007D4622"/>
        </w:tc>
        <w:tc>
          <w:tcPr>
            <w:tcW w:w="19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577157E0" w14:textId="77777777" w:rsidR="007D4622" w:rsidRDefault="007D4622"/>
        </w:tc>
        <w:tc>
          <w:tcPr>
            <w:tcW w:w="5625"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32451547" w14:textId="77777777" w:rsidR="007D4622" w:rsidRDefault="00000000">
            <w:r>
              <w:t xml:space="preserve">Правилникот за класификација на објекти детално ги расчленува типовите на објекти, но лошо е конципиран начинот на определување на класата на сложеност на многу објекти. Зошто индустриски објекти со распон поголем од 15м спаѓаат во А категорија на сложеност? зошто од конструктивен аспект хала со распон од 20м би била посложена до степен да спаѓа во највисока категорија? Имено некое решение за распон од 15м би било посложено од некое за 20м. За хали најчесто распонот е распон на главните носачи на кровната конструкција, а поретко распони на меѓукатна (15м распон за меѓукатна, освен за сложени конст. системи што ретко се користат е не инженерско/не економично решение) Истото важи и за објектите кои се дефинирани со катност, што е тоа толку сложено за објект П+7 што го сврстува во А категорија на градби?? Сложеноста ја дава решението на конструктивниот систем, а не катноста и распонот. По логично би било да се воведат повеќе нивоа на сложеност и тоа од конструктивен аспект, а следствено на тоа и повеќе видови на овластувања на пр. В, Б, А или пак повеќе. </w:t>
            </w:r>
          </w:p>
        </w:tc>
        <w:tc>
          <w:tcPr>
            <w:tcW w:w="3450"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14:paraId="1F4E03A9" w14:textId="77777777" w:rsidR="007D4622" w:rsidRDefault="007D4622"/>
        </w:tc>
      </w:tr>
    </w:tbl>
    <w:p w14:paraId="08A14B6F" w14:textId="77777777" w:rsidR="007D4622" w:rsidRDefault="007D4622">
      <w:pPr>
        <w:rPr>
          <w:color w:val="FF0000"/>
        </w:rPr>
      </w:pPr>
    </w:p>
    <w:sectPr w:rsidR="007D4622" w:rsidSect="005D25EF">
      <w:footerReference w:type="default" r:id="rId8"/>
      <w:pgSz w:w="16840" w:h="11907" w:orient="landscape"/>
      <w:pgMar w:top="851" w:right="1134" w:bottom="568" w:left="1134" w:header="720" w:footer="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AED5" w14:textId="77777777" w:rsidR="009F172B" w:rsidRDefault="009F172B">
      <w:pPr>
        <w:spacing w:after="0" w:line="240" w:lineRule="auto"/>
      </w:pPr>
      <w:r>
        <w:separator/>
      </w:r>
    </w:p>
  </w:endnote>
  <w:endnote w:type="continuationSeparator" w:id="0">
    <w:p w14:paraId="273B8D7B" w14:textId="77777777" w:rsidR="009F172B" w:rsidRDefault="009F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CC8D" w14:textId="77777777" w:rsidR="007D4622" w:rsidRDefault="00000000">
    <w:pPr>
      <w:jc w:val="right"/>
    </w:pPr>
    <w:r>
      <w:fldChar w:fldCharType="begin"/>
    </w:r>
    <w:r>
      <w:instrText>PAGE</w:instrText>
    </w:r>
    <w:r>
      <w:fldChar w:fldCharType="separate"/>
    </w:r>
    <w:r w:rsidR="00AD2E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0935" w14:textId="77777777" w:rsidR="009F172B" w:rsidRDefault="009F172B">
      <w:pPr>
        <w:spacing w:after="0" w:line="240" w:lineRule="auto"/>
      </w:pPr>
      <w:r>
        <w:separator/>
      </w:r>
    </w:p>
  </w:footnote>
  <w:footnote w:type="continuationSeparator" w:id="0">
    <w:p w14:paraId="59C42172" w14:textId="77777777" w:rsidR="009F172B" w:rsidRDefault="009F1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0D4"/>
    <w:multiLevelType w:val="multilevel"/>
    <w:tmpl w:val="1F2E8F30"/>
    <w:lvl w:ilvl="0">
      <w:start w:val="6"/>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54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22"/>
    <w:rsid w:val="0007012B"/>
    <w:rsid w:val="00125A79"/>
    <w:rsid w:val="00206092"/>
    <w:rsid w:val="00265382"/>
    <w:rsid w:val="002C0AFA"/>
    <w:rsid w:val="00467F15"/>
    <w:rsid w:val="004911CA"/>
    <w:rsid w:val="004A24FA"/>
    <w:rsid w:val="00542358"/>
    <w:rsid w:val="00546208"/>
    <w:rsid w:val="005D25EF"/>
    <w:rsid w:val="006D74EF"/>
    <w:rsid w:val="00702171"/>
    <w:rsid w:val="00703C22"/>
    <w:rsid w:val="007D4622"/>
    <w:rsid w:val="00896342"/>
    <w:rsid w:val="008D4F41"/>
    <w:rsid w:val="008F0272"/>
    <w:rsid w:val="009530C3"/>
    <w:rsid w:val="009F172B"/>
    <w:rsid w:val="00A1296B"/>
    <w:rsid w:val="00AC17D4"/>
    <w:rsid w:val="00AD2E34"/>
    <w:rsid w:val="00AF6C94"/>
    <w:rsid w:val="00F1524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2859"/>
  <w15:docId w15:val="{CC32AE4C-D443-4267-9FE7-3A960DD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2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3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0175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5EF"/>
  </w:style>
  <w:style w:type="paragraph" w:styleId="Footer">
    <w:name w:val="footer"/>
    <w:basedOn w:val="Normal"/>
    <w:link w:val="FooterChar"/>
    <w:uiPriority w:val="99"/>
    <w:unhideWhenUsed/>
    <w:rsid w:val="005D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i9MblMNcbQ2XxvoeKTZl/zrNEw==">CgMxLjAaEgoBMBINCgsIB0IHEgVBcmlhbBoSCgExEg0KCwgHQgcSBUFyaWFsGhIKATISDQoLCAdCBxIFQXJpYWwaEgoBMxINCgsIB0IHEgVBcmlhbDgAciExQXNfdjJYNlRpazMtdk1XU1owVmtubmhOUDlkVGE4bTk=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11669</Words>
  <Characters>66518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 Dimitrovski</dc:creator>
  <cp:lastModifiedBy>Kristinka Radevski</cp:lastModifiedBy>
  <cp:revision>3</cp:revision>
  <cp:lastPrinted>2023-11-16T14:11:00Z</cp:lastPrinted>
  <dcterms:created xsi:type="dcterms:W3CDTF">2023-11-16T14:04:00Z</dcterms:created>
  <dcterms:modified xsi:type="dcterms:W3CDTF">2023-11-16T14:12:00Z</dcterms:modified>
</cp:coreProperties>
</file>