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AEA" w:rsidRDefault="00F320E5" w:rsidP="00F320E5">
      <w:pPr>
        <w:spacing w:after="0"/>
        <w:rPr>
          <w:lang w:val="mk-MK"/>
        </w:rPr>
      </w:pPr>
      <w:r>
        <w:rPr>
          <w:lang w:val="mk-MK"/>
        </w:rPr>
        <w:t xml:space="preserve">                                                                                 </w:t>
      </w:r>
      <w:r w:rsidR="00073DBF">
        <w:rPr>
          <w:lang w:val="mk-MK"/>
        </w:rPr>
        <w:t xml:space="preserve">                            </w:t>
      </w:r>
      <w:r>
        <w:rPr>
          <w:lang w:val="mk-MK"/>
        </w:rPr>
        <w:t xml:space="preserve">  До</w:t>
      </w:r>
      <w:r>
        <w:t xml:space="preserve">: </w:t>
      </w:r>
      <w:r>
        <w:rPr>
          <w:lang w:val="mk-MK"/>
        </w:rPr>
        <w:t xml:space="preserve">Министерство за култура </w:t>
      </w:r>
    </w:p>
    <w:p w:rsidR="00F320E5" w:rsidRDefault="00F320E5" w:rsidP="00F320E5">
      <w:pPr>
        <w:spacing w:after="0"/>
        <w:rPr>
          <w:lang w:val="mk-MK"/>
        </w:rPr>
      </w:pPr>
      <w:r>
        <w:rPr>
          <w:lang w:val="mk-MK"/>
        </w:rPr>
        <w:t xml:space="preserve">                                                                                          </w:t>
      </w:r>
      <w:r w:rsidR="00073DBF">
        <w:rPr>
          <w:lang w:val="mk-MK"/>
        </w:rPr>
        <w:t xml:space="preserve">           </w:t>
      </w:r>
      <w:r w:rsidR="00FC46FB">
        <w:rPr>
          <w:lang w:val="mk-MK"/>
        </w:rPr>
        <w:t xml:space="preserve">                  на Република Северна </w:t>
      </w:r>
      <w:r>
        <w:rPr>
          <w:lang w:val="mk-MK"/>
        </w:rPr>
        <w:t>Македонија</w:t>
      </w:r>
    </w:p>
    <w:p w:rsidR="00F320E5" w:rsidRPr="00073DBF" w:rsidRDefault="00073DBF" w:rsidP="00073DBF">
      <w:pPr>
        <w:pStyle w:val="ListParagraph"/>
        <w:spacing w:after="0"/>
        <w:ind w:left="1110"/>
        <w:rPr>
          <w:lang w:val="mk-MK"/>
        </w:rPr>
      </w:pPr>
      <w:r>
        <w:rPr>
          <w:lang w:val="mk-MK"/>
        </w:rPr>
        <w:t xml:space="preserve">                                                               </w:t>
      </w:r>
      <w:r w:rsidR="00FC46FB">
        <w:rPr>
          <w:lang w:val="mk-MK"/>
        </w:rPr>
        <w:t xml:space="preserve">                              </w:t>
      </w:r>
      <w:r>
        <w:rPr>
          <w:lang w:val="mk-MK"/>
        </w:rPr>
        <w:t xml:space="preserve"> - Ра</w:t>
      </w:r>
      <w:r w:rsidR="00F320E5" w:rsidRPr="00073DBF">
        <w:rPr>
          <w:lang w:val="mk-MK"/>
        </w:rPr>
        <w:t>ботна група за изготвување</w:t>
      </w:r>
    </w:p>
    <w:p w:rsidR="00F320E5" w:rsidRDefault="00F320E5" w:rsidP="00F320E5">
      <w:pPr>
        <w:spacing w:after="0"/>
        <w:rPr>
          <w:rFonts w:cs="Arial"/>
          <w:color w:val="222222"/>
          <w:shd w:val="clear" w:color="auto" w:fill="FFFFFF"/>
        </w:rPr>
      </w:pPr>
      <w:r>
        <w:rPr>
          <w:lang w:val="mk-MK"/>
        </w:rPr>
        <w:t xml:space="preserve">                                                                                        </w:t>
      </w:r>
      <w:r w:rsidR="00FC46FB">
        <w:rPr>
          <w:lang w:val="mk-MK"/>
        </w:rPr>
        <w:t xml:space="preserve">                               </w:t>
      </w:r>
      <w:r w:rsidRPr="00F320E5">
        <w:rPr>
          <w:lang w:val="mk-MK"/>
        </w:rPr>
        <w:t>на П</w:t>
      </w:r>
      <w:proofErr w:type="spellStart"/>
      <w:r w:rsidRPr="00F320E5">
        <w:rPr>
          <w:rFonts w:cs="Arial"/>
          <w:color w:val="222222"/>
          <w:shd w:val="clear" w:color="auto" w:fill="FFFFFF"/>
        </w:rPr>
        <w:t>редлог</w:t>
      </w:r>
      <w:proofErr w:type="spellEnd"/>
      <w:r w:rsidRPr="00F320E5">
        <w:rPr>
          <w:rFonts w:cs="Arial"/>
          <w:color w:val="222222"/>
          <w:shd w:val="clear" w:color="auto" w:fill="FFFFFF"/>
        </w:rPr>
        <w:t xml:space="preserve"> </w:t>
      </w:r>
      <w:proofErr w:type="spellStart"/>
      <w:r w:rsidRPr="00F320E5">
        <w:rPr>
          <w:rFonts w:cs="Arial"/>
          <w:color w:val="222222"/>
          <w:shd w:val="clear" w:color="auto" w:fill="FFFFFF"/>
        </w:rPr>
        <w:t>на</w:t>
      </w:r>
      <w:proofErr w:type="spellEnd"/>
      <w:r w:rsidRPr="00F320E5">
        <w:rPr>
          <w:rFonts w:cs="Arial"/>
          <w:color w:val="222222"/>
          <w:shd w:val="clear" w:color="auto" w:fill="FFFFFF"/>
        </w:rPr>
        <w:t xml:space="preserve"> </w:t>
      </w:r>
      <w:proofErr w:type="spellStart"/>
      <w:r w:rsidRPr="00F320E5">
        <w:rPr>
          <w:rFonts w:cs="Arial"/>
          <w:color w:val="222222"/>
          <w:shd w:val="clear" w:color="auto" w:fill="FFFFFF"/>
        </w:rPr>
        <w:t>Закон</w:t>
      </w:r>
      <w:proofErr w:type="spellEnd"/>
      <w:r w:rsidRPr="00F320E5">
        <w:rPr>
          <w:rFonts w:cs="Arial"/>
          <w:color w:val="222222"/>
          <w:shd w:val="clear" w:color="auto" w:fill="FFFFFF"/>
        </w:rPr>
        <w:t xml:space="preserve"> </w:t>
      </w:r>
      <w:proofErr w:type="spellStart"/>
      <w:r w:rsidRPr="00F320E5">
        <w:rPr>
          <w:rFonts w:cs="Arial"/>
          <w:color w:val="222222"/>
          <w:shd w:val="clear" w:color="auto" w:fill="FFFFFF"/>
        </w:rPr>
        <w:t>за</w:t>
      </w:r>
      <w:proofErr w:type="spellEnd"/>
      <w:r w:rsidRPr="00F320E5">
        <w:rPr>
          <w:rFonts w:cs="Arial"/>
          <w:color w:val="222222"/>
          <w:shd w:val="clear" w:color="auto" w:fill="FFFFFF"/>
        </w:rPr>
        <w:t xml:space="preserve"> </w:t>
      </w:r>
      <w:proofErr w:type="spellStart"/>
      <w:r w:rsidRPr="00F320E5">
        <w:rPr>
          <w:rFonts w:cs="Arial"/>
          <w:color w:val="222222"/>
          <w:shd w:val="clear" w:color="auto" w:fill="FFFFFF"/>
        </w:rPr>
        <w:t>јавниот</w:t>
      </w:r>
      <w:proofErr w:type="spellEnd"/>
      <w:r w:rsidRPr="00F320E5">
        <w:rPr>
          <w:rFonts w:cs="Arial"/>
          <w:color w:val="222222"/>
          <w:shd w:val="clear" w:color="auto" w:fill="FFFFFF"/>
        </w:rPr>
        <w:t xml:space="preserve"> </w:t>
      </w:r>
    </w:p>
    <w:p w:rsidR="00073DBF" w:rsidRDefault="00F320E5" w:rsidP="00073DBF">
      <w:pPr>
        <w:spacing w:after="0"/>
        <w:rPr>
          <w:rFonts w:cs="Arial"/>
          <w:color w:val="222222"/>
          <w:shd w:val="clear" w:color="auto" w:fill="FFFFFF"/>
          <w:lang w:val="mk-MK"/>
        </w:rPr>
      </w:pPr>
      <w:r>
        <w:rPr>
          <w:rFonts w:cs="Arial"/>
          <w:color w:val="222222"/>
          <w:shd w:val="clear" w:color="auto" w:fill="FFFFFF"/>
          <w:lang w:val="mk-MK"/>
        </w:rPr>
        <w:t xml:space="preserve">                                                                                         </w:t>
      </w:r>
      <w:r w:rsidR="00FC46FB">
        <w:rPr>
          <w:rFonts w:cs="Arial"/>
          <w:color w:val="222222"/>
          <w:shd w:val="clear" w:color="auto" w:fill="FFFFFF"/>
          <w:lang w:val="mk-MK"/>
        </w:rPr>
        <w:t xml:space="preserve">                              </w:t>
      </w:r>
      <w:proofErr w:type="spellStart"/>
      <w:proofErr w:type="gramStart"/>
      <w:r w:rsidRPr="00F320E5">
        <w:rPr>
          <w:rFonts w:cs="Arial"/>
          <w:color w:val="222222"/>
          <w:shd w:val="clear" w:color="auto" w:fill="FFFFFF"/>
        </w:rPr>
        <w:t>интерес</w:t>
      </w:r>
      <w:proofErr w:type="spellEnd"/>
      <w:proofErr w:type="gramEnd"/>
      <w:r w:rsidRPr="00F320E5">
        <w:rPr>
          <w:rFonts w:cs="Arial"/>
          <w:color w:val="222222"/>
          <w:shd w:val="clear" w:color="auto" w:fill="FFFFFF"/>
        </w:rPr>
        <w:t xml:space="preserve"> </w:t>
      </w:r>
      <w:proofErr w:type="spellStart"/>
      <w:r w:rsidRPr="00F320E5">
        <w:rPr>
          <w:rFonts w:cs="Arial"/>
          <w:color w:val="222222"/>
          <w:shd w:val="clear" w:color="auto" w:fill="FFFFFF"/>
        </w:rPr>
        <w:t>во</w:t>
      </w:r>
      <w:proofErr w:type="spellEnd"/>
      <w:r w:rsidRPr="00F320E5">
        <w:rPr>
          <w:rFonts w:cs="Arial"/>
          <w:color w:val="222222"/>
          <w:shd w:val="clear" w:color="auto" w:fill="FFFFFF"/>
        </w:rPr>
        <w:t xml:space="preserve"> </w:t>
      </w:r>
      <w:proofErr w:type="spellStart"/>
      <w:r w:rsidRPr="00F320E5">
        <w:rPr>
          <w:rFonts w:cs="Arial"/>
          <w:color w:val="222222"/>
          <w:shd w:val="clear" w:color="auto" w:fill="FFFFFF"/>
        </w:rPr>
        <w:t>културата</w:t>
      </w:r>
      <w:proofErr w:type="spellEnd"/>
      <w:r w:rsidR="00073DBF">
        <w:rPr>
          <w:rFonts w:cs="Arial"/>
          <w:color w:val="222222"/>
          <w:shd w:val="clear" w:color="auto" w:fill="FFFFFF"/>
          <w:lang w:val="mk-MK"/>
        </w:rPr>
        <w:t xml:space="preserve">    </w:t>
      </w:r>
    </w:p>
    <w:p w:rsidR="00F320E5" w:rsidRDefault="00F320E5" w:rsidP="00F320E5">
      <w:pPr>
        <w:spacing w:after="0"/>
        <w:rPr>
          <w:rFonts w:cs="Arial"/>
          <w:color w:val="222222"/>
          <w:shd w:val="clear" w:color="auto" w:fill="FFFFFF"/>
          <w:lang w:val="mk-MK"/>
        </w:rPr>
      </w:pPr>
    </w:p>
    <w:p w:rsidR="00F320E5" w:rsidRDefault="00F320E5" w:rsidP="00F320E5">
      <w:pPr>
        <w:spacing w:after="0"/>
        <w:rPr>
          <w:rFonts w:cs="Arial"/>
          <w:color w:val="222222"/>
          <w:shd w:val="clear" w:color="auto" w:fill="FFFFFF"/>
          <w:lang w:val="mk-MK"/>
        </w:rPr>
      </w:pPr>
    </w:p>
    <w:p w:rsidR="00F320E5" w:rsidRDefault="00F320E5" w:rsidP="00F320E5">
      <w:pPr>
        <w:spacing w:after="0"/>
        <w:jc w:val="center"/>
        <w:rPr>
          <w:rFonts w:cs="Arial"/>
          <w:b/>
          <w:color w:val="222222"/>
          <w:sz w:val="32"/>
          <w:szCs w:val="32"/>
          <w:shd w:val="clear" w:color="auto" w:fill="FFFFFF"/>
          <w:lang w:val="mk-MK"/>
        </w:rPr>
      </w:pPr>
      <w:r w:rsidRPr="00F320E5">
        <w:rPr>
          <w:rFonts w:cs="Arial"/>
          <w:b/>
          <w:color w:val="222222"/>
          <w:sz w:val="32"/>
          <w:szCs w:val="32"/>
          <w:shd w:val="clear" w:color="auto" w:fill="FFFFFF"/>
          <w:lang w:val="mk-MK"/>
        </w:rPr>
        <w:t>ПРЕДЛОГ</w:t>
      </w:r>
    </w:p>
    <w:p w:rsidR="00F320E5" w:rsidRDefault="00F320E5" w:rsidP="00F320E5">
      <w:pPr>
        <w:spacing w:after="0"/>
        <w:rPr>
          <w:rFonts w:cs="Arial"/>
          <w:b/>
          <w:color w:val="222222"/>
          <w:sz w:val="32"/>
          <w:szCs w:val="32"/>
          <w:shd w:val="clear" w:color="auto" w:fill="FFFFFF"/>
          <w:lang w:val="mk-MK"/>
        </w:rPr>
      </w:pPr>
    </w:p>
    <w:p w:rsidR="009D0715" w:rsidRDefault="00865617" w:rsidP="009D0715">
      <w:pPr>
        <w:spacing w:after="0"/>
        <w:rPr>
          <w:lang w:val="mk-MK"/>
        </w:rPr>
      </w:pPr>
      <w:r>
        <w:rPr>
          <w:lang w:val="mk-MK"/>
        </w:rPr>
        <w:t>Предлози и забелешки о</w:t>
      </w:r>
      <w:r w:rsidR="008E1194">
        <w:rPr>
          <w:lang w:val="mk-MK"/>
        </w:rPr>
        <w:t>д</w:t>
      </w:r>
      <w:r w:rsidR="00EA74D2">
        <w:rPr>
          <w:lang w:val="mk-MK"/>
        </w:rPr>
        <w:t xml:space="preserve"> група уметници </w:t>
      </w:r>
      <w:r w:rsidR="00B73CF2">
        <w:rPr>
          <w:lang w:val="mk-MK"/>
        </w:rPr>
        <w:t xml:space="preserve">со </w:t>
      </w:r>
      <w:r w:rsidR="00EA74D2">
        <w:rPr>
          <w:lang w:val="mk-MK"/>
        </w:rPr>
        <w:t>стату</w:t>
      </w:r>
      <w:r w:rsidR="00B73CF2">
        <w:rPr>
          <w:lang w:val="mk-MK"/>
        </w:rPr>
        <w:t>с</w:t>
      </w:r>
      <w:r w:rsidR="00EA74D2">
        <w:rPr>
          <w:lang w:val="mk-MK"/>
        </w:rPr>
        <w:t xml:space="preserve"> самостоен уметник</w:t>
      </w:r>
      <w:r w:rsidR="008E1194">
        <w:t xml:space="preserve">: </w:t>
      </w:r>
      <w:r w:rsidR="008E1194">
        <w:rPr>
          <w:lang w:val="mk-MK"/>
        </w:rPr>
        <w:t>Маја Кировска</w:t>
      </w:r>
      <w:r>
        <w:rPr>
          <w:lang w:val="mk-MK"/>
        </w:rPr>
        <w:t>, Ана Ивановска, Перо Кованцалиев и Калина Мрмевска</w:t>
      </w:r>
    </w:p>
    <w:p w:rsidR="00FC1E58" w:rsidRDefault="00FC1E58" w:rsidP="009D0715">
      <w:pPr>
        <w:spacing w:after="0"/>
        <w:rPr>
          <w:lang w:val="mk-MK"/>
        </w:rPr>
      </w:pPr>
    </w:p>
    <w:p w:rsidR="00FC1E58" w:rsidRPr="00FC1E58" w:rsidRDefault="00FC1E58" w:rsidP="009D0715">
      <w:pPr>
        <w:spacing w:after="0"/>
        <w:rPr>
          <w:color w:val="1D2129"/>
          <w:sz w:val="20"/>
          <w:szCs w:val="20"/>
          <w:shd w:val="clear" w:color="auto" w:fill="FFFFFF"/>
        </w:rPr>
      </w:pPr>
      <w:r>
        <w:rPr>
          <w:lang w:val="mk-MK"/>
        </w:rPr>
        <w:t>Лице за контакт</w:t>
      </w:r>
      <w:r>
        <w:t>: Maja</w:t>
      </w:r>
      <w:r>
        <w:rPr>
          <w:lang w:val="mk-MK"/>
        </w:rPr>
        <w:t xml:space="preserve"> Кировска, 070 648 250, </w:t>
      </w:r>
      <w:r>
        <w:t>ma.kirovska@gmail.com</w:t>
      </w:r>
    </w:p>
    <w:p w:rsidR="008E1194" w:rsidRDefault="008E1194" w:rsidP="00F320E5">
      <w:pPr>
        <w:spacing w:after="0"/>
        <w:rPr>
          <w:rFonts w:cs="Arial"/>
          <w:color w:val="222222"/>
          <w:shd w:val="clear" w:color="auto" w:fill="FFFFFF"/>
          <w:lang w:val="mk-MK"/>
        </w:rPr>
      </w:pPr>
    </w:p>
    <w:p w:rsidR="00EA74D2" w:rsidRDefault="008E1194" w:rsidP="00941347">
      <w:pPr>
        <w:ind w:hanging="2"/>
        <w:rPr>
          <w:rFonts w:eastAsia="Times New Roman" w:cs="Times New Roman"/>
          <w:lang w:val="mk-MK"/>
        </w:rPr>
      </w:pPr>
      <w:r w:rsidRPr="008E1194">
        <w:rPr>
          <w:rFonts w:cs="Arial"/>
          <w:color w:val="222222"/>
          <w:shd w:val="clear" w:color="auto" w:fill="FFFFFF"/>
          <w:lang w:val="mk-MK"/>
        </w:rPr>
        <w:t>По разглед</w:t>
      </w:r>
      <w:r>
        <w:rPr>
          <w:rFonts w:cs="Arial"/>
          <w:color w:val="222222"/>
          <w:shd w:val="clear" w:color="auto" w:fill="FFFFFF"/>
          <w:lang w:val="mk-MK"/>
        </w:rPr>
        <w:t>ување</w:t>
      </w:r>
      <w:r w:rsidRPr="008E1194">
        <w:t xml:space="preserve"> </w:t>
      </w:r>
      <w:proofErr w:type="spellStart"/>
      <w:r w:rsidRPr="008E1194">
        <w:rPr>
          <w:rFonts w:eastAsia="Times New Roman" w:cs="Times New Roman"/>
        </w:rPr>
        <w:t>на</w:t>
      </w:r>
      <w:proofErr w:type="spellEnd"/>
      <w:r w:rsidRPr="008E1194">
        <w:rPr>
          <w:rFonts w:eastAsia="Times New Roman" w:cs="Times New Roman"/>
        </w:rPr>
        <w:t xml:space="preserve"> </w:t>
      </w:r>
      <w:proofErr w:type="spellStart"/>
      <w:r w:rsidRPr="008E1194">
        <w:rPr>
          <w:rFonts w:eastAsia="Times New Roman" w:cs="Times New Roman"/>
        </w:rPr>
        <w:t>Предлог</w:t>
      </w:r>
      <w:proofErr w:type="spellEnd"/>
      <w:r w:rsidRPr="008E1194">
        <w:rPr>
          <w:rFonts w:eastAsia="Times New Roman" w:cs="Times New Roman"/>
        </w:rPr>
        <w:t xml:space="preserve"> </w:t>
      </w:r>
      <w:proofErr w:type="spellStart"/>
      <w:r w:rsidRPr="008E1194">
        <w:rPr>
          <w:rFonts w:eastAsia="Times New Roman" w:cs="Times New Roman"/>
        </w:rPr>
        <w:t>законот</w:t>
      </w:r>
      <w:proofErr w:type="spellEnd"/>
      <w:r w:rsidRPr="008E1194">
        <w:rPr>
          <w:rFonts w:eastAsia="Times New Roman" w:cs="Times New Roman"/>
        </w:rPr>
        <w:t xml:space="preserve"> </w:t>
      </w:r>
      <w:proofErr w:type="spellStart"/>
      <w:r w:rsidRPr="008E1194">
        <w:rPr>
          <w:rFonts w:eastAsia="Times New Roman" w:cs="Times New Roman"/>
        </w:rPr>
        <w:t>за</w:t>
      </w:r>
      <w:proofErr w:type="spellEnd"/>
      <w:r w:rsidRPr="008E1194">
        <w:rPr>
          <w:rFonts w:eastAsia="Times New Roman" w:cs="Times New Roman"/>
        </w:rPr>
        <w:t xml:space="preserve"> </w:t>
      </w:r>
      <w:proofErr w:type="spellStart"/>
      <w:r w:rsidRPr="008E1194">
        <w:rPr>
          <w:rFonts w:eastAsia="Times New Roman" w:cs="Times New Roman"/>
        </w:rPr>
        <w:t>остварување</w:t>
      </w:r>
      <w:proofErr w:type="spellEnd"/>
      <w:r w:rsidRPr="008E1194">
        <w:rPr>
          <w:rFonts w:eastAsia="Times New Roman" w:cs="Times New Roman"/>
        </w:rPr>
        <w:t xml:space="preserve"> </w:t>
      </w:r>
      <w:proofErr w:type="spellStart"/>
      <w:r w:rsidRPr="008E1194">
        <w:rPr>
          <w:rFonts w:eastAsia="Times New Roman" w:cs="Times New Roman"/>
        </w:rPr>
        <w:t>на</w:t>
      </w:r>
      <w:proofErr w:type="spellEnd"/>
      <w:r w:rsidRPr="008E1194">
        <w:rPr>
          <w:rFonts w:eastAsia="Times New Roman" w:cs="Times New Roman"/>
        </w:rPr>
        <w:t xml:space="preserve"> </w:t>
      </w:r>
      <w:proofErr w:type="spellStart"/>
      <w:r w:rsidRPr="008E1194">
        <w:rPr>
          <w:rFonts w:eastAsia="Times New Roman" w:cs="Times New Roman"/>
        </w:rPr>
        <w:t>јавниот</w:t>
      </w:r>
      <w:proofErr w:type="spellEnd"/>
      <w:r w:rsidRPr="008E1194">
        <w:rPr>
          <w:rFonts w:eastAsia="Times New Roman" w:cs="Times New Roman"/>
        </w:rPr>
        <w:t xml:space="preserve"> </w:t>
      </w:r>
      <w:proofErr w:type="spellStart"/>
      <w:r w:rsidRPr="008E1194">
        <w:rPr>
          <w:rFonts w:eastAsia="Times New Roman" w:cs="Times New Roman"/>
        </w:rPr>
        <w:t>интерес</w:t>
      </w:r>
      <w:proofErr w:type="spellEnd"/>
      <w:r w:rsidRPr="008E1194">
        <w:rPr>
          <w:rFonts w:eastAsia="Times New Roman" w:cs="Times New Roman"/>
        </w:rPr>
        <w:t xml:space="preserve"> </w:t>
      </w:r>
      <w:proofErr w:type="spellStart"/>
      <w:r w:rsidRPr="008E1194">
        <w:rPr>
          <w:rFonts w:eastAsia="Times New Roman" w:cs="Times New Roman"/>
        </w:rPr>
        <w:t>во</w:t>
      </w:r>
      <w:proofErr w:type="spellEnd"/>
      <w:r w:rsidRPr="008E1194">
        <w:rPr>
          <w:rFonts w:eastAsia="Times New Roman" w:cs="Times New Roman"/>
        </w:rPr>
        <w:t xml:space="preserve"> </w:t>
      </w:r>
      <w:proofErr w:type="spellStart"/>
      <w:r w:rsidRPr="008E1194">
        <w:rPr>
          <w:rFonts w:eastAsia="Times New Roman" w:cs="Times New Roman"/>
        </w:rPr>
        <w:t>културата</w:t>
      </w:r>
      <w:proofErr w:type="spellEnd"/>
      <w:r w:rsidRPr="008E1194">
        <w:rPr>
          <w:rFonts w:eastAsia="Times New Roman" w:cs="Times New Roman"/>
        </w:rPr>
        <w:t xml:space="preserve"> </w:t>
      </w:r>
      <w:proofErr w:type="spellStart"/>
      <w:r w:rsidRPr="008E1194">
        <w:rPr>
          <w:rFonts w:eastAsia="Times New Roman" w:cs="Times New Roman"/>
        </w:rPr>
        <w:t>наидов</w:t>
      </w:r>
      <w:proofErr w:type="spellEnd"/>
      <w:r>
        <w:rPr>
          <w:rFonts w:eastAsia="Times New Roman" w:cs="Times New Roman"/>
          <w:lang w:val="mk-MK"/>
        </w:rPr>
        <w:t>ме</w:t>
      </w:r>
      <w:r w:rsidRPr="008E1194">
        <w:rPr>
          <w:rFonts w:eastAsia="Times New Roman" w:cs="Times New Roman"/>
        </w:rPr>
        <w:t xml:space="preserve"> </w:t>
      </w:r>
      <w:proofErr w:type="spellStart"/>
      <w:r w:rsidRPr="008E1194">
        <w:rPr>
          <w:rFonts w:eastAsia="Times New Roman" w:cs="Times New Roman"/>
        </w:rPr>
        <w:t>на</w:t>
      </w:r>
      <w:proofErr w:type="spellEnd"/>
      <w:r w:rsidRPr="008E1194">
        <w:rPr>
          <w:rFonts w:eastAsia="Times New Roman" w:cs="Times New Roman"/>
        </w:rPr>
        <w:t xml:space="preserve"> </w:t>
      </w:r>
      <w:proofErr w:type="spellStart"/>
      <w:r w:rsidRPr="008E1194">
        <w:rPr>
          <w:rFonts w:eastAsia="Times New Roman" w:cs="Times New Roman"/>
        </w:rPr>
        <w:t>неколку</w:t>
      </w:r>
      <w:proofErr w:type="spellEnd"/>
      <w:r w:rsidRPr="008E1194">
        <w:rPr>
          <w:rFonts w:eastAsia="Times New Roman" w:cs="Times New Roman"/>
        </w:rPr>
        <w:t xml:space="preserve"> </w:t>
      </w:r>
      <w:proofErr w:type="spellStart"/>
      <w:r w:rsidRPr="008E1194">
        <w:rPr>
          <w:rFonts w:eastAsia="Times New Roman" w:cs="Times New Roman"/>
        </w:rPr>
        <w:t>членови</w:t>
      </w:r>
      <w:proofErr w:type="spellEnd"/>
      <w:r w:rsidRPr="008E1194">
        <w:rPr>
          <w:rFonts w:eastAsia="Times New Roman" w:cs="Times New Roman"/>
        </w:rPr>
        <w:t xml:space="preserve"> </w:t>
      </w:r>
      <w:proofErr w:type="spellStart"/>
      <w:r w:rsidRPr="008E1194">
        <w:rPr>
          <w:rFonts w:eastAsia="Times New Roman" w:cs="Times New Roman"/>
        </w:rPr>
        <w:t>во</w:t>
      </w:r>
      <w:proofErr w:type="spellEnd"/>
      <w:r w:rsidRPr="008E1194">
        <w:rPr>
          <w:rFonts w:eastAsia="Times New Roman" w:cs="Times New Roman"/>
        </w:rPr>
        <w:t xml:space="preserve"> </w:t>
      </w:r>
      <w:proofErr w:type="spellStart"/>
      <w:r w:rsidRPr="008E1194">
        <w:rPr>
          <w:rFonts w:eastAsia="Times New Roman" w:cs="Times New Roman"/>
        </w:rPr>
        <w:t>Оддел</w:t>
      </w:r>
      <w:proofErr w:type="spellEnd"/>
      <w:r w:rsidRPr="008E1194">
        <w:rPr>
          <w:rFonts w:eastAsia="Times New Roman" w:cs="Times New Roman"/>
        </w:rPr>
        <w:t xml:space="preserve"> 6 - </w:t>
      </w:r>
      <w:proofErr w:type="spellStart"/>
      <w:r w:rsidRPr="008E1194">
        <w:rPr>
          <w:rFonts w:eastAsia="Times New Roman" w:cs="Times New Roman"/>
        </w:rPr>
        <w:t>Самостоен</w:t>
      </w:r>
      <w:proofErr w:type="spellEnd"/>
      <w:r w:rsidRPr="008E1194">
        <w:rPr>
          <w:rFonts w:eastAsia="Times New Roman" w:cs="Times New Roman"/>
        </w:rPr>
        <w:t xml:space="preserve"> </w:t>
      </w:r>
      <w:proofErr w:type="spellStart"/>
      <w:r w:rsidR="00EA74D2">
        <w:rPr>
          <w:rFonts w:eastAsia="Times New Roman" w:cs="Times New Roman"/>
        </w:rPr>
        <w:t>уметник</w:t>
      </w:r>
      <w:proofErr w:type="spellEnd"/>
      <w:r w:rsidR="00EA74D2">
        <w:rPr>
          <w:rFonts w:eastAsia="Times New Roman" w:cs="Times New Roman"/>
        </w:rPr>
        <w:t xml:space="preserve"> и </w:t>
      </w:r>
      <w:proofErr w:type="spellStart"/>
      <w:r w:rsidR="00EA74D2">
        <w:rPr>
          <w:rFonts w:eastAsia="Times New Roman" w:cs="Times New Roman"/>
        </w:rPr>
        <w:t>културен</w:t>
      </w:r>
      <w:proofErr w:type="spellEnd"/>
      <w:r w:rsidR="00EA74D2">
        <w:rPr>
          <w:rFonts w:eastAsia="Times New Roman" w:cs="Times New Roman"/>
        </w:rPr>
        <w:t xml:space="preserve"> </w:t>
      </w:r>
      <w:proofErr w:type="spellStart"/>
      <w:r w:rsidR="00EA74D2">
        <w:rPr>
          <w:rFonts w:eastAsia="Times New Roman" w:cs="Times New Roman"/>
        </w:rPr>
        <w:t>работник</w:t>
      </w:r>
      <w:proofErr w:type="spellEnd"/>
      <w:r w:rsidR="00EA74D2">
        <w:rPr>
          <w:rFonts w:eastAsia="Times New Roman" w:cs="Times New Roman"/>
        </w:rPr>
        <w:t xml:space="preserve">, </w:t>
      </w:r>
      <w:proofErr w:type="spellStart"/>
      <w:r w:rsidR="00EA74D2">
        <w:rPr>
          <w:rFonts w:eastAsia="Times New Roman" w:cs="Times New Roman"/>
        </w:rPr>
        <w:t>кои</w:t>
      </w:r>
      <w:proofErr w:type="spellEnd"/>
      <w:r w:rsidRPr="008E1194">
        <w:rPr>
          <w:rFonts w:eastAsia="Times New Roman" w:cs="Times New Roman"/>
        </w:rPr>
        <w:t xml:space="preserve"> </w:t>
      </w:r>
      <w:proofErr w:type="spellStart"/>
      <w:r w:rsidRPr="008E1194">
        <w:rPr>
          <w:rFonts w:eastAsia="Times New Roman" w:cs="Times New Roman"/>
        </w:rPr>
        <w:t>се</w:t>
      </w:r>
      <w:proofErr w:type="spellEnd"/>
      <w:r w:rsidRPr="008E1194">
        <w:rPr>
          <w:rFonts w:eastAsia="Times New Roman" w:cs="Times New Roman"/>
        </w:rPr>
        <w:t xml:space="preserve"> </w:t>
      </w:r>
      <w:proofErr w:type="spellStart"/>
      <w:r w:rsidRPr="008E1194">
        <w:rPr>
          <w:rFonts w:eastAsia="Times New Roman" w:cs="Times New Roman"/>
        </w:rPr>
        <w:t>однесува</w:t>
      </w:r>
      <w:proofErr w:type="spellEnd"/>
      <w:r>
        <w:rPr>
          <w:rFonts w:eastAsia="Times New Roman" w:cs="Times New Roman"/>
          <w:lang w:val="mk-MK"/>
        </w:rPr>
        <w:t>т</w:t>
      </w:r>
      <w:r>
        <w:rPr>
          <w:rFonts w:eastAsia="Times New Roman" w:cs="Times New Roman"/>
        </w:rPr>
        <w:t xml:space="preserve"> </w:t>
      </w:r>
      <w:proofErr w:type="spellStart"/>
      <w:r w:rsidRPr="008E1194">
        <w:rPr>
          <w:rFonts w:eastAsia="Times New Roman" w:cs="Times New Roman"/>
        </w:rPr>
        <w:t>на</w:t>
      </w:r>
      <w:proofErr w:type="spellEnd"/>
      <w:r w:rsidRPr="008E1194">
        <w:rPr>
          <w:rFonts w:eastAsia="Times New Roman" w:cs="Times New Roman"/>
        </w:rPr>
        <w:t xml:space="preserve"> </w:t>
      </w:r>
      <w:proofErr w:type="spellStart"/>
      <w:r w:rsidRPr="008E1194">
        <w:rPr>
          <w:rFonts w:eastAsia="Times New Roman" w:cs="Times New Roman"/>
        </w:rPr>
        <w:t>самостојните</w:t>
      </w:r>
      <w:proofErr w:type="spellEnd"/>
      <w:r w:rsidRPr="008E1194">
        <w:rPr>
          <w:rFonts w:eastAsia="Times New Roman" w:cs="Times New Roman"/>
        </w:rPr>
        <w:t xml:space="preserve"> </w:t>
      </w:r>
      <w:proofErr w:type="spellStart"/>
      <w:r w:rsidRPr="008E1194">
        <w:rPr>
          <w:rFonts w:eastAsia="Times New Roman" w:cs="Times New Roman"/>
        </w:rPr>
        <w:t>уметници</w:t>
      </w:r>
      <w:proofErr w:type="spellEnd"/>
      <w:r w:rsidRPr="008E1194">
        <w:rPr>
          <w:rFonts w:eastAsia="Times New Roman" w:cs="Times New Roman"/>
        </w:rPr>
        <w:t xml:space="preserve"> и </w:t>
      </w:r>
      <w:proofErr w:type="spellStart"/>
      <w:r w:rsidRPr="008E1194">
        <w:rPr>
          <w:rFonts w:eastAsia="Times New Roman" w:cs="Times New Roman"/>
        </w:rPr>
        <w:t>културни</w:t>
      </w:r>
      <w:proofErr w:type="spellEnd"/>
      <w:r w:rsidRPr="008E1194">
        <w:rPr>
          <w:rFonts w:eastAsia="Times New Roman" w:cs="Times New Roman"/>
        </w:rPr>
        <w:t xml:space="preserve"> </w:t>
      </w:r>
      <w:proofErr w:type="spellStart"/>
      <w:r w:rsidRPr="008E1194">
        <w:rPr>
          <w:rFonts w:eastAsia="Times New Roman" w:cs="Times New Roman"/>
        </w:rPr>
        <w:t>работници</w:t>
      </w:r>
      <w:proofErr w:type="spellEnd"/>
      <w:r w:rsidRPr="008E1194">
        <w:rPr>
          <w:rFonts w:eastAsia="Times New Roman" w:cs="Times New Roman"/>
        </w:rPr>
        <w:t xml:space="preserve">, </w:t>
      </w:r>
      <w:proofErr w:type="spellStart"/>
      <w:r w:rsidRPr="008E1194">
        <w:rPr>
          <w:rFonts w:eastAsia="Times New Roman" w:cs="Times New Roman"/>
        </w:rPr>
        <w:t>за</w:t>
      </w:r>
      <w:proofErr w:type="spellEnd"/>
      <w:r w:rsidRPr="008E1194">
        <w:rPr>
          <w:rFonts w:eastAsia="Times New Roman" w:cs="Times New Roman"/>
        </w:rPr>
        <w:t xml:space="preserve"> </w:t>
      </w:r>
      <w:proofErr w:type="spellStart"/>
      <w:r w:rsidRPr="008E1194">
        <w:rPr>
          <w:rFonts w:eastAsia="Times New Roman" w:cs="Times New Roman"/>
        </w:rPr>
        <w:t>кои</w:t>
      </w:r>
      <w:proofErr w:type="spellEnd"/>
      <w:r w:rsidRPr="008E1194">
        <w:rPr>
          <w:rFonts w:eastAsia="Times New Roman" w:cs="Times New Roman"/>
        </w:rPr>
        <w:t xml:space="preserve"> </w:t>
      </w:r>
      <w:proofErr w:type="spellStart"/>
      <w:r w:rsidRPr="008E1194">
        <w:rPr>
          <w:rFonts w:eastAsia="Times New Roman" w:cs="Times New Roman"/>
        </w:rPr>
        <w:t>сметам</w:t>
      </w:r>
      <w:proofErr w:type="spellEnd"/>
      <w:r>
        <w:rPr>
          <w:rFonts w:eastAsia="Times New Roman" w:cs="Times New Roman"/>
          <w:lang w:val="mk-MK"/>
        </w:rPr>
        <w:t>е</w:t>
      </w:r>
      <w:r w:rsidRPr="008E1194">
        <w:rPr>
          <w:rFonts w:eastAsia="Times New Roman" w:cs="Times New Roman"/>
        </w:rPr>
        <w:t xml:space="preserve"> </w:t>
      </w:r>
      <w:proofErr w:type="spellStart"/>
      <w:r w:rsidRPr="008E1194">
        <w:rPr>
          <w:rFonts w:eastAsia="Times New Roman" w:cs="Times New Roman"/>
        </w:rPr>
        <w:t>дека</w:t>
      </w:r>
      <w:proofErr w:type="spellEnd"/>
      <w:r w:rsidRPr="008E1194">
        <w:rPr>
          <w:rFonts w:eastAsia="Times New Roman" w:cs="Times New Roman"/>
        </w:rPr>
        <w:t xml:space="preserve"> </w:t>
      </w:r>
      <w:r>
        <w:rPr>
          <w:rFonts w:eastAsia="Times New Roman" w:cs="Times New Roman"/>
          <w:lang w:val="mk-MK"/>
        </w:rPr>
        <w:t xml:space="preserve">не се доволно објаснети/дефинирани </w:t>
      </w:r>
      <w:r w:rsidR="00941347">
        <w:rPr>
          <w:rFonts w:eastAsia="Times New Roman" w:cs="Times New Roman"/>
          <w:lang w:val="mk-MK"/>
        </w:rPr>
        <w:t xml:space="preserve">и бараат дообјаснување </w:t>
      </w:r>
      <w:r>
        <w:rPr>
          <w:rFonts w:eastAsia="Times New Roman" w:cs="Times New Roman"/>
          <w:lang w:val="mk-MK"/>
        </w:rPr>
        <w:t xml:space="preserve">и членови кои </w:t>
      </w:r>
      <w:r w:rsidR="00941347">
        <w:rPr>
          <w:rFonts w:eastAsia="Times New Roman" w:cs="Times New Roman"/>
          <w:lang w:val="mk-MK"/>
        </w:rPr>
        <w:t>цениме дека ќе имаат негативни последици врз нашата работа како самостојни уметници</w:t>
      </w:r>
      <w:r w:rsidR="00941347">
        <w:rPr>
          <w:rFonts w:eastAsia="Times New Roman" w:cs="Times New Roman"/>
        </w:rPr>
        <w:t xml:space="preserve">. </w:t>
      </w:r>
      <w:r w:rsidRPr="008E1194">
        <w:rPr>
          <w:rFonts w:eastAsia="Times New Roman" w:cs="Times New Roman"/>
        </w:rPr>
        <w:br/>
      </w:r>
      <w:r w:rsidRPr="008E1194">
        <w:rPr>
          <w:rFonts w:eastAsia="Times New Roman" w:cs="Times New Roman"/>
        </w:rPr>
        <w:br/>
      </w:r>
      <w:r w:rsidR="00941347">
        <w:rPr>
          <w:rFonts w:eastAsia="Times New Roman" w:cs="Times New Roman"/>
          <w:lang w:val="mk-MK"/>
        </w:rPr>
        <w:t xml:space="preserve">1. </w:t>
      </w:r>
      <w:proofErr w:type="spellStart"/>
      <w:r w:rsidR="00941347" w:rsidRPr="008E1194">
        <w:rPr>
          <w:rFonts w:eastAsia="Times New Roman" w:cs="Times New Roman"/>
        </w:rPr>
        <w:t>Член</w:t>
      </w:r>
      <w:proofErr w:type="spellEnd"/>
      <w:r w:rsidR="00941347" w:rsidRPr="008E1194">
        <w:rPr>
          <w:rFonts w:eastAsia="Times New Roman" w:cs="Times New Roman"/>
        </w:rPr>
        <w:t xml:space="preserve"> 41, </w:t>
      </w:r>
      <w:proofErr w:type="spellStart"/>
      <w:r w:rsidR="00941347" w:rsidRPr="008E1194">
        <w:rPr>
          <w:rFonts w:eastAsia="Times New Roman" w:cs="Times New Roman"/>
        </w:rPr>
        <w:t>став</w:t>
      </w:r>
      <w:proofErr w:type="spellEnd"/>
      <w:r w:rsidR="00941347" w:rsidRPr="008E1194">
        <w:rPr>
          <w:rFonts w:eastAsia="Times New Roman" w:cs="Times New Roman"/>
        </w:rPr>
        <w:t xml:space="preserve"> (1), </w:t>
      </w:r>
      <w:proofErr w:type="spellStart"/>
      <w:r w:rsidR="00941347" w:rsidRPr="008E1194">
        <w:rPr>
          <w:rFonts w:eastAsia="Times New Roman" w:cs="Times New Roman"/>
        </w:rPr>
        <w:t>точка</w:t>
      </w:r>
      <w:proofErr w:type="spellEnd"/>
      <w:r w:rsidR="00941347" w:rsidRPr="008E1194">
        <w:rPr>
          <w:rFonts w:eastAsia="Times New Roman" w:cs="Times New Roman"/>
        </w:rPr>
        <w:t xml:space="preserve"> 1, </w:t>
      </w:r>
      <w:r w:rsidR="00DE4E5A">
        <w:rPr>
          <w:rFonts w:eastAsia="Times New Roman" w:cs="Times New Roman"/>
          <w:lang w:val="mk-MK"/>
        </w:rPr>
        <w:t>не е доволно јасен</w:t>
      </w:r>
      <w:r w:rsidR="00B97111">
        <w:rPr>
          <w:rFonts w:eastAsia="Times New Roman" w:cs="Times New Roman"/>
          <w:lang w:val="mk-MK"/>
        </w:rPr>
        <w:t xml:space="preserve"> и бара прецизирање.</w:t>
      </w:r>
      <w:r w:rsidR="00DE4E5A">
        <w:rPr>
          <w:rFonts w:eastAsia="Times New Roman" w:cs="Times New Roman"/>
          <w:lang w:val="mk-MK"/>
        </w:rPr>
        <w:t xml:space="preserve"> Тука </w:t>
      </w:r>
      <w:proofErr w:type="spellStart"/>
      <w:r w:rsidR="00941347" w:rsidRPr="008E1194">
        <w:rPr>
          <w:rFonts w:eastAsia="Times New Roman" w:cs="Times New Roman"/>
        </w:rPr>
        <w:t>еден</w:t>
      </w:r>
      <w:proofErr w:type="spellEnd"/>
      <w:r w:rsidR="00941347" w:rsidRPr="008E1194">
        <w:rPr>
          <w:rFonts w:eastAsia="Times New Roman" w:cs="Times New Roman"/>
        </w:rPr>
        <w:t xml:space="preserve"> </w:t>
      </w:r>
      <w:proofErr w:type="spellStart"/>
      <w:r w:rsidR="00941347" w:rsidRPr="008E1194">
        <w:rPr>
          <w:rFonts w:eastAsia="Times New Roman" w:cs="Times New Roman"/>
        </w:rPr>
        <w:t>од</w:t>
      </w:r>
      <w:proofErr w:type="spellEnd"/>
      <w:r w:rsidR="00941347" w:rsidRPr="008E1194">
        <w:rPr>
          <w:rFonts w:eastAsia="Times New Roman" w:cs="Times New Roman"/>
        </w:rPr>
        <w:t xml:space="preserve"> </w:t>
      </w:r>
      <w:proofErr w:type="spellStart"/>
      <w:r w:rsidR="00941347" w:rsidRPr="008E1194">
        <w:rPr>
          <w:rFonts w:eastAsia="Times New Roman" w:cs="Times New Roman"/>
        </w:rPr>
        <w:t>условите</w:t>
      </w:r>
      <w:proofErr w:type="spellEnd"/>
      <w:r w:rsidR="00941347" w:rsidRPr="008E1194">
        <w:rPr>
          <w:rFonts w:eastAsia="Times New Roman" w:cs="Times New Roman"/>
        </w:rPr>
        <w:t xml:space="preserve"> </w:t>
      </w:r>
      <w:proofErr w:type="spellStart"/>
      <w:r w:rsidR="00941347" w:rsidRPr="008E1194">
        <w:rPr>
          <w:rFonts w:eastAsia="Times New Roman" w:cs="Times New Roman"/>
        </w:rPr>
        <w:t>за</w:t>
      </w:r>
      <w:proofErr w:type="spellEnd"/>
      <w:r w:rsidR="00941347" w:rsidRPr="008E1194">
        <w:rPr>
          <w:rFonts w:eastAsia="Times New Roman" w:cs="Times New Roman"/>
        </w:rPr>
        <w:t xml:space="preserve"> </w:t>
      </w:r>
      <w:proofErr w:type="spellStart"/>
      <w:r w:rsidR="00941347" w:rsidRPr="008E1194">
        <w:rPr>
          <w:rFonts w:eastAsia="Times New Roman" w:cs="Times New Roman"/>
        </w:rPr>
        <w:t>добивање</w:t>
      </w:r>
      <w:proofErr w:type="spellEnd"/>
      <w:r w:rsidR="00941347" w:rsidRPr="008E1194">
        <w:rPr>
          <w:rFonts w:eastAsia="Times New Roman" w:cs="Times New Roman"/>
        </w:rPr>
        <w:t xml:space="preserve"> </w:t>
      </w:r>
      <w:proofErr w:type="spellStart"/>
      <w:r w:rsidR="00941347" w:rsidRPr="008E1194">
        <w:rPr>
          <w:rFonts w:eastAsia="Times New Roman" w:cs="Times New Roman"/>
        </w:rPr>
        <w:t>месечни</w:t>
      </w:r>
      <w:proofErr w:type="spellEnd"/>
      <w:r w:rsidR="00941347" w:rsidRPr="008E1194">
        <w:rPr>
          <w:rFonts w:eastAsia="Times New Roman" w:cs="Times New Roman"/>
        </w:rPr>
        <w:t xml:space="preserve"> </w:t>
      </w:r>
      <w:proofErr w:type="spellStart"/>
      <w:r w:rsidR="00941347" w:rsidRPr="008E1194">
        <w:rPr>
          <w:rFonts w:eastAsia="Times New Roman" w:cs="Times New Roman"/>
        </w:rPr>
        <w:t>надоместоци</w:t>
      </w:r>
      <w:proofErr w:type="spellEnd"/>
      <w:r w:rsidR="00941347" w:rsidRPr="008E1194">
        <w:rPr>
          <w:rFonts w:eastAsia="Times New Roman" w:cs="Times New Roman"/>
        </w:rPr>
        <w:t xml:space="preserve"> е </w:t>
      </w:r>
      <w:proofErr w:type="spellStart"/>
      <w:r w:rsidR="00941347" w:rsidRPr="008E1194">
        <w:rPr>
          <w:rFonts w:eastAsia="Times New Roman" w:cs="Times New Roman"/>
        </w:rPr>
        <w:t>самостојниот</w:t>
      </w:r>
      <w:proofErr w:type="spellEnd"/>
      <w:r w:rsidR="00941347" w:rsidRPr="008E1194">
        <w:rPr>
          <w:rFonts w:eastAsia="Times New Roman" w:cs="Times New Roman"/>
        </w:rPr>
        <w:t xml:space="preserve"> </w:t>
      </w:r>
      <w:proofErr w:type="spellStart"/>
      <w:r w:rsidR="00941347" w:rsidRPr="00941347">
        <w:rPr>
          <w:rFonts w:eastAsia="Times New Roman" w:cs="Times New Roman"/>
        </w:rPr>
        <w:t>уметник</w:t>
      </w:r>
      <w:proofErr w:type="spellEnd"/>
      <w:r w:rsidR="00941347" w:rsidRPr="00941347">
        <w:rPr>
          <w:rFonts w:eastAsia="Times New Roman" w:cs="Times New Roman"/>
        </w:rPr>
        <w:t xml:space="preserve"> „</w:t>
      </w:r>
      <w:proofErr w:type="spellStart"/>
      <w:r w:rsidR="00941347" w:rsidRPr="00941347">
        <w:rPr>
          <w:rFonts w:eastAsia="StobiSans Regular" w:cs="StobiSans Regular"/>
        </w:rPr>
        <w:t>да</w:t>
      </w:r>
      <w:proofErr w:type="spellEnd"/>
      <w:r w:rsidR="00941347" w:rsidRPr="00941347">
        <w:rPr>
          <w:rFonts w:eastAsia="StobiSans Regular" w:cs="StobiSans Regular"/>
        </w:rPr>
        <w:t xml:space="preserve"> е </w:t>
      </w:r>
      <w:proofErr w:type="spellStart"/>
      <w:r w:rsidR="00941347" w:rsidRPr="00941347">
        <w:rPr>
          <w:rFonts w:eastAsia="StobiSans Regular" w:cs="StobiSans Regular"/>
        </w:rPr>
        <w:t>државјанин</w:t>
      </w:r>
      <w:proofErr w:type="spellEnd"/>
      <w:r w:rsidR="00941347" w:rsidRPr="00941347">
        <w:rPr>
          <w:rFonts w:eastAsia="StobiSans Regular" w:cs="StobiSans Regular"/>
        </w:rPr>
        <w:t xml:space="preserve"> </w:t>
      </w:r>
      <w:proofErr w:type="spellStart"/>
      <w:r w:rsidR="00941347" w:rsidRPr="00941347">
        <w:rPr>
          <w:rFonts w:eastAsia="StobiSans Regular" w:cs="StobiSans Regular"/>
        </w:rPr>
        <w:t>на</w:t>
      </w:r>
      <w:proofErr w:type="spellEnd"/>
      <w:r w:rsidR="00941347" w:rsidRPr="00941347">
        <w:rPr>
          <w:rFonts w:eastAsia="StobiSans Regular" w:cs="StobiSans Regular"/>
        </w:rPr>
        <w:t xml:space="preserve"> </w:t>
      </w:r>
      <w:proofErr w:type="spellStart"/>
      <w:r w:rsidR="00941347" w:rsidRPr="00941347">
        <w:rPr>
          <w:rFonts w:eastAsia="StobiSans Regular" w:cs="StobiSans Regular"/>
        </w:rPr>
        <w:t>Република</w:t>
      </w:r>
      <w:proofErr w:type="spellEnd"/>
      <w:r w:rsidR="00941347" w:rsidRPr="00941347">
        <w:rPr>
          <w:rFonts w:eastAsia="StobiSans Regular" w:cs="StobiSans Regular"/>
        </w:rPr>
        <w:t xml:space="preserve"> </w:t>
      </w:r>
      <w:proofErr w:type="spellStart"/>
      <w:r w:rsidR="00941347" w:rsidRPr="00941347">
        <w:rPr>
          <w:rFonts w:eastAsia="StobiSans Regular" w:cs="StobiSans Regular"/>
        </w:rPr>
        <w:t>Северна</w:t>
      </w:r>
      <w:proofErr w:type="spellEnd"/>
      <w:r w:rsidR="00941347" w:rsidRPr="00941347">
        <w:rPr>
          <w:rFonts w:eastAsia="StobiSans Regular" w:cs="StobiSans Regular"/>
        </w:rPr>
        <w:t xml:space="preserve"> </w:t>
      </w:r>
      <w:proofErr w:type="spellStart"/>
      <w:r w:rsidR="00941347" w:rsidRPr="00941347">
        <w:rPr>
          <w:rFonts w:eastAsia="StobiSans Regular" w:cs="StobiSans Regular"/>
        </w:rPr>
        <w:t>Македонија</w:t>
      </w:r>
      <w:proofErr w:type="spellEnd"/>
      <w:r w:rsidR="00941347" w:rsidRPr="00941347">
        <w:rPr>
          <w:rFonts w:eastAsia="StobiSans Regular" w:cs="StobiSans Regular"/>
        </w:rPr>
        <w:t xml:space="preserve"> и </w:t>
      </w:r>
      <w:proofErr w:type="spellStart"/>
      <w:r w:rsidR="00941347" w:rsidRPr="00941347">
        <w:rPr>
          <w:rFonts w:eastAsia="Times New Roman" w:cs="Times New Roman"/>
        </w:rPr>
        <w:t>да</w:t>
      </w:r>
      <w:proofErr w:type="spellEnd"/>
      <w:r w:rsidR="00941347" w:rsidRPr="00941347">
        <w:rPr>
          <w:rFonts w:eastAsia="Times New Roman" w:cs="Times New Roman"/>
        </w:rPr>
        <w:t xml:space="preserve"> </w:t>
      </w:r>
      <w:proofErr w:type="spellStart"/>
      <w:r w:rsidR="00941347" w:rsidRPr="00941347">
        <w:rPr>
          <w:rFonts w:eastAsia="Times New Roman" w:cs="Times New Roman"/>
        </w:rPr>
        <w:t>престојува</w:t>
      </w:r>
      <w:proofErr w:type="spellEnd"/>
      <w:r w:rsidR="00941347" w:rsidRPr="008E1194">
        <w:rPr>
          <w:rFonts w:eastAsia="Times New Roman" w:cs="Times New Roman"/>
        </w:rPr>
        <w:t xml:space="preserve"> </w:t>
      </w:r>
      <w:proofErr w:type="spellStart"/>
      <w:r w:rsidR="00941347" w:rsidRPr="008E1194">
        <w:rPr>
          <w:rFonts w:eastAsia="Times New Roman" w:cs="Times New Roman"/>
        </w:rPr>
        <w:t>во</w:t>
      </w:r>
      <w:proofErr w:type="spellEnd"/>
      <w:r w:rsidR="00941347" w:rsidRPr="008E1194">
        <w:rPr>
          <w:rFonts w:eastAsia="Times New Roman" w:cs="Times New Roman"/>
        </w:rPr>
        <w:t xml:space="preserve"> </w:t>
      </w:r>
      <w:proofErr w:type="spellStart"/>
      <w:r w:rsidR="00941347" w:rsidRPr="008E1194">
        <w:rPr>
          <w:rFonts w:eastAsia="Times New Roman" w:cs="Times New Roman"/>
        </w:rPr>
        <w:t>државата</w:t>
      </w:r>
      <w:proofErr w:type="spellEnd"/>
      <w:r w:rsidR="00941347" w:rsidRPr="008E1194">
        <w:rPr>
          <w:rFonts w:eastAsia="Times New Roman" w:cs="Times New Roman"/>
        </w:rPr>
        <w:t xml:space="preserve"> </w:t>
      </w:r>
      <w:proofErr w:type="spellStart"/>
      <w:r w:rsidR="00941347" w:rsidRPr="008E1194">
        <w:rPr>
          <w:rFonts w:eastAsia="Times New Roman" w:cs="Times New Roman"/>
        </w:rPr>
        <w:t>во</w:t>
      </w:r>
      <w:proofErr w:type="spellEnd"/>
      <w:r w:rsidR="00941347" w:rsidRPr="008E1194">
        <w:rPr>
          <w:rFonts w:eastAsia="Times New Roman" w:cs="Times New Roman"/>
        </w:rPr>
        <w:t xml:space="preserve"> </w:t>
      </w:r>
      <w:proofErr w:type="spellStart"/>
      <w:r w:rsidR="00941347" w:rsidRPr="008E1194">
        <w:rPr>
          <w:rFonts w:eastAsia="Times New Roman" w:cs="Times New Roman"/>
        </w:rPr>
        <w:t>континуитет</w:t>
      </w:r>
      <w:proofErr w:type="spellEnd"/>
      <w:r w:rsidR="00941347" w:rsidRPr="008E1194">
        <w:rPr>
          <w:rFonts w:eastAsia="Times New Roman" w:cs="Times New Roman"/>
        </w:rPr>
        <w:t xml:space="preserve"> </w:t>
      </w:r>
      <w:proofErr w:type="spellStart"/>
      <w:r w:rsidR="00941347" w:rsidRPr="008E1194">
        <w:rPr>
          <w:rFonts w:eastAsia="Times New Roman" w:cs="Times New Roman"/>
        </w:rPr>
        <w:t>најмалку</w:t>
      </w:r>
      <w:proofErr w:type="spellEnd"/>
      <w:r w:rsidR="00941347" w:rsidRPr="008E1194">
        <w:rPr>
          <w:rFonts w:eastAsia="Times New Roman" w:cs="Times New Roman"/>
        </w:rPr>
        <w:t xml:space="preserve"> </w:t>
      </w:r>
      <w:proofErr w:type="spellStart"/>
      <w:r w:rsidR="00941347" w:rsidRPr="008E1194">
        <w:rPr>
          <w:rFonts w:eastAsia="Times New Roman" w:cs="Times New Roman"/>
        </w:rPr>
        <w:t>шест</w:t>
      </w:r>
      <w:proofErr w:type="spellEnd"/>
      <w:r w:rsidR="00941347" w:rsidRPr="008E1194">
        <w:rPr>
          <w:rFonts w:eastAsia="Times New Roman" w:cs="Times New Roman"/>
        </w:rPr>
        <w:t xml:space="preserve"> </w:t>
      </w:r>
      <w:proofErr w:type="spellStart"/>
      <w:r w:rsidR="00941347" w:rsidRPr="008E1194">
        <w:rPr>
          <w:rFonts w:eastAsia="Times New Roman" w:cs="Times New Roman"/>
        </w:rPr>
        <w:t>месеци</w:t>
      </w:r>
      <w:proofErr w:type="spellEnd"/>
      <w:r w:rsidR="00941347" w:rsidRPr="008E1194">
        <w:rPr>
          <w:rFonts w:eastAsia="Times New Roman" w:cs="Times New Roman"/>
        </w:rPr>
        <w:t>“</w:t>
      </w:r>
      <w:r w:rsidR="00DE4E5A">
        <w:rPr>
          <w:rFonts w:eastAsia="Times New Roman" w:cs="Times New Roman"/>
          <w:lang w:val="mk-MK"/>
        </w:rPr>
        <w:t xml:space="preserve">, но не е </w:t>
      </w:r>
      <w:r w:rsidR="00747748">
        <w:rPr>
          <w:rFonts w:eastAsia="Times New Roman" w:cs="Times New Roman"/>
          <w:lang w:val="mk-MK"/>
        </w:rPr>
        <w:t xml:space="preserve">прецизирано </w:t>
      </w:r>
      <w:r w:rsidR="00B97111">
        <w:rPr>
          <w:rFonts w:eastAsia="Times New Roman" w:cs="Times New Roman"/>
          <w:lang w:val="mk-MK"/>
        </w:rPr>
        <w:t>з</w:t>
      </w:r>
      <w:r w:rsidR="00747748">
        <w:rPr>
          <w:rFonts w:eastAsia="Times New Roman" w:cs="Times New Roman"/>
          <w:lang w:val="mk-MK"/>
        </w:rPr>
        <w:t>а колкав временски период</w:t>
      </w:r>
      <w:r w:rsidR="00B97111">
        <w:rPr>
          <w:rFonts w:eastAsia="Times New Roman" w:cs="Times New Roman"/>
          <w:lang w:val="mk-MK"/>
        </w:rPr>
        <w:t xml:space="preserve">. </w:t>
      </w:r>
    </w:p>
    <w:p w:rsidR="00B97111" w:rsidRPr="009D0715" w:rsidRDefault="00B97111" w:rsidP="00B97111">
      <w:pPr>
        <w:ind w:hanging="2"/>
        <w:rPr>
          <w:rFonts w:eastAsia="Times New Roman" w:cs="Times New Roman"/>
          <w:lang w:val="mk-MK"/>
        </w:rPr>
      </w:pPr>
      <w:r>
        <w:rPr>
          <w:rFonts w:eastAsia="Times New Roman" w:cs="Times New Roman"/>
          <w:lang w:val="mk-MK"/>
        </w:rPr>
        <w:t xml:space="preserve">Од оваа причина се појавија две различни точкувања на оваа точка. </w:t>
      </w:r>
      <w:r w:rsidRPr="009D0715">
        <w:rPr>
          <w:rFonts w:eastAsia="Times New Roman" w:cs="Times New Roman"/>
          <w:lang w:val="mk-MK"/>
        </w:rPr>
        <w:t xml:space="preserve">Првото толкување е дека оваа точка од Член 41 би можел да важи за странски државјани кои добиле државјанство на Република Северна Македонија и доколку  аплицираат за стекнување на правото за месечни надомести предвидени со овој Закон, претходно треба да имаат континуиран престој во државата од  шест месеци, а сите оние кои стекнале државјанство при раѓање, секако би го имале исполнето овој услов. </w:t>
      </w:r>
    </w:p>
    <w:p w:rsidR="00DD161C" w:rsidRPr="009D0715" w:rsidRDefault="00B97111" w:rsidP="00DD161C">
      <w:pPr>
        <w:ind w:hanging="2"/>
        <w:rPr>
          <w:rFonts w:eastAsia="Times New Roman" w:cs="Times New Roman"/>
          <w:lang w:val="mk-MK"/>
        </w:rPr>
      </w:pPr>
      <w:r>
        <w:rPr>
          <w:rFonts w:eastAsia="Times New Roman" w:cs="Times New Roman"/>
          <w:lang w:val="mk-MK"/>
        </w:rPr>
        <w:t xml:space="preserve">Второто толкување на </w:t>
      </w:r>
      <w:proofErr w:type="spellStart"/>
      <w:r w:rsidRPr="008E1194">
        <w:rPr>
          <w:rFonts w:eastAsia="Times New Roman" w:cs="Times New Roman"/>
        </w:rPr>
        <w:t>Член</w:t>
      </w:r>
      <w:proofErr w:type="spellEnd"/>
      <w:r w:rsidRPr="008E1194">
        <w:rPr>
          <w:rFonts w:eastAsia="Times New Roman" w:cs="Times New Roman"/>
        </w:rPr>
        <w:t xml:space="preserve"> 41, </w:t>
      </w:r>
      <w:proofErr w:type="spellStart"/>
      <w:r w:rsidRPr="008E1194">
        <w:rPr>
          <w:rFonts w:eastAsia="Times New Roman" w:cs="Times New Roman"/>
        </w:rPr>
        <w:t>став</w:t>
      </w:r>
      <w:proofErr w:type="spellEnd"/>
      <w:r w:rsidRPr="008E1194">
        <w:rPr>
          <w:rFonts w:eastAsia="Times New Roman" w:cs="Times New Roman"/>
        </w:rPr>
        <w:t xml:space="preserve"> (1), </w:t>
      </w:r>
      <w:proofErr w:type="spellStart"/>
      <w:r w:rsidRPr="008E1194">
        <w:rPr>
          <w:rFonts w:eastAsia="Times New Roman" w:cs="Times New Roman"/>
        </w:rPr>
        <w:t>точка</w:t>
      </w:r>
      <w:proofErr w:type="spellEnd"/>
      <w:r w:rsidRPr="008E1194">
        <w:rPr>
          <w:rFonts w:eastAsia="Times New Roman" w:cs="Times New Roman"/>
        </w:rPr>
        <w:t xml:space="preserve"> 1</w:t>
      </w:r>
      <w:r>
        <w:rPr>
          <w:rFonts w:eastAsia="Times New Roman" w:cs="Times New Roman"/>
          <w:lang w:val="mk-MK"/>
        </w:rPr>
        <w:t xml:space="preserve"> произлезе од </w:t>
      </w:r>
      <w:r w:rsidR="001877C5">
        <w:rPr>
          <w:rFonts w:eastAsia="Times New Roman" w:cs="Times New Roman"/>
          <w:lang w:val="mk-MK"/>
        </w:rPr>
        <w:t>усм</w:t>
      </w:r>
      <w:r w:rsidR="00EA74D2" w:rsidRPr="00EA74D2">
        <w:rPr>
          <w:rFonts w:eastAsia="Times New Roman" w:cs="Times New Roman"/>
          <w:lang w:val="mk-MK"/>
        </w:rPr>
        <w:t>ен разговор со членови на работната група</w:t>
      </w:r>
      <w:r>
        <w:rPr>
          <w:rFonts w:eastAsia="Times New Roman" w:cs="Times New Roman"/>
          <w:lang w:val="mk-MK"/>
        </w:rPr>
        <w:t>, кога</w:t>
      </w:r>
      <w:r w:rsidR="00EA74D2" w:rsidRPr="00EA74D2">
        <w:rPr>
          <w:rFonts w:eastAsia="Times New Roman" w:cs="Times New Roman"/>
          <w:lang w:val="mk-MK"/>
        </w:rPr>
        <w:t xml:space="preserve"> ни беше посочено дека според овој член, самостојниот уметник ќе треба да престојува во државата во континуитет најмалку шест месеци на годишно ниво</w:t>
      </w:r>
      <w:r>
        <w:rPr>
          <w:rFonts w:eastAsia="Times New Roman" w:cs="Times New Roman"/>
          <w:lang w:val="mk-MK"/>
        </w:rPr>
        <w:t xml:space="preserve"> секоја година, за да може да го задржи правото на месечни надоместоци.</w:t>
      </w:r>
      <w:r w:rsidR="00DD161C" w:rsidRPr="00DD161C">
        <w:rPr>
          <w:rFonts w:eastAsia="Times New Roman" w:cs="Times New Roman"/>
          <w:lang w:val="mk-MK"/>
        </w:rPr>
        <w:t xml:space="preserve"> </w:t>
      </w:r>
      <w:r w:rsidR="00DD161C">
        <w:rPr>
          <w:rFonts w:eastAsia="Times New Roman" w:cs="Times New Roman"/>
          <w:lang w:val="mk-MK"/>
        </w:rPr>
        <w:t>Истото не е никаде напишано во законот</w:t>
      </w:r>
      <w:r>
        <w:rPr>
          <w:rFonts w:eastAsia="Times New Roman" w:cs="Times New Roman"/>
          <w:lang w:val="mk-MK"/>
        </w:rPr>
        <w:t xml:space="preserve">. </w:t>
      </w:r>
      <w:r w:rsidR="00DD161C">
        <w:rPr>
          <w:rFonts w:eastAsia="Times New Roman" w:cs="Times New Roman"/>
          <w:lang w:val="mk-MK"/>
        </w:rPr>
        <w:t xml:space="preserve">Според ваквото толкување самостојниот уметник </w:t>
      </w:r>
      <w:r w:rsidR="00DD161C" w:rsidRPr="009D0715">
        <w:rPr>
          <w:rFonts w:eastAsia="Times New Roman" w:cs="Times New Roman"/>
          <w:lang w:val="mk-MK"/>
        </w:rPr>
        <w:t>кој живее и работи во државата за да го задоволи овој услов, односно да има континуиран престој во Република Северна Македонија од шест месеци, во овој период не може да излегува од земјата, односно своите активности во странство треба да ги ограничи на другите шест месеци од годината.</w:t>
      </w:r>
    </w:p>
    <w:p w:rsidR="00DD161C" w:rsidRDefault="00DD161C" w:rsidP="00DD161C">
      <w:pPr>
        <w:ind w:hanging="2"/>
        <w:rPr>
          <w:rFonts w:eastAsia="Times New Roman" w:cs="Times New Roman"/>
          <w:lang w:val="mk-MK"/>
        </w:rPr>
      </w:pPr>
      <w:r w:rsidRPr="009D0715">
        <w:rPr>
          <w:rFonts w:eastAsia="Times New Roman" w:cs="Times New Roman"/>
          <w:lang w:val="mk-MK"/>
        </w:rPr>
        <w:t>Оваа формулација за обврзувачки континуиран престој, е сосема контрадикторна веќе со вториот услов кој се бара при апликацијата,</w:t>
      </w:r>
      <w:r w:rsidRPr="009D0715">
        <w:t xml:space="preserve"> </w:t>
      </w:r>
      <w:r w:rsidRPr="009D0715">
        <w:rPr>
          <w:rFonts w:eastAsia="Times New Roman" w:cs="Times New Roman"/>
          <w:lang w:val="mk-MK"/>
        </w:rPr>
        <w:t>Член 41, став (1), точка 2.,  односно условот уметникот да има постигнати потврдени резултати во работата,</w:t>
      </w:r>
      <w:r w:rsidRPr="009D0715">
        <w:rPr>
          <w:rFonts w:eastAsia="StobiSans Regular" w:cs="StobiSans Regular"/>
          <w:lang w:val="mk-MK"/>
        </w:rPr>
        <w:t xml:space="preserve"> </w:t>
      </w:r>
      <w:r w:rsidRPr="002053A8">
        <w:rPr>
          <w:rFonts w:eastAsia="Times New Roman" w:cs="Times New Roman"/>
          <w:lang w:val="mk-MK"/>
        </w:rPr>
        <w:t>бидејќи повеќето од уметничките активности на уметниците бараат престој во странство, а истиот престој би</w:t>
      </w:r>
      <w:r>
        <w:rPr>
          <w:rFonts w:eastAsia="Times New Roman" w:cs="Times New Roman"/>
          <w:lang w:val="mk-MK"/>
        </w:rPr>
        <w:t xml:space="preserve"> им</w:t>
      </w:r>
      <w:r w:rsidRPr="002053A8">
        <w:rPr>
          <w:rFonts w:eastAsia="Times New Roman" w:cs="Times New Roman"/>
          <w:lang w:val="mk-MK"/>
        </w:rPr>
        <w:t xml:space="preserve"> бил ограничен.</w:t>
      </w:r>
      <w:r>
        <w:rPr>
          <w:rFonts w:eastAsia="Times New Roman" w:cs="Times New Roman"/>
          <w:lang w:val="mk-MK"/>
        </w:rPr>
        <w:t xml:space="preserve"> Ограниченото </w:t>
      </w:r>
      <w:r>
        <w:rPr>
          <w:rFonts w:eastAsia="Times New Roman" w:cs="Times New Roman"/>
          <w:lang w:val="mk-MK"/>
        </w:rPr>
        <w:lastRenderedPageBreak/>
        <w:t xml:space="preserve">излегување во странство ќе се одрази исклучително штетно врз работата на самостојните уметници. Потребни се години на макотрпна работа и создавање на мрежи на соработка кои на уметниците им помагаат преку нивните уметнички активности да се претстават себеси како уметници и да ја претстават културата на нашата земја во странство. Резиденцијалните престои, колонии, гостувања со изложби, докторски студии на полето на уметноста, турнеи и сл. се составен дел од работата на успешните уметници и обично уметниците имаат патувања повеќе пати во годината, а истите можат да бидат од неколку дена, но можат да траат и повеќе месеци (работилници, докторски студии, манифестации кои се одржуваат во сезона и сл.). </w:t>
      </w:r>
    </w:p>
    <w:p w:rsidR="00865617" w:rsidRDefault="009D0715" w:rsidP="00DD161C">
      <w:pPr>
        <w:ind w:hanging="2"/>
        <w:rPr>
          <w:rFonts w:eastAsia="Times New Roman" w:cs="Times New Roman"/>
          <w:lang w:val="mk-MK"/>
        </w:rPr>
      </w:pPr>
      <w:r>
        <w:rPr>
          <w:rFonts w:eastAsia="Times New Roman" w:cs="Times New Roman"/>
          <w:lang w:val="mk-MK"/>
        </w:rPr>
        <w:t xml:space="preserve">Сакаме да нагласиме дека </w:t>
      </w:r>
      <w:r w:rsidR="002B28F6">
        <w:rPr>
          <w:rFonts w:eastAsia="Times New Roman" w:cs="Times New Roman"/>
          <w:lang w:val="mk-MK"/>
        </w:rPr>
        <w:t xml:space="preserve">исто така </w:t>
      </w:r>
      <w:r>
        <w:rPr>
          <w:rFonts w:eastAsia="Times New Roman" w:cs="Times New Roman"/>
          <w:lang w:val="mk-MK"/>
        </w:rPr>
        <w:t xml:space="preserve">магистерските и докторските студии се исклучително важен дел од надградбата на еден уметник и се еден од клучните фактори за напредок во неговата кариера. </w:t>
      </w:r>
      <w:r w:rsidR="002B28F6">
        <w:rPr>
          <w:rFonts w:eastAsia="Times New Roman" w:cs="Times New Roman"/>
          <w:lang w:val="mk-MK"/>
        </w:rPr>
        <w:t>Бидејќи в</w:t>
      </w:r>
      <w:r>
        <w:rPr>
          <w:rFonts w:eastAsia="Times New Roman" w:cs="Times New Roman"/>
          <w:lang w:val="mk-MK"/>
        </w:rPr>
        <w:t>о нашата земја не постојат докторски студии на полето на уметноста, а за некои специфични области не се достапни ниту магистерски студии</w:t>
      </w:r>
      <w:r w:rsidR="002B28F6">
        <w:rPr>
          <w:rFonts w:eastAsia="Times New Roman" w:cs="Times New Roman"/>
          <w:lang w:val="mk-MK"/>
        </w:rPr>
        <w:t>,</w:t>
      </w:r>
      <w:r>
        <w:rPr>
          <w:rFonts w:eastAsia="Times New Roman" w:cs="Times New Roman"/>
          <w:lang w:val="mk-MK"/>
        </w:rPr>
        <w:t xml:space="preserve"> уметниците мораат да одат на подолготрајни студиски престои во странство. </w:t>
      </w:r>
      <w:proofErr w:type="spellStart"/>
      <w:r w:rsidR="002B28F6" w:rsidRPr="008E1194">
        <w:rPr>
          <w:rFonts w:eastAsia="Times New Roman" w:cs="Times New Roman"/>
        </w:rPr>
        <w:t>Член</w:t>
      </w:r>
      <w:proofErr w:type="spellEnd"/>
      <w:r w:rsidR="002B28F6" w:rsidRPr="008E1194">
        <w:rPr>
          <w:rFonts w:eastAsia="Times New Roman" w:cs="Times New Roman"/>
        </w:rPr>
        <w:t xml:space="preserve"> 41, </w:t>
      </w:r>
      <w:proofErr w:type="spellStart"/>
      <w:r w:rsidR="002B28F6" w:rsidRPr="008E1194">
        <w:rPr>
          <w:rFonts w:eastAsia="Times New Roman" w:cs="Times New Roman"/>
        </w:rPr>
        <w:t>став</w:t>
      </w:r>
      <w:proofErr w:type="spellEnd"/>
      <w:r w:rsidR="002B28F6" w:rsidRPr="008E1194">
        <w:rPr>
          <w:rFonts w:eastAsia="Times New Roman" w:cs="Times New Roman"/>
        </w:rPr>
        <w:t xml:space="preserve"> (1), точка</w:t>
      </w:r>
      <w:r w:rsidR="002B28F6">
        <w:rPr>
          <w:rFonts w:eastAsia="Times New Roman" w:cs="Times New Roman"/>
          <w:lang w:val="mk-MK"/>
        </w:rPr>
        <w:t xml:space="preserve"> </w:t>
      </w:r>
      <w:r w:rsidR="002B28F6" w:rsidRPr="008E1194">
        <w:rPr>
          <w:rFonts w:eastAsia="Times New Roman" w:cs="Times New Roman"/>
        </w:rPr>
        <w:t>1</w:t>
      </w:r>
      <w:r w:rsidR="002B28F6">
        <w:rPr>
          <w:rFonts w:eastAsia="Times New Roman" w:cs="Times New Roman"/>
          <w:lang w:val="mk-MK"/>
        </w:rPr>
        <w:t xml:space="preserve"> </w:t>
      </w:r>
      <w:r>
        <w:rPr>
          <w:rFonts w:eastAsia="Times New Roman" w:cs="Times New Roman"/>
          <w:lang w:val="mk-MK"/>
        </w:rPr>
        <w:t xml:space="preserve">од законот не би требало да ги ограничува самостојните уметници </w:t>
      </w:r>
      <w:r w:rsidR="002B28F6">
        <w:rPr>
          <w:rFonts w:eastAsia="Times New Roman" w:cs="Times New Roman"/>
          <w:lang w:val="mk-MK"/>
        </w:rPr>
        <w:t>да патуваат и престојуваат во странство подолг период со цел</w:t>
      </w:r>
      <w:r>
        <w:rPr>
          <w:rFonts w:eastAsia="Times New Roman" w:cs="Times New Roman"/>
          <w:lang w:val="mk-MK"/>
        </w:rPr>
        <w:t xml:space="preserve"> едукативната надградба во </w:t>
      </w:r>
      <w:r w:rsidR="002B28F6">
        <w:rPr>
          <w:rFonts w:eastAsia="Times New Roman" w:cs="Times New Roman"/>
          <w:lang w:val="mk-MK"/>
        </w:rPr>
        <w:t>нивното</w:t>
      </w:r>
      <w:r>
        <w:rPr>
          <w:rFonts w:eastAsia="Times New Roman" w:cs="Times New Roman"/>
          <w:lang w:val="mk-MK"/>
        </w:rPr>
        <w:t xml:space="preserve"> специфично по</w:t>
      </w:r>
      <w:r w:rsidR="002B28F6">
        <w:rPr>
          <w:rFonts w:eastAsia="Times New Roman" w:cs="Times New Roman"/>
          <w:lang w:val="mk-MK"/>
        </w:rPr>
        <w:t>л</w:t>
      </w:r>
      <w:r>
        <w:rPr>
          <w:rFonts w:eastAsia="Times New Roman" w:cs="Times New Roman"/>
          <w:lang w:val="mk-MK"/>
        </w:rPr>
        <w:t>е на работа</w:t>
      </w:r>
      <w:r w:rsidR="00865617">
        <w:rPr>
          <w:rFonts w:eastAsia="Times New Roman" w:cs="Times New Roman"/>
          <w:lang w:val="mk-MK"/>
        </w:rPr>
        <w:t>.</w:t>
      </w:r>
    </w:p>
    <w:p w:rsidR="00DD161C" w:rsidRPr="00EC56D7" w:rsidRDefault="00DD161C" w:rsidP="00DD161C">
      <w:pPr>
        <w:ind w:hanging="2"/>
        <w:rPr>
          <w:rFonts w:eastAsia="StobiSans Regular" w:cs="StobiSans Regular"/>
          <w:lang w:val="mk-MK"/>
        </w:rPr>
      </w:pPr>
      <w:r>
        <w:rPr>
          <w:rFonts w:eastAsia="Times New Roman" w:cs="Times New Roman"/>
          <w:lang w:val="mk-MK"/>
        </w:rPr>
        <w:t xml:space="preserve">Иако </w:t>
      </w:r>
      <w:r w:rsidR="009D0715">
        <w:rPr>
          <w:rFonts w:eastAsia="Times New Roman" w:cs="Times New Roman"/>
          <w:lang w:val="mk-MK"/>
        </w:rPr>
        <w:t xml:space="preserve">сите </w:t>
      </w:r>
      <w:r>
        <w:rPr>
          <w:rFonts w:eastAsia="Times New Roman" w:cs="Times New Roman"/>
          <w:lang w:val="mk-MK"/>
        </w:rPr>
        <w:t xml:space="preserve">овие уметници имаат единствено трајно живеалиште во </w:t>
      </w:r>
      <w:proofErr w:type="spellStart"/>
      <w:r w:rsidRPr="00941347">
        <w:rPr>
          <w:rFonts w:eastAsia="StobiSans Regular" w:cs="StobiSans Regular"/>
        </w:rPr>
        <w:t>Република</w:t>
      </w:r>
      <w:proofErr w:type="spellEnd"/>
      <w:r w:rsidRPr="00941347">
        <w:rPr>
          <w:rFonts w:eastAsia="StobiSans Regular" w:cs="StobiSans Regular"/>
        </w:rPr>
        <w:t xml:space="preserve"> </w:t>
      </w:r>
      <w:proofErr w:type="spellStart"/>
      <w:r w:rsidRPr="00941347">
        <w:rPr>
          <w:rFonts w:eastAsia="StobiSans Regular" w:cs="StobiSans Regular"/>
        </w:rPr>
        <w:t>Северна</w:t>
      </w:r>
      <w:proofErr w:type="spellEnd"/>
      <w:r w:rsidRPr="00941347">
        <w:rPr>
          <w:rFonts w:eastAsia="StobiSans Regular" w:cs="StobiSans Regular"/>
        </w:rPr>
        <w:t xml:space="preserve"> </w:t>
      </w:r>
      <w:proofErr w:type="spellStart"/>
      <w:r w:rsidRPr="00941347">
        <w:rPr>
          <w:rFonts w:eastAsia="StobiSans Regular" w:cs="StobiSans Regular"/>
        </w:rPr>
        <w:t>Македонија</w:t>
      </w:r>
      <w:proofErr w:type="spellEnd"/>
      <w:r w:rsidRPr="00941347">
        <w:rPr>
          <w:rFonts w:eastAsia="StobiSans Regular" w:cs="StobiSans Regular"/>
        </w:rPr>
        <w:t xml:space="preserve"> </w:t>
      </w:r>
      <w:r>
        <w:rPr>
          <w:rFonts w:eastAsia="StobiSans Regular" w:cs="StobiSans Regular"/>
          <w:lang w:val="mk-MK"/>
        </w:rPr>
        <w:t>и единствено вработување како самостоен уметник преку регистрираниот правен субјект</w:t>
      </w:r>
      <w:r>
        <w:rPr>
          <w:rFonts w:eastAsia="Times New Roman" w:cs="Times New Roman"/>
          <w:lang w:val="mk-MK"/>
        </w:rPr>
        <w:t xml:space="preserve">, доколку ја продолжат својата вообичаена работна пракса која од нив бара чести патувања и отсуства од земјата, автоматски ќе бидат елиминирани при стекнувањето на правото на месечни надоместоци за самостоен уметник затоа што нема да можат да го исполнат условот од </w:t>
      </w:r>
      <w:proofErr w:type="spellStart"/>
      <w:r>
        <w:rPr>
          <w:rFonts w:eastAsia="Times New Roman" w:cs="Times New Roman"/>
        </w:rPr>
        <w:t>Член</w:t>
      </w:r>
      <w:proofErr w:type="spellEnd"/>
      <w:r>
        <w:rPr>
          <w:rFonts w:eastAsia="Times New Roman" w:cs="Times New Roman"/>
        </w:rPr>
        <w:t xml:space="preserve"> 41, </w:t>
      </w:r>
      <w:proofErr w:type="spellStart"/>
      <w:r>
        <w:rPr>
          <w:rFonts w:eastAsia="Times New Roman" w:cs="Times New Roman"/>
        </w:rPr>
        <w:t>став</w:t>
      </w:r>
      <w:proofErr w:type="spellEnd"/>
      <w:r>
        <w:rPr>
          <w:rFonts w:eastAsia="Times New Roman" w:cs="Times New Roman"/>
        </w:rPr>
        <w:t xml:space="preserve"> 1</w:t>
      </w:r>
      <w:r w:rsidRPr="008E1194">
        <w:rPr>
          <w:rFonts w:eastAsia="Times New Roman" w:cs="Times New Roman"/>
        </w:rPr>
        <w:t xml:space="preserve">, </w:t>
      </w:r>
      <w:proofErr w:type="spellStart"/>
      <w:r w:rsidRPr="008E1194">
        <w:rPr>
          <w:rFonts w:eastAsia="Times New Roman" w:cs="Times New Roman"/>
        </w:rPr>
        <w:t>точка</w:t>
      </w:r>
      <w:proofErr w:type="spellEnd"/>
      <w:r w:rsidRPr="008E1194">
        <w:rPr>
          <w:rFonts w:eastAsia="Times New Roman" w:cs="Times New Roman"/>
        </w:rPr>
        <w:t xml:space="preserve"> 1</w:t>
      </w:r>
      <w:r>
        <w:rPr>
          <w:rFonts w:eastAsia="Times New Roman" w:cs="Times New Roman"/>
          <w:lang w:val="mk-MK"/>
        </w:rPr>
        <w:t>. Доколку сакаат да го исполнат овој услов од законот ќе бидат принудени да ги откажуваат уметничките активности во странство. Намалувањето на уметничките активности во странство би биле на штета на н</w:t>
      </w:r>
      <w:r w:rsidR="00377F2F">
        <w:rPr>
          <w:rFonts w:eastAsia="Times New Roman" w:cs="Times New Roman"/>
          <w:lang w:val="mk-MK"/>
        </w:rPr>
        <w:t>ивната</w:t>
      </w:r>
      <w:r>
        <w:rPr>
          <w:rFonts w:eastAsia="Times New Roman" w:cs="Times New Roman"/>
          <w:lang w:val="mk-MK"/>
        </w:rPr>
        <w:t xml:space="preserve"> кариера, а истото ќе биде и на штета на културата на нашата земја и во колизија со член 41, точка 2 каде се бара уметникот </w:t>
      </w:r>
      <w:r w:rsidRPr="002053A8">
        <w:rPr>
          <w:rFonts w:eastAsia="Times New Roman" w:cs="Times New Roman"/>
          <w:lang w:val="mk-MK"/>
        </w:rPr>
        <w:t>да има постигнати потврдени резултати во работата</w:t>
      </w:r>
      <w:r>
        <w:rPr>
          <w:rFonts w:eastAsia="Times New Roman" w:cs="Times New Roman"/>
          <w:lang w:val="mk-MK"/>
        </w:rPr>
        <w:t>.</w:t>
      </w:r>
    </w:p>
    <w:p w:rsidR="006C39D2" w:rsidRDefault="00B97111" w:rsidP="00377F2F">
      <w:pPr>
        <w:rPr>
          <w:rFonts w:eastAsia="Times New Roman" w:cs="Times New Roman"/>
          <w:lang w:val="mk-MK"/>
        </w:rPr>
      </w:pPr>
      <w:r w:rsidRPr="002B28F6">
        <w:rPr>
          <w:rFonts w:eastAsia="Times New Roman" w:cs="Times New Roman"/>
          <w:lang w:val="mk-MK"/>
        </w:rPr>
        <w:t xml:space="preserve">Значи, дефиницијата за престој во државата од шест месеци во континуитет е многу општа и може да се толкува на различни начини. </w:t>
      </w:r>
      <w:r w:rsidR="006C39D2" w:rsidRPr="002B28F6">
        <w:rPr>
          <w:rFonts w:eastAsia="Times New Roman" w:cs="Times New Roman"/>
          <w:lang w:val="mk-MK"/>
        </w:rPr>
        <w:t xml:space="preserve">Затоа сметаме дека треба да биде појаснето и подобро </w:t>
      </w:r>
      <w:r w:rsidR="006C39D2" w:rsidRPr="002771F8">
        <w:rPr>
          <w:rFonts w:eastAsia="Times New Roman" w:cs="Times New Roman"/>
          <w:lang w:val="mk-MK"/>
        </w:rPr>
        <w:t>дефиниран</w:t>
      </w:r>
      <w:r w:rsidR="006C39D2">
        <w:rPr>
          <w:rFonts w:eastAsia="Times New Roman" w:cs="Times New Roman"/>
          <w:lang w:val="mk-MK"/>
        </w:rPr>
        <w:t xml:space="preserve"> овој услов</w:t>
      </w:r>
      <w:r w:rsidR="006C39D2" w:rsidRPr="002771F8">
        <w:rPr>
          <w:rFonts w:eastAsia="Times New Roman" w:cs="Times New Roman"/>
          <w:lang w:val="mk-MK"/>
        </w:rPr>
        <w:t xml:space="preserve"> </w:t>
      </w:r>
      <w:r w:rsidR="006C39D2">
        <w:rPr>
          <w:rFonts w:eastAsia="Times New Roman" w:cs="Times New Roman"/>
          <w:lang w:val="mk-MK"/>
        </w:rPr>
        <w:t xml:space="preserve">за шестмесечен континуиран престој, доколку се однесува на оние кои имаат новостекнато државјанство на Република Северна Македонија, </w:t>
      </w:r>
      <w:r w:rsidR="006C39D2" w:rsidRPr="002771F8">
        <w:rPr>
          <w:rFonts w:eastAsia="Times New Roman" w:cs="Times New Roman"/>
          <w:lang w:val="mk-MK"/>
        </w:rPr>
        <w:t xml:space="preserve">за да не дојде до различно толкување кое би ги довело самостојните уметници </w:t>
      </w:r>
      <w:r w:rsidR="00377F2F">
        <w:rPr>
          <w:rFonts w:eastAsia="Times New Roman" w:cs="Times New Roman"/>
          <w:lang w:val="mk-MK"/>
        </w:rPr>
        <w:t>во неповолна ситуација</w:t>
      </w:r>
      <w:r w:rsidR="006C39D2">
        <w:rPr>
          <w:rFonts w:eastAsia="Times New Roman" w:cs="Times New Roman"/>
          <w:lang w:val="mk-MK"/>
        </w:rPr>
        <w:t xml:space="preserve"> и губење на бенефитите. </w:t>
      </w:r>
    </w:p>
    <w:p w:rsidR="00377F2F" w:rsidRDefault="006C39D2" w:rsidP="006C39D2">
      <w:pPr>
        <w:rPr>
          <w:rFonts w:eastAsia="Times New Roman" w:cs="Times New Roman"/>
        </w:rPr>
      </w:pPr>
      <w:r>
        <w:rPr>
          <w:rFonts w:eastAsia="Times New Roman" w:cs="Times New Roman"/>
          <w:lang w:val="mk-MK"/>
        </w:rPr>
        <w:t xml:space="preserve">Доколку оваа точка има за цел да ги обврзе самостојните уметници на континуиран престој од шест месеци во државата, кога тие не би смеела да ја напуштаат државата во зададениот период сметаме дека е подобро оваа точка да се исфрли, бидејќи постојат други точки во законот со кои би се спречиле можни злоупотреби на поволностите за самостојните уметници, на пример Член 39, став (1) каде стои дека самостојниот уметник може да биде корисник на поволноста ако има </w:t>
      </w:r>
      <w:r w:rsidRPr="00941347">
        <w:rPr>
          <w:rFonts w:eastAsia="Times New Roman" w:cs="Times New Roman"/>
        </w:rPr>
        <w:t>„</w:t>
      </w:r>
      <w:proofErr w:type="spellStart"/>
      <w:r w:rsidRPr="00740B07">
        <w:rPr>
          <w:rFonts w:eastAsia="StobiSans Regular" w:cs="StobiSans Regular"/>
          <w:color w:val="000000"/>
        </w:rPr>
        <w:t>постојано</w:t>
      </w:r>
      <w:proofErr w:type="spellEnd"/>
      <w:r w:rsidRPr="00740B07">
        <w:rPr>
          <w:rFonts w:eastAsia="StobiSans Regular" w:cs="StobiSans Regular"/>
          <w:color w:val="000000"/>
        </w:rPr>
        <w:t xml:space="preserve"> </w:t>
      </w:r>
      <w:proofErr w:type="spellStart"/>
      <w:r w:rsidRPr="00740B07">
        <w:rPr>
          <w:rFonts w:eastAsia="StobiSans Regular" w:cs="StobiSans Regular"/>
          <w:color w:val="000000"/>
        </w:rPr>
        <w:t>живеалиште</w:t>
      </w:r>
      <w:proofErr w:type="spellEnd"/>
      <w:r w:rsidRPr="00740B07">
        <w:rPr>
          <w:rFonts w:eastAsia="StobiSans Regular" w:cs="StobiSans Regular"/>
          <w:color w:val="000000"/>
        </w:rPr>
        <w:t xml:space="preserve"> </w:t>
      </w:r>
      <w:proofErr w:type="spellStart"/>
      <w:r w:rsidRPr="00740B07">
        <w:rPr>
          <w:rFonts w:eastAsia="StobiSans Regular" w:cs="StobiSans Regular"/>
          <w:color w:val="000000"/>
        </w:rPr>
        <w:t>во</w:t>
      </w:r>
      <w:proofErr w:type="spellEnd"/>
      <w:r w:rsidRPr="00740B07">
        <w:rPr>
          <w:rFonts w:eastAsia="StobiSans Regular" w:cs="StobiSans Regular"/>
          <w:color w:val="000000"/>
        </w:rPr>
        <w:t xml:space="preserve"> </w:t>
      </w:r>
      <w:proofErr w:type="spellStart"/>
      <w:r w:rsidRPr="00740B07">
        <w:rPr>
          <w:rFonts w:eastAsia="StobiSans Regular" w:cs="StobiSans Regular"/>
          <w:color w:val="000000"/>
        </w:rPr>
        <w:t>Републиката</w:t>
      </w:r>
      <w:proofErr w:type="spellEnd"/>
      <w:r w:rsidRPr="00740B07">
        <w:rPr>
          <w:rFonts w:eastAsia="StobiSans Regular" w:cs="StobiSans Regular"/>
          <w:color w:val="000000"/>
        </w:rPr>
        <w:t xml:space="preserve"> и </w:t>
      </w:r>
      <w:proofErr w:type="spellStart"/>
      <w:r w:rsidRPr="00740B07">
        <w:rPr>
          <w:rFonts w:eastAsia="StobiSans Regular" w:cs="StobiSans Regular"/>
          <w:color w:val="000000"/>
        </w:rPr>
        <w:t>ако</w:t>
      </w:r>
      <w:proofErr w:type="spellEnd"/>
      <w:r w:rsidRPr="00740B07">
        <w:rPr>
          <w:rFonts w:eastAsia="StobiSans Regular" w:cs="StobiSans Regular"/>
          <w:color w:val="000000"/>
        </w:rPr>
        <w:t xml:space="preserve"> </w:t>
      </w:r>
      <w:proofErr w:type="spellStart"/>
      <w:r w:rsidRPr="00740B07">
        <w:rPr>
          <w:rFonts w:eastAsia="StobiSans Regular" w:cs="StobiSans Regular"/>
          <w:color w:val="000000"/>
        </w:rPr>
        <w:t>не</w:t>
      </w:r>
      <w:proofErr w:type="spellEnd"/>
      <w:r w:rsidRPr="00740B07">
        <w:rPr>
          <w:rFonts w:eastAsia="StobiSans Regular" w:cs="StobiSans Regular"/>
          <w:color w:val="000000"/>
        </w:rPr>
        <w:t xml:space="preserve"> е </w:t>
      </w:r>
      <w:proofErr w:type="spellStart"/>
      <w:r w:rsidRPr="00740B07">
        <w:rPr>
          <w:rFonts w:eastAsia="StobiSans Regular" w:cs="StobiSans Regular"/>
          <w:color w:val="000000"/>
        </w:rPr>
        <w:t>регистриран</w:t>
      </w:r>
      <w:proofErr w:type="spellEnd"/>
      <w:r w:rsidRPr="00740B07">
        <w:rPr>
          <w:rFonts w:eastAsia="StobiSans Regular" w:cs="StobiSans Regular"/>
          <w:color w:val="000000"/>
        </w:rPr>
        <w:t xml:space="preserve"> </w:t>
      </w:r>
      <w:proofErr w:type="spellStart"/>
      <w:r w:rsidRPr="00740B07">
        <w:rPr>
          <w:rFonts w:eastAsia="StobiSans Regular" w:cs="StobiSans Regular"/>
          <w:color w:val="000000"/>
        </w:rPr>
        <w:t>за</w:t>
      </w:r>
      <w:proofErr w:type="spellEnd"/>
      <w:r w:rsidRPr="00740B07">
        <w:rPr>
          <w:rFonts w:eastAsia="StobiSans Regular" w:cs="StobiSans Regular"/>
          <w:color w:val="000000"/>
        </w:rPr>
        <w:t xml:space="preserve"> </w:t>
      </w:r>
      <w:proofErr w:type="spellStart"/>
      <w:r w:rsidRPr="00740B07">
        <w:rPr>
          <w:rFonts w:eastAsia="StobiSans Regular" w:cs="StobiSans Regular"/>
          <w:color w:val="000000"/>
        </w:rPr>
        <w:t>вршење</w:t>
      </w:r>
      <w:proofErr w:type="spellEnd"/>
      <w:r w:rsidRPr="00740B07">
        <w:rPr>
          <w:rFonts w:eastAsia="StobiSans Regular" w:cs="StobiSans Regular"/>
          <w:color w:val="000000"/>
        </w:rPr>
        <w:t xml:space="preserve"> </w:t>
      </w:r>
      <w:proofErr w:type="spellStart"/>
      <w:r w:rsidRPr="00740B07">
        <w:rPr>
          <w:rFonts w:eastAsia="StobiSans Regular" w:cs="StobiSans Regular"/>
          <w:color w:val="000000"/>
        </w:rPr>
        <w:t>друга</w:t>
      </w:r>
      <w:proofErr w:type="spellEnd"/>
      <w:r w:rsidRPr="00740B07">
        <w:rPr>
          <w:rFonts w:eastAsia="StobiSans Regular" w:cs="StobiSans Regular"/>
          <w:color w:val="000000"/>
        </w:rPr>
        <w:t xml:space="preserve"> </w:t>
      </w:r>
      <w:proofErr w:type="spellStart"/>
      <w:r w:rsidRPr="00740B07">
        <w:rPr>
          <w:rFonts w:eastAsia="StobiSans Regular" w:cs="StobiSans Regular"/>
          <w:color w:val="000000"/>
        </w:rPr>
        <w:t>дејност</w:t>
      </w:r>
      <w:proofErr w:type="spellEnd"/>
      <w:r w:rsidRPr="008E1194">
        <w:rPr>
          <w:rFonts w:eastAsia="Times New Roman" w:cs="Times New Roman"/>
        </w:rPr>
        <w:t>“</w:t>
      </w:r>
      <w:r>
        <w:rPr>
          <w:rFonts w:eastAsia="Times New Roman" w:cs="Times New Roman"/>
          <w:lang w:val="mk-MK"/>
        </w:rPr>
        <w:t>, што значи дека законот би дозволува</w:t>
      </w:r>
      <w:r w:rsidR="00377F2F">
        <w:rPr>
          <w:rFonts w:eastAsia="Times New Roman" w:cs="Times New Roman"/>
          <w:lang w:val="mk-MK"/>
        </w:rPr>
        <w:t>л</w:t>
      </w:r>
      <w:r>
        <w:rPr>
          <w:rFonts w:eastAsia="Times New Roman" w:cs="Times New Roman"/>
          <w:lang w:val="mk-MK"/>
        </w:rPr>
        <w:t xml:space="preserve"> единствено вработување на самостојниот уметник во неговата фир</w:t>
      </w:r>
      <w:r w:rsidR="00377F2F">
        <w:rPr>
          <w:rFonts w:eastAsia="Times New Roman" w:cs="Times New Roman"/>
          <w:lang w:val="mk-MK"/>
        </w:rPr>
        <w:t>м</w:t>
      </w:r>
      <w:r>
        <w:rPr>
          <w:rFonts w:eastAsia="Times New Roman" w:cs="Times New Roman"/>
          <w:lang w:val="mk-MK"/>
        </w:rPr>
        <w:t xml:space="preserve">а </w:t>
      </w:r>
      <w:r w:rsidR="00377F2F">
        <w:rPr>
          <w:rFonts w:eastAsia="Times New Roman" w:cs="Times New Roman"/>
          <w:lang w:val="mk-MK"/>
        </w:rPr>
        <w:t xml:space="preserve">регистрирана за </w:t>
      </w:r>
      <w:r>
        <w:rPr>
          <w:rFonts w:eastAsia="Times New Roman" w:cs="Times New Roman"/>
          <w:lang w:val="mk-MK"/>
        </w:rPr>
        <w:t xml:space="preserve">вршење за </w:t>
      </w:r>
      <w:r w:rsidR="00377F2F">
        <w:rPr>
          <w:rFonts w:eastAsia="Times New Roman" w:cs="Times New Roman"/>
          <w:lang w:val="mk-MK"/>
        </w:rPr>
        <w:t xml:space="preserve">соодветна </w:t>
      </w:r>
      <w:r>
        <w:rPr>
          <w:rFonts w:eastAsia="Times New Roman" w:cs="Times New Roman"/>
          <w:lang w:val="mk-MK"/>
        </w:rPr>
        <w:t xml:space="preserve">дејност во Република Северна Македонија, и тој не би смеел да биде вработен </w:t>
      </w:r>
      <w:r w:rsidR="00377F2F">
        <w:rPr>
          <w:rFonts w:eastAsia="Times New Roman" w:cs="Times New Roman"/>
          <w:lang w:val="mk-MK"/>
        </w:rPr>
        <w:t>на</w:t>
      </w:r>
      <w:r>
        <w:rPr>
          <w:rFonts w:eastAsia="Times New Roman" w:cs="Times New Roman"/>
          <w:lang w:val="mk-MK"/>
        </w:rPr>
        <w:t xml:space="preserve"> друга работна позиција во </w:t>
      </w:r>
      <w:r w:rsidR="00377F2F">
        <w:rPr>
          <w:rFonts w:eastAsia="Times New Roman" w:cs="Times New Roman"/>
          <w:lang w:val="mk-MK"/>
        </w:rPr>
        <w:t xml:space="preserve">друга фирма во </w:t>
      </w:r>
      <w:r>
        <w:rPr>
          <w:rFonts w:eastAsia="Times New Roman" w:cs="Times New Roman"/>
          <w:lang w:val="mk-MK"/>
        </w:rPr>
        <w:t xml:space="preserve">земјава или странство. </w:t>
      </w:r>
      <w:r w:rsidRPr="008E1194">
        <w:rPr>
          <w:rFonts w:eastAsia="Times New Roman" w:cs="Times New Roman"/>
        </w:rPr>
        <w:t xml:space="preserve"> </w:t>
      </w:r>
    </w:p>
    <w:p w:rsidR="006C39D2" w:rsidRPr="006C39D2" w:rsidRDefault="00377F2F" w:rsidP="006C39D2">
      <w:pPr>
        <w:rPr>
          <w:rFonts w:eastAsia="Times New Roman" w:cs="Times New Roman"/>
          <w:lang w:val="mk-MK"/>
        </w:rPr>
      </w:pPr>
      <w:r>
        <w:rPr>
          <w:rFonts w:eastAsia="Times New Roman" w:cs="Times New Roman"/>
          <w:lang w:val="mk-MK"/>
        </w:rPr>
        <w:t xml:space="preserve">Според нашиот предлог, </w:t>
      </w:r>
      <w:proofErr w:type="spellStart"/>
      <w:r w:rsidR="006C39D2" w:rsidRPr="008E1194">
        <w:rPr>
          <w:rFonts w:eastAsia="Times New Roman" w:cs="Times New Roman"/>
        </w:rPr>
        <w:t>наместо</w:t>
      </w:r>
      <w:proofErr w:type="spellEnd"/>
      <w:r w:rsidR="006C39D2" w:rsidRPr="008E1194">
        <w:rPr>
          <w:rFonts w:eastAsia="Times New Roman" w:cs="Times New Roman"/>
        </w:rPr>
        <w:t xml:space="preserve"> </w:t>
      </w:r>
      <w:proofErr w:type="spellStart"/>
      <w:r w:rsidR="006C39D2" w:rsidRPr="008E1194">
        <w:rPr>
          <w:rFonts w:eastAsia="Times New Roman" w:cs="Times New Roman"/>
        </w:rPr>
        <w:t>ограничувачката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т</w:t>
      </w:r>
      <w:r w:rsidR="006C39D2">
        <w:rPr>
          <w:rFonts w:eastAsia="Times New Roman" w:cs="Times New Roman"/>
        </w:rPr>
        <w:t>очка</w:t>
      </w:r>
      <w:proofErr w:type="spellEnd"/>
      <w:r w:rsidR="006C39D2">
        <w:rPr>
          <w:rFonts w:eastAsia="Times New Roman" w:cs="Times New Roman"/>
        </w:rPr>
        <w:t xml:space="preserve"> </w:t>
      </w:r>
      <w:proofErr w:type="spellStart"/>
      <w:r w:rsidR="006C39D2">
        <w:rPr>
          <w:rFonts w:eastAsia="Times New Roman" w:cs="Times New Roman"/>
        </w:rPr>
        <w:t>за</w:t>
      </w:r>
      <w:proofErr w:type="spellEnd"/>
      <w:r w:rsidR="006C39D2">
        <w:rPr>
          <w:rFonts w:eastAsia="Times New Roman" w:cs="Times New Roman"/>
        </w:rPr>
        <w:t xml:space="preserve"> </w:t>
      </w:r>
      <w:proofErr w:type="spellStart"/>
      <w:r w:rsidR="006C39D2">
        <w:rPr>
          <w:rFonts w:eastAsia="Times New Roman" w:cs="Times New Roman"/>
        </w:rPr>
        <w:t>континуиран</w:t>
      </w:r>
      <w:proofErr w:type="spellEnd"/>
      <w:r w:rsidR="006C39D2">
        <w:rPr>
          <w:rFonts w:eastAsia="Times New Roman" w:cs="Times New Roman"/>
        </w:rPr>
        <w:t xml:space="preserve"> </w:t>
      </w:r>
      <w:proofErr w:type="spellStart"/>
      <w:r w:rsidR="006C39D2">
        <w:rPr>
          <w:rFonts w:eastAsia="Times New Roman" w:cs="Times New Roman"/>
        </w:rPr>
        <w:t>престој</w:t>
      </w:r>
      <w:proofErr w:type="spellEnd"/>
      <w:r w:rsidR="006C39D2">
        <w:rPr>
          <w:rFonts w:eastAsia="Times New Roman" w:cs="Times New Roman"/>
        </w:rPr>
        <w:t xml:space="preserve"> </w:t>
      </w:r>
      <w:proofErr w:type="spellStart"/>
      <w:r w:rsidR="006C39D2">
        <w:rPr>
          <w:rFonts w:eastAsia="Times New Roman" w:cs="Times New Roman"/>
        </w:rPr>
        <w:t>од</w:t>
      </w:r>
      <w:proofErr w:type="spellEnd"/>
      <w:r w:rsidR="006C39D2">
        <w:rPr>
          <w:rFonts w:eastAsia="Times New Roman" w:cs="Times New Roman"/>
        </w:rPr>
        <w:t xml:space="preserve"> </w:t>
      </w:r>
      <w:proofErr w:type="spellStart"/>
      <w:r w:rsidR="006C39D2">
        <w:rPr>
          <w:rFonts w:eastAsia="Times New Roman" w:cs="Times New Roman"/>
        </w:rPr>
        <w:t>шест</w:t>
      </w:r>
      <w:proofErr w:type="spellEnd"/>
      <w:r w:rsidR="006C39D2" w:rsidRPr="008E1194">
        <w:rPr>
          <w:rFonts w:eastAsia="Times New Roman" w:cs="Times New Roman"/>
        </w:rPr>
        <w:t xml:space="preserve"> </w:t>
      </w:r>
      <w:proofErr w:type="spellStart"/>
      <w:r w:rsidR="006C39D2" w:rsidRPr="008E1194">
        <w:rPr>
          <w:rFonts w:eastAsia="Times New Roman" w:cs="Times New Roman"/>
        </w:rPr>
        <w:t>месеци</w:t>
      </w:r>
      <w:proofErr w:type="spellEnd"/>
      <w:r w:rsidR="006C39D2" w:rsidRPr="008E1194">
        <w:rPr>
          <w:rFonts w:eastAsia="Times New Roman" w:cs="Times New Roman"/>
        </w:rPr>
        <w:t xml:space="preserve"> </w:t>
      </w:r>
      <w:proofErr w:type="spellStart"/>
      <w:r w:rsidR="006C39D2" w:rsidRPr="008E1194">
        <w:rPr>
          <w:rFonts w:eastAsia="Times New Roman" w:cs="Times New Roman"/>
        </w:rPr>
        <w:t>во</w:t>
      </w:r>
      <w:proofErr w:type="spellEnd"/>
      <w:r w:rsidR="006C39D2" w:rsidRPr="008E1194">
        <w:rPr>
          <w:rFonts w:eastAsia="Times New Roman" w:cs="Times New Roman"/>
        </w:rPr>
        <w:t xml:space="preserve"> </w:t>
      </w:r>
      <w:proofErr w:type="spellStart"/>
      <w:r w:rsidR="006C39D2" w:rsidRPr="008E1194">
        <w:rPr>
          <w:rFonts w:eastAsia="Times New Roman" w:cs="Times New Roman"/>
        </w:rPr>
        <w:t>државата</w:t>
      </w:r>
      <w:proofErr w:type="spellEnd"/>
      <w:r w:rsidR="006C39D2" w:rsidRPr="008E1194">
        <w:rPr>
          <w:rFonts w:eastAsia="Times New Roman" w:cs="Times New Roman"/>
        </w:rPr>
        <w:t>,</w:t>
      </w:r>
      <w:r w:rsidR="006C39D2">
        <w:rPr>
          <w:rFonts w:eastAsia="Times New Roman" w:cs="Times New Roman"/>
          <w:lang w:val="mk-MK"/>
        </w:rPr>
        <w:t xml:space="preserve"> би можела</w:t>
      </w:r>
      <w:r w:rsidR="006C39D2" w:rsidRPr="008E1194">
        <w:rPr>
          <w:rFonts w:eastAsia="Times New Roman" w:cs="Times New Roman"/>
        </w:rPr>
        <w:t xml:space="preserve"> </w:t>
      </w:r>
      <w:proofErr w:type="spellStart"/>
      <w:r w:rsidR="006C39D2" w:rsidRPr="008E1194">
        <w:rPr>
          <w:rFonts w:eastAsia="Times New Roman" w:cs="Times New Roman"/>
        </w:rPr>
        <w:t>да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се</w:t>
      </w:r>
      <w:proofErr w:type="spellEnd"/>
      <w:r w:rsidR="006C39D2" w:rsidRPr="008E1194">
        <w:rPr>
          <w:rFonts w:eastAsia="Times New Roman" w:cs="Times New Roman"/>
        </w:rPr>
        <w:t xml:space="preserve"> </w:t>
      </w:r>
      <w:proofErr w:type="spellStart"/>
      <w:r w:rsidR="006C39D2" w:rsidRPr="008E1194">
        <w:rPr>
          <w:rFonts w:eastAsia="Times New Roman" w:cs="Times New Roman"/>
        </w:rPr>
        <w:t>воведе</w:t>
      </w:r>
      <w:proofErr w:type="spellEnd"/>
      <w:r w:rsidR="006C39D2" w:rsidRPr="008E1194">
        <w:rPr>
          <w:rFonts w:eastAsia="Times New Roman" w:cs="Times New Roman"/>
        </w:rPr>
        <w:t xml:space="preserve"> </w:t>
      </w:r>
      <w:proofErr w:type="spellStart"/>
      <w:r w:rsidR="006C39D2" w:rsidRPr="008E1194">
        <w:rPr>
          <w:rFonts w:eastAsia="Times New Roman" w:cs="Times New Roman"/>
        </w:rPr>
        <w:t>точка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во</w:t>
      </w:r>
      <w:proofErr w:type="spellEnd"/>
      <w:r w:rsidR="006C39D2" w:rsidRPr="008E1194">
        <w:rPr>
          <w:rFonts w:eastAsia="Times New Roman" w:cs="Times New Roman"/>
        </w:rPr>
        <w:t xml:space="preserve"> </w:t>
      </w:r>
      <w:proofErr w:type="spellStart"/>
      <w:r w:rsidR="006C39D2" w:rsidRPr="008E1194">
        <w:rPr>
          <w:rFonts w:eastAsia="Times New Roman" w:cs="Times New Roman"/>
        </w:rPr>
        <w:t>законот</w:t>
      </w:r>
      <w:proofErr w:type="spellEnd"/>
      <w:r w:rsidR="006C39D2" w:rsidRPr="008E1194">
        <w:rPr>
          <w:rFonts w:eastAsia="Times New Roman" w:cs="Times New Roman"/>
        </w:rPr>
        <w:t xml:space="preserve"> </w:t>
      </w:r>
      <w:proofErr w:type="spellStart"/>
      <w:r w:rsidR="006C39D2" w:rsidRPr="008E1194">
        <w:rPr>
          <w:rFonts w:eastAsia="Times New Roman" w:cs="Times New Roman"/>
        </w:rPr>
        <w:t>или</w:t>
      </w:r>
      <w:proofErr w:type="spellEnd"/>
      <w:r w:rsidR="006C39D2" w:rsidRPr="008E1194">
        <w:rPr>
          <w:rFonts w:eastAsia="Times New Roman" w:cs="Times New Roman"/>
        </w:rPr>
        <w:t xml:space="preserve"> </w:t>
      </w:r>
      <w:proofErr w:type="spellStart"/>
      <w:r w:rsidR="006C39D2" w:rsidRPr="008E1194">
        <w:rPr>
          <w:rFonts w:eastAsia="Times New Roman" w:cs="Times New Roman"/>
        </w:rPr>
        <w:t>да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се</w:t>
      </w:r>
      <w:proofErr w:type="spellEnd"/>
      <w:r w:rsidR="006C39D2" w:rsidRPr="008E1194">
        <w:rPr>
          <w:rFonts w:eastAsia="Times New Roman" w:cs="Times New Roman"/>
        </w:rPr>
        <w:t xml:space="preserve"> </w:t>
      </w:r>
      <w:proofErr w:type="spellStart"/>
      <w:r w:rsidR="006C39D2" w:rsidRPr="008E1194">
        <w:rPr>
          <w:rFonts w:eastAsia="Times New Roman" w:cs="Times New Roman"/>
        </w:rPr>
        <w:t>регулира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преку</w:t>
      </w:r>
      <w:proofErr w:type="spellEnd"/>
      <w:r w:rsidR="006C39D2" w:rsidRPr="008E1194">
        <w:rPr>
          <w:rFonts w:eastAsia="Times New Roman" w:cs="Times New Roman"/>
        </w:rPr>
        <w:t xml:space="preserve"> </w:t>
      </w:r>
      <w:proofErr w:type="spellStart"/>
      <w:r w:rsidR="006C39D2" w:rsidRPr="008E1194">
        <w:rPr>
          <w:rFonts w:eastAsia="Times New Roman" w:cs="Times New Roman"/>
        </w:rPr>
        <w:t>правилник</w:t>
      </w:r>
      <w:proofErr w:type="spellEnd"/>
      <w:r w:rsidR="006C39D2" w:rsidRPr="008E1194">
        <w:rPr>
          <w:rFonts w:eastAsia="Times New Roman" w:cs="Times New Roman"/>
        </w:rPr>
        <w:t xml:space="preserve">, </w:t>
      </w:r>
      <w:proofErr w:type="spellStart"/>
      <w:r w:rsidR="006C39D2" w:rsidRPr="008E1194">
        <w:rPr>
          <w:rFonts w:eastAsia="Times New Roman" w:cs="Times New Roman"/>
        </w:rPr>
        <w:lastRenderedPageBreak/>
        <w:t>уметникот</w:t>
      </w:r>
      <w:proofErr w:type="spellEnd"/>
      <w:r w:rsidR="006C39D2" w:rsidRPr="008E1194">
        <w:rPr>
          <w:rFonts w:eastAsia="Times New Roman" w:cs="Times New Roman"/>
        </w:rPr>
        <w:t xml:space="preserve"> </w:t>
      </w:r>
      <w:proofErr w:type="spellStart"/>
      <w:r w:rsidR="006C39D2" w:rsidRPr="008E1194">
        <w:rPr>
          <w:rFonts w:eastAsia="Times New Roman" w:cs="Times New Roman"/>
        </w:rPr>
        <w:t>да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биде</w:t>
      </w:r>
      <w:proofErr w:type="spellEnd"/>
      <w:r w:rsidR="006C39D2" w:rsidRPr="008E1194">
        <w:rPr>
          <w:rFonts w:eastAsia="Times New Roman" w:cs="Times New Roman"/>
        </w:rPr>
        <w:t xml:space="preserve"> </w:t>
      </w:r>
      <w:proofErr w:type="spellStart"/>
      <w:r w:rsidR="006C39D2" w:rsidRPr="008E1194">
        <w:rPr>
          <w:rFonts w:eastAsia="Times New Roman" w:cs="Times New Roman"/>
        </w:rPr>
        <w:t>обврзан</w:t>
      </w:r>
      <w:proofErr w:type="spellEnd"/>
      <w:r w:rsidR="006C39D2" w:rsidRPr="008E1194">
        <w:rPr>
          <w:rFonts w:eastAsia="Times New Roman" w:cs="Times New Roman"/>
        </w:rPr>
        <w:t xml:space="preserve"> </w:t>
      </w:r>
      <w:proofErr w:type="spellStart"/>
      <w:r w:rsidR="006C39D2" w:rsidRPr="008E1194">
        <w:rPr>
          <w:rFonts w:eastAsia="Times New Roman" w:cs="Times New Roman"/>
        </w:rPr>
        <w:t>на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задолжителни</w:t>
      </w:r>
      <w:proofErr w:type="spellEnd"/>
      <w:r w:rsidR="006C39D2" w:rsidRPr="008E1194">
        <w:rPr>
          <w:rFonts w:eastAsia="Times New Roman" w:cs="Times New Roman"/>
        </w:rPr>
        <w:t xml:space="preserve"> </w:t>
      </w:r>
      <w:proofErr w:type="spellStart"/>
      <w:r w:rsidR="006C39D2" w:rsidRPr="008E1194">
        <w:rPr>
          <w:rFonts w:eastAsia="Times New Roman" w:cs="Times New Roman"/>
        </w:rPr>
        <w:t>активности</w:t>
      </w:r>
      <w:proofErr w:type="spellEnd"/>
      <w:r w:rsidR="006C39D2" w:rsidRPr="008E1194">
        <w:rPr>
          <w:rFonts w:eastAsia="Times New Roman" w:cs="Times New Roman"/>
        </w:rPr>
        <w:t xml:space="preserve"> и </w:t>
      </w:r>
      <w:r w:rsidR="006C39D2">
        <w:rPr>
          <w:rFonts w:eastAsia="Times New Roman" w:cs="Times New Roman"/>
          <w:lang w:val="mk-MK"/>
        </w:rPr>
        <w:t>на</w:t>
      </w:r>
      <w:r w:rsidR="006C39D2" w:rsidRPr="008E1194">
        <w:rPr>
          <w:rFonts w:eastAsia="Times New Roman" w:cs="Times New Roman"/>
        </w:rPr>
        <w:t xml:space="preserve"> </w:t>
      </w:r>
      <w:proofErr w:type="spellStart"/>
      <w:r w:rsidR="006C39D2" w:rsidRPr="008E1194">
        <w:rPr>
          <w:rFonts w:eastAsia="Times New Roman" w:cs="Times New Roman"/>
        </w:rPr>
        <w:t>македонскиот</w:t>
      </w:r>
      <w:proofErr w:type="spellEnd"/>
      <w:r w:rsidR="006C39D2" w:rsidRPr="008E1194">
        <w:rPr>
          <w:rFonts w:eastAsia="Times New Roman" w:cs="Times New Roman"/>
        </w:rPr>
        <w:t xml:space="preserve"> </w:t>
      </w:r>
      <w:proofErr w:type="spellStart"/>
      <w:r w:rsidR="006C39D2" w:rsidRPr="008E1194">
        <w:rPr>
          <w:rFonts w:eastAsia="Times New Roman" w:cs="Times New Roman"/>
        </w:rPr>
        <w:t>уметнички</w:t>
      </w:r>
      <w:proofErr w:type="spellEnd"/>
      <w:r w:rsidR="006C39D2" w:rsidRPr="008E1194">
        <w:rPr>
          <w:rFonts w:eastAsia="Times New Roman" w:cs="Times New Roman"/>
        </w:rPr>
        <w:t xml:space="preserve"> </w:t>
      </w:r>
      <w:r w:rsidR="006C39D2">
        <w:rPr>
          <w:rFonts w:eastAsia="Times New Roman" w:cs="Times New Roman"/>
          <w:lang w:val="mk-MK"/>
        </w:rPr>
        <w:t>сцена</w:t>
      </w:r>
      <w:r w:rsidR="006C39D2" w:rsidRPr="008E1194">
        <w:rPr>
          <w:rFonts w:eastAsia="Times New Roman" w:cs="Times New Roman"/>
        </w:rPr>
        <w:t xml:space="preserve">, а </w:t>
      </w:r>
      <w:proofErr w:type="spellStart"/>
      <w:r w:rsidR="006C39D2" w:rsidRPr="008E1194">
        <w:rPr>
          <w:rFonts w:eastAsia="Times New Roman" w:cs="Times New Roman"/>
        </w:rPr>
        <w:t>кога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се</w:t>
      </w:r>
      <w:proofErr w:type="spellEnd"/>
      <w:r w:rsidR="006C39D2" w:rsidRPr="008E1194">
        <w:rPr>
          <w:rFonts w:eastAsia="Times New Roman" w:cs="Times New Roman"/>
        </w:rPr>
        <w:t xml:space="preserve"> </w:t>
      </w:r>
      <w:proofErr w:type="spellStart"/>
      <w:r w:rsidR="006C39D2" w:rsidRPr="008E1194">
        <w:rPr>
          <w:rFonts w:eastAsia="Times New Roman" w:cs="Times New Roman"/>
        </w:rPr>
        <w:t>претставува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надвор</w:t>
      </w:r>
      <w:proofErr w:type="spellEnd"/>
      <w:r w:rsidR="006C39D2" w:rsidRPr="008E1194">
        <w:rPr>
          <w:rFonts w:eastAsia="Times New Roman" w:cs="Times New Roman"/>
        </w:rPr>
        <w:t xml:space="preserve"> </w:t>
      </w:r>
      <w:proofErr w:type="spellStart"/>
      <w:r w:rsidR="006C39D2" w:rsidRPr="008E1194">
        <w:rPr>
          <w:rFonts w:eastAsia="Times New Roman" w:cs="Times New Roman"/>
        </w:rPr>
        <w:t>од</w:t>
      </w:r>
      <w:proofErr w:type="spellEnd"/>
      <w:r w:rsidR="006C39D2" w:rsidRPr="008E1194">
        <w:rPr>
          <w:rFonts w:eastAsia="Times New Roman" w:cs="Times New Roman"/>
        </w:rPr>
        <w:t xml:space="preserve"> </w:t>
      </w:r>
      <w:proofErr w:type="spellStart"/>
      <w:r w:rsidR="006C39D2" w:rsidRPr="008E1194">
        <w:rPr>
          <w:rFonts w:eastAsia="Times New Roman" w:cs="Times New Roman"/>
        </w:rPr>
        <w:t>границите</w:t>
      </w:r>
      <w:proofErr w:type="spellEnd"/>
      <w:r w:rsidR="006C39D2" w:rsidRPr="008E1194">
        <w:rPr>
          <w:rFonts w:eastAsia="Times New Roman" w:cs="Times New Roman"/>
        </w:rPr>
        <w:t xml:space="preserve"> и </w:t>
      </w:r>
      <w:proofErr w:type="spellStart"/>
      <w:r w:rsidR="006C39D2" w:rsidRPr="008E1194">
        <w:rPr>
          <w:rFonts w:eastAsia="Times New Roman" w:cs="Times New Roman"/>
        </w:rPr>
        <w:t>ја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претставува</w:t>
      </w:r>
      <w:proofErr w:type="spellEnd"/>
      <w:r w:rsidR="006C39D2" w:rsidRPr="008E1194">
        <w:rPr>
          <w:rFonts w:eastAsia="Times New Roman" w:cs="Times New Roman"/>
        </w:rPr>
        <w:t xml:space="preserve"> </w:t>
      </w:r>
      <w:r w:rsidR="006C39D2">
        <w:rPr>
          <w:rFonts w:eastAsia="Times New Roman" w:cs="Times New Roman"/>
          <w:lang w:val="mk-MK"/>
        </w:rPr>
        <w:t xml:space="preserve">Република Северна </w:t>
      </w:r>
      <w:proofErr w:type="spellStart"/>
      <w:r w:rsidR="006C39D2" w:rsidRPr="008E1194">
        <w:rPr>
          <w:rFonts w:eastAsia="Times New Roman" w:cs="Times New Roman"/>
        </w:rPr>
        <w:t>Македонија</w:t>
      </w:r>
      <w:proofErr w:type="spellEnd"/>
      <w:r w:rsidR="006C39D2" w:rsidRPr="008E1194">
        <w:rPr>
          <w:rFonts w:eastAsia="Times New Roman" w:cs="Times New Roman"/>
        </w:rPr>
        <w:t xml:space="preserve">, </w:t>
      </w:r>
      <w:r w:rsidR="006C39D2">
        <w:rPr>
          <w:rFonts w:eastAsia="Times New Roman" w:cs="Times New Roman"/>
          <w:lang w:val="mk-MK"/>
        </w:rPr>
        <w:t xml:space="preserve">како доказ </w:t>
      </w:r>
      <w:proofErr w:type="spellStart"/>
      <w:r w:rsidR="006C39D2" w:rsidRPr="008E1194">
        <w:rPr>
          <w:rFonts w:eastAsia="Times New Roman" w:cs="Times New Roman"/>
        </w:rPr>
        <w:t>да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прикаже</w:t>
      </w:r>
      <w:proofErr w:type="spellEnd"/>
      <w:r w:rsidR="006C39D2" w:rsidRPr="008E1194">
        <w:rPr>
          <w:rFonts w:eastAsia="Times New Roman" w:cs="Times New Roman"/>
        </w:rPr>
        <w:t xml:space="preserve"> </w:t>
      </w:r>
      <w:proofErr w:type="spellStart"/>
      <w:r w:rsidR="006C39D2" w:rsidRPr="008E1194">
        <w:rPr>
          <w:rFonts w:eastAsia="Times New Roman" w:cs="Times New Roman"/>
        </w:rPr>
        <w:t>документација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од</w:t>
      </w:r>
      <w:proofErr w:type="spellEnd"/>
      <w:r w:rsidR="006C39D2" w:rsidRPr="008E1194">
        <w:rPr>
          <w:rFonts w:eastAsia="Times New Roman" w:cs="Times New Roman"/>
        </w:rPr>
        <w:t xml:space="preserve"> </w:t>
      </w:r>
      <w:proofErr w:type="spellStart"/>
      <w:r w:rsidR="006C39D2" w:rsidRPr="008E1194">
        <w:rPr>
          <w:rFonts w:eastAsia="Times New Roman" w:cs="Times New Roman"/>
        </w:rPr>
        <w:t>својата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активност</w:t>
      </w:r>
      <w:proofErr w:type="spellEnd"/>
      <w:r w:rsidR="006C39D2" w:rsidRPr="008E1194">
        <w:rPr>
          <w:rFonts w:eastAsia="Times New Roman" w:cs="Times New Roman"/>
        </w:rPr>
        <w:t xml:space="preserve"> (</w:t>
      </w:r>
      <w:proofErr w:type="spellStart"/>
      <w:r w:rsidR="006C39D2" w:rsidRPr="008E1194">
        <w:rPr>
          <w:rFonts w:eastAsia="Times New Roman" w:cs="Times New Roman"/>
        </w:rPr>
        <w:t>брошури</w:t>
      </w:r>
      <w:proofErr w:type="spellEnd"/>
      <w:r w:rsidR="006C39D2" w:rsidRPr="008E1194">
        <w:rPr>
          <w:rFonts w:eastAsia="Times New Roman" w:cs="Times New Roman"/>
        </w:rPr>
        <w:t xml:space="preserve">, </w:t>
      </w:r>
      <w:proofErr w:type="spellStart"/>
      <w:r w:rsidR="006C39D2" w:rsidRPr="008E1194">
        <w:rPr>
          <w:rFonts w:eastAsia="Times New Roman" w:cs="Times New Roman"/>
        </w:rPr>
        <w:t>објави</w:t>
      </w:r>
      <w:proofErr w:type="spellEnd"/>
      <w:r w:rsidR="006C39D2" w:rsidRPr="008E1194">
        <w:rPr>
          <w:rFonts w:eastAsia="Times New Roman" w:cs="Times New Roman"/>
        </w:rPr>
        <w:t xml:space="preserve">, </w:t>
      </w:r>
      <w:proofErr w:type="spellStart"/>
      <w:r w:rsidR="006C39D2" w:rsidRPr="008E1194">
        <w:rPr>
          <w:rFonts w:eastAsia="Times New Roman" w:cs="Times New Roman"/>
        </w:rPr>
        <w:t>видеодокументација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покани</w:t>
      </w:r>
      <w:proofErr w:type="spellEnd"/>
      <w:r w:rsidR="006C39D2" w:rsidRPr="008E1194">
        <w:rPr>
          <w:rFonts w:eastAsia="Times New Roman" w:cs="Times New Roman"/>
        </w:rPr>
        <w:t xml:space="preserve">, </w:t>
      </w:r>
      <w:proofErr w:type="spellStart"/>
      <w:r w:rsidR="006C39D2" w:rsidRPr="008E1194">
        <w:rPr>
          <w:rFonts w:eastAsia="Times New Roman" w:cs="Times New Roman"/>
        </w:rPr>
        <w:t>признанија</w:t>
      </w:r>
      <w:proofErr w:type="spellEnd"/>
      <w:r w:rsidR="006C39D2" w:rsidRPr="008E1194">
        <w:rPr>
          <w:rFonts w:eastAsia="Times New Roman" w:cs="Times New Roman"/>
        </w:rPr>
        <w:t xml:space="preserve"> и </w:t>
      </w:r>
      <w:proofErr w:type="spellStart"/>
      <w:r w:rsidR="006C39D2" w:rsidRPr="008E1194">
        <w:rPr>
          <w:rFonts w:eastAsia="Times New Roman" w:cs="Times New Roman"/>
        </w:rPr>
        <w:t>друг</w:t>
      </w:r>
      <w:proofErr w:type="spellEnd"/>
      <w:r w:rsidR="006C39D2" w:rsidRPr="008E1194">
        <w:rPr>
          <w:rFonts w:eastAsia="Times New Roman" w:cs="Times New Roman"/>
        </w:rPr>
        <w:t xml:space="preserve"> </w:t>
      </w:r>
      <w:proofErr w:type="spellStart"/>
      <w:r w:rsidR="006C39D2" w:rsidRPr="008E1194">
        <w:rPr>
          <w:rFonts w:eastAsia="Times New Roman" w:cs="Times New Roman"/>
        </w:rPr>
        <w:t>вид</w:t>
      </w:r>
      <w:proofErr w:type="spellEnd"/>
      <w:r w:rsidR="006C39D2" w:rsidRPr="008E1194">
        <w:rPr>
          <w:rFonts w:eastAsia="Times New Roman" w:cs="Times New Roman"/>
        </w:rPr>
        <w:t xml:space="preserve"> </w:t>
      </w:r>
      <w:proofErr w:type="spellStart"/>
      <w:r w:rsidR="006C39D2" w:rsidRPr="008E1194">
        <w:rPr>
          <w:rFonts w:eastAsia="Times New Roman" w:cs="Times New Roman"/>
        </w:rPr>
        <w:t>на</w:t>
      </w:r>
      <w:proofErr w:type="spellEnd"/>
      <w:r w:rsidR="006C39D2" w:rsidRPr="008E1194">
        <w:rPr>
          <w:rFonts w:eastAsia="Times New Roman" w:cs="Times New Roman"/>
        </w:rPr>
        <w:t xml:space="preserve"> </w:t>
      </w:r>
      <w:proofErr w:type="spellStart"/>
      <w:r w:rsidR="006C39D2" w:rsidRPr="008E1194">
        <w:rPr>
          <w:rFonts w:eastAsia="Times New Roman" w:cs="Times New Roman"/>
        </w:rPr>
        <w:t>документација</w:t>
      </w:r>
      <w:proofErr w:type="spellEnd"/>
      <w:r w:rsidR="006C39D2" w:rsidRPr="008E1194">
        <w:rPr>
          <w:rFonts w:eastAsia="Times New Roman" w:cs="Times New Roman"/>
        </w:rPr>
        <w:t>). </w:t>
      </w:r>
    </w:p>
    <w:p w:rsidR="00B97111" w:rsidRDefault="00B97111" w:rsidP="003C529B">
      <w:pPr>
        <w:rPr>
          <w:rFonts w:eastAsia="Times New Roman" w:cs="Times New Roman"/>
          <w:color w:val="FF0000"/>
          <w:lang w:val="mk-MK"/>
        </w:rPr>
      </w:pPr>
    </w:p>
    <w:p w:rsidR="00C91B44" w:rsidRPr="007C7CBC" w:rsidRDefault="00C91B44" w:rsidP="00C91B44">
      <w:pPr>
        <w:rPr>
          <w:rFonts w:eastAsia="Times New Roman" w:cs="Times New Roman"/>
          <w:lang w:val="mk-MK"/>
        </w:rPr>
      </w:pPr>
      <w:r>
        <w:rPr>
          <w:rFonts w:eastAsia="Times New Roman" w:cs="Times New Roman"/>
          <w:lang w:val="mk-MK"/>
        </w:rPr>
        <w:t xml:space="preserve">2. </w:t>
      </w:r>
      <w:proofErr w:type="spellStart"/>
      <w:r w:rsidRPr="008E1194">
        <w:rPr>
          <w:rFonts w:eastAsia="Times New Roman" w:cs="Times New Roman"/>
        </w:rPr>
        <w:t>Исто</w:t>
      </w:r>
      <w:proofErr w:type="spellEnd"/>
      <w:r w:rsidRPr="008E1194">
        <w:rPr>
          <w:rFonts w:eastAsia="Times New Roman" w:cs="Times New Roman"/>
        </w:rPr>
        <w:t xml:space="preserve"> </w:t>
      </w:r>
      <w:proofErr w:type="spellStart"/>
      <w:r w:rsidRPr="008E1194">
        <w:rPr>
          <w:rFonts w:eastAsia="Times New Roman" w:cs="Times New Roman"/>
        </w:rPr>
        <w:t>така</w:t>
      </w:r>
      <w:proofErr w:type="spellEnd"/>
      <w:r w:rsidRPr="008E1194">
        <w:rPr>
          <w:rFonts w:eastAsia="Times New Roman" w:cs="Times New Roman"/>
        </w:rPr>
        <w:t xml:space="preserve"> </w:t>
      </w:r>
      <w:r>
        <w:rPr>
          <w:rFonts w:eastAsia="Times New Roman" w:cs="Times New Roman"/>
          <w:lang w:val="mk-MK"/>
        </w:rPr>
        <w:t xml:space="preserve">сметаме дека </w:t>
      </w:r>
      <w:r w:rsidR="00EC56D7">
        <w:rPr>
          <w:rFonts w:eastAsia="Times New Roman" w:cs="Times New Roman"/>
          <w:lang w:val="mk-MK"/>
        </w:rPr>
        <w:t>примената на</w:t>
      </w:r>
      <w:r w:rsidR="003B4D48" w:rsidRPr="003B4D48">
        <w:t xml:space="preserve"> </w:t>
      </w:r>
      <w:r w:rsidR="003B4D48" w:rsidRPr="003B4D48">
        <w:rPr>
          <w:rFonts w:eastAsia="Times New Roman" w:cs="Times New Roman"/>
          <w:lang w:val="mk-MK"/>
        </w:rPr>
        <w:t>Член 39</w:t>
      </w:r>
      <w:r w:rsidR="003B4D48">
        <w:rPr>
          <w:rFonts w:eastAsia="Times New Roman" w:cs="Times New Roman"/>
          <w:lang w:val="mk-MK"/>
        </w:rPr>
        <w:t xml:space="preserve">, </w:t>
      </w:r>
      <w:proofErr w:type="spellStart"/>
      <w:r w:rsidR="003B4D48">
        <w:rPr>
          <w:rFonts w:eastAsia="Times New Roman" w:cs="Times New Roman"/>
        </w:rPr>
        <w:t>Став</w:t>
      </w:r>
      <w:proofErr w:type="spellEnd"/>
      <w:r w:rsidRPr="008E1194">
        <w:rPr>
          <w:rFonts w:eastAsia="Times New Roman" w:cs="Times New Roman"/>
        </w:rPr>
        <w:t xml:space="preserve"> (2) </w:t>
      </w:r>
      <w:proofErr w:type="spellStart"/>
      <w:r w:rsidRPr="008E1194">
        <w:rPr>
          <w:rFonts w:eastAsia="Times New Roman" w:cs="Times New Roman"/>
        </w:rPr>
        <w:t>според</w:t>
      </w:r>
      <w:proofErr w:type="spellEnd"/>
      <w:r w:rsidRPr="008E1194">
        <w:rPr>
          <w:rFonts w:eastAsia="Times New Roman" w:cs="Times New Roman"/>
        </w:rPr>
        <w:t xml:space="preserve"> </w:t>
      </w:r>
      <w:proofErr w:type="spellStart"/>
      <w:r w:rsidRPr="008E1194">
        <w:rPr>
          <w:rFonts w:eastAsia="Times New Roman" w:cs="Times New Roman"/>
        </w:rPr>
        <w:t>кој</w:t>
      </w:r>
      <w:proofErr w:type="spellEnd"/>
      <w:r w:rsidRPr="008E1194">
        <w:rPr>
          <w:rFonts w:eastAsia="Times New Roman" w:cs="Times New Roman"/>
        </w:rPr>
        <w:t xml:space="preserve"> „</w:t>
      </w:r>
      <w:proofErr w:type="spellStart"/>
      <w:r w:rsidRPr="008E1194">
        <w:rPr>
          <w:rFonts w:eastAsia="Times New Roman" w:cs="Times New Roman"/>
        </w:rPr>
        <w:t>Називот</w:t>
      </w:r>
      <w:proofErr w:type="spellEnd"/>
      <w:r w:rsidRPr="008E1194">
        <w:rPr>
          <w:rFonts w:eastAsia="Times New Roman" w:cs="Times New Roman"/>
        </w:rPr>
        <w:t xml:space="preserve"> </w:t>
      </w:r>
      <w:proofErr w:type="spellStart"/>
      <w:r w:rsidRPr="008E1194">
        <w:rPr>
          <w:rFonts w:eastAsia="Times New Roman" w:cs="Times New Roman"/>
        </w:rPr>
        <w:t>на</w:t>
      </w:r>
      <w:proofErr w:type="spellEnd"/>
      <w:r w:rsidRPr="008E1194">
        <w:rPr>
          <w:rFonts w:eastAsia="Times New Roman" w:cs="Times New Roman"/>
        </w:rPr>
        <w:t xml:space="preserve"> </w:t>
      </w:r>
      <w:proofErr w:type="spellStart"/>
      <w:r w:rsidRPr="008E1194">
        <w:rPr>
          <w:rFonts w:eastAsia="Times New Roman" w:cs="Times New Roman"/>
        </w:rPr>
        <w:t>самостојниот</w:t>
      </w:r>
      <w:proofErr w:type="spellEnd"/>
      <w:r w:rsidRPr="008E1194">
        <w:rPr>
          <w:rFonts w:eastAsia="Times New Roman" w:cs="Times New Roman"/>
        </w:rPr>
        <w:t xml:space="preserve"> </w:t>
      </w:r>
      <w:proofErr w:type="spellStart"/>
      <w:r w:rsidRPr="008E1194">
        <w:rPr>
          <w:rFonts w:eastAsia="Times New Roman" w:cs="Times New Roman"/>
        </w:rPr>
        <w:t>уметник</w:t>
      </w:r>
      <w:proofErr w:type="spellEnd"/>
      <w:r w:rsidRPr="008E1194">
        <w:rPr>
          <w:rFonts w:eastAsia="Times New Roman" w:cs="Times New Roman"/>
        </w:rPr>
        <w:t xml:space="preserve"> </w:t>
      </w:r>
      <w:proofErr w:type="spellStart"/>
      <w:r w:rsidRPr="008E1194">
        <w:rPr>
          <w:rFonts w:eastAsia="Times New Roman" w:cs="Times New Roman"/>
        </w:rPr>
        <w:t>ги</w:t>
      </w:r>
      <w:proofErr w:type="spellEnd"/>
      <w:r w:rsidRPr="008E1194">
        <w:rPr>
          <w:rFonts w:eastAsia="Times New Roman" w:cs="Times New Roman"/>
        </w:rPr>
        <w:t xml:space="preserve"> </w:t>
      </w:r>
      <w:proofErr w:type="spellStart"/>
      <w:r w:rsidRPr="008E1194">
        <w:rPr>
          <w:rFonts w:eastAsia="Times New Roman" w:cs="Times New Roman"/>
        </w:rPr>
        <w:t>содржи</w:t>
      </w:r>
      <w:proofErr w:type="spellEnd"/>
      <w:r w:rsidRPr="008E1194">
        <w:rPr>
          <w:rFonts w:eastAsia="Times New Roman" w:cs="Times New Roman"/>
        </w:rPr>
        <w:t xml:space="preserve"> </w:t>
      </w:r>
      <w:proofErr w:type="spellStart"/>
      <w:r w:rsidRPr="008E1194">
        <w:rPr>
          <w:rFonts w:eastAsia="Times New Roman" w:cs="Times New Roman"/>
        </w:rPr>
        <w:t>ознаката</w:t>
      </w:r>
      <w:proofErr w:type="spellEnd"/>
      <w:r w:rsidRPr="008E1194">
        <w:rPr>
          <w:rFonts w:eastAsia="Times New Roman" w:cs="Times New Roman"/>
        </w:rPr>
        <w:t xml:space="preserve"> ‘</w:t>
      </w:r>
      <w:proofErr w:type="spellStart"/>
      <w:r w:rsidRPr="008E1194">
        <w:rPr>
          <w:rFonts w:eastAsia="Times New Roman" w:cs="Times New Roman"/>
        </w:rPr>
        <w:t>самостоен</w:t>
      </w:r>
      <w:proofErr w:type="spellEnd"/>
      <w:r w:rsidRPr="008E1194">
        <w:rPr>
          <w:rFonts w:eastAsia="Times New Roman" w:cs="Times New Roman"/>
        </w:rPr>
        <w:t xml:space="preserve"> </w:t>
      </w:r>
      <w:proofErr w:type="spellStart"/>
      <w:r w:rsidRPr="008E1194">
        <w:rPr>
          <w:rFonts w:eastAsia="Times New Roman" w:cs="Times New Roman"/>
        </w:rPr>
        <w:t>уметник</w:t>
      </w:r>
      <w:proofErr w:type="spellEnd"/>
      <w:r w:rsidRPr="008E1194">
        <w:rPr>
          <w:rFonts w:eastAsia="Times New Roman" w:cs="Times New Roman"/>
        </w:rPr>
        <w:t xml:space="preserve">’, </w:t>
      </w:r>
      <w:proofErr w:type="spellStart"/>
      <w:r w:rsidRPr="008E1194">
        <w:rPr>
          <w:rFonts w:eastAsia="Times New Roman" w:cs="Times New Roman"/>
        </w:rPr>
        <w:t>неговото</w:t>
      </w:r>
      <w:proofErr w:type="spellEnd"/>
      <w:r w:rsidRPr="008E1194">
        <w:rPr>
          <w:rFonts w:eastAsia="Times New Roman" w:cs="Times New Roman"/>
        </w:rPr>
        <w:t xml:space="preserve"> </w:t>
      </w:r>
      <w:proofErr w:type="spellStart"/>
      <w:r w:rsidRPr="008E1194">
        <w:rPr>
          <w:rFonts w:eastAsia="Times New Roman" w:cs="Times New Roman"/>
        </w:rPr>
        <w:t>лично</w:t>
      </w:r>
      <w:proofErr w:type="spellEnd"/>
      <w:r w:rsidRPr="008E1194">
        <w:rPr>
          <w:rFonts w:eastAsia="Times New Roman" w:cs="Times New Roman"/>
        </w:rPr>
        <w:t xml:space="preserve"> </w:t>
      </w:r>
      <w:proofErr w:type="spellStart"/>
      <w:r w:rsidRPr="008E1194">
        <w:rPr>
          <w:rFonts w:eastAsia="Times New Roman" w:cs="Times New Roman"/>
        </w:rPr>
        <w:t>име</w:t>
      </w:r>
      <w:proofErr w:type="spellEnd"/>
      <w:r w:rsidRPr="008E1194">
        <w:rPr>
          <w:rFonts w:eastAsia="Times New Roman" w:cs="Times New Roman"/>
        </w:rPr>
        <w:t xml:space="preserve"> и </w:t>
      </w:r>
      <w:proofErr w:type="spellStart"/>
      <w:r w:rsidRPr="008E1194">
        <w:rPr>
          <w:rFonts w:eastAsia="Times New Roman" w:cs="Times New Roman"/>
        </w:rPr>
        <w:t>презиме</w:t>
      </w:r>
      <w:proofErr w:type="spellEnd"/>
      <w:r w:rsidRPr="008E1194">
        <w:rPr>
          <w:rFonts w:eastAsia="Times New Roman" w:cs="Times New Roman"/>
        </w:rPr>
        <w:t xml:space="preserve"> и </w:t>
      </w:r>
      <w:proofErr w:type="spellStart"/>
      <w:r w:rsidRPr="008E1194">
        <w:rPr>
          <w:rFonts w:eastAsia="Times New Roman" w:cs="Times New Roman"/>
        </w:rPr>
        <w:t>евентуално</w:t>
      </w:r>
      <w:proofErr w:type="spellEnd"/>
      <w:r w:rsidRPr="008E1194">
        <w:rPr>
          <w:rFonts w:eastAsia="Times New Roman" w:cs="Times New Roman"/>
        </w:rPr>
        <w:t xml:space="preserve"> </w:t>
      </w:r>
      <w:proofErr w:type="spellStart"/>
      <w:r w:rsidRPr="008E1194">
        <w:rPr>
          <w:rFonts w:eastAsia="Times New Roman" w:cs="Times New Roman"/>
        </w:rPr>
        <w:t>неговиот</w:t>
      </w:r>
      <w:proofErr w:type="spellEnd"/>
      <w:r w:rsidRPr="008E1194">
        <w:rPr>
          <w:rFonts w:eastAsia="Times New Roman" w:cs="Times New Roman"/>
        </w:rPr>
        <w:t xml:space="preserve"> </w:t>
      </w:r>
      <w:proofErr w:type="spellStart"/>
      <w:r w:rsidRPr="008E1194">
        <w:rPr>
          <w:rFonts w:eastAsia="Times New Roman" w:cs="Times New Roman"/>
        </w:rPr>
        <w:t>псевдо</w:t>
      </w:r>
      <w:r w:rsidR="00CC3962">
        <w:rPr>
          <w:rFonts w:eastAsia="Times New Roman" w:cs="Times New Roman"/>
        </w:rPr>
        <w:t>ним</w:t>
      </w:r>
      <w:proofErr w:type="spellEnd"/>
      <w:r>
        <w:rPr>
          <w:rFonts w:eastAsia="Times New Roman" w:cs="Times New Roman"/>
        </w:rPr>
        <w:t xml:space="preserve">“, </w:t>
      </w:r>
      <w:r w:rsidR="00CC3962">
        <w:rPr>
          <w:rFonts w:eastAsia="Times New Roman" w:cs="Times New Roman"/>
          <w:lang w:val="mk-MK"/>
        </w:rPr>
        <w:t xml:space="preserve">не </w:t>
      </w:r>
      <w:r w:rsidR="00172A04">
        <w:rPr>
          <w:rFonts w:eastAsia="Times New Roman" w:cs="Times New Roman"/>
          <w:lang w:val="mk-MK"/>
        </w:rPr>
        <w:t>би требало да се применува ретроактивно</w:t>
      </w:r>
      <w:r w:rsidR="00CC3962">
        <w:rPr>
          <w:rFonts w:eastAsia="Times New Roman" w:cs="Times New Roman"/>
          <w:lang w:val="mk-MK"/>
        </w:rPr>
        <w:t xml:space="preserve"> </w:t>
      </w:r>
      <w:proofErr w:type="spellStart"/>
      <w:r>
        <w:rPr>
          <w:rFonts w:eastAsia="Times New Roman" w:cs="Times New Roman"/>
        </w:rPr>
        <w:t>бидејќи</w:t>
      </w:r>
      <w:proofErr w:type="spellEnd"/>
      <w:r w:rsidR="003B4D48">
        <w:rPr>
          <w:rFonts w:eastAsia="Times New Roman" w:cs="Times New Roman"/>
        </w:rPr>
        <w:t xml:space="preserve"> </w:t>
      </w:r>
      <w:proofErr w:type="spellStart"/>
      <w:r w:rsidR="003B4D48">
        <w:rPr>
          <w:rFonts w:eastAsia="Times New Roman" w:cs="Times New Roman"/>
        </w:rPr>
        <w:t>ваква</w:t>
      </w:r>
      <w:proofErr w:type="spellEnd"/>
      <w:r w:rsidR="003B4D48">
        <w:rPr>
          <w:rFonts w:eastAsia="Times New Roman" w:cs="Times New Roman"/>
        </w:rPr>
        <w:t xml:space="preserve"> </w:t>
      </w:r>
      <w:proofErr w:type="spellStart"/>
      <w:r w:rsidR="003B4D48">
        <w:rPr>
          <w:rFonts w:eastAsia="Times New Roman" w:cs="Times New Roman"/>
        </w:rPr>
        <w:t>одредба</w:t>
      </w:r>
      <w:proofErr w:type="spellEnd"/>
      <w:r w:rsidR="003B4D48">
        <w:rPr>
          <w:rFonts w:eastAsia="Times New Roman" w:cs="Times New Roman"/>
        </w:rPr>
        <w:t xml:space="preserve"> </w:t>
      </w:r>
      <w:proofErr w:type="spellStart"/>
      <w:r w:rsidR="003B4D48">
        <w:rPr>
          <w:rFonts w:eastAsia="Times New Roman" w:cs="Times New Roman"/>
        </w:rPr>
        <w:t>до</w:t>
      </w:r>
      <w:proofErr w:type="spellEnd"/>
      <w:r w:rsidR="003B4D48">
        <w:rPr>
          <w:rFonts w:eastAsia="Times New Roman" w:cs="Times New Roman"/>
        </w:rPr>
        <w:t xml:space="preserve"> </w:t>
      </w:r>
      <w:proofErr w:type="spellStart"/>
      <w:r w:rsidR="003B4D48">
        <w:rPr>
          <w:rFonts w:eastAsia="Times New Roman" w:cs="Times New Roman"/>
        </w:rPr>
        <w:t>сега</w:t>
      </w:r>
      <w:proofErr w:type="spellEnd"/>
      <w:r w:rsidR="003B4D48">
        <w:rPr>
          <w:rFonts w:eastAsia="Times New Roman" w:cs="Times New Roman"/>
        </w:rPr>
        <w:t xml:space="preserve"> </w:t>
      </w:r>
      <w:proofErr w:type="spellStart"/>
      <w:r w:rsidR="003B4D48">
        <w:rPr>
          <w:rFonts w:eastAsia="Times New Roman" w:cs="Times New Roman"/>
        </w:rPr>
        <w:t>не</w:t>
      </w:r>
      <w:proofErr w:type="spellEnd"/>
      <w:r w:rsidR="003B4D48">
        <w:rPr>
          <w:rFonts w:eastAsia="Times New Roman" w:cs="Times New Roman"/>
        </w:rPr>
        <w:t xml:space="preserve"> </w:t>
      </w:r>
      <w:proofErr w:type="spellStart"/>
      <w:r w:rsidR="003B4D48">
        <w:rPr>
          <w:rFonts w:eastAsia="Times New Roman" w:cs="Times New Roman"/>
        </w:rPr>
        <w:t>посто</w:t>
      </w:r>
      <w:r>
        <w:rPr>
          <w:rFonts w:eastAsia="Times New Roman" w:cs="Times New Roman"/>
        </w:rPr>
        <w:t>еше</w:t>
      </w:r>
      <w:proofErr w:type="spellEnd"/>
      <w:r>
        <w:rPr>
          <w:rFonts w:eastAsia="Times New Roman" w:cs="Times New Roman"/>
        </w:rPr>
        <w:t xml:space="preserve"> и </w:t>
      </w:r>
      <w:proofErr w:type="spellStart"/>
      <w:r>
        <w:rPr>
          <w:rFonts w:eastAsia="Times New Roman" w:cs="Times New Roman"/>
        </w:rPr>
        <w:t>самостојните</w:t>
      </w:r>
      <w:proofErr w:type="spellEnd"/>
      <w:r>
        <w:rPr>
          <w:rFonts w:eastAsia="Times New Roman" w:cs="Times New Roman"/>
        </w:rPr>
        <w:t xml:space="preserve"> </w:t>
      </w:r>
      <w:proofErr w:type="spellStart"/>
      <w:r>
        <w:rPr>
          <w:rFonts w:eastAsia="Times New Roman" w:cs="Times New Roman"/>
        </w:rPr>
        <w:t>уметници</w:t>
      </w:r>
      <w:proofErr w:type="spellEnd"/>
      <w:r>
        <w:rPr>
          <w:rFonts w:eastAsia="Times New Roman" w:cs="Times New Roman"/>
        </w:rPr>
        <w:t xml:space="preserve"> </w:t>
      </w:r>
      <w:proofErr w:type="spellStart"/>
      <w:r>
        <w:rPr>
          <w:rFonts w:eastAsia="Times New Roman" w:cs="Times New Roman"/>
        </w:rPr>
        <w:t>ги</w:t>
      </w:r>
      <w:proofErr w:type="spellEnd"/>
      <w:r>
        <w:rPr>
          <w:rFonts w:eastAsia="Times New Roman" w:cs="Times New Roman"/>
        </w:rPr>
        <w:t xml:space="preserve"> </w:t>
      </w:r>
      <w:proofErr w:type="spellStart"/>
      <w:r>
        <w:rPr>
          <w:rFonts w:eastAsia="Times New Roman" w:cs="Times New Roman"/>
        </w:rPr>
        <w:t>имаат</w:t>
      </w:r>
      <w:proofErr w:type="spellEnd"/>
      <w:r>
        <w:rPr>
          <w:rFonts w:eastAsia="Times New Roman" w:cs="Times New Roman"/>
        </w:rPr>
        <w:t xml:space="preserve"> </w:t>
      </w:r>
      <w:proofErr w:type="spellStart"/>
      <w:r>
        <w:rPr>
          <w:rFonts w:eastAsia="Times New Roman" w:cs="Times New Roman"/>
        </w:rPr>
        <w:t>регистрирано</w:t>
      </w:r>
      <w:proofErr w:type="spellEnd"/>
      <w:r>
        <w:rPr>
          <w:rFonts w:eastAsia="Times New Roman" w:cs="Times New Roman"/>
        </w:rPr>
        <w:t xml:space="preserve"> </w:t>
      </w:r>
      <w:proofErr w:type="spellStart"/>
      <w:r>
        <w:rPr>
          <w:rFonts w:eastAsia="Times New Roman" w:cs="Times New Roman"/>
        </w:rPr>
        <w:t>своите</w:t>
      </w:r>
      <w:proofErr w:type="spellEnd"/>
      <w:r>
        <w:rPr>
          <w:rFonts w:eastAsia="Times New Roman" w:cs="Times New Roman"/>
        </w:rPr>
        <w:t xml:space="preserve"> </w:t>
      </w:r>
      <w:proofErr w:type="spellStart"/>
      <w:r>
        <w:rPr>
          <w:rFonts w:eastAsia="Times New Roman" w:cs="Times New Roman"/>
        </w:rPr>
        <w:t>правни</w:t>
      </w:r>
      <w:proofErr w:type="spellEnd"/>
      <w:r>
        <w:rPr>
          <w:rFonts w:eastAsia="Times New Roman" w:cs="Times New Roman"/>
        </w:rPr>
        <w:t xml:space="preserve"> </w:t>
      </w:r>
      <w:proofErr w:type="spellStart"/>
      <w:r>
        <w:rPr>
          <w:rFonts w:eastAsia="Times New Roman" w:cs="Times New Roman"/>
        </w:rPr>
        <w:t>субјекти</w:t>
      </w:r>
      <w:proofErr w:type="spellEnd"/>
      <w:r>
        <w:rPr>
          <w:rFonts w:eastAsia="Times New Roman" w:cs="Times New Roman"/>
        </w:rPr>
        <w:t xml:space="preserve"> </w:t>
      </w:r>
      <w:proofErr w:type="spellStart"/>
      <w:r>
        <w:rPr>
          <w:rFonts w:eastAsia="Times New Roman" w:cs="Times New Roman"/>
        </w:rPr>
        <w:t>под</w:t>
      </w:r>
      <w:proofErr w:type="spellEnd"/>
      <w:r>
        <w:rPr>
          <w:rFonts w:eastAsia="Times New Roman" w:cs="Times New Roman"/>
        </w:rPr>
        <w:t xml:space="preserve"> </w:t>
      </w:r>
      <w:proofErr w:type="spellStart"/>
      <w:r>
        <w:rPr>
          <w:rFonts w:eastAsia="Times New Roman" w:cs="Times New Roman"/>
        </w:rPr>
        <w:t>поинакви</w:t>
      </w:r>
      <w:proofErr w:type="spellEnd"/>
      <w:r>
        <w:rPr>
          <w:rFonts w:eastAsia="Times New Roman" w:cs="Times New Roman"/>
        </w:rPr>
        <w:t xml:space="preserve"> </w:t>
      </w:r>
      <w:proofErr w:type="spellStart"/>
      <w:r>
        <w:rPr>
          <w:rFonts w:eastAsia="Times New Roman" w:cs="Times New Roman"/>
        </w:rPr>
        <w:t>креативни</w:t>
      </w:r>
      <w:proofErr w:type="spellEnd"/>
      <w:r>
        <w:rPr>
          <w:rFonts w:eastAsia="Times New Roman" w:cs="Times New Roman"/>
        </w:rPr>
        <w:t xml:space="preserve"> </w:t>
      </w:r>
      <w:proofErr w:type="spellStart"/>
      <w:r>
        <w:rPr>
          <w:rFonts w:eastAsia="Times New Roman" w:cs="Times New Roman"/>
        </w:rPr>
        <w:t>називи</w:t>
      </w:r>
      <w:proofErr w:type="spellEnd"/>
      <w:r>
        <w:rPr>
          <w:rFonts w:eastAsia="Times New Roman" w:cs="Times New Roman"/>
        </w:rPr>
        <w:t xml:space="preserve">, </w:t>
      </w:r>
      <w:proofErr w:type="spellStart"/>
      <w:r>
        <w:rPr>
          <w:rFonts w:eastAsia="Times New Roman" w:cs="Times New Roman"/>
        </w:rPr>
        <w:t>со</w:t>
      </w:r>
      <w:proofErr w:type="spellEnd"/>
      <w:r>
        <w:rPr>
          <w:rFonts w:eastAsia="Times New Roman" w:cs="Times New Roman"/>
        </w:rPr>
        <w:t xml:space="preserve"> </w:t>
      </w:r>
      <w:proofErr w:type="spellStart"/>
      <w:r>
        <w:rPr>
          <w:rFonts w:eastAsia="Times New Roman" w:cs="Times New Roman"/>
        </w:rPr>
        <w:t>кои</w:t>
      </w:r>
      <w:proofErr w:type="spellEnd"/>
      <w:r>
        <w:rPr>
          <w:rFonts w:eastAsia="Times New Roman" w:cs="Times New Roman"/>
        </w:rPr>
        <w:t xml:space="preserve"> </w:t>
      </w:r>
      <w:proofErr w:type="spellStart"/>
      <w:r>
        <w:rPr>
          <w:rFonts w:eastAsia="Times New Roman" w:cs="Times New Roman"/>
        </w:rPr>
        <w:t>веќе</w:t>
      </w:r>
      <w:proofErr w:type="spellEnd"/>
      <w:r>
        <w:rPr>
          <w:rFonts w:eastAsia="Times New Roman" w:cs="Times New Roman"/>
        </w:rPr>
        <w:t xml:space="preserve"> </w:t>
      </w:r>
      <w:proofErr w:type="spellStart"/>
      <w:r>
        <w:rPr>
          <w:rFonts w:eastAsia="Times New Roman" w:cs="Times New Roman"/>
        </w:rPr>
        <w:t>изградиле</w:t>
      </w:r>
      <w:proofErr w:type="spellEnd"/>
      <w:r>
        <w:rPr>
          <w:rFonts w:eastAsia="Times New Roman" w:cs="Times New Roman"/>
        </w:rPr>
        <w:t xml:space="preserve"> </w:t>
      </w:r>
      <w:proofErr w:type="spellStart"/>
      <w:r>
        <w:rPr>
          <w:rFonts w:eastAsia="Times New Roman" w:cs="Times New Roman"/>
        </w:rPr>
        <w:t>препознатливо</w:t>
      </w:r>
      <w:proofErr w:type="spellEnd"/>
      <w:r>
        <w:rPr>
          <w:rFonts w:eastAsia="Times New Roman" w:cs="Times New Roman"/>
          <w:lang w:val="mk-MK"/>
        </w:rPr>
        <w:t xml:space="preserve"> реноме</w:t>
      </w:r>
      <w:r>
        <w:rPr>
          <w:rFonts w:eastAsia="Times New Roman" w:cs="Times New Roman"/>
        </w:rPr>
        <w:t xml:space="preserve"> </w:t>
      </w:r>
      <w:proofErr w:type="spellStart"/>
      <w:r>
        <w:rPr>
          <w:rFonts w:eastAsia="Times New Roman" w:cs="Times New Roman"/>
        </w:rPr>
        <w:t>за</w:t>
      </w:r>
      <w:proofErr w:type="spellEnd"/>
      <w:r>
        <w:rPr>
          <w:rFonts w:eastAsia="Times New Roman" w:cs="Times New Roman"/>
        </w:rPr>
        <w:t xml:space="preserve"> </w:t>
      </w:r>
      <w:proofErr w:type="spellStart"/>
      <w:r>
        <w:rPr>
          <w:rFonts w:eastAsia="Times New Roman" w:cs="Times New Roman"/>
        </w:rPr>
        <w:t>својата</w:t>
      </w:r>
      <w:proofErr w:type="spellEnd"/>
      <w:r>
        <w:rPr>
          <w:rFonts w:eastAsia="Times New Roman" w:cs="Times New Roman"/>
        </w:rPr>
        <w:t xml:space="preserve"> </w:t>
      </w:r>
      <w:proofErr w:type="spellStart"/>
      <w:r>
        <w:rPr>
          <w:rFonts w:eastAsia="Times New Roman" w:cs="Times New Roman"/>
        </w:rPr>
        <w:t>ра</w:t>
      </w:r>
      <w:proofErr w:type="spellEnd"/>
      <w:r>
        <w:rPr>
          <w:rFonts w:eastAsia="Times New Roman" w:cs="Times New Roman"/>
          <w:lang w:val="mk-MK"/>
        </w:rPr>
        <w:t>бота. Промената на постоечките називи</w:t>
      </w:r>
      <w:r w:rsidR="007C7CBC">
        <w:rPr>
          <w:rFonts w:eastAsia="Times New Roman" w:cs="Times New Roman"/>
          <w:lang w:val="mk-MK"/>
        </w:rPr>
        <w:t xml:space="preserve"> би било на штета на нивната работа и би направило забуна кај клиентите со кои соработуваат. Исто така м</w:t>
      </w:r>
      <w:proofErr w:type="spellStart"/>
      <w:r w:rsidR="007C7CBC" w:rsidRPr="008E1194">
        <w:rPr>
          <w:rFonts w:eastAsia="Times New Roman" w:cs="Times New Roman"/>
        </w:rPr>
        <w:t>енување</w:t>
      </w:r>
      <w:proofErr w:type="spellEnd"/>
      <w:r w:rsidR="007C7CBC" w:rsidRPr="008E1194">
        <w:rPr>
          <w:rFonts w:eastAsia="Times New Roman" w:cs="Times New Roman"/>
        </w:rPr>
        <w:t xml:space="preserve"> </w:t>
      </w:r>
      <w:proofErr w:type="spellStart"/>
      <w:r w:rsidR="007C7CBC" w:rsidRPr="008E1194">
        <w:rPr>
          <w:rFonts w:eastAsia="Times New Roman" w:cs="Times New Roman"/>
        </w:rPr>
        <w:t>на</w:t>
      </w:r>
      <w:proofErr w:type="spellEnd"/>
      <w:r w:rsidR="007C7CBC" w:rsidRPr="008E1194">
        <w:rPr>
          <w:rFonts w:eastAsia="Times New Roman" w:cs="Times New Roman"/>
        </w:rPr>
        <w:t xml:space="preserve"> </w:t>
      </w:r>
      <w:proofErr w:type="spellStart"/>
      <w:r w:rsidR="007C7CBC" w:rsidRPr="008E1194">
        <w:rPr>
          <w:rFonts w:eastAsia="Times New Roman" w:cs="Times New Roman"/>
        </w:rPr>
        <w:t>имињата</w:t>
      </w:r>
      <w:proofErr w:type="spellEnd"/>
      <w:r w:rsidR="007C7CBC" w:rsidRPr="008E1194">
        <w:rPr>
          <w:rFonts w:eastAsia="Times New Roman" w:cs="Times New Roman"/>
        </w:rPr>
        <w:t xml:space="preserve"> </w:t>
      </w:r>
      <w:proofErr w:type="spellStart"/>
      <w:r w:rsidR="007C7CBC" w:rsidRPr="008E1194">
        <w:rPr>
          <w:rFonts w:eastAsia="Times New Roman" w:cs="Times New Roman"/>
        </w:rPr>
        <w:t>на</w:t>
      </w:r>
      <w:proofErr w:type="spellEnd"/>
      <w:r w:rsidR="007C7CBC" w:rsidRPr="008E1194">
        <w:rPr>
          <w:rFonts w:eastAsia="Times New Roman" w:cs="Times New Roman"/>
        </w:rPr>
        <w:t xml:space="preserve"> </w:t>
      </w:r>
      <w:proofErr w:type="spellStart"/>
      <w:r w:rsidR="007C7CBC" w:rsidRPr="008E1194">
        <w:rPr>
          <w:rFonts w:eastAsia="Times New Roman" w:cs="Times New Roman"/>
        </w:rPr>
        <w:t>постоечките</w:t>
      </w:r>
      <w:proofErr w:type="spellEnd"/>
      <w:r w:rsidR="007C7CBC" w:rsidRPr="008E1194">
        <w:rPr>
          <w:rFonts w:eastAsia="Times New Roman" w:cs="Times New Roman"/>
        </w:rPr>
        <w:t xml:space="preserve"> </w:t>
      </w:r>
      <w:r w:rsidR="007C7CBC">
        <w:rPr>
          <w:rFonts w:eastAsia="Times New Roman" w:cs="Times New Roman"/>
          <w:lang w:val="mk-MK"/>
        </w:rPr>
        <w:t>правни субјекти</w:t>
      </w:r>
      <w:r w:rsidR="007C7CBC" w:rsidRPr="008E1194">
        <w:rPr>
          <w:rFonts w:eastAsia="Times New Roman" w:cs="Times New Roman"/>
        </w:rPr>
        <w:t xml:space="preserve"> </w:t>
      </w:r>
      <w:proofErr w:type="spellStart"/>
      <w:r w:rsidR="007C7CBC" w:rsidRPr="008E1194">
        <w:rPr>
          <w:rFonts w:eastAsia="Times New Roman" w:cs="Times New Roman"/>
        </w:rPr>
        <w:t>ќе</w:t>
      </w:r>
      <w:proofErr w:type="spellEnd"/>
      <w:r w:rsidR="007C7CBC" w:rsidRPr="008E1194">
        <w:rPr>
          <w:rFonts w:eastAsia="Times New Roman" w:cs="Times New Roman"/>
        </w:rPr>
        <w:t xml:space="preserve"> </w:t>
      </w:r>
      <w:proofErr w:type="spellStart"/>
      <w:r w:rsidR="007C7CBC" w:rsidRPr="008E1194">
        <w:rPr>
          <w:rFonts w:eastAsia="Times New Roman" w:cs="Times New Roman"/>
        </w:rPr>
        <w:t>предизвика</w:t>
      </w:r>
      <w:proofErr w:type="spellEnd"/>
      <w:r w:rsidR="007C7CBC" w:rsidRPr="008E1194">
        <w:rPr>
          <w:rFonts w:eastAsia="Times New Roman" w:cs="Times New Roman"/>
        </w:rPr>
        <w:t xml:space="preserve"> </w:t>
      </w:r>
      <w:proofErr w:type="spellStart"/>
      <w:r w:rsidR="007C7CBC" w:rsidRPr="008E1194">
        <w:rPr>
          <w:rFonts w:eastAsia="Times New Roman" w:cs="Times New Roman"/>
        </w:rPr>
        <w:t>непотребни</w:t>
      </w:r>
      <w:proofErr w:type="spellEnd"/>
      <w:r w:rsidR="007C7CBC" w:rsidRPr="008E1194">
        <w:rPr>
          <w:rFonts w:eastAsia="Times New Roman" w:cs="Times New Roman"/>
        </w:rPr>
        <w:t xml:space="preserve"> </w:t>
      </w:r>
      <w:r w:rsidR="007C7CBC">
        <w:rPr>
          <w:rFonts w:eastAsia="Times New Roman" w:cs="Times New Roman"/>
          <w:lang w:val="mk-MK"/>
        </w:rPr>
        <w:t xml:space="preserve">трошоци за самостојните уметници </w:t>
      </w:r>
      <w:r w:rsidR="00377F2F">
        <w:rPr>
          <w:rFonts w:eastAsia="Times New Roman" w:cs="Times New Roman"/>
          <w:lang w:val="mk-MK"/>
        </w:rPr>
        <w:t>с</w:t>
      </w:r>
      <w:r w:rsidR="00CC3962">
        <w:rPr>
          <w:rFonts w:eastAsia="Times New Roman" w:cs="Times New Roman"/>
          <w:lang w:val="mk-MK"/>
        </w:rPr>
        <w:t>о</w:t>
      </w:r>
      <w:r w:rsidR="007C7CBC">
        <w:rPr>
          <w:rFonts w:eastAsia="Times New Roman" w:cs="Times New Roman"/>
          <w:lang w:val="mk-MK"/>
        </w:rPr>
        <w:t xml:space="preserve"> значител</w:t>
      </w:r>
      <w:r w:rsidR="003B4D48">
        <w:rPr>
          <w:rFonts w:eastAsia="Times New Roman" w:cs="Times New Roman"/>
          <w:lang w:val="mk-MK"/>
        </w:rPr>
        <w:t>ен</w:t>
      </w:r>
      <w:r w:rsidR="007C7CBC">
        <w:rPr>
          <w:rFonts w:eastAsia="Times New Roman" w:cs="Times New Roman"/>
          <w:lang w:val="mk-MK"/>
        </w:rPr>
        <w:t xml:space="preserve"> </w:t>
      </w:r>
      <w:r w:rsidR="00CC3962">
        <w:rPr>
          <w:rFonts w:eastAsia="Times New Roman" w:cs="Times New Roman"/>
          <w:lang w:val="mk-MK"/>
        </w:rPr>
        <w:t>износ</w:t>
      </w:r>
      <w:r w:rsidR="007C7CBC">
        <w:rPr>
          <w:rFonts w:eastAsia="Times New Roman" w:cs="Times New Roman"/>
          <w:lang w:val="mk-MK"/>
        </w:rPr>
        <w:t>.</w:t>
      </w:r>
    </w:p>
    <w:p w:rsidR="007C7CBC" w:rsidRPr="007C7CBC" w:rsidRDefault="00CC3962" w:rsidP="00C91B44">
      <w:pPr>
        <w:rPr>
          <w:rFonts w:eastAsia="Times New Roman" w:cs="Times New Roman"/>
          <w:lang w:val="mk-MK"/>
        </w:rPr>
      </w:pPr>
      <w:r>
        <w:rPr>
          <w:rFonts w:eastAsia="Times New Roman" w:cs="Times New Roman"/>
          <w:lang w:val="mk-MK"/>
        </w:rPr>
        <w:t>Како м</w:t>
      </w:r>
      <w:r w:rsidR="007C7CBC">
        <w:rPr>
          <w:rFonts w:eastAsia="Times New Roman" w:cs="Times New Roman"/>
          <w:lang w:val="mk-MK"/>
        </w:rPr>
        <w:t xml:space="preserve">ожно решение </w:t>
      </w:r>
      <w:r>
        <w:rPr>
          <w:rFonts w:eastAsia="Times New Roman" w:cs="Times New Roman"/>
          <w:lang w:val="mk-MK"/>
        </w:rPr>
        <w:t xml:space="preserve">предлагаме </w:t>
      </w:r>
      <w:proofErr w:type="spellStart"/>
      <w:r w:rsidR="007C7CBC" w:rsidRPr="008E1194">
        <w:rPr>
          <w:rFonts w:eastAsia="Times New Roman" w:cs="Times New Roman"/>
        </w:rPr>
        <w:t>овој</w:t>
      </w:r>
      <w:proofErr w:type="spellEnd"/>
      <w:r w:rsidR="007C7CBC" w:rsidRPr="008E1194">
        <w:rPr>
          <w:rFonts w:eastAsia="Times New Roman" w:cs="Times New Roman"/>
        </w:rPr>
        <w:t xml:space="preserve"> </w:t>
      </w:r>
      <w:proofErr w:type="spellStart"/>
      <w:r w:rsidR="007C7CBC" w:rsidRPr="008E1194">
        <w:rPr>
          <w:rFonts w:eastAsia="Times New Roman" w:cs="Times New Roman"/>
        </w:rPr>
        <w:t>модел</w:t>
      </w:r>
      <w:proofErr w:type="spellEnd"/>
      <w:r w:rsidR="007C7CBC" w:rsidRPr="008E1194">
        <w:rPr>
          <w:rFonts w:eastAsia="Times New Roman" w:cs="Times New Roman"/>
        </w:rPr>
        <w:t xml:space="preserve"> </w:t>
      </w:r>
      <w:proofErr w:type="spellStart"/>
      <w:r w:rsidR="007C7CBC" w:rsidRPr="008E1194">
        <w:rPr>
          <w:rFonts w:eastAsia="Times New Roman" w:cs="Times New Roman"/>
        </w:rPr>
        <w:t>на</w:t>
      </w:r>
      <w:proofErr w:type="spellEnd"/>
      <w:r w:rsidR="007C7CBC" w:rsidRPr="008E1194">
        <w:rPr>
          <w:rFonts w:eastAsia="Times New Roman" w:cs="Times New Roman"/>
        </w:rPr>
        <w:t xml:space="preserve"> </w:t>
      </w:r>
      <w:r>
        <w:rPr>
          <w:rFonts w:eastAsia="Times New Roman" w:cs="Times New Roman"/>
          <w:lang w:val="mk-MK"/>
        </w:rPr>
        <w:t>назив</w:t>
      </w:r>
      <w:r w:rsidR="007C7CBC" w:rsidRPr="008E1194">
        <w:rPr>
          <w:rFonts w:eastAsia="Times New Roman" w:cs="Times New Roman"/>
        </w:rPr>
        <w:t xml:space="preserve"> </w:t>
      </w:r>
      <w:proofErr w:type="spellStart"/>
      <w:r w:rsidR="007C7CBC" w:rsidRPr="008E1194">
        <w:rPr>
          <w:rFonts w:eastAsia="Times New Roman" w:cs="Times New Roman"/>
        </w:rPr>
        <w:t>на</w:t>
      </w:r>
      <w:proofErr w:type="spellEnd"/>
      <w:r w:rsidR="007C7CBC" w:rsidRPr="008E1194">
        <w:rPr>
          <w:rFonts w:eastAsia="Times New Roman" w:cs="Times New Roman"/>
        </w:rPr>
        <w:t xml:space="preserve"> </w:t>
      </w:r>
      <w:proofErr w:type="spellStart"/>
      <w:r w:rsidR="007C7CBC" w:rsidRPr="008E1194">
        <w:rPr>
          <w:rFonts w:eastAsia="Times New Roman" w:cs="Times New Roman"/>
        </w:rPr>
        <w:t>фирмите</w:t>
      </w:r>
      <w:proofErr w:type="spellEnd"/>
      <w:r w:rsidR="007C7CBC" w:rsidRPr="008E1194">
        <w:rPr>
          <w:rFonts w:eastAsia="Times New Roman" w:cs="Times New Roman"/>
        </w:rPr>
        <w:t xml:space="preserve"> </w:t>
      </w:r>
      <w:r w:rsidR="007C7CBC">
        <w:rPr>
          <w:rFonts w:eastAsia="Times New Roman" w:cs="Times New Roman"/>
          <w:lang w:val="mk-MK"/>
        </w:rPr>
        <w:t xml:space="preserve">да се исфрли од членот 39 или </w:t>
      </w:r>
      <w:proofErr w:type="spellStart"/>
      <w:r w:rsidR="007C7CBC" w:rsidRPr="008E1194">
        <w:rPr>
          <w:rFonts w:eastAsia="Times New Roman" w:cs="Times New Roman"/>
        </w:rPr>
        <w:t>да</w:t>
      </w:r>
      <w:proofErr w:type="spellEnd"/>
      <w:r w:rsidR="007C7CBC" w:rsidRPr="008E1194">
        <w:rPr>
          <w:rFonts w:eastAsia="Times New Roman" w:cs="Times New Roman"/>
        </w:rPr>
        <w:t xml:space="preserve"> </w:t>
      </w:r>
      <w:proofErr w:type="spellStart"/>
      <w:r w:rsidR="007C7CBC" w:rsidRPr="008E1194">
        <w:rPr>
          <w:rFonts w:eastAsia="Times New Roman" w:cs="Times New Roman"/>
        </w:rPr>
        <w:t>важи</w:t>
      </w:r>
      <w:proofErr w:type="spellEnd"/>
      <w:r w:rsidR="007C7CBC" w:rsidRPr="008E1194">
        <w:rPr>
          <w:rFonts w:eastAsia="Times New Roman" w:cs="Times New Roman"/>
        </w:rPr>
        <w:t xml:space="preserve"> </w:t>
      </w:r>
      <w:proofErr w:type="spellStart"/>
      <w:r w:rsidR="007C7CBC" w:rsidRPr="008E1194">
        <w:rPr>
          <w:rFonts w:eastAsia="Times New Roman" w:cs="Times New Roman"/>
        </w:rPr>
        <w:t>само</w:t>
      </w:r>
      <w:proofErr w:type="spellEnd"/>
      <w:r w:rsidR="007C7CBC" w:rsidRPr="008E1194">
        <w:rPr>
          <w:rFonts w:eastAsia="Times New Roman" w:cs="Times New Roman"/>
        </w:rPr>
        <w:t xml:space="preserve"> </w:t>
      </w:r>
      <w:proofErr w:type="spellStart"/>
      <w:r w:rsidR="007C7CBC" w:rsidRPr="008E1194">
        <w:rPr>
          <w:rFonts w:eastAsia="Times New Roman" w:cs="Times New Roman"/>
        </w:rPr>
        <w:t>за</w:t>
      </w:r>
      <w:proofErr w:type="spellEnd"/>
      <w:r w:rsidR="007C7CBC" w:rsidRPr="008E1194">
        <w:rPr>
          <w:rFonts w:eastAsia="Times New Roman" w:cs="Times New Roman"/>
        </w:rPr>
        <w:t xml:space="preserve"> </w:t>
      </w:r>
      <w:proofErr w:type="spellStart"/>
      <w:r w:rsidR="007C7CBC" w:rsidRPr="008E1194">
        <w:rPr>
          <w:rFonts w:eastAsia="Times New Roman" w:cs="Times New Roman"/>
        </w:rPr>
        <w:t>новите</w:t>
      </w:r>
      <w:proofErr w:type="spellEnd"/>
      <w:r w:rsidR="007C7CBC" w:rsidRPr="008E1194">
        <w:rPr>
          <w:rFonts w:eastAsia="Times New Roman" w:cs="Times New Roman"/>
        </w:rPr>
        <w:t xml:space="preserve"> </w:t>
      </w:r>
      <w:proofErr w:type="spellStart"/>
      <w:r w:rsidR="007C7CBC" w:rsidRPr="008E1194">
        <w:rPr>
          <w:rFonts w:eastAsia="Times New Roman" w:cs="Times New Roman"/>
        </w:rPr>
        <w:t>апликанти</w:t>
      </w:r>
      <w:proofErr w:type="spellEnd"/>
      <w:r w:rsidR="007C7CBC" w:rsidRPr="008E1194">
        <w:rPr>
          <w:rFonts w:eastAsia="Times New Roman" w:cs="Times New Roman"/>
        </w:rPr>
        <w:t xml:space="preserve"> </w:t>
      </w:r>
      <w:proofErr w:type="spellStart"/>
      <w:r w:rsidR="007C7CBC" w:rsidRPr="008E1194">
        <w:rPr>
          <w:rFonts w:eastAsia="Times New Roman" w:cs="Times New Roman"/>
        </w:rPr>
        <w:t>кои</w:t>
      </w:r>
      <w:proofErr w:type="spellEnd"/>
      <w:r w:rsidR="007C7CBC" w:rsidRPr="008E1194">
        <w:rPr>
          <w:rFonts w:eastAsia="Times New Roman" w:cs="Times New Roman"/>
        </w:rPr>
        <w:t xml:space="preserve"> </w:t>
      </w:r>
      <w:proofErr w:type="spellStart"/>
      <w:r w:rsidR="007C7CBC" w:rsidRPr="008E1194">
        <w:rPr>
          <w:rFonts w:eastAsia="Times New Roman" w:cs="Times New Roman"/>
        </w:rPr>
        <w:t>основаат</w:t>
      </w:r>
      <w:proofErr w:type="spellEnd"/>
      <w:r w:rsidR="007C7CBC" w:rsidRPr="008E1194">
        <w:rPr>
          <w:rFonts w:eastAsia="Times New Roman" w:cs="Times New Roman"/>
        </w:rPr>
        <w:t xml:space="preserve"> </w:t>
      </w:r>
      <w:proofErr w:type="spellStart"/>
      <w:r w:rsidR="007C7CBC" w:rsidRPr="008E1194">
        <w:rPr>
          <w:rFonts w:eastAsia="Times New Roman" w:cs="Times New Roman"/>
        </w:rPr>
        <w:t>фирма</w:t>
      </w:r>
      <w:proofErr w:type="spellEnd"/>
      <w:r w:rsidR="007C7CBC" w:rsidRPr="008E1194">
        <w:rPr>
          <w:rFonts w:eastAsia="Times New Roman" w:cs="Times New Roman"/>
        </w:rPr>
        <w:t xml:space="preserve"> </w:t>
      </w:r>
      <w:proofErr w:type="spellStart"/>
      <w:r w:rsidR="007C7CBC" w:rsidRPr="008E1194">
        <w:rPr>
          <w:rFonts w:eastAsia="Times New Roman" w:cs="Times New Roman"/>
        </w:rPr>
        <w:t>по</w:t>
      </w:r>
      <w:proofErr w:type="spellEnd"/>
      <w:r w:rsidR="007C7CBC" w:rsidRPr="008E1194">
        <w:rPr>
          <w:rFonts w:eastAsia="Times New Roman" w:cs="Times New Roman"/>
        </w:rPr>
        <w:t xml:space="preserve"> </w:t>
      </w:r>
      <w:proofErr w:type="spellStart"/>
      <w:r w:rsidR="007C7CBC" w:rsidRPr="008E1194">
        <w:rPr>
          <w:rFonts w:eastAsia="Times New Roman" w:cs="Times New Roman"/>
        </w:rPr>
        <w:t>донесување</w:t>
      </w:r>
      <w:proofErr w:type="spellEnd"/>
      <w:r>
        <w:rPr>
          <w:rFonts w:eastAsia="Times New Roman" w:cs="Times New Roman"/>
          <w:lang w:val="mk-MK"/>
        </w:rPr>
        <w:t>то</w:t>
      </w:r>
      <w:r w:rsidR="007C7CBC" w:rsidRPr="008E1194">
        <w:rPr>
          <w:rFonts w:eastAsia="Times New Roman" w:cs="Times New Roman"/>
        </w:rPr>
        <w:t xml:space="preserve"> </w:t>
      </w:r>
      <w:proofErr w:type="spellStart"/>
      <w:r w:rsidR="007C7CBC" w:rsidRPr="008E1194">
        <w:rPr>
          <w:rFonts w:eastAsia="Times New Roman" w:cs="Times New Roman"/>
        </w:rPr>
        <w:t>на</w:t>
      </w:r>
      <w:proofErr w:type="spellEnd"/>
      <w:r w:rsidR="007C7CBC" w:rsidRPr="008E1194">
        <w:rPr>
          <w:rFonts w:eastAsia="Times New Roman" w:cs="Times New Roman"/>
        </w:rPr>
        <w:t xml:space="preserve"> </w:t>
      </w:r>
      <w:proofErr w:type="spellStart"/>
      <w:r w:rsidR="007C7CBC" w:rsidRPr="008E1194">
        <w:rPr>
          <w:rFonts w:eastAsia="Times New Roman" w:cs="Times New Roman"/>
        </w:rPr>
        <w:t>овој</w:t>
      </w:r>
      <w:proofErr w:type="spellEnd"/>
      <w:r w:rsidR="007C7CBC" w:rsidRPr="008E1194">
        <w:rPr>
          <w:rFonts w:eastAsia="Times New Roman" w:cs="Times New Roman"/>
        </w:rPr>
        <w:t xml:space="preserve"> </w:t>
      </w:r>
      <w:proofErr w:type="spellStart"/>
      <w:r w:rsidR="007C7CBC" w:rsidRPr="008E1194">
        <w:rPr>
          <w:rFonts w:eastAsia="Times New Roman" w:cs="Times New Roman"/>
        </w:rPr>
        <w:t>закон</w:t>
      </w:r>
      <w:proofErr w:type="spellEnd"/>
      <w:r w:rsidR="003B4D48">
        <w:rPr>
          <w:rFonts w:eastAsia="Times New Roman" w:cs="Times New Roman"/>
          <w:lang w:val="mk-MK"/>
        </w:rPr>
        <w:t>, односно да важи за во иднина, а не ретроактивно.</w:t>
      </w:r>
    </w:p>
    <w:p w:rsidR="00C91B44" w:rsidRDefault="00C91B44" w:rsidP="00C91B44">
      <w:pPr>
        <w:rPr>
          <w:rFonts w:eastAsia="Times New Roman" w:cs="Times New Roman"/>
        </w:rPr>
      </w:pPr>
    </w:p>
    <w:p w:rsidR="00623199" w:rsidRDefault="007C7CBC" w:rsidP="00623199">
      <w:pPr>
        <w:ind w:hanging="2"/>
        <w:rPr>
          <w:rFonts w:eastAsia="Times New Roman" w:cs="Times New Roman"/>
          <w:lang w:val="mk-MK"/>
        </w:rPr>
      </w:pPr>
      <w:r>
        <w:rPr>
          <w:lang w:val="mk-MK"/>
        </w:rPr>
        <w:t>3.</w:t>
      </w:r>
      <w:r w:rsidR="00623199">
        <w:rPr>
          <w:lang w:val="mk-MK"/>
        </w:rPr>
        <w:t xml:space="preserve"> Сметаме дека е потребно појаснување на </w:t>
      </w:r>
      <w:proofErr w:type="spellStart"/>
      <w:r w:rsidR="00623199" w:rsidRPr="00623199">
        <w:rPr>
          <w:rFonts w:eastAsia="StobiSans Regular" w:cs="StobiSans Regular"/>
        </w:rPr>
        <w:t>Член</w:t>
      </w:r>
      <w:proofErr w:type="spellEnd"/>
      <w:r w:rsidR="00623199" w:rsidRPr="00623199">
        <w:rPr>
          <w:rFonts w:eastAsia="StobiSans Regular" w:cs="StobiSans Regular"/>
        </w:rPr>
        <w:t xml:space="preserve"> 41</w:t>
      </w:r>
      <w:r w:rsidR="00623199">
        <w:rPr>
          <w:rFonts w:ascii="StobiSans Regular" w:eastAsia="StobiSans Regular" w:hAnsi="StobiSans Regular" w:cs="StobiSans Regular"/>
        </w:rPr>
        <w:t xml:space="preserve">, </w:t>
      </w:r>
      <w:proofErr w:type="spellStart"/>
      <w:r w:rsidR="00623199" w:rsidRPr="008E1194">
        <w:rPr>
          <w:rFonts w:eastAsia="Times New Roman" w:cs="Times New Roman"/>
        </w:rPr>
        <w:t>став</w:t>
      </w:r>
      <w:proofErr w:type="spellEnd"/>
      <w:r w:rsidR="00623199" w:rsidRPr="008E1194">
        <w:rPr>
          <w:rFonts w:eastAsia="Times New Roman" w:cs="Times New Roman"/>
        </w:rPr>
        <w:t xml:space="preserve"> (1), </w:t>
      </w:r>
      <w:proofErr w:type="spellStart"/>
      <w:r w:rsidR="00623199" w:rsidRPr="008E1194">
        <w:rPr>
          <w:rFonts w:eastAsia="Times New Roman" w:cs="Times New Roman"/>
        </w:rPr>
        <w:t>точка</w:t>
      </w:r>
      <w:proofErr w:type="spellEnd"/>
      <w:r w:rsidR="00623199" w:rsidRPr="008E1194">
        <w:rPr>
          <w:rFonts w:eastAsia="Times New Roman" w:cs="Times New Roman"/>
        </w:rPr>
        <w:t xml:space="preserve"> </w:t>
      </w:r>
      <w:r w:rsidR="00CC3962">
        <w:rPr>
          <w:rFonts w:eastAsia="Times New Roman" w:cs="Times New Roman"/>
          <w:lang w:val="mk-MK"/>
        </w:rPr>
        <w:t>5., с</w:t>
      </w:r>
      <w:r w:rsidR="00623199">
        <w:rPr>
          <w:rFonts w:eastAsia="Times New Roman" w:cs="Times New Roman"/>
          <w:lang w:val="mk-MK"/>
        </w:rPr>
        <w:t xml:space="preserve">поред кој самостојниот уметник треба </w:t>
      </w:r>
      <w:r w:rsidR="00623199" w:rsidRPr="00623199">
        <w:rPr>
          <w:rFonts w:eastAsia="Times New Roman" w:cs="Times New Roman"/>
        </w:rPr>
        <w:t>„</w:t>
      </w:r>
      <w:proofErr w:type="spellStart"/>
      <w:r w:rsidR="00623199" w:rsidRPr="00623199">
        <w:rPr>
          <w:rFonts w:eastAsia="StobiSans Regular" w:cs="StobiSans Regular"/>
        </w:rPr>
        <w:t>да</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остварува</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врз</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основа</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на</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творештвото</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или</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стручните</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работи</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во</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културата</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годишен</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приход</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од</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најмалку</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три</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минимални</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бруто</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плати</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исплатени</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во</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стопанството</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во</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тековната</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година</w:t>
      </w:r>
      <w:proofErr w:type="spellEnd"/>
      <w:r w:rsidR="00623199" w:rsidRPr="00623199">
        <w:rPr>
          <w:rFonts w:eastAsia="StobiSans Regular" w:cs="StobiSans Regular"/>
          <w:lang w:val="mk-MK"/>
        </w:rPr>
        <w:t>.</w:t>
      </w:r>
      <w:r w:rsidR="00623199" w:rsidRPr="00623199">
        <w:rPr>
          <w:rFonts w:eastAsia="Times New Roman" w:cs="Times New Roman"/>
        </w:rPr>
        <w:t>“</w:t>
      </w:r>
      <w:r w:rsidR="00623199">
        <w:rPr>
          <w:rFonts w:eastAsia="Times New Roman" w:cs="Times New Roman"/>
          <w:lang w:val="mk-MK"/>
        </w:rPr>
        <w:t xml:space="preserve"> Не е јасно дали под </w:t>
      </w:r>
      <w:r w:rsidR="00623199" w:rsidRPr="00623199">
        <w:rPr>
          <w:rFonts w:eastAsia="Times New Roman" w:cs="Times New Roman"/>
        </w:rPr>
        <w:t>„</w:t>
      </w:r>
      <w:proofErr w:type="spellStart"/>
      <w:r w:rsidR="00623199" w:rsidRPr="00623199">
        <w:rPr>
          <w:rFonts w:eastAsia="StobiSans Regular" w:cs="StobiSans Regular"/>
        </w:rPr>
        <w:t>приход</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од</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најмалку</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три</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минимални</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бруто</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плати</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исплатени</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во</w:t>
      </w:r>
      <w:proofErr w:type="spellEnd"/>
      <w:r w:rsidR="00623199" w:rsidRPr="00623199">
        <w:rPr>
          <w:rFonts w:eastAsia="StobiSans Regular" w:cs="StobiSans Regular"/>
        </w:rPr>
        <w:t xml:space="preserve"> </w:t>
      </w:r>
      <w:proofErr w:type="spellStart"/>
      <w:r w:rsidR="00623199" w:rsidRPr="00623199">
        <w:rPr>
          <w:rFonts w:eastAsia="StobiSans Regular" w:cs="StobiSans Regular"/>
        </w:rPr>
        <w:t>стопанството</w:t>
      </w:r>
      <w:proofErr w:type="spellEnd"/>
      <w:r w:rsidR="00623199" w:rsidRPr="00623199">
        <w:rPr>
          <w:rFonts w:eastAsia="Times New Roman" w:cs="Times New Roman"/>
        </w:rPr>
        <w:t>“</w:t>
      </w:r>
      <w:r w:rsidR="00623199">
        <w:rPr>
          <w:rFonts w:eastAsia="Times New Roman" w:cs="Times New Roman"/>
          <w:lang w:val="mk-MK"/>
        </w:rPr>
        <w:t xml:space="preserve"> се подразбира било кој приход исплатен преку авторска агенција, приход по договор за дело на трансакциска сметка или приход исплатен по фактура на правниот субјект. Доколку се мисли исклучиво на правниот субјект, како што ни беше кажано во разговор со членови на работната група, истото треба да се појасни. </w:t>
      </w:r>
    </w:p>
    <w:p w:rsidR="00894EF4" w:rsidRPr="002B28F6" w:rsidRDefault="00623199" w:rsidP="00623199">
      <w:pPr>
        <w:ind w:hanging="2"/>
        <w:rPr>
          <w:rFonts w:eastAsia="Times New Roman" w:cs="Times New Roman"/>
          <w:lang w:val="mk-MK"/>
        </w:rPr>
      </w:pPr>
      <w:r>
        <w:rPr>
          <w:rFonts w:eastAsia="Times New Roman" w:cs="Times New Roman"/>
          <w:lang w:val="mk-MK"/>
        </w:rPr>
        <w:t>Но, доколку се мисли исклучиво на приход исплатен преку правниот субјект</w:t>
      </w:r>
      <w:r w:rsidR="008C1E09">
        <w:rPr>
          <w:rFonts w:eastAsia="Times New Roman" w:cs="Times New Roman"/>
        </w:rPr>
        <w:t>,</w:t>
      </w:r>
      <w:bookmarkStart w:id="0" w:name="_GoBack"/>
      <w:bookmarkEnd w:id="0"/>
      <w:r>
        <w:rPr>
          <w:rFonts w:eastAsia="Times New Roman" w:cs="Times New Roman"/>
          <w:lang w:val="mk-MK"/>
        </w:rPr>
        <w:t xml:space="preserve"> а не се земат во предвид исплатите преку авторска агенција, за поголемиот број на самостојни уметници ќе претставува проблем да го исполнат овој услов на наредниот ко</w:t>
      </w:r>
      <w:r w:rsidR="000C07C5">
        <w:rPr>
          <w:rFonts w:eastAsia="Times New Roman" w:cs="Times New Roman"/>
          <w:lang w:val="mk-MK"/>
        </w:rPr>
        <w:t>нкурс во ноември 2019, доколку З</w:t>
      </w:r>
      <w:r>
        <w:rPr>
          <w:rFonts w:eastAsia="Times New Roman" w:cs="Times New Roman"/>
          <w:lang w:val="mk-MK"/>
        </w:rPr>
        <w:t>аконот до</w:t>
      </w:r>
      <w:r w:rsidR="00894EF4">
        <w:rPr>
          <w:rFonts w:eastAsia="Times New Roman" w:cs="Times New Roman"/>
          <w:lang w:val="mk-MK"/>
        </w:rPr>
        <w:t>тогаш се донесе и стапи во сила. В</w:t>
      </w:r>
      <w:r>
        <w:rPr>
          <w:rFonts w:eastAsia="Times New Roman" w:cs="Times New Roman"/>
          <w:lang w:val="mk-MK"/>
        </w:rPr>
        <w:t xml:space="preserve">акава одредба не постоеше </w:t>
      </w:r>
      <w:r w:rsidR="00894EF4">
        <w:rPr>
          <w:rFonts w:eastAsia="Times New Roman" w:cs="Times New Roman"/>
          <w:lang w:val="mk-MK"/>
        </w:rPr>
        <w:t>во претходниот Закон и уметниците беа советувани сметката на правниот субјект „Самостоен уметник“ да не ја користат за други цели освен за прием на средствата за мес</w:t>
      </w:r>
      <w:r w:rsidR="000C07C5">
        <w:rPr>
          <w:rFonts w:eastAsia="Times New Roman" w:cs="Times New Roman"/>
          <w:lang w:val="mk-MK"/>
        </w:rPr>
        <w:t>ечни надомест</w:t>
      </w:r>
      <w:r w:rsidR="003B4D48">
        <w:rPr>
          <w:rFonts w:eastAsia="Times New Roman" w:cs="Times New Roman"/>
          <w:lang w:val="mk-MK"/>
        </w:rPr>
        <w:t>и</w:t>
      </w:r>
      <w:r w:rsidR="000C07C5">
        <w:rPr>
          <w:rFonts w:eastAsia="Times New Roman" w:cs="Times New Roman"/>
          <w:lang w:val="mk-MK"/>
        </w:rPr>
        <w:t xml:space="preserve"> од Министерството.  Т</w:t>
      </w:r>
      <w:r>
        <w:rPr>
          <w:rFonts w:eastAsia="Times New Roman" w:cs="Times New Roman"/>
          <w:lang w:val="mk-MK"/>
        </w:rPr>
        <w:t xml:space="preserve">ие </w:t>
      </w:r>
      <w:r w:rsidR="00894EF4">
        <w:rPr>
          <w:rFonts w:eastAsia="Times New Roman" w:cs="Times New Roman"/>
          <w:lang w:val="mk-MK"/>
        </w:rPr>
        <w:t xml:space="preserve">имаат реализиран приход преку авторска агенција или по договор за дело и </w:t>
      </w:r>
      <w:r>
        <w:rPr>
          <w:rFonts w:eastAsia="Times New Roman" w:cs="Times New Roman"/>
          <w:lang w:val="mk-MK"/>
        </w:rPr>
        <w:t>нема да има</w:t>
      </w:r>
      <w:r w:rsidR="00DB1652">
        <w:rPr>
          <w:rFonts w:eastAsia="Times New Roman" w:cs="Times New Roman"/>
          <w:lang w:val="mk-MK"/>
        </w:rPr>
        <w:t xml:space="preserve">ат доволно време да се организираат </w:t>
      </w:r>
      <w:r w:rsidR="00894EF4">
        <w:rPr>
          <w:rFonts w:eastAsia="Times New Roman" w:cs="Times New Roman"/>
          <w:lang w:val="mk-MK"/>
        </w:rPr>
        <w:t xml:space="preserve">и во меѓувреме да најдат работа </w:t>
      </w:r>
      <w:r w:rsidR="00DB1652">
        <w:rPr>
          <w:rFonts w:eastAsia="Times New Roman" w:cs="Times New Roman"/>
          <w:lang w:val="mk-MK"/>
        </w:rPr>
        <w:t xml:space="preserve">за да го исполнат овој услов, затоа што </w:t>
      </w:r>
      <w:r w:rsidR="00DB1652" w:rsidRPr="002B28F6">
        <w:rPr>
          <w:rFonts w:eastAsia="Times New Roman" w:cs="Times New Roman"/>
          <w:lang w:val="mk-MK"/>
        </w:rPr>
        <w:t>повеќето хонорари им се исплаќаат преку</w:t>
      </w:r>
      <w:r w:rsidR="00894EF4" w:rsidRPr="002B28F6">
        <w:rPr>
          <w:rFonts w:eastAsia="Times New Roman" w:cs="Times New Roman"/>
          <w:lang w:val="mk-MK"/>
        </w:rPr>
        <w:t xml:space="preserve"> авторска агенција.</w:t>
      </w:r>
    </w:p>
    <w:p w:rsidR="00DB1652" w:rsidRPr="002B28F6" w:rsidRDefault="00DB1652" w:rsidP="00623199">
      <w:pPr>
        <w:ind w:hanging="2"/>
        <w:rPr>
          <w:rFonts w:eastAsia="Times New Roman" w:cs="Times New Roman"/>
          <w:lang w:val="mk-MK"/>
        </w:rPr>
      </w:pPr>
      <w:r w:rsidRPr="002B28F6">
        <w:rPr>
          <w:rFonts w:eastAsia="Times New Roman" w:cs="Times New Roman"/>
          <w:lang w:val="mk-MK"/>
        </w:rPr>
        <w:t>Прифатливо решение би било кога под</w:t>
      </w:r>
      <w:r w:rsidR="00AE2475">
        <w:rPr>
          <w:rFonts w:eastAsia="Times New Roman" w:cs="Times New Roman"/>
        </w:rPr>
        <w:t xml:space="preserve"> </w:t>
      </w:r>
      <w:r w:rsidRPr="002B28F6">
        <w:rPr>
          <w:rFonts w:eastAsia="Times New Roman" w:cs="Times New Roman"/>
          <w:lang w:val="mk-MK"/>
        </w:rPr>
        <w:t xml:space="preserve"> </w:t>
      </w:r>
      <w:r w:rsidRPr="002B28F6">
        <w:rPr>
          <w:rFonts w:eastAsia="Times New Roman" w:cs="Times New Roman"/>
        </w:rPr>
        <w:t>„</w:t>
      </w:r>
      <w:proofErr w:type="spellStart"/>
      <w:r w:rsidRPr="002B28F6">
        <w:rPr>
          <w:rFonts w:eastAsia="StobiSans Regular" w:cs="StobiSans Regular"/>
        </w:rPr>
        <w:t>годишен</w:t>
      </w:r>
      <w:proofErr w:type="spellEnd"/>
      <w:r w:rsidRPr="002B28F6">
        <w:rPr>
          <w:rFonts w:eastAsia="StobiSans Regular" w:cs="StobiSans Regular"/>
        </w:rPr>
        <w:t xml:space="preserve"> </w:t>
      </w:r>
      <w:proofErr w:type="spellStart"/>
      <w:r w:rsidRPr="002B28F6">
        <w:rPr>
          <w:rFonts w:eastAsia="StobiSans Regular" w:cs="StobiSans Regular"/>
        </w:rPr>
        <w:t>приход</w:t>
      </w:r>
      <w:proofErr w:type="spellEnd"/>
      <w:r w:rsidRPr="002B28F6">
        <w:rPr>
          <w:rFonts w:eastAsia="StobiSans Regular" w:cs="StobiSans Regular"/>
        </w:rPr>
        <w:t xml:space="preserve"> </w:t>
      </w:r>
      <w:proofErr w:type="spellStart"/>
      <w:r w:rsidRPr="002B28F6">
        <w:rPr>
          <w:rFonts w:eastAsia="StobiSans Regular" w:cs="StobiSans Regular"/>
        </w:rPr>
        <w:t>од</w:t>
      </w:r>
      <w:proofErr w:type="spellEnd"/>
      <w:r w:rsidRPr="002B28F6">
        <w:rPr>
          <w:rFonts w:eastAsia="StobiSans Regular" w:cs="StobiSans Regular"/>
        </w:rPr>
        <w:t xml:space="preserve"> </w:t>
      </w:r>
      <w:proofErr w:type="spellStart"/>
      <w:r w:rsidRPr="002B28F6">
        <w:rPr>
          <w:rFonts w:eastAsia="StobiSans Regular" w:cs="StobiSans Regular"/>
        </w:rPr>
        <w:t>најмалку</w:t>
      </w:r>
      <w:proofErr w:type="spellEnd"/>
      <w:r w:rsidRPr="002B28F6">
        <w:rPr>
          <w:rFonts w:eastAsia="StobiSans Regular" w:cs="StobiSans Regular"/>
        </w:rPr>
        <w:t xml:space="preserve"> </w:t>
      </w:r>
      <w:proofErr w:type="spellStart"/>
      <w:r w:rsidRPr="002B28F6">
        <w:rPr>
          <w:rFonts w:eastAsia="StobiSans Regular" w:cs="StobiSans Regular"/>
        </w:rPr>
        <w:t>три</w:t>
      </w:r>
      <w:proofErr w:type="spellEnd"/>
      <w:r w:rsidRPr="002B28F6">
        <w:rPr>
          <w:rFonts w:eastAsia="StobiSans Regular" w:cs="StobiSans Regular"/>
        </w:rPr>
        <w:t xml:space="preserve"> </w:t>
      </w:r>
      <w:proofErr w:type="spellStart"/>
      <w:r w:rsidRPr="002B28F6">
        <w:rPr>
          <w:rFonts w:eastAsia="StobiSans Regular" w:cs="StobiSans Regular"/>
        </w:rPr>
        <w:t>минимални</w:t>
      </w:r>
      <w:proofErr w:type="spellEnd"/>
      <w:r w:rsidRPr="002B28F6">
        <w:rPr>
          <w:rFonts w:eastAsia="StobiSans Regular" w:cs="StobiSans Regular"/>
        </w:rPr>
        <w:t xml:space="preserve"> </w:t>
      </w:r>
      <w:proofErr w:type="spellStart"/>
      <w:r w:rsidRPr="002B28F6">
        <w:rPr>
          <w:rFonts w:eastAsia="StobiSans Regular" w:cs="StobiSans Regular"/>
        </w:rPr>
        <w:t>бруто</w:t>
      </w:r>
      <w:proofErr w:type="spellEnd"/>
      <w:r w:rsidRPr="002B28F6">
        <w:rPr>
          <w:rFonts w:eastAsia="StobiSans Regular" w:cs="StobiSans Regular"/>
        </w:rPr>
        <w:t xml:space="preserve"> </w:t>
      </w:r>
      <w:proofErr w:type="spellStart"/>
      <w:r w:rsidRPr="002B28F6">
        <w:rPr>
          <w:rFonts w:eastAsia="StobiSans Regular" w:cs="StobiSans Regular"/>
        </w:rPr>
        <w:t>плати</w:t>
      </w:r>
      <w:proofErr w:type="spellEnd"/>
      <w:r w:rsidRPr="002B28F6">
        <w:rPr>
          <w:rFonts w:eastAsia="StobiSans Regular" w:cs="StobiSans Regular"/>
        </w:rPr>
        <w:t xml:space="preserve"> </w:t>
      </w:r>
      <w:proofErr w:type="spellStart"/>
      <w:r w:rsidRPr="002B28F6">
        <w:rPr>
          <w:rFonts w:eastAsia="StobiSans Regular" w:cs="StobiSans Regular"/>
        </w:rPr>
        <w:t>исплатени</w:t>
      </w:r>
      <w:proofErr w:type="spellEnd"/>
      <w:r w:rsidRPr="002B28F6">
        <w:rPr>
          <w:rFonts w:eastAsia="StobiSans Regular" w:cs="StobiSans Regular"/>
        </w:rPr>
        <w:t xml:space="preserve"> </w:t>
      </w:r>
      <w:proofErr w:type="spellStart"/>
      <w:r w:rsidRPr="002B28F6">
        <w:rPr>
          <w:rFonts w:eastAsia="StobiSans Regular" w:cs="StobiSans Regular"/>
        </w:rPr>
        <w:t>во</w:t>
      </w:r>
      <w:proofErr w:type="spellEnd"/>
      <w:r w:rsidRPr="002B28F6">
        <w:rPr>
          <w:rFonts w:eastAsia="StobiSans Regular" w:cs="StobiSans Regular"/>
        </w:rPr>
        <w:t xml:space="preserve"> </w:t>
      </w:r>
      <w:proofErr w:type="spellStart"/>
      <w:r w:rsidRPr="002B28F6">
        <w:rPr>
          <w:rFonts w:eastAsia="StobiSans Regular" w:cs="StobiSans Regular"/>
        </w:rPr>
        <w:t>стопанството</w:t>
      </w:r>
      <w:proofErr w:type="spellEnd"/>
      <w:r w:rsidRPr="002B28F6">
        <w:rPr>
          <w:rFonts w:eastAsia="StobiSans Regular" w:cs="StobiSans Regular"/>
        </w:rPr>
        <w:t xml:space="preserve"> </w:t>
      </w:r>
      <w:proofErr w:type="spellStart"/>
      <w:r w:rsidRPr="002B28F6">
        <w:rPr>
          <w:rFonts w:eastAsia="StobiSans Regular" w:cs="StobiSans Regular"/>
        </w:rPr>
        <w:t>во</w:t>
      </w:r>
      <w:proofErr w:type="spellEnd"/>
      <w:r w:rsidRPr="002B28F6">
        <w:rPr>
          <w:rFonts w:eastAsia="StobiSans Regular" w:cs="StobiSans Regular"/>
        </w:rPr>
        <w:t xml:space="preserve"> </w:t>
      </w:r>
      <w:proofErr w:type="spellStart"/>
      <w:r w:rsidRPr="002B28F6">
        <w:rPr>
          <w:rFonts w:eastAsia="StobiSans Regular" w:cs="StobiSans Regular"/>
        </w:rPr>
        <w:t>тековната</w:t>
      </w:r>
      <w:proofErr w:type="spellEnd"/>
      <w:r w:rsidRPr="002B28F6">
        <w:rPr>
          <w:rFonts w:eastAsia="StobiSans Regular" w:cs="StobiSans Regular"/>
        </w:rPr>
        <w:t xml:space="preserve"> </w:t>
      </w:r>
      <w:proofErr w:type="spellStart"/>
      <w:r w:rsidRPr="002B28F6">
        <w:rPr>
          <w:rFonts w:eastAsia="StobiSans Regular" w:cs="StobiSans Regular"/>
        </w:rPr>
        <w:t>година</w:t>
      </w:r>
      <w:proofErr w:type="spellEnd"/>
      <w:r w:rsidRPr="002B28F6">
        <w:rPr>
          <w:rFonts w:eastAsia="StobiSans Regular" w:cs="StobiSans Regular"/>
          <w:lang w:val="mk-MK"/>
        </w:rPr>
        <w:t>.</w:t>
      </w:r>
      <w:r w:rsidRPr="002B28F6">
        <w:rPr>
          <w:rFonts w:eastAsia="Times New Roman" w:cs="Times New Roman"/>
        </w:rPr>
        <w:t xml:space="preserve">“ </w:t>
      </w:r>
      <w:r w:rsidRPr="002B28F6">
        <w:rPr>
          <w:rFonts w:eastAsia="Times New Roman" w:cs="Times New Roman"/>
          <w:lang w:val="mk-MK"/>
        </w:rPr>
        <w:t>би се сметале сите приходи на уметникот, по основ</w:t>
      </w:r>
      <w:r w:rsidR="00CC3962" w:rsidRPr="002B28F6">
        <w:rPr>
          <w:rFonts w:eastAsia="Times New Roman" w:cs="Times New Roman"/>
          <w:lang w:val="mk-MK"/>
        </w:rPr>
        <w:t xml:space="preserve"> на</w:t>
      </w:r>
      <w:r w:rsidRPr="002B28F6">
        <w:rPr>
          <w:rFonts w:eastAsia="Times New Roman" w:cs="Times New Roman"/>
          <w:lang w:val="mk-MK"/>
        </w:rPr>
        <w:t xml:space="preserve"> авторски договори и фактури на фирма, или кога оваа точка би стапила во примена од наредниот конкурс во 2020 година, за уметниците да имаат довол</w:t>
      </w:r>
      <w:r w:rsidR="00CC3962" w:rsidRPr="002B28F6">
        <w:rPr>
          <w:rFonts w:eastAsia="Times New Roman" w:cs="Times New Roman"/>
          <w:lang w:val="mk-MK"/>
        </w:rPr>
        <w:t>но време да го исполнат условот, односно хонорарите кои ги остваруваат со својата работа да ги пренасочат преку својата фирма, а не преку авторска агенција.</w:t>
      </w:r>
    </w:p>
    <w:p w:rsidR="00171451" w:rsidRPr="002B28F6" w:rsidRDefault="003B4D48" w:rsidP="003B4D48">
      <w:pPr>
        <w:ind w:hanging="2"/>
        <w:rPr>
          <w:rFonts w:eastAsia="StobiSans Regular" w:cs="StobiSans Regular"/>
          <w:lang w:val="mk-MK"/>
        </w:rPr>
      </w:pPr>
      <w:r w:rsidRPr="002B28F6">
        <w:rPr>
          <w:rFonts w:eastAsia="StobiSans Regular" w:cs="StobiSans Regular"/>
          <w:lang w:val="mk-MK"/>
        </w:rPr>
        <w:lastRenderedPageBreak/>
        <w:t>Ова важи за уметниците кои веќе го оствариле правото на месече</w:t>
      </w:r>
      <w:r w:rsidR="00171451" w:rsidRPr="002B28F6">
        <w:rPr>
          <w:rFonts w:eastAsia="StobiSans Regular" w:cs="StobiSans Regular"/>
          <w:lang w:val="mk-MK"/>
        </w:rPr>
        <w:t>н надомест за самостоен уметник, но не работеле активно преку сметкаа на правниот субјект „Самостоен уметник“.</w:t>
      </w:r>
      <w:r w:rsidRPr="002B28F6">
        <w:rPr>
          <w:rFonts w:eastAsia="StobiSans Regular" w:cs="StobiSans Regular"/>
          <w:lang w:val="mk-MK"/>
        </w:rPr>
        <w:t xml:space="preserve"> </w:t>
      </w:r>
    </w:p>
    <w:p w:rsidR="003B4D48" w:rsidRPr="002B28F6" w:rsidRDefault="003B4D48" w:rsidP="003B4D48">
      <w:pPr>
        <w:ind w:hanging="2"/>
        <w:rPr>
          <w:rFonts w:eastAsia="StobiSans Regular" w:cs="StobiSans Regular"/>
          <w:lang w:val="mk-MK"/>
        </w:rPr>
      </w:pPr>
      <w:r w:rsidRPr="002B28F6">
        <w:rPr>
          <w:rFonts w:eastAsia="StobiSans Regular" w:cs="StobiSans Regular"/>
          <w:lang w:val="mk-MK"/>
        </w:rPr>
        <w:t xml:space="preserve">Новите апликанти регистрираат правен субјект непосредно пред конкурсот и тој правен субјект најчесто нема направено никаков промет, па и тие нема да бидат во можност да го поткрепат овој услов, а истиот </w:t>
      </w:r>
      <w:r w:rsidR="00C60EA0" w:rsidRPr="002B28F6">
        <w:rPr>
          <w:rFonts w:eastAsia="StobiSans Regular" w:cs="StobiSans Regular"/>
          <w:lang w:val="mk-MK"/>
        </w:rPr>
        <w:t xml:space="preserve">е наведен и </w:t>
      </w:r>
      <w:r w:rsidRPr="002B28F6">
        <w:rPr>
          <w:rFonts w:eastAsia="StobiSans Regular" w:cs="StobiSans Regular"/>
          <w:lang w:val="mk-MK"/>
        </w:rPr>
        <w:t>се бара при аплицирање.</w:t>
      </w:r>
    </w:p>
    <w:p w:rsidR="003B4D48" w:rsidRPr="002B28F6" w:rsidRDefault="00C60EA0" w:rsidP="003B4D48">
      <w:pPr>
        <w:ind w:hanging="2"/>
        <w:rPr>
          <w:rFonts w:eastAsia="StobiSans Regular" w:cs="StobiSans Regular"/>
          <w:lang w:val="mk-MK"/>
        </w:rPr>
      </w:pPr>
      <w:r w:rsidRPr="002B28F6">
        <w:rPr>
          <w:rFonts w:eastAsia="StobiSans Regular" w:cs="StobiSans Regular"/>
          <w:lang w:val="mk-MK"/>
        </w:rPr>
        <w:t>П</w:t>
      </w:r>
      <w:r w:rsidR="003B4D48" w:rsidRPr="002B28F6">
        <w:rPr>
          <w:rFonts w:eastAsia="StobiSans Regular" w:cs="StobiSans Regular"/>
          <w:lang w:val="mk-MK"/>
        </w:rPr>
        <w:t xml:space="preserve">ологично </w:t>
      </w:r>
      <w:r w:rsidRPr="002B28F6">
        <w:rPr>
          <w:rFonts w:eastAsia="StobiSans Regular" w:cs="StobiSans Regular"/>
          <w:lang w:val="mk-MK"/>
        </w:rPr>
        <w:t xml:space="preserve">е </w:t>
      </w:r>
      <w:r w:rsidR="003B4D48" w:rsidRPr="002B28F6">
        <w:rPr>
          <w:rFonts w:eastAsia="StobiSans Regular" w:cs="StobiSans Regular"/>
          <w:lang w:val="mk-MK"/>
        </w:rPr>
        <w:t xml:space="preserve">доказот за годишен приход да биде наведен </w:t>
      </w:r>
      <w:r w:rsidRPr="002B28F6">
        <w:rPr>
          <w:rFonts w:eastAsia="StobiSans Regular" w:cs="StobiSans Regular"/>
          <w:lang w:val="mk-MK"/>
        </w:rPr>
        <w:t xml:space="preserve">и да се бара </w:t>
      </w:r>
      <w:r w:rsidR="003B4D48" w:rsidRPr="002B28F6">
        <w:rPr>
          <w:rFonts w:eastAsia="StobiSans Regular" w:cs="StobiSans Regular"/>
          <w:lang w:val="mk-MK"/>
        </w:rPr>
        <w:t>во извештајот кој се доставува наредната година,</w:t>
      </w:r>
      <w:r w:rsidRPr="002B28F6">
        <w:rPr>
          <w:rFonts w:eastAsia="StobiSans Regular" w:cs="StobiSans Regular"/>
          <w:lang w:val="mk-MK"/>
        </w:rPr>
        <w:t xml:space="preserve"> Член 44</w:t>
      </w:r>
      <w:r w:rsidR="00171451" w:rsidRPr="002B28F6">
        <w:rPr>
          <w:rFonts w:eastAsia="StobiSans Regular" w:cs="StobiSans Regular"/>
          <w:lang w:val="mk-MK"/>
        </w:rPr>
        <w:t>, точка 7 и претставува услов да не се изгуби правото на месечни надоместоци.</w:t>
      </w:r>
    </w:p>
    <w:p w:rsidR="00FF40C7" w:rsidRPr="00FF40C7" w:rsidRDefault="00FF40C7" w:rsidP="00623199">
      <w:pPr>
        <w:ind w:hanging="2"/>
        <w:rPr>
          <w:rFonts w:ascii="StobiSans Regular" w:eastAsia="StobiSans Regular" w:hAnsi="StobiSans Regular" w:cs="StobiSans Regular"/>
        </w:rPr>
      </w:pPr>
    </w:p>
    <w:p w:rsidR="00377F2F" w:rsidRPr="002B28F6" w:rsidRDefault="00377F2F" w:rsidP="00623199">
      <w:pPr>
        <w:ind w:hanging="2"/>
        <w:rPr>
          <w:rFonts w:eastAsia="StobiSans Regular" w:cs="StobiSans Regular"/>
          <w:lang w:val="mk-MK"/>
        </w:rPr>
      </w:pPr>
    </w:p>
    <w:p w:rsidR="001F2EAB" w:rsidRDefault="00FF40C7" w:rsidP="002B28F6">
      <w:pPr>
        <w:spacing w:after="0"/>
        <w:ind w:hanging="2"/>
        <w:rPr>
          <w:rFonts w:eastAsia="StobiSans Regular" w:cs="StobiSans Regular"/>
          <w:lang w:val="mk-MK"/>
        </w:rPr>
      </w:pPr>
      <w:r w:rsidRPr="002B28F6">
        <w:rPr>
          <w:rFonts w:eastAsia="StobiSans Regular" w:cs="StobiSans Regular"/>
          <w:lang w:val="mk-MK"/>
        </w:rPr>
        <w:t xml:space="preserve">Скопје, 12.08.2019        </w:t>
      </w:r>
    </w:p>
    <w:p w:rsidR="001F2EAB" w:rsidRDefault="001F2EAB" w:rsidP="002B28F6">
      <w:pPr>
        <w:spacing w:after="0"/>
        <w:ind w:hanging="2"/>
        <w:rPr>
          <w:rFonts w:eastAsia="StobiSans Regular" w:cs="StobiSans Regular"/>
          <w:lang w:val="mk-MK"/>
        </w:rPr>
      </w:pPr>
    </w:p>
    <w:p w:rsidR="001F2EAB" w:rsidRDefault="001F2EAB" w:rsidP="001F2EAB">
      <w:pPr>
        <w:spacing w:after="0"/>
        <w:rPr>
          <w:lang w:val="mk-MK"/>
        </w:rPr>
      </w:pPr>
      <w:r>
        <w:rPr>
          <w:lang w:val="mk-MK"/>
        </w:rPr>
        <w:t xml:space="preserve">Маја Кировска </w:t>
      </w:r>
    </w:p>
    <w:p w:rsidR="001F2EAB" w:rsidRDefault="001F2EAB" w:rsidP="001F2EAB">
      <w:pPr>
        <w:spacing w:after="0"/>
        <w:rPr>
          <w:lang w:val="mk-MK"/>
        </w:rPr>
      </w:pPr>
      <w:r>
        <w:rPr>
          <w:lang w:val="mk-MK"/>
        </w:rPr>
        <w:t>Ана Ивановска</w:t>
      </w:r>
      <w:r>
        <w:rPr>
          <w:lang w:val="mk-MK"/>
        </w:rPr>
        <w:t xml:space="preserve"> </w:t>
      </w:r>
    </w:p>
    <w:p w:rsidR="001F2EAB" w:rsidRDefault="001F2EAB" w:rsidP="001F2EAB">
      <w:pPr>
        <w:spacing w:after="0"/>
        <w:rPr>
          <w:lang w:val="mk-MK"/>
        </w:rPr>
      </w:pPr>
      <w:r>
        <w:rPr>
          <w:lang w:val="mk-MK"/>
        </w:rPr>
        <w:t xml:space="preserve">Перо Кованцалиев </w:t>
      </w:r>
    </w:p>
    <w:p w:rsidR="001F2EAB" w:rsidRDefault="001F2EAB" w:rsidP="001F2EAB">
      <w:pPr>
        <w:spacing w:after="0"/>
        <w:rPr>
          <w:lang w:val="mk-MK"/>
        </w:rPr>
      </w:pPr>
      <w:r>
        <w:rPr>
          <w:lang w:val="mk-MK"/>
        </w:rPr>
        <w:t>Калина Мрмевска</w:t>
      </w:r>
    </w:p>
    <w:p w:rsidR="002B28F6" w:rsidRDefault="00FF40C7" w:rsidP="002B28F6">
      <w:pPr>
        <w:spacing w:after="0"/>
        <w:ind w:hanging="2"/>
        <w:rPr>
          <w:rFonts w:eastAsia="StobiSans Regular" w:cs="StobiSans Regular"/>
          <w:lang w:val="mk-MK"/>
        </w:rPr>
      </w:pPr>
      <w:r w:rsidRPr="002B28F6">
        <w:rPr>
          <w:rFonts w:eastAsia="StobiSans Regular" w:cs="StobiSans Regular"/>
          <w:lang w:val="mk-MK"/>
        </w:rPr>
        <w:t xml:space="preserve">                                                                     </w:t>
      </w:r>
    </w:p>
    <w:p w:rsidR="002B28F6" w:rsidRPr="002B28F6" w:rsidRDefault="00AE2475" w:rsidP="00B73CF2">
      <w:pPr>
        <w:spacing w:after="0"/>
        <w:ind w:hanging="2"/>
        <w:rPr>
          <w:rFonts w:eastAsia="StobiSans Regular" w:cs="StobiSans Regular"/>
          <w:lang w:val="mk-MK"/>
        </w:rPr>
      </w:pPr>
      <w:r>
        <w:rPr>
          <w:rFonts w:eastAsia="StobiSans Regular" w:cs="StobiSans Regular"/>
        </w:rPr>
        <w:t xml:space="preserve">                                                                            </w:t>
      </w:r>
    </w:p>
    <w:p w:rsidR="002B28F6" w:rsidRDefault="00FF40C7" w:rsidP="002B28F6">
      <w:pPr>
        <w:spacing w:after="0"/>
        <w:ind w:hanging="2"/>
        <w:rPr>
          <w:rFonts w:ascii="StobiSans Regular" w:eastAsia="StobiSans Regular" w:hAnsi="StobiSans Regular" w:cs="StobiSans Regular"/>
          <w:lang w:val="mk-MK"/>
        </w:rPr>
      </w:pPr>
      <w:r w:rsidRPr="00FF40C7">
        <w:rPr>
          <w:rFonts w:ascii="StobiSans Regular" w:eastAsia="StobiSans Regular" w:hAnsi="StobiSans Regular" w:cs="StobiSans Regular"/>
          <w:lang w:val="mk-MK"/>
        </w:rPr>
        <w:t xml:space="preserve">       </w:t>
      </w:r>
      <w:r w:rsidR="002B28F6">
        <w:rPr>
          <w:rFonts w:ascii="StobiSans Regular" w:eastAsia="StobiSans Regular" w:hAnsi="StobiSans Regular" w:cs="StobiSans Regular"/>
          <w:lang w:val="mk-MK"/>
        </w:rPr>
        <w:t xml:space="preserve">                                                               </w:t>
      </w:r>
    </w:p>
    <w:p w:rsidR="00FF40C7" w:rsidRDefault="00FF40C7" w:rsidP="002B28F6">
      <w:pPr>
        <w:spacing w:after="0"/>
        <w:ind w:hanging="2"/>
        <w:rPr>
          <w:rFonts w:ascii="StobiSans Regular" w:eastAsia="StobiSans Regular" w:hAnsi="StobiSans Regular" w:cs="StobiSans Regular"/>
          <w:lang w:val="mk-MK"/>
        </w:rPr>
      </w:pPr>
    </w:p>
    <w:p w:rsidR="0058453C" w:rsidRDefault="0058453C" w:rsidP="0058453C">
      <w:pPr>
        <w:ind w:hanging="2"/>
        <w:rPr>
          <w:rFonts w:ascii="StobiSans Regular" w:eastAsia="StobiSans Regular" w:hAnsi="StobiSans Regular" w:cs="StobiSans Regular"/>
          <w:lang w:val="mk-MK"/>
        </w:rPr>
      </w:pPr>
    </w:p>
    <w:p w:rsidR="0058453C" w:rsidRDefault="0058453C" w:rsidP="0058453C">
      <w:pPr>
        <w:ind w:hanging="2"/>
        <w:rPr>
          <w:rFonts w:ascii="StobiSans Regular" w:eastAsia="StobiSans Regular" w:hAnsi="StobiSans Regular" w:cs="StobiSans Regular"/>
          <w:lang w:val="mk-MK"/>
        </w:rPr>
      </w:pPr>
    </w:p>
    <w:p w:rsidR="00FF40C7" w:rsidRPr="00FF40C7" w:rsidRDefault="00FF40C7" w:rsidP="00623199">
      <w:pPr>
        <w:ind w:hanging="2"/>
        <w:rPr>
          <w:rFonts w:ascii="StobiSans Regular" w:eastAsia="StobiSans Regular" w:hAnsi="StobiSans Regular" w:cs="StobiSans Regular"/>
        </w:rPr>
      </w:pPr>
    </w:p>
    <w:p w:rsidR="00FF40C7" w:rsidRDefault="00FF40C7" w:rsidP="00623199">
      <w:pPr>
        <w:ind w:hanging="2"/>
        <w:rPr>
          <w:rFonts w:ascii="StobiSans Regular" w:eastAsia="StobiSans Regular" w:hAnsi="StobiSans Regular" w:cs="StobiSans Regular"/>
          <w:color w:val="8EAADB" w:themeColor="accent1" w:themeTint="99"/>
        </w:rPr>
      </w:pPr>
    </w:p>
    <w:p w:rsidR="00FF40C7" w:rsidRDefault="00FF40C7" w:rsidP="00623199">
      <w:pPr>
        <w:ind w:hanging="2"/>
        <w:rPr>
          <w:rFonts w:ascii="StobiSans Regular" w:eastAsia="StobiSans Regular" w:hAnsi="StobiSans Regular" w:cs="StobiSans Regular"/>
          <w:color w:val="8EAADB" w:themeColor="accent1" w:themeTint="99"/>
        </w:rPr>
      </w:pPr>
    </w:p>
    <w:p w:rsidR="00FF40C7" w:rsidRDefault="00FF40C7" w:rsidP="00623199">
      <w:pPr>
        <w:ind w:hanging="2"/>
        <w:rPr>
          <w:rFonts w:ascii="StobiSans Regular" w:eastAsia="StobiSans Regular" w:hAnsi="StobiSans Regular" w:cs="StobiSans Regular"/>
          <w:color w:val="8EAADB" w:themeColor="accent1" w:themeTint="99"/>
        </w:rPr>
      </w:pPr>
    </w:p>
    <w:p w:rsidR="00F320E5" w:rsidRPr="00F320E5" w:rsidRDefault="00F320E5" w:rsidP="00B17227">
      <w:pPr>
        <w:spacing w:after="0"/>
        <w:rPr>
          <w:lang w:val="mk-MK"/>
        </w:rPr>
      </w:pPr>
      <w:r>
        <w:rPr>
          <w:lang w:val="mk-MK"/>
        </w:rPr>
        <w:t xml:space="preserve">        </w:t>
      </w:r>
    </w:p>
    <w:p w:rsidR="00F320E5" w:rsidRPr="00F320E5" w:rsidRDefault="00F320E5">
      <w:pPr>
        <w:rPr>
          <w:lang w:val="mk-MK"/>
        </w:rPr>
      </w:pPr>
      <w:r>
        <w:rPr>
          <w:lang w:val="mk-MK"/>
        </w:rPr>
        <w:t xml:space="preserve">                                                                                                             </w:t>
      </w:r>
    </w:p>
    <w:sectPr w:rsidR="00F320E5" w:rsidRPr="00F32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obiSans 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13469"/>
    <w:multiLevelType w:val="hybridMultilevel"/>
    <w:tmpl w:val="AD9494F0"/>
    <w:lvl w:ilvl="0" w:tplc="2170472A">
      <w:numFmt w:val="bullet"/>
      <w:lvlText w:val="-"/>
      <w:lvlJc w:val="left"/>
      <w:pPr>
        <w:ind w:left="6435" w:hanging="360"/>
      </w:pPr>
      <w:rPr>
        <w:rFonts w:ascii="Calibri" w:eastAsiaTheme="minorHAnsi" w:hAnsi="Calibri" w:cstheme="minorBidi" w:hint="default"/>
      </w:rPr>
    </w:lvl>
    <w:lvl w:ilvl="1" w:tplc="042F0003" w:tentative="1">
      <w:start w:val="1"/>
      <w:numFmt w:val="bullet"/>
      <w:lvlText w:val="o"/>
      <w:lvlJc w:val="left"/>
      <w:pPr>
        <w:ind w:left="7155" w:hanging="360"/>
      </w:pPr>
      <w:rPr>
        <w:rFonts w:ascii="Courier New" w:hAnsi="Courier New" w:cs="Courier New" w:hint="default"/>
      </w:rPr>
    </w:lvl>
    <w:lvl w:ilvl="2" w:tplc="042F0005" w:tentative="1">
      <w:start w:val="1"/>
      <w:numFmt w:val="bullet"/>
      <w:lvlText w:val=""/>
      <w:lvlJc w:val="left"/>
      <w:pPr>
        <w:ind w:left="7875" w:hanging="360"/>
      </w:pPr>
      <w:rPr>
        <w:rFonts w:ascii="Wingdings" w:hAnsi="Wingdings" w:hint="default"/>
      </w:rPr>
    </w:lvl>
    <w:lvl w:ilvl="3" w:tplc="042F0001" w:tentative="1">
      <w:start w:val="1"/>
      <w:numFmt w:val="bullet"/>
      <w:lvlText w:val=""/>
      <w:lvlJc w:val="left"/>
      <w:pPr>
        <w:ind w:left="8595" w:hanging="360"/>
      </w:pPr>
      <w:rPr>
        <w:rFonts w:ascii="Symbol" w:hAnsi="Symbol" w:hint="default"/>
      </w:rPr>
    </w:lvl>
    <w:lvl w:ilvl="4" w:tplc="042F0003" w:tentative="1">
      <w:start w:val="1"/>
      <w:numFmt w:val="bullet"/>
      <w:lvlText w:val="o"/>
      <w:lvlJc w:val="left"/>
      <w:pPr>
        <w:ind w:left="9315" w:hanging="360"/>
      </w:pPr>
      <w:rPr>
        <w:rFonts w:ascii="Courier New" w:hAnsi="Courier New" w:cs="Courier New" w:hint="default"/>
      </w:rPr>
    </w:lvl>
    <w:lvl w:ilvl="5" w:tplc="042F0005" w:tentative="1">
      <w:start w:val="1"/>
      <w:numFmt w:val="bullet"/>
      <w:lvlText w:val=""/>
      <w:lvlJc w:val="left"/>
      <w:pPr>
        <w:ind w:left="10035" w:hanging="360"/>
      </w:pPr>
      <w:rPr>
        <w:rFonts w:ascii="Wingdings" w:hAnsi="Wingdings" w:hint="default"/>
      </w:rPr>
    </w:lvl>
    <w:lvl w:ilvl="6" w:tplc="042F0001" w:tentative="1">
      <w:start w:val="1"/>
      <w:numFmt w:val="bullet"/>
      <w:lvlText w:val=""/>
      <w:lvlJc w:val="left"/>
      <w:pPr>
        <w:ind w:left="10755" w:hanging="360"/>
      </w:pPr>
      <w:rPr>
        <w:rFonts w:ascii="Symbol" w:hAnsi="Symbol" w:hint="default"/>
      </w:rPr>
    </w:lvl>
    <w:lvl w:ilvl="7" w:tplc="042F0003" w:tentative="1">
      <w:start w:val="1"/>
      <w:numFmt w:val="bullet"/>
      <w:lvlText w:val="o"/>
      <w:lvlJc w:val="left"/>
      <w:pPr>
        <w:ind w:left="11475" w:hanging="360"/>
      </w:pPr>
      <w:rPr>
        <w:rFonts w:ascii="Courier New" w:hAnsi="Courier New" w:cs="Courier New" w:hint="default"/>
      </w:rPr>
    </w:lvl>
    <w:lvl w:ilvl="8" w:tplc="042F0005" w:tentative="1">
      <w:start w:val="1"/>
      <w:numFmt w:val="bullet"/>
      <w:lvlText w:val=""/>
      <w:lvlJc w:val="left"/>
      <w:pPr>
        <w:ind w:left="12195" w:hanging="360"/>
      </w:pPr>
      <w:rPr>
        <w:rFonts w:ascii="Wingdings" w:hAnsi="Wingdings" w:hint="default"/>
      </w:rPr>
    </w:lvl>
  </w:abstractNum>
  <w:abstractNum w:abstractNumId="1" w15:restartNumberingAfterBreak="0">
    <w:nsid w:val="41580E93"/>
    <w:multiLevelType w:val="hybridMultilevel"/>
    <w:tmpl w:val="9BC43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F624E"/>
    <w:multiLevelType w:val="hybridMultilevel"/>
    <w:tmpl w:val="488213CC"/>
    <w:lvl w:ilvl="0" w:tplc="73C4C26C">
      <w:numFmt w:val="bullet"/>
      <w:lvlText w:val="-"/>
      <w:lvlJc w:val="left"/>
      <w:pPr>
        <w:ind w:left="6285" w:hanging="360"/>
      </w:pPr>
      <w:rPr>
        <w:rFonts w:ascii="Calibri" w:eastAsiaTheme="minorHAnsi" w:hAnsi="Calibri" w:cstheme="minorBidi" w:hint="default"/>
      </w:rPr>
    </w:lvl>
    <w:lvl w:ilvl="1" w:tplc="042F0003" w:tentative="1">
      <w:start w:val="1"/>
      <w:numFmt w:val="bullet"/>
      <w:lvlText w:val="o"/>
      <w:lvlJc w:val="left"/>
      <w:pPr>
        <w:ind w:left="7005" w:hanging="360"/>
      </w:pPr>
      <w:rPr>
        <w:rFonts w:ascii="Courier New" w:hAnsi="Courier New" w:cs="Courier New" w:hint="default"/>
      </w:rPr>
    </w:lvl>
    <w:lvl w:ilvl="2" w:tplc="042F0005" w:tentative="1">
      <w:start w:val="1"/>
      <w:numFmt w:val="bullet"/>
      <w:lvlText w:val=""/>
      <w:lvlJc w:val="left"/>
      <w:pPr>
        <w:ind w:left="7725" w:hanging="360"/>
      </w:pPr>
      <w:rPr>
        <w:rFonts w:ascii="Wingdings" w:hAnsi="Wingdings" w:hint="default"/>
      </w:rPr>
    </w:lvl>
    <w:lvl w:ilvl="3" w:tplc="042F0001" w:tentative="1">
      <w:start w:val="1"/>
      <w:numFmt w:val="bullet"/>
      <w:lvlText w:val=""/>
      <w:lvlJc w:val="left"/>
      <w:pPr>
        <w:ind w:left="8445" w:hanging="360"/>
      </w:pPr>
      <w:rPr>
        <w:rFonts w:ascii="Symbol" w:hAnsi="Symbol" w:hint="default"/>
      </w:rPr>
    </w:lvl>
    <w:lvl w:ilvl="4" w:tplc="042F0003" w:tentative="1">
      <w:start w:val="1"/>
      <w:numFmt w:val="bullet"/>
      <w:lvlText w:val="o"/>
      <w:lvlJc w:val="left"/>
      <w:pPr>
        <w:ind w:left="9165" w:hanging="360"/>
      </w:pPr>
      <w:rPr>
        <w:rFonts w:ascii="Courier New" w:hAnsi="Courier New" w:cs="Courier New" w:hint="default"/>
      </w:rPr>
    </w:lvl>
    <w:lvl w:ilvl="5" w:tplc="042F0005" w:tentative="1">
      <w:start w:val="1"/>
      <w:numFmt w:val="bullet"/>
      <w:lvlText w:val=""/>
      <w:lvlJc w:val="left"/>
      <w:pPr>
        <w:ind w:left="9885" w:hanging="360"/>
      </w:pPr>
      <w:rPr>
        <w:rFonts w:ascii="Wingdings" w:hAnsi="Wingdings" w:hint="default"/>
      </w:rPr>
    </w:lvl>
    <w:lvl w:ilvl="6" w:tplc="042F0001" w:tentative="1">
      <w:start w:val="1"/>
      <w:numFmt w:val="bullet"/>
      <w:lvlText w:val=""/>
      <w:lvlJc w:val="left"/>
      <w:pPr>
        <w:ind w:left="10605" w:hanging="360"/>
      </w:pPr>
      <w:rPr>
        <w:rFonts w:ascii="Symbol" w:hAnsi="Symbol" w:hint="default"/>
      </w:rPr>
    </w:lvl>
    <w:lvl w:ilvl="7" w:tplc="042F0003" w:tentative="1">
      <w:start w:val="1"/>
      <w:numFmt w:val="bullet"/>
      <w:lvlText w:val="o"/>
      <w:lvlJc w:val="left"/>
      <w:pPr>
        <w:ind w:left="11325" w:hanging="360"/>
      </w:pPr>
      <w:rPr>
        <w:rFonts w:ascii="Courier New" w:hAnsi="Courier New" w:cs="Courier New" w:hint="default"/>
      </w:rPr>
    </w:lvl>
    <w:lvl w:ilvl="8" w:tplc="042F0005" w:tentative="1">
      <w:start w:val="1"/>
      <w:numFmt w:val="bullet"/>
      <w:lvlText w:val=""/>
      <w:lvlJc w:val="left"/>
      <w:pPr>
        <w:ind w:left="12045" w:hanging="360"/>
      </w:pPr>
      <w:rPr>
        <w:rFonts w:ascii="Wingdings" w:hAnsi="Wingdings" w:hint="default"/>
      </w:rPr>
    </w:lvl>
  </w:abstractNum>
  <w:abstractNum w:abstractNumId="3" w15:restartNumberingAfterBreak="0">
    <w:nsid w:val="5C701086"/>
    <w:multiLevelType w:val="hybridMultilevel"/>
    <w:tmpl w:val="208A8F70"/>
    <w:lvl w:ilvl="0" w:tplc="0F2ED0E2">
      <w:numFmt w:val="bullet"/>
      <w:lvlText w:val="-"/>
      <w:lvlJc w:val="left"/>
      <w:pPr>
        <w:ind w:left="1110" w:hanging="360"/>
      </w:pPr>
      <w:rPr>
        <w:rFonts w:ascii="Calibri" w:eastAsiaTheme="minorHAnsi" w:hAnsi="Calibri" w:cstheme="minorBidi" w:hint="default"/>
      </w:rPr>
    </w:lvl>
    <w:lvl w:ilvl="1" w:tplc="042F0003" w:tentative="1">
      <w:start w:val="1"/>
      <w:numFmt w:val="bullet"/>
      <w:lvlText w:val="o"/>
      <w:lvlJc w:val="left"/>
      <w:pPr>
        <w:ind w:left="1830" w:hanging="360"/>
      </w:pPr>
      <w:rPr>
        <w:rFonts w:ascii="Courier New" w:hAnsi="Courier New" w:cs="Courier New" w:hint="default"/>
      </w:rPr>
    </w:lvl>
    <w:lvl w:ilvl="2" w:tplc="042F0005" w:tentative="1">
      <w:start w:val="1"/>
      <w:numFmt w:val="bullet"/>
      <w:lvlText w:val=""/>
      <w:lvlJc w:val="left"/>
      <w:pPr>
        <w:ind w:left="2550" w:hanging="360"/>
      </w:pPr>
      <w:rPr>
        <w:rFonts w:ascii="Wingdings" w:hAnsi="Wingdings" w:hint="default"/>
      </w:rPr>
    </w:lvl>
    <w:lvl w:ilvl="3" w:tplc="042F0001" w:tentative="1">
      <w:start w:val="1"/>
      <w:numFmt w:val="bullet"/>
      <w:lvlText w:val=""/>
      <w:lvlJc w:val="left"/>
      <w:pPr>
        <w:ind w:left="3270" w:hanging="360"/>
      </w:pPr>
      <w:rPr>
        <w:rFonts w:ascii="Symbol" w:hAnsi="Symbol" w:hint="default"/>
      </w:rPr>
    </w:lvl>
    <w:lvl w:ilvl="4" w:tplc="042F0003" w:tentative="1">
      <w:start w:val="1"/>
      <w:numFmt w:val="bullet"/>
      <w:lvlText w:val="o"/>
      <w:lvlJc w:val="left"/>
      <w:pPr>
        <w:ind w:left="3990" w:hanging="360"/>
      </w:pPr>
      <w:rPr>
        <w:rFonts w:ascii="Courier New" w:hAnsi="Courier New" w:cs="Courier New" w:hint="default"/>
      </w:rPr>
    </w:lvl>
    <w:lvl w:ilvl="5" w:tplc="042F0005" w:tentative="1">
      <w:start w:val="1"/>
      <w:numFmt w:val="bullet"/>
      <w:lvlText w:val=""/>
      <w:lvlJc w:val="left"/>
      <w:pPr>
        <w:ind w:left="4710" w:hanging="360"/>
      </w:pPr>
      <w:rPr>
        <w:rFonts w:ascii="Wingdings" w:hAnsi="Wingdings" w:hint="default"/>
      </w:rPr>
    </w:lvl>
    <w:lvl w:ilvl="6" w:tplc="042F0001" w:tentative="1">
      <w:start w:val="1"/>
      <w:numFmt w:val="bullet"/>
      <w:lvlText w:val=""/>
      <w:lvlJc w:val="left"/>
      <w:pPr>
        <w:ind w:left="5430" w:hanging="360"/>
      </w:pPr>
      <w:rPr>
        <w:rFonts w:ascii="Symbol" w:hAnsi="Symbol" w:hint="default"/>
      </w:rPr>
    </w:lvl>
    <w:lvl w:ilvl="7" w:tplc="042F0003" w:tentative="1">
      <w:start w:val="1"/>
      <w:numFmt w:val="bullet"/>
      <w:lvlText w:val="o"/>
      <w:lvlJc w:val="left"/>
      <w:pPr>
        <w:ind w:left="6150" w:hanging="360"/>
      </w:pPr>
      <w:rPr>
        <w:rFonts w:ascii="Courier New" w:hAnsi="Courier New" w:cs="Courier New" w:hint="default"/>
      </w:rPr>
    </w:lvl>
    <w:lvl w:ilvl="8" w:tplc="042F0005" w:tentative="1">
      <w:start w:val="1"/>
      <w:numFmt w:val="bullet"/>
      <w:lvlText w:val=""/>
      <w:lvlJc w:val="left"/>
      <w:pPr>
        <w:ind w:left="687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E5"/>
    <w:rsid w:val="00073DBF"/>
    <w:rsid w:val="000B4775"/>
    <w:rsid w:val="000C07C5"/>
    <w:rsid w:val="000F17D1"/>
    <w:rsid w:val="00171451"/>
    <w:rsid w:val="00172A04"/>
    <w:rsid w:val="001877C5"/>
    <w:rsid w:val="001F2EAB"/>
    <w:rsid w:val="002053A8"/>
    <w:rsid w:val="002771F8"/>
    <w:rsid w:val="002B28F6"/>
    <w:rsid w:val="00377F2F"/>
    <w:rsid w:val="003B4D48"/>
    <w:rsid w:val="003C529B"/>
    <w:rsid w:val="004C3998"/>
    <w:rsid w:val="00513F81"/>
    <w:rsid w:val="0058453C"/>
    <w:rsid w:val="00623199"/>
    <w:rsid w:val="00693AEA"/>
    <w:rsid w:val="006C138D"/>
    <w:rsid w:val="006C39D2"/>
    <w:rsid w:val="00740B07"/>
    <w:rsid w:val="00747748"/>
    <w:rsid w:val="007A68C2"/>
    <w:rsid w:val="007C7CBC"/>
    <w:rsid w:val="00865617"/>
    <w:rsid w:val="00894EF4"/>
    <w:rsid w:val="008C1E09"/>
    <w:rsid w:val="008E1194"/>
    <w:rsid w:val="00941347"/>
    <w:rsid w:val="009D0715"/>
    <w:rsid w:val="00A118B9"/>
    <w:rsid w:val="00AE2475"/>
    <w:rsid w:val="00B17227"/>
    <w:rsid w:val="00B73CF2"/>
    <w:rsid w:val="00B97111"/>
    <w:rsid w:val="00C0327F"/>
    <w:rsid w:val="00C60EA0"/>
    <w:rsid w:val="00C75C24"/>
    <w:rsid w:val="00C91B44"/>
    <w:rsid w:val="00CC15A1"/>
    <w:rsid w:val="00CC3962"/>
    <w:rsid w:val="00CD2EB3"/>
    <w:rsid w:val="00CD3A9E"/>
    <w:rsid w:val="00D65BF8"/>
    <w:rsid w:val="00DB1652"/>
    <w:rsid w:val="00DD161C"/>
    <w:rsid w:val="00DE4E5A"/>
    <w:rsid w:val="00EA74D2"/>
    <w:rsid w:val="00EC56D7"/>
    <w:rsid w:val="00F320E5"/>
    <w:rsid w:val="00FC1E58"/>
    <w:rsid w:val="00FC46FB"/>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DE42"/>
  <w15:chartTrackingRefBased/>
  <w15:docId w15:val="{0CE66294-6524-4053-AEC6-A195608F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4053">
      <w:bodyDiv w:val="1"/>
      <w:marLeft w:val="0"/>
      <w:marRight w:val="0"/>
      <w:marTop w:val="0"/>
      <w:marBottom w:val="0"/>
      <w:divBdr>
        <w:top w:val="none" w:sz="0" w:space="0" w:color="auto"/>
        <w:left w:val="none" w:sz="0" w:space="0" w:color="auto"/>
        <w:bottom w:val="none" w:sz="0" w:space="0" w:color="auto"/>
        <w:right w:val="none" w:sz="0" w:space="0" w:color="auto"/>
      </w:divBdr>
    </w:div>
    <w:div w:id="485828558">
      <w:bodyDiv w:val="1"/>
      <w:marLeft w:val="0"/>
      <w:marRight w:val="0"/>
      <w:marTop w:val="0"/>
      <w:marBottom w:val="0"/>
      <w:divBdr>
        <w:top w:val="none" w:sz="0" w:space="0" w:color="auto"/>
        <w:left w:val="none" w:sz="0" w:space="0" w:color="auto"/>
        <w:bottom w:val="none" w:sz="0" w:space="0" w:color="auto"/>
        <w:right w:val="none" w:sz="0" w:space="0" w:color="auto"/>
      </w:divBdr>
      <w:divsChild>
        <w:div w:id="1053623272">
          <w:marLeft w:val="0"/>
          <w:marRight w:val="0"/>
          <w:marTop w:val="0"/>
          <w:marBottom w:val="0"/>
          <w:divBdr>
            <w:top w:val="none" w:sz="0" w:space="0" w:color="auto"/>
            <w:left w:val="none" w:sz="0" w:space="0" w:color="auto"/>
            <w:bottom w:val="none" w:sz="0" w:space="0" w:color="auto"/>
            <w:right w:val="none" w:sz="0" w:space="0" w:color="auto"/>
          </w:divBdr>
          <w:divsChild>
            <w:div w:id="19192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4</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Maja</dc:creator>
  <cp:keywords/>
  <dc:description/>
  <cp:lastModifiedBy>Maja Maja</cp:lastModifiedBy>
  <cp:revision>6</cp:revision>
  <dcterms:created xsi:type="dcterms:W3CDTF">2019-08-14T21:14:00Z</dcterms:created>
  <dcterms:modified xsi:type="dcterms:W3CDTF">2019-08-15T07:28:00Z</dcterms:modified>
</cp:coreProperties>
</file>