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697" w:rsidRDefault="004E4697" w:rsidP="004E4697">
      <w:pPr>
        <w:spacing w:after="0"/>
        <w:jc w:val="center"/>
        <w:rPr>
          <w:rFonts w:cstheme="minorHAnsi"/>
          <w:sz w:val="24"/>
          <w:szCs w:val="24"/>
          <w:lang w:val="mk-MK"/>
        </w:rPr>
      </w:pPr>
      <w:r w:rsidRPr="000E2E72">
        <w:rPr>
          <w:rFonts w:cstheme="minorHAnsi"/>
          <w:sz w:val="24"/>
          <w:szCs w:val="24"/>
          <w:lang w:val="mk-MK"/>
        </w:rPr>
        <w:t>Барање за промена на Членот 218-а</w:t>
      </w:r>
    </w:p>
    <w:p w:rsidR="000E2E72" w:rsidRPr="000E2E72" w:rsidRDefault="000E2E72" w:rsidP="000E2E72">
      <w:pPr>
        <w:spacing w:after="0"/>
        <w:jc w:val="both"/>
        <w:rPr>
          <w:rFonts w:cstheme="minorHAnsi"/>
          <w:sz w:val="24"/>
          <w:szCs w:val="24"/>
          <w:lang w:val="mk-MK"/>
        </w:rPr>
      </w:pPr>
    </w:p>
    <w:p w:rsidR="00081C6B" w:rsidRPr="000E2E72" w:rsidRDefault="000E2E72" w:rsidP="004E4697">
      <w:pPr>
        <w:spacing w:after="0"/>
        <w:jc w:val="both"/>
        <w:rPr>
          <w:rFonts w:cstheme="minorHAnsi"/>
          <w:sz w:val="24"/>
          <w:szCs w:val="24"/>
          <w:lang w:val="mk-MK"/>
        </w:rPr>
      </w:pPr>
      <w:r>
        <w:rPr>
          <w:rFonts w:cstheme="minorHAnsi"/>
          <w:sz w:val="24"/>
          <w:szCs w:val="24"/>
          <w:lang w:val="mk-MK"/>
        </w:rPr>
        <w:t xml:space="preserve">Законското решение во </w:t>
      </w:r>
      <w:r w:rsidR="00081C6B" w:rsidRPr="000E2E72">
        <w:rPr>
          <w:rFonts w:cstheme="minorHAnsi"/>
          <w:color w:val="FF0000"/>
          <w:sz w:val="24"/>
          <w:szCs w:val="24"/>
          <w:lang w:val="mk-MK"/>
        </w:rPr>
        <w:t xml:space="preserve">Законот за пензиско и инвалидско осигурување </w:t>
      </w:r>
      <w:r w:rsidR="00081C6B" w:rsidRPr="000E2E72">
        <w:rPr>
          <w:rFonts w:cstheme="minorHAnsi"/>
          <w:sz w:val="24"/>
          <w:szCs w:val="24"/>
          <w:lang w:val="mk-MK"/>
        </w:rPr>
        <w:t>е</w:t>
      </w:r>
      <w:r w:rsidR="00081C6B" w:rsidRPr="000E2E72">
        <w:rPr>
          <w:rFonts w:cstheme="minorHAnsi"/>
          <w:sz w:val="24"/>
          <w:szCs w:val="24"/>
        </w:rPr>
        <w:t>:</w:t>
      </w:r>
    </w:p>
    <w:p w:rsidR="00081C6B" w:rsidRPr="000E2E72" w:rsidRDefault="00081C6B" w:rsidP="004E4697">
      <w:pPr>
        <w:spacing w:after="0"/>
        <w:jc w:val="both"/>
        <w:rPr>
          <w:rFonts w:cstheme="minorHAnsi"/>
          <w:sz w:val="24"/>
          <w:szCs w:val="24"/>
          <w:lang w:val="mk-MK"/>
        </w:rPr>
      </w:pPr>
    </w:p>
    <w:p w:rsidR="00081C6B" w:rsidRPr="000E2E72" w:rsidRDefault="00081C6B" w:rsidP="004E4697">
      <w:pPr>
        <w:spacing w:after="0"/>
        <w:jc w:val="both"/>
        <w:rPr>
          <w:rFonts w:cstheme="minorHAnsi"/>
          <w:color w:val="FF0000"/>
          <w:sz w:val="24"/>
          <w:szCs w:val="24"/>
        </w:rPr>
      </w:pPr>
      <w:r w:rsidRPr="000E2E72">
        <w:rPr>
          <w:rFonts w:cstheme="minorHAnsi"/>
          <w:color w:val="FF0000"/>
          <w:sz w:val="24"/>
          <w:szCs w:val="24"/>
        </w:rPr>
        <w:t xml:space="preserve">Осигуреници од одбраната Член 76 </w:t>
      </w:r>
    </w:p>
    <w:p w:rsidR="00081C6B" w:rsidRPr="000E2E72" w:rsidRDefault="00081C6B" w:rsidP="004E4697">
      <w:pPr>
        <w:spacing w:after="0"/>
        <w:jc w:val="both"/>
        <w:rPr>
          <w:rFonts w:cstheme="minorHAnsi"/>
          <w:color w:val="FF0000"/>
          <w:sz w:val="24"/>
          <w:szCs w:val="24"/>
        </w:rPr>
      </w:pPr>
      <w:r w:rsidRPr="000E2E72">
        <w:rPr>
          <w:rFonts w:cstheme="minorHAnsi"/>
          <w:color w:val="FF0000"/>
          <w:sz w:val="24"/>
          <w:szCs w:val="24"/>
        </w:rPr>
        <w:t xml:space="preserve">На осигурениците од член 11 став (1) точка 2 од овој закон, стажот на осигурување им се смета со зголемено траење, и тоа: </w:t>
      </w:r>
    </w:p>
    <w:p w:rsidR="00081C6B" w:rsidRPr="000E2E72" w:rsidRDefault="00081C6B" w:rsidP="004E4697">
      <w:pPr>
        <w:spacing w:after="0"/>
        <w:jc w:val="both"/>
        <w:rPr>
          <w:rFonts w:cstheme="minorHAnsi"/>
          <w:color w:val="FF0000"/>
          <w:sz w:val="24"/>
          <w:szCs w:val="24"/>
        </w:rPr>
      </w:pPr>
      <w:r w:rsidRPr="000E2E72">
        <w:rPr>
          <w:rFonts w:cstheme="minorHAnsi"/>
          <w:color w:val="FF0000"/>
          <w:sz w:val="24"/>
          <w:szCs w:val="24"/>
        </w:rPr>
        <w:t xml:space="preserve">1) секои 12 месеци ефективно поминати на тие должности се сметаат како 18 месеци стаж на осигурување во: </w:t>
      </w:r>
    </w:p>
    <w:p w:rsidR="00081C6B" w:rsidRPr="000E2E72" w:rsidRDefault="00081C6B" w:rsidP="004E4697">
      <w:pPr>
        <w:spacing w:after="0"/>
        <w:jc w:val="both"/>
        <w:rPr>
          <w:rFonts w:cstheme="minorHAnsi"/>
          <w:color w:val="FF0000"/>
          <w:sz w:val="24"/>
          <w:szCs w:val="24"/>
        </w:rPr>
      </w:pPr>
      <w:r w:rsidRPr="000E2E72">
        <w:rPr>
          <w:rFonts w:cstheme="minorHAnsi"/>
          <w:color w:val="FF0000"/>
          <w:sz w:val="24"/>
          <w:szCs w:val="24"/>
        </w:rPr>
        <w:t xml:space="preserve">а) летечка служба - на должност активен пилот, извидувач, радист, автомеханичар, аерофотограф или на други должности на кои вршеле летачка служба или како припадник на органот на санитетска служба на испитување и тренирање на летачите или за испитување на заштитната опрема во барокоморите, односно во авионите, ако при такво испитување и тренирање летале најмалку 90 часа годишно; </w:t>
      </w:r>
    </w:p>
    <w:p w:rsidR="00081C6B" w:rsidRPr="000E2E72" w:rsidRDefault="00081C6B" w:rsidP="004E4697">
      <w:pPr>
        <w:spacing w:after="0"/>
        <w:jc w:val="both"/>
        <w:rPr>
          <w:rFonts w:cstheme="minorHAnsi"/>
          <w:color w:val="FF0000"/>
          <w:sz w:val="24"/>
          <w:szCs w:val="24"/>
        </w:rPr>
      </w:pPr>
      <w:r w:rsidRPr="000E2E72">
        <w:rPr>
          <w:rFonts w:cstheme="minorHAnsi"/>
          <w:color w:val="FF0000"/>
          <w:sz w:val="24"/>
          <w:szCs w:val="24"/>
        </w:rPr>
        <w:t xml:space="preserve">б) падобранска служба - на должности активен падобранец; </w:t>
      </w:r>
    </w:p>
    <w:p w:rsidR="00081C6B" w:rsidRPr="000E2E72" w:rsidRDefault="00081C6B" w:rsidP="004E4697">
      <w:pPr>
        <w:spacing w:after="0"/>
        <w:jc w:val="both"/>
        <w:rPr>
          <w:rFonts w:cstheme="minorHAnsi"/>
          <w:color w:val="FF0000"/>
          <w:sz w:val="24"/>
          <w:szCs w:val="24"/>
        </w:rPr>
      </w:pPr>
      <w:r w:rsidRPr="000E2E72">
        <w:rPr>
          <w:rFonts w:cstheme="minorHAnsi"/>
          <w:color w:val="FF0000"/>
          <w:sz w:val="24"/>
          <w:szCs w:val="24"/>
        </w:rPr>
        <w:t>в) должност на нуркач и</w:t>
      </w:r>
    </w:p>
    <w:p w:rsidR="00081C6B" w:rsidRPr="000E2E72" w:rsidRDefault="00081C6B" w:rsidP="004E4697">
      <w:pPr>
        <w:spacing w:after="0"/>
        <w:jc w:val="both"/>
        <w:rPr>
          <w:rFonts w:cstheme="minorHAnsi"/>
          <w:color w:val="FF0000"/>
          <w:sz w:val="24"/>
          <w:szCs w:val="24"/>
        </w:rPr>
      </w:pPr>
      <w:r w:rsidRPr="000E2E72">
        <w:rPr>
          <w:rFonts w:cstheme="minorHAnsi"/>
          <w:color w:val="FF0000"/>
          <w:sz w:val="24"/>
          <w:szCs w:val="24"/>
        </w:rPr>
        <w:t xml:space="preserve"> г) должности во единиците за специјална намена. </w:t>
      </w:r>
    </w:p>
    <w:p w:rsidR="00081C6B" w:rsidRPr="000E2E72" w:rsidRDefault="00081C6B" w:rsidP="004E4697">
      <w:pPr>
        <w:spacing w:after="0"/>
        <w:jc w:val="both"/>
        <w:rPr>
          <w:rFonts w:cstheme="minorHAnsi"/>
          <w:color w:val="FF0000"/>
          <w:sz w:val="24"/>
          <w:szCs w:val="24"/>
        </w:rPr>
      </w:pPr>
      <w:r w:rsidRPr="000E2E72">
        <w:rPr>
          <w:rFonts w:cstheme="minorHAnsi"/>
          <w:color w:val="FF0000"/>
          <w:sz w:val="24"/>
          <w:szCs w:val="24"/>
        </w:rPr>
        <w:t xml:space="preserve">2) секои 12 месеци ефективно поминати на тие должности се сметаат како 16 месеци стаж на осигурување во: </w:t>
      </w:r>
    </w:p>
    <w:p w:rsidR="00081C6B" w:rsidRPr="000E2E72" w:rsidRDefault="00081C6B" w:rsidP="004E4697">
      <w:pPr>
        <w:spacing w:after="0"/>
        <w:jc w:val="both"/>
        <w:rPr>
          <w:rFonts w:cstheme="minorHAnsi"/>
          <w:color w:val="FF0000"/>
          <w:sz w:val="24"/>
          <w:szCs w:val="24"/>
        </w:rPr>
      </w:pPr>
      <w:r w:rsidRPr="000E2E72">
        <w:rPr>
          <w:rFonts w:cstheme="minorHAnsi"/>
          <w:color w:val="FF0000"/>
          <w:sz w:val="24"/>
          <w:szCs w:val="24"/>
        </w:rPr>
        <w:t xml:space="preserve">а) вршење работи на член на специјален експериментален екипаж за испитување на вооружување во фаза на освојување на производство и завршни експерименти и испитување, ако на експериментите и испитувањата помине просечно најмалку половина од вкупното годишно работно време; </w:t>
      </w:r>
    </w:p>
    <w:p w:rsidR="00081C6B" w:rsidRPr="000E2E72" w:rsidRDefault="00081C6B" w:rsidP="004E4697">
      <w:pPr>
        <w:spacing w:after="0"/>
        <w:jc w:val="both"/>
        <w:rPr>
          <w:rFonts w:cstheme="minorHAnsi"/>
          <w:color w:val="FF0000"/>
          <w:sz w:val="24"/>
          <w:szCs w:val="24"/>
        </w:rPr>
      </w:pPr>
      <w:r w:rsidRPr="000E2E72">
        <w:rPr>
          <w:rFonts w:cstheme="minorHAnsi"/>
          <w:color w:val="FF0000"/>
          <w:sz w:val="24"/>
          <w:szCs w:val="24"/>
        </w:rPr>
        <w:t xml:space="preserve">б) вршење работи на радиолошка, биолошка и хемиска заштита во лабараториски и полигонски услуги, што ќе ги утврди министерот за одбрана и </w:t>
      </w:r>
    </w:p>
    <w:p w:rsidR="00081C6B" w:rsidRPr="000E2E72" w:rsidRDefault="00081C6B" w:rsidP="004E4697">
      <w:pPr>
        <w:spacing w:after="0"/>
        <w:jc w:val="both"/>
        <w:rPr>
          <w:rFonts w:cstheme="minorHAnsi"/>
          <w:color w:val="FF0000"/>
          <w:sz w:val="24"/>
          <w:szCs w:val="24"/>
        </w:rPr>
      </w:pPr>
      <w:r w:rsidRPr="000E2E72">
        <w:rPr>
          <w:rFonts w:cstheme="minorHAnsi"/>
          <w:color w:val="FF0000"/>
          <w:sz w:val="24"/>
          <w:szCs w:val="24"/>
        </w:rPr>
        <w:t xml:space="preserve">в) вршење работи на електронско извидување и работи на криптозаштита, безбедност и разузнавачки и контраразузнавачки работи и воена полиција и </w:t>
      </w:r>
    </w:p>
    <w:p w:rsidR="00081C6B" w:rsidRPr="000E2E72" w:rsidRDefault="00081C6B" w:rsidP="004E4697">
      <w:pPr>
        <w:spacing w:after="0"/>
        <w:jc w:val="both"/>
        <w:rPr>
          <w:rFonts w:cstheme="minorHAnsi"/>
          <w:color w:val="FF0000"/>
          <w:sz w:val="24"/>
          <w:szCs w:val="24"/>
        </w:rPr>
      </w:pPr>
      <w:r w:rsidRPr="000E2E72">
        <w:rPr>
          <w:rFonts w:cstheme="minorHAnsi"/>
          <w:color w:val="FF0000"/>
          <w:sz w:val="24"/>
          <w:szCs w:val="24"/>
        </w:rPr>
        <w:t xml:space="preserve">3) секои 12 месеци ефективно поминати на тие должности се сметаат како 15 месеци стаж на осигурување во: </w:t>
      </w:r>
    </w:p>
    <w:p w:rsidR="00081C6B" w:rsidRPr="000E2E72" w:rsidRDefault="00081C6B" w:rsidP="004E4697">
      <w:pPr>
        <w:spacing w:after="0"/>
        <w:jc w:val="both"/>
        <w:rPr>
          <w:rFonts w:cstheme="minorHAnsi"/>
          <w:color w:val="FF0000"/>
          <w:sz w:val="24"/>
          <w:szCs w:val="24"/>
        </w:rPr>
      </w:pPr>
      <w:r w:rsidRPr="000E2E72">
        <w:rPr>
          <w:rFonts w:cstheme="minorHAnsi"/>
          <w:color w:val="FF0000"/>
          <w:sz w:val="24"/>
          <w:szCs w:val="24"/>
        </w:rPr>
        <w:t xml:space="preserve">а) вршење работи на радарски уреди на кои се изложени на радарски зрачења и тоа: лице кое врши поправка, посложени дотерувања и испитувања или работи како инструктор - наставник на поправка на радарски уреди, ако на тие работи помине просечно најмалку 3/4 од вкупното годишно работно време и </w:t>
      </w:r>
    </w:p>
    <w:p w:rsidR="004E4697" w:rsidRPr="000E2E72" w:rsidRDefault="00081C6B" w:rsidP="004E4697">
      <w:pPr>
        <w:spacing w:after="0"/>
        <w:jc w:val="both"/>
        <w:rPr>
          <w:rFonts w:cstheme="minorHAnsi"/>
          <w:color w:val="FF0000"/>
          <w:sz w:val="24"/>
          <w:szCs w:val="24"/>
          <w:lang w:val="mk-MK"/>
        </w:rPr>
      </w:pPr>
      <w:r w:rsidRPr="000E2E72">
        <w:rPr>
          <w:rFonts w:cstheme="minorHAnsi"/>
          <w:color w:val="FF0000"/>
          <w:sz w:val="24"/>
          <w:szCs w:val="24"/>
        </w:rPr>
        <w:t xml:space="preserve">б) вршење должност во трупа заклучно со бригада и соодветна единица и одредени должности во команда на корпус и во воени установи во кои службата се врши под трупни услови, а кои ги утврдува Владата на Република Македонија по предлог на министерот за одбрана. </w:t>
      </w:r>
      <w:r w:rsidR="004E4697" w:rsidRPr="000E2E72">
        <w:rPr>
          <w:rFonts w:cstheme="minorHAnsi"/>
          <w:color w:val="FF0000"/>
          <w:sz w:val="24"/>
          <w:szCs w:val="24"/>
          <w:lang w:val="mk-MK"/>
        </w:rPr>
        <w:t xml:space="preserve"> </w:t>
      </w:r>
    </w:p>
    <w:p w:rsidR="00081C6B" w:rsidRPr="000E2E72" w:rsidRDefault="00081C6B" w:rsidP="004E4697">
      <w:pPr>
        <w:spacing w:after="0"/>
        <w:jc w:val="both"/>
        <w:rPr>
          <w:rFonts w:cstheme="minorHAnsi"/>
          <w:sz w:val="24"/>
          <w:szCs w:val="24"/>
          <w:lang w:val="mk-MK"/>
        </w:rPr>
      </w:pPr>
    </w:p>
    <w:p w:rsidR="00081C6B" w:rsidRPr="000E2E72" w:rsidRDefault="00081C6B" w:rsidP="004E4697">
      <w:pPr>
        <w:spacing w:after="0"/>
        <w:jc w:val="both"/>
        <w:rPr>
          <w:rFonts w:cstheme="minorHAnsi"/>
          <w:sz w:val="24"/>
          <w:szCs w:val="24"/>
          <w:lang w:val="mk-MK"/>
        </w:rPr>
      </w:pPr>
      <w:r w:rsidRPr="000E2E72">
        <w:rPr>
          <w:rFonts w:cstheme="minorHAnsi"/>
          <w:sz w:val="24"/>
          <w:szCs w:val="24"/>
          <w:lang w:val="mk-MK"/>
        </w:rPr>
        <w:t xml:space="preserve">Соодветно на Законскиве решенија, ако подофицер ја започнал својата служба во летачки персонал на своја </w:t>
      </w:r>
      <w:r w:rsidR="00715908">
        <w:rPr>
          <w:rFonts w:cstheme="minorHAnsi"/>
          <w:sz w:val="24"/>
          <w:szCs w:val="24"/>
          <w:lang w:val="mk-MK"/>
        </w:rPr>
        <w:t>20</w:t>
      </w:r>
      <w:r w:rsidRPr="000E2E72">
        <w:rPr>
          <w:rFonts w:cstheme="minorHAnsi"/>
          <w:sz w:val="24"/>
          <w:szCs w:val="24"/>
          <w:lang w:val="mk-MK"/>
        </w:rPr>
        <w:t xml:space="preserve"> годишна возраст, ако е во истата единица, со цело време бенифициран стаж од 18/12, за </w:t>
      </w:r>
      <w:r w:rsidR="000E2E72" w:rsidRPr="000E2E72">
        <w:rPr>
          <w:rFonts w:cstheme="minorHAnsi"/>
          <w:sz w:val="24"/>
          <w:szCs w:val="24"/>
          <w:lang w:val="mk-MK"/>
        </w:rPr>
        <w:t>дваесет и седум</w:t>
      </w:r>
      <w:r w:rsidRPr="000E2E72">
        <w:rPr>
          <w:rFonts w:cstheme="minorHAnsi"/>
          <w:sz w:val="24"/>
          <w:szCs w:val="24"/>
          <w:lang w:val="mk-MK"/>
        </w:rPr>
        <w:t xml:space="preserve"> ефективни години служба би имал 4</w:t>
      </w:r>
      <w:r w:rsidR="000E2E72" w:rsidRPr="000E2E72">
        <w:rPr>
          <w:rFonts w:cstheme="minorHAnsi"/>
          <w:sz w:val="24"/>
          <w:szCs w:val="24"/>
          <w:lang w:val="mk-MK"/>
        </w:rPr>
        <w:t>0</w:t>
      </w:r>
      <w:r w:rsidRPr="000E2E72">
        <w:rPr>
          <w:rFonts w:cstheme="minorHAnsi"/>
          <w:sz w:val="24"/>
          <w:szCs w:val="24"/>
          <w:lang w:val="mk-MK"/>
        </w:rPr>
        <w:t xml:space="preserve"> </w:t>
      </w:r>
      <w:r w:rsidR="00DF67AD" w:rsidRPr="000E2E72">
        <w:rPr>
          <w:rFonts w:cstheme="minorHAnsi"/>
          <w:sz w:val="24"/>
          <w:szCs w:val="24"/>
          <w:lang w:val="mk-MK"/>
        </w:rPr>
        <w:lastRenderedPageBreak/>
        <w:t>години пензиски стаж</w:t>
      </w:r>
      <w:r w:rsidR="00715908" w:rsidRPr="00715908">
        <w:rPr>
          <w:rFonts w:cstheme="minorHAnsi"/>
          <w:sz w:val="24"/>
          <w:szCs w:val="24"/>
          <w:lang w:val="mk-MK"/>
        </w:rPr>
        <w:t xml:space="preserve"> </w:t>
      </w:r>
      <w:r w:rsidR="00715908" w:rsidRPr="000E2E72">
        <w:rPr>
          <w:rFonts w:cstheme="minorHAnsi"/>
          <w:sz w:val="24"/>
          <w:szCs w:val="24"/>
          <w:lang w:val="mk-MK"/>
        </w:rPr>
        <w:t>до навршувањето на 47 годишна возраст</w:t>
      </w:r>
      <w:r w:rsidR="00DF67AD" w:rsidRPr="000E2E72">
        <w:rPr>
          <w:rFonts w:cstheme="minorHAnsi"/>
          <w:sz w:val="24"/>
          <w:szCs w:val="24"/>
          <w:lang w:val="mk-MK"/>
        </w:rPr>
        <w:t xml:space="preserve">, ако бил во единица во која има бенифициран стаж 16/12 , за триесет ефективни години служба би имал 40 години пензиски стаж на 50 годишна возраст, а ако бил во единица во која има бенифициран стаж 15/12,  за триесет и две ефективни години служба би имал </w:t>
      </w:r>
      <w:r w:rsidR="000E2E72" w:rsidRPr="000E2E72">
        <w:rPr>
          <w:rFonts w:cstheme="minorHAnsi"/>
          <w:sz w:val="24"/>
          <w:szCs w:val="24"/>
          <w:lang w:val="mk-MK"/>
        </w:rPr>
        <w:t>40</w:t>
      </w:r>
      <w:r w:rsidR="00DF67AD" w:rsidRPr="000E2E72">
        <w:rPr>
          <w:rFonts w:cstheme="minorHAnsi"/>
          <w:sz w:val="24"/>
          <w:szCs w:val="24"/>
          <w:lang w:val="mk-MK"/>
        </w:rPr>
        <w:t xml:space="preserve"> години пензиски стаж</w:t>
      </w:r>
      <w:r w:rsidR="000E2E72" w:rsidRPr="000E2E72">
        <w:rPr>
          <w:rFonts w:cstheme="minorHAnsi"/>
          <w:sz w:val="24"/>
          <w:szCs w:val="24"/>
          <w:lang w:val="mk-MK"/>
        </w:rPr>
        <w:t xml:space="preserve"> на своја возраст од 52 години старост.</w:t>
      </w:r>
    </w:p>
    <w:p w:rsidR="00715908" w:rsidRDefault="000E2E72" w:rsidP="000E2E72">
      <w:pPr>
        <w:spacing w:after="0"/>
        <w:jc w:val="both"/>
        <w:rPr>
          <w:rFonts w:cstheme="minorHAnsi"/>
          <w:sz w:val="24"/>
          <w:szCs w:val="24"/>
          <w:lang w:val="mk-MK"/>
        </w:rPr>
      </w:pPr>
      <w:r w:rsidRPr="000E2E72">
        <w:rPr>
          <w:rFonts w:cstheme="minorHAnsi"/>
          <w:sz w:val="24"/>
          <w:szCs w:val="24"/>
          <w:lang w:val="mk-MK"/>
        </w:rPr>
        <w:t xml:space="preserve">Од горе наведениве пресметки се гледа дека огромното мнозинство на вработени во Армијата бидејќи работат на места на кои стажот на осигурување </w:t>
      </w:r>
      <w:r>
        <w:rPr>
          <w:rFonts w:cstheme="minorHAnsi"/>
          <w:sz w:val="24"/>
          <w:szCs w:val="24"/>
          <w:lang w:val="mk-MK"/>
        </w:rPr>
        <w:t>им се смета со зголемено траење, сметаме дека целосно е неправедно да се присилуваат да работат до старост од 55 години, бидејќи до тогаш би имале многу повеќе од 40 години пензиски стаж.</w:t>
      </w:r>
      <w:r w:rsidRPr="000E2E72">
        <w:rPr>
          <w:rFonts w:cstheme="minorHAnsi"/>
          <w:sz w:val="24"/>
          <w:szCs w:val="24"/>
          <w:lang w:val="mk-MK"/>
        </w:rPr>
        <w:t xml:space="preserve"> Сметаме дека </w:t>
      </w:r>
      <w:r w:rsidR="00715908" w:rsidRPr="00575D1B">
        <w:rPr>
          <w:rFonts w:cstheme="minorHAnsi"/>
          <w:b/>
          <w:sz w:val="24"/>
          <w:szCs w:val="24"/>
          <w:lang w:val="mk-MK"/>
        </w:rPr>
        <w:t>најголемиот</w:t>
      </w:r>
      <w:r w:rsidRPr="00575D1B">
        <w:rPr>
          <w:rFonts w:cstheme="minorHAnsi"/>
          <w:b/>
          <w:sz w:val="24"/>
          <w:szCs w:val="24"/>
          <w:lang w:val="mk-MK"/>
        </w:rPr>
        <w:t xml:space="preserve"> број</w:t>
      </w:r>
      <w:r w:rsidRPr="000E2E72">
        <w:rPr>
          <w:rFonts w:cstheme="minorHAnsi"/>
          <w:sz w:val="24"/>
          <w:szCs w:val="24"/>
          <w:lang w:val="mk-MK"/>
        </w:rPr>
        <w:t xml:space="preserve"> на припадници на Армијата во текот на целиот свој работен век имаат</w:t>
      </w:r>
      <w:r w:rsidR="007A77D0">
        <w:rPr>
          <w:rFonts w:cstheme="minorHAnsi"/>
          <w:sz w:val="24"/>
          <w:szCs w:val="24"/>
          <w:lang w:val="mk-MK"/>
        </w:rPr>
        <w:t xml:space="preserve"> бенифициран работен стаж</w:t>
      </w:r>
      <w:r w:rsidR="00EE1796">
        <w:rPr>
          <w:rFonts w:cstheme="minorHAnsi"/>
          <w:sz w:val="24"/>
          <w:szCs w:val="24"/>
          <w:lang w:val="mk-MK"/>
        </w:rPr>
        <w:t>,</w:t>
      </w:r>
      <w:r w:rsidR="00715908">
        <w:rPr>
          <w:rFonts w:cstheme="minorHAnsi"/>
          <w:sz w:val="24"/>
          <w:szCs w:val="24"/>
          <w:lang w:val="mk-MK"/>
        </w:rPr>
        <w:t xml:space="preserve"> со ова решение се обесправени</w:t>
      </w:r>
      <w:r w:rsidR="00575D1B">
        <w:rPr>
          <w:rFonts w:cstheme="minorHAnsi"/>
          <w:sz w:val="24"/>
          <w:szCs w:val="24"/>
        </w:rPr>
        <w:t xml:space="preserve"> </w:t>
      </w:r>
      <w:r w:rsidR="00575D1B">
        <w:rPr>
          <w:rFonts w:cstheme="minorHAnsi"/>
          <w:sz w:val="24"/>
          <w:szCs w:val="24"/>
          <w:lang w:val="mk-MK"/>
        </w:rPr>
        <w:t>и дискриминирани</w:t>
      </w:r>
      <w:r w:rsidR="00715908">
        <w:rPr>
          <w:rFonts w:cstheme="minorHAnsi"/>
          <w:sz w:val="24"/>
          <w:szCs w:val="24"/>
          <w:lang w:val="mk-MK"/>
        </w:rPr>
        <w:t xml:space="preserve"> во однос на вработените кои имаат помалку стаж</w:t>
      </w:r>
      <w:r w:rsidR="00575D1B">
        <w:rPr>
          <w:rFonts w:cstheme="minorHAnsi"/>
          <w:sz w:val="24"/>
          <w:szCs w:val="24"/>
          <w:lang w:val="mk-MK"/>
        </w:rPr>
        <w:t>,</w:t>
      </w:r>
      <w:r w:rsidR="00715908">
        <w:rPr>
          <w:rFonts w:cstheme="minorHAnsi"/>
          <w:sz w:val="24"/>
          <w:szCs w:val="24"/>
          <w:lang w:val="mk-MK"/>
        </w:rPr>
        <w:t xml:space="preserve"> </w:t>
      </w:r>
      <w:r w:rsidR="00575D1B">
        <w:rPr>
          <w:rFonts w:cstheme="minorHAnsi"/>
          <w:sz w:val="24"/>
          <w:szCs w:val="24"/>
          <w:lang w:val="mk-MK"/>
        </w:rPr>
        <w:t>а им се одобрува целосен износ на пензија</w:t>
      </w:r>
      <w:r w:rsidR="00575D1B">
        <w:rPr>
          <w:rFonts w:cstheme="minorHAnsi"/>
          <w:sz w:val="24"/>
          <w:szCs w:val="24"/>
          <w:lang w:val="mk-MK"/>
        </w:rPr>
        <w:t xml:space="preserve"> </w:t>
      </w:r>
      <w:r w:rsidR="00715908">
        <w:rPr>
          <w:rFonts w:cstheme="minorHAnsi"/>
          <w:sz w:val="24"/>
          <w:szCs w:val="24"/>
          <w:lang w:val="mk-MK"/>
        </w:rPr>
        <w:t>како што е опишано во став 2 од Членот 218 – а,  (</w:t>
      </w:r>
      <w:r w:rsidR="00715908" w:rsidRPr="000E2E72">
        <w:rPr>
          <w:rFonts w:cstheme="minorHAnsi"/>
          <w:sz w:val="24"/>
          <w:szCs w:val="24"/>
          <w:lang w:val="mk-MK"/>
        </w:rPr>
        <w:t xml:space="preserve">55 години возраст или </w:t>
      </w:r>
      <w:r w:rsidR="00715908" w:rsidRPr="00715908">
        <w:rPr>
          <w:rFonts w:cstheme="minorHAnsi"/>
          <w:b/>
          <w:sz w:val="24"/>
          <w:szCs w:val="24"/>
          <w:lang w:val="mk-MK"/>
        </w:rPr>
        <w:t>36 години</w:t>
      </w:r>
      <w:r w:rsidR="00715908" w:rsidRPr="000E2E72">
        <w:rPr>
          <w:rFonts w:cstheme="minorHAnsi"/>
          <w:sz w:val="24"/>
          <w:szCs w:val="24"/>
          <w:lang w:val="mk-MK"/>
        </w:rPr>
        <w:t xml:space="preserve"> пензиски стаж, од кои најмалку 20 години пензиски стаж остварен во Армијата, односно навршени 55 години возраст или </w:t>
      </w:r>
      <w:r w:rsidR="00715908" w:rsidRPr="00715908">
        <w:rPr>
          <w:rFonts w:cstheme="minorHAnsi"/>
          <w:b/>
          <w:sz w:val="24"/>
          <w:szCs w:val="24"/>
          <w:lang w:val="mk-MK"/>
        </w:rPr>
        <w:t>25 години</w:t>
      </w:r>
      <w:r w:rsidR="00715908" w:rsidRPr="000E2E72">
        <w:rPr>
          <w:rFonts w:cstheme="minorHAnsi"/>
          <w:sz w:val="24"/>
          <w:szCs w:val="24"/>
          <w:lang w:val="mk-MK"/>
        </w:rPr>
        <w:t xml:space="preserve"> пензиски стаж, од кои најмалку 15 години пензиски стаж остварен во Армијата</w:t>
      </w:r>
      <w:r w:rsidR="00715908">
        <w:rPr>
          <w:rFonts w:cstheme="minorHAnsi"/>
          <w:sz w:val="24"/>
          <w:szCs w:val="24"/>
          <w:lang w:val="mk-MK"/>
        </w:rPr>
        <w:t xml:space="preserve">), а на погоре наведените категории кои имаат </w:t>
      </w:r>
      <w:bookmarkStart w:id="0" w:name="_GoBack"/>
      <w:bookmarkEnd w:id="0"/>
      <w:r w:rsidR="00715908" w:rsidRPr="00715908">
        <w:rPr>
          <w:rFonts w:cstheme="minorHAnsi"/>
          <w:b/>
          <w:sz w:val="24"/>
          <w:szCs w:val="24"/>
          <w:lang w:val="mk-MK"/>
        </w:rPr>
        <w:t>40 години</w:t>
      </w:r>
      <w:r w:rsidR="00715908">
        <w:rPr>
          <w:rFonts w:cstheme="minorHAnsi"/>
          <w:sz w:val="24"/>
          <w:szCs w:val="24"/>
          <w:lang w:val="mk-MK"/>
        </w:rPr>
        <w:t xml:space="preserve"> стаж на помлада возраст од 52 години </w:t>
      </w:r>
      <w:r w:rsidR="00715908" w:rsidRPr="00EE1796">
        <w:rPr>
          <w:rFonts w:cstheme="minorHAnsi"/>
          <w:b/>
          <w:sz w:val="24"/>
          <w:szCs w:val="24"/>
          <w:lang w:val="mk-MK"/>
        </w:rPr>
        <w:t>им се ускратува</w:t>
      </w:r>
      <w:r w:rsidR="00715908">
        <w:rPr>
          <w:rFonts w:cstheme="minorHAnsi"/>
          <w:sz w:val="24"/>
          <w:szCs w:val="24"/>
          <w:lang w:val="mk-MK"/>
        </w:rPr>
        <w:t xml:space="preserve"> правото на целосна пензија.</w:t>
      </w:r>
    </w:p>
    <w:p w:rsidR="000E2E72" w:rsidRDefault="007A77D0" w:rsidP="000E2E72">
      <w:pPr>
        <w:spacing w:after="0"/>
        <w:jc w:val="both"/>
        <w:rPr>
          <w:rFonts w:cstheme="minorHAnsi"/>
          <w:sz w:val="24"/>
          <w:szCs w:val="24"/>
        </w:rPr>
      </w:pPr>
      <w:r>
        <w:rPr>
          <w:rFonts w:cstheme="minorHAnsi"/>
          <w:sz w:val="24"/>
          <w:szCs w:val="24"/>
          <w:lang w:val="mk-MK"/>
        </w:rPr>
        <w:t xml:space="preserve"> Членот 218 – а треба да се измени и да гласи</w:t>
      </w:r>
      <w:r>
        <w:rPr>
          <w:rFonts w:cstheme="minorHAnsi"/>
          <w:sz w:val="24"/>
          <w:szCs w:val="24"/>
        </w:rPr>
        <w:t>:</w:t>
      </w:r>
    </w:p>
    <w:p w:rsidR="007A77D0" w:rsidRDefault="007A77D0" w:rsidP="007A77D0">
      <w:pPr>
        <w:pStyle w:val="ListParagraph"/>
        <w:numPr>
          <w:ilvl w:val="0"/>
          <w:numId w:val="1"/>
        </w:numPr>
        <w:spacing w:after="0" w:line="240" w:lineRule="auto"/>
        <w:ind w:left="0" w:firstLine="0"/>
        <w:jc w:val="both"/>
        <w:rPr>
          <w:rFonts w:cstheme="minorHAnsi"/>
          <w:sz w:val="24"/>
          <w:szCs w:val="24"/>
          <w:lang w:val="mk-MK"/>
        </w:rPr>
      </w:pPr>
      <w:r w:rsidRPr="007A77D0">
        <w:rPr>
          <w:rFonts w:cstheme="minorHAnsi"/>
          <w:sz w:val="24"/>
          <w:szCs w:val="24"/>
          <w:lang w:val="mk-MK"/>
        </w:rPr>
        <w:t xml:space="preserve">На активниот воен и цивилен персонал му престанува работниот однос по сила на закон со остварување на право на пензија, со навршување на 40 години пензиски стаж </w:t>
      </w:r>
      <w:r w:rsidRPr="007A77D0">
        <w:rPr>
          <w:rFonts w:cstheme="minorHAnsi"/>
          <w:color w:val="FF0000"/>
          <w:sz w:val="24"/>
          <w:szCs w:val="24"/>
          <w:lang w:val="mk-MK"/>
        </w:rPr>
        <w:t>или</w:t>
      </w:r>
      <w:r w:rsidRPr="007A77D0">
        <w:rPr>
          <w:rFonts w:cstheme="minorHAnsi"/>
          <w:sz w:val="24"/>
          <w:szCs w:val="24"/>
          <w:lang w:val="mk-MK"/>
        </w:rPr>
        <w:t xml:space="preserve"> навршени 55 години возраст.</w:t>
      </w:r>
      <w:r w:rsidR="00A6214C">
        <w:rPr>
          <w:rFonts w:cstheme="minorHAnsi"/>
          <w:sz w:val="24"/>
          <w:szCs w:val="24"/>
        </w:rPr>
        <w:t xml:space="preserve"> </w:t>
      </w:r>
      <w:r w:rsidR="00A6214C">
        <w:rPr>
          <w:rFonts w:cstheme="minorHAnsi"/>
          <w:sz w:val="24"/>
          <w:szCs w:val="24"/>
          <w:lang w:val="mk-MK"/>
        </w:rPr>
        <w:t xml:space="preserve">Доколку вработениот со навршени 55 години возраст нема 40 години пензиски стаж, за секоја година помалку стаж, ќе му се намалува пензиската основица за </w:t>
      </w:r>
      <w:r w:rsidR="005B3BF0">
        <w:rPr>
          <w:rFonts w:cstheme="minorHAnsi"/>
          <w:sz w:val="24"/>
          <w:szCs w:val="24"/>
          <w:lang w:val="mk-MK"/>
        </w:rPr>
        <w:t>1</w:t>
      </w:r>
      <w:r w:rsidR="00A6214C">
        <w:rPr>
          <w:rFonts w:cstheme="minorHAnsi"/>
          <w:sz w:val="24"/>
          <w:szCs w:val="24"/>
          <w:lang w:val="mk-MK"/>
        </w:rPr>
        <w:t xml:space="preserve">% </w:t>
      </w:r>
      <w:r w:rsidR="005B3BF0">
        <w:rPr>
          <w:rFonts w:cstheme="minorHAnsi"/>
          <w:sz w:val="24"/>
          <w:szCs w:val="24"/>
          <w:lang w:val="mk-MK"/>
        </w:rPr>
        <w:t xml:space="preserve">годишно </w:t>
      </w:r>
      <w:r w:rsidR="00A6214C">
        <w:rPr>
          <w:rFonts w:cstheme="minorHAnsi"/>
          <w:sz w:val="24"/>
          <w:szCs w:val="24"/>
          <w:lang w:val="mk-MK"/>
        </w:rPr>
        <w:t xml:space="preserve">но најмногу </w:t>
      </w:r>
      <w:r w:rsidR="005B3BF0">
        <w:rPr>
          <w:rFonts w:cstheme="minorHAnsi"/>
          <w:sz w:val="24"/>
          <w:szCs w:val="24"/>
          <w:lang w:val="mk-MK"/>
        </w:rPr>
        <w:t>до 10%.</w:t>
      </w:r>
    </w:p>
    <w:p w:rsidR="001D4968" w:rsidRDefault="001D4968" w:rsidP="001D4968">
      <w:pPr>
        <w:pStyle w:val="ListParagraph"/>
        <w:spacing w:after="0" w:line="240" w:lineRule="auto"/>
        <w:ind w:left="0"/>
        <w:jc w:val="both"/>
        <w:rPr>
          <w:rFonts w:cstheme="minorHAnsi"/>
          <w:sz w:val="24"/>
          <w:szCs w:val="24"/>
          <w:lang w:val="mk-MK"/>
        </w:rPr>
      </w:pPr>
    </w:p>
    <w:p w:rsidR="001D4968" w:rsidRPr="007A77D0" w:rsidRDefault="001D4968" w:rsidP="001D4968">
      <w:pPr>
        <w:pStyle w:val="ListParagraph"/>
        <w:spacing w:after="0" w:line="240" w:lineRule="auto"/>
        <w:ind w:left="0"/>
        <w:jc w:val="both"/>
        <w:rPr>
          <w:rFonts w:cstheme="minorHAnsi"/>
          <w:sz w:val="24"/>
          <w:szCs w:val="24"/>
          <w:lang w:val="mk-MK"/>
        </w:rPr>
      </w:pPr>
      <w:r>
        <w:rPr>
          <w:rFonts w:cstheme="minorHAnsi"/>
          <w:sz w:val="24"/>
          <w:szCs w:val="24"/>
          <w:lang w:val="mk-MK"/>
        </w:rPr>
        <w:t>ЧЛЕНОВИТЕ 2 И 3 ДА СЕ ИЗБРИШАТ, А ЧЛЕНОВИТЕ 4,5,6 И 7 ДА СТАНАТ ЧЛЕНОВИ 2,3,4 И 5.</w:t>
      </w:r>
    </w:p>
    <w:p w:rsidR="007A77D0" w:rsidRPr="007A77D0" w:rsidRDefault="007A77D0" w:rsidP="000E2E72">
      <w:pPr>
        <w:spacing w:after="0"/>
        <w:jc w:val="both"/>
        <w:rPr>
          <w:rFonts w:cstheme="minorHAnsi"/>
          <w:sz w:val="24"/>
          <w:szCs w:val="24"/>
          <w:lang w:val="mk-MK"/>
        </w:rPr>
      </w:pPr>
    </w:p>
    <w:p w:rsidR="004E4697" w:rsidRDefault="004E4697" w:rsidP="004E4697">
      <w:pPr>
        <w:spacing w:after="0"/>
        <w:jc w:val="center"/>
        <w:rPr>
          <w:rFonts w:cstheme="minorHAnsi"/>
          <w:sz w:val="24"/>
          <w:szCs w:val="24"/>
          <w:lang w:val="mk-MK"/>
        </w:rPr>
      </w:pPr>
    </w:p>
    <w:p w:rsidR="00EE1796" w:rsidRPr="00EE1796" w:rsidRDefault="00EE1796" w:rsidP="00EE1796">
      <w:pPr>
        <w:spacing w:after="0"/>
        <w:rPr>
          <w:rFonts w:cstheme="minorHAnsi"/>
          <w:sz w:val="24"/>
          <w:szCs w:val="24"/>
        </w:rPr>
      </w:pPr>
      <w:r>
        <w:rPr>
          <w:rFonts w:cstheme="minorHAnsi"/>
          <w:sz w:val="24"/>
          <w:szCs w:val="24"/>
          <w:lang w:val="mk-MK"/>
        </w:rPr>
        <w:t>Ова е предлогот од МО</w:t>
      </w:r>
      <w:r>
        <w:rPr>
          <w:rFonts w:cstheme="minorHAnsi"/>
          <w:sz w:val="24"/>
          <w:szCs w:val="24"/>
        </w:rPr>
        <w:t>:</w:t>
      </w:r>
    </w:p>
    <w:p w:rsidR="004E4697" w:rsidRPr="000E2E72" w:rsidRDefault="004E4697" w:rsidP="004E4697">
      <w:pPr>
        <w:spacing w:after="0"/>
        <w:jc w:val="center"/>
        <w:rPr>
          <w:rFonts w:cstheme="minorHAnsi"/>
          <w:sz w:val="24"/>
          <w:szCs w:val="24"/>
          <w:lang w:val="mk-MK"/>
        </w:rPr>
      </w:pPr>
      <w:r w:rsidRPr="000E2E72">
        <w:rPr>
          <w:rFonts w:cstheme="minorHAnsi"/>
          <w:sz w:val="24"/>
          <w:szCs w:val="24"/>
          <w:lang w:val="mk-MK"/>
        </w:rPr>
        <w:t>Член 218 –а</w:t>
      </w:r>
    </w:p>
    <w:p w:rsidR="004E4697" w:rsidRPr="000E2E72" w:rsidRDefault="004E4697" w:rsidP="004E4697">
      <w:pPr>
        <w:tabs>
          <w:tab w:val="left" w:pos="0"/>
        </w:tabs>
        <w:spacing w:after="0" w:line="240" w:lineRule="auto"/>
        <w:jc w:val="both"/>
        <w:rPr>
          <w:rFonts w:cstheme="minorHAnsi"/>
          <w:sz w:val="24"/>
          <w:szCs w:val="24"/>
          <w:lang w:val="mk-MK"/>
        </w:rPr>
      </w:pPr>
      <w:r w:rsidRPr="000E2E72">
        <w:rPr>
          <w:rFonts w:cstheme="minorHAnsi"/>
          <w:sz w:val="24"/>
          <w:szCs w:val="24"/>
          <w:lang w:val="mk-MK"/>
        </w:rPr>
        <w:t>(1)</w:t>
      </w:r>
      <w:r w:rsidRPr="000E2E72">
        <w:rPr>
          <w:rFonts w:cstheme="minorHAnsi"/>
          <w:sz w:val="24"/>
          <w:szCs w:val="24"/>
        </w:rPr>
        <w:t xml:space="preserve"> </w:t>
      </w:r>
      <w:r w:rsidRPr="000E2E72">
        <w:rPr>
          <w:rFonts w:cstheme="minorHAnsi"/>
          <w:sz w:val="24"/>
          <w:szCs w:val="24"/>
          <w:lang w:val="mk-MK"/>
        </w:rPr>
        <w:t>На активниот воен и цивилен персонал му престанува работниот однос по сила на закон со остварување на право на пензија, со навршување на 40 години пензиски стаж и навршени 55 години возраст.</w:t>
      </w:r>
    </w:p>
    <w:p w:rsidR="004E4697" w:rsidRPr="000E2E72" w:rsidRDefault="004E4697" w:rsidP="004E4697">
      <w:pPr>
        <w:pStyle w:val="ListParagraph"/>
        <w:tabs>
          <w:tab w:val="left" w:pos="1134"/>
        </w:tabs>
        <w:spacing w:line="240" w:lineRule="auto"/>
        <w:ind w:left="0"/>
        <w:jc w:val="both"/>
        <w:rPr>
          <w:rFonts w:cstheme="minorHAnsi"/>
          <w:sz w:val="24"/>
          <w:szCs w:val="24"/>
          <w:lang w:val="mk-MK"/>
        </w:rPr>
      </w:pPr>
      <w:r w:rsidRPr="000E2E72">
        <w:rPr>
          <w:rFonts w:cstheme="minorHAnsi"/>
          <w:sz w:val="24"/>
          <w:szCs w:val="24"/>
          <w:lang w:val="mk-MK"/>
        </w:rPr>
        <w:t>(2)</w:t>
      </w:r>
      <w:r w:rsidRPr="000E2E72">
        <w:rPr>
          <w:rFonts w:cstheme="minorHAnsi"/>
          <w:sz w:val="24"/>
          <w:szCs w:val="24"/>
        </w:rPr>
        <w:t xml:space="preserve"> </w:t>
      </w:r>
      <w:r w:rsidRPr="000E2E72">
        <w:rPr>
          <w:rFonts w:cstheme="minorHAnsi"/>
          <w:sz w:val="24"/>
          <w:szCs w:val="24"/>
          <w:lang w:val="mk-MK"/>
        </w:rPr>
        <w:t>По исклучок од став (1) на овој член, кога ќе настанат промени во актот за формација на Армијата, односно актот за систематизација на Министерството кое предизвикува укинување на единица, команда, штаб или укинување на формациско место, односно работното место, при што во рок од 60 дена нема можност активниот воен и цивилен персонал да биде поставен на друго формациско, односно работно место, му престанува работниот однос со остварување на право на пензија со навршени 55 години возраст или 36 години пензиски стаж, од кои најмалку 20 години пензиски стаж остварен во Армијата, односно навршени 55 години возраст или 25 години пензиски стаж, од кои најмалку 15 години пензиски стаж остварен во Армијата.</w:t>
      </w:r>
    </w:p>
    <w:p w:rsidR="004E4697" w:rsidRPr="000E2E72" w:rsidRDefault="004E4697" w:rsidP="004E4697">
      <w:pPr>
        <w:pStyle w:val="ListParagraph"/>
        <w:tabs>
          <w:tab w:val="left" w:pos="0"/>
        </w:tabs>
        <w:spacing w:line="240" w:lineRule="auto"/>
        <w:ind w:left="0"/>
        <w:jc w:val="both"/>
        <w:rPr>
          <w:rFonts w:cstheme="minorHAnsi"/>
          <w:sz w:val="24"/>
          <w:szCs w:val="24"/>
          <w:lang w:val="mk-MK"/>
        </w:rPr>
      </w:pPr>
      <w:r w:rsidRPr="000E2E72">
        <w:rPr>
          <w:rFonts w:cstheme="minorHAnsi"/>
          <w:sz w:val="24"/>
          <w:szCs w:val="24"/>
          <w:lang w:val="mk-MK"/>
        </w:rPr>
        <w:lastRenderedPageBreak/>
        <w:t>(3)</w:t>
      </w:r>
      <w:r w:rsidRPr="000E2E72">
        <w:rPr>
          <w:rFonts w:cstheme="minorHAnsi"/>
          <w:sz w:val="24"/>
          <w:szCs w:val="24"/>
        </w:rPr>
        <w:t xml:space="preserve"> </w:t>
      </w:r>
      <w:r w:rsidRPr="000E2E72">
        <w:rPr>
          <w:rFonts w:cstheme="minorHAnsi"/>
          <w:sz w:val="24"/>
          <w:szCs w:val="24"/>
          <w:lang w:val="mk-MK"/>
        </w:rPr>
        <w:t>Рокот од став (2) на овој член, почнува да тече од денот на завршување на трансформацијата согласно промените во актот на формацијата, односно систематизацијата, согласно утврдениот динамички план за трансформација.</w:t>
      </w:r>
    </w:p>
    <w:p w:rsidR="004E4697" w:rsidRPr="000E2E72" w:rsidRDefault="004E4697" w:rsidP="004E4697">
      <w:pPr>
        <w:pStyle w:val="ListParagraph"/>
        <w:tabs>
          <w:tab w:val="left" w:pos="0"/>
        </w:tabs>
        <w:spacing w:line="240" w:lineRule="auto"/>
        <w:ind w:left="0"/>
        <w:jc w:val="both"/>
        <w:rPr>
          <w:rFonts w:cstheme="minorHAnsi"/>
          <w:sz w:val="24"/>
          <w:szCs w:val="24"/>
          <w:lang w:val="mk-MK"/>
        </w:rPr>
      </w:pPr>
      <w:r w:rsidRPr="000E2E72">
        <w:rPr>
          <w:rFonts w:cstheme="minorHAnsi"/>
          <w:sz w:val="24"/>
          <w:szCs w:val="24"/>
          <w:lang w:val="mk-MK"/>
        </w:rPr>
        <w:t>(4)</w:t>
      </w:r>
      <w:r w:rsidRPr="000E2E72">
        <w:rPr>
          <w:rFonts w:cstheme="minorHAnsi"/>
          <w:sz w:val="24"/>
          <w:szCs w:val="24"/>
        </w:rPr>
        <w:t xml:space="preserve"> </w:t>
      </w:r>
      <w:r w:rsidRPr="000E2E72">
        <w:rPr>
          <w:rFonts w:cstheme="minorHAnsi"/>
          <w:sz w:val="24"/>
          <w:szCs w:val="24"/>
          <w:lang w:val="mk-MK"/>
        </w:rPr>
        <w:t>Активниот воен и цивилен персонал може со писмена изјава до Министерството да побара да му се продолжи договорот за вработување најмногу до пет години по навршување на 40 години пензиски стаж, односно по наполнување на 55 години возраст.</w:t>
      </w:r>
    </w:p>
    <w:p w:rsidR="004E4697" w:rsidRPr="000E2E72" w:rsidRDefault="004E4697" w:rsidP="004E4697">
      <w:pPr>
        <w:pStyle w:val="ListParagraph"/>
        <w:tabs>
          <w:tab w:val="left" w:pos="0"/>
        </w:tabs>
        <w:spacing w:line="240" w:lineRule="auto"/>
        <w:ind w:left="0"/>
        <w:jc w:val="both"/>
        <w:rPr>
          <w:rFonts w:cstheme="minorHAnsi"/>
          <w:sz w:val="24"/>
          <w:szCs w:val="24"/>
          <w:lang w:val="mk-MK"/>
        </w:rPr>
      </w:pPr>
      <w:r w:rsidRPr="000E2E72">
        <w:rPr>
          <w:rFonts w:cstheme="minorHAnsi"/>
          <w:sz w:val="24"/>
          <w:szCs w:val="24"/>
          <w:lang w:val="mk-MK"/>
        </w:rPr>
        <w:t>(5)</w:t>
      </w:r>
      <w:r w:rsidRPr="000E2E72">
        <w:rPr>
          <w:rFonts w:cstheme="minorHAnsi"/>
          <w:sz w:val="24"/>
          <w:szCs w:val="24"/>
        </w:rPr>
        <w:t xml:space="preserve"> </w:t>
      </w:r>
      <w:r w:rsidRPr="000E2E72">
        <w:rPr>
          <w:rFonts w:cstheme="minorHAnsi"/>
          <w:sz w:val="24"/>
          <w:szCs w:val="24"/>
          <w:lang w:val="mk-MK"/>
        </w:rPr>
        <w:t>Писмената изјава од став (4) на овој член, активниот воен и цивилен персонал ја дава еднаш годишно, најдоцна до 31 август во тековната година, за продолжување на договорот за вработување за наредната година.</w:t>
      </w:r>
    </w:p>
    <w:p w:rsidR="004E4697" w:rsidRPr="000E2E72" w:rsidRDefault="004E4697" w:rsidP="004E4697">
      <w:pPr>
        <w:pStyle w:val="ListParagraph"/>
        <w:tabs>
          <w:tab w:val="left" w:pos="1134"/>
        </w:tabs>
        <w:spacing w:line="240" w:lineRule="auto"/>
        <w:ind w:left="0"/>
        <w:jc w:val="both"/>
        <w:rPr>
          <w:rFonts w:cstheme="minorHAnsi"/>
          <w:sz w:val="24"/>
          <w:szCs w:val="24"/>
          <w:lang w:val="mk-MK"/>
        </w:rPr>
      </w:pPr>
      <w:r w:rsidRPr="000E2E72">
        <w:rPr>
          <w:rFonts w:cstheme="minorHAnsi"/>
          <w:sz w:val="24"/>
          <w:szCs w:val="24"/>
          <w:lang w:val="mk-MK"/>
        </w:rPr>
        <w:t>(6)</w:t>
      </w:r>
      <w:r w:rsidRPr="000E2E72">
        <w:rPr>
          <w:rFonts w:cstheme="minorHAnsi"/>
          <w:sz w:val="24"/>
          <w:szCs w:val="24"/>
        </w:rPr>
        <w:t xml:space="preserve"> </w:t>
      </w:r>
      <w:r w:rsidRPr="000E2E72">
        <w:rPr>
          <w:rFonts w:cstheme="minorHAnsi"/>
          <w:sz w:val="24"/>
          <w:szCs w:val="24"/>
          <w:lang w:val="mk-MK"/>
        </w:rPr>
        <w:t>Министерството за одбрана во рок од три месеци од поднесувањето на изјавата, а врз основа на потреба на службата, одлучува дали ќе го продолжи договорот за вработување.</w:t>
      </w:r>
    </w:p>
    <w:p w:rsidR="004E4697" w:rsidRPr="000E2E72" w:rsidRDefault="004E4697" w:rsidP="004E4697">
      <w:pPr>
        <w:pStyle w:val="ListParagraph"/>
        <w:tabs>
          <w:tab w:val="left" w:pos="1134"/>
        </w:tabs>
        <w:spacing w:after="0" w:line="240" w:lineRule="auto"/>
        <w:ind w:left="0"/>
        <w:jc w:val="both"/>
        <w:rPr>
          <w:rFonts w:cstheme="minorHAnsi"/>
          <w:sz w:val="24"/>
          <w:szCs w:val="24"/>
          <w:lang w:val="mk-MK"/>
        </w:rPr>
      </w:pPr>
      <w:r w:rsidRPr="000E2E72">
        <w:rPr>
          <w:rFonts w:cstheme="minorHAnsi"/>
          <w:sz w:val="24"/>
          <w:szCs w:val="24"/>
          <w:lang w:val="mk-MK"/>
        </w:rPr>
        <w:t xml:space="preserve"> (7)</w:t>
      </w:r>
      <w:r w:rsidRPr="000E2E72">
        <w:rPr>
          <w:rFonts w:cstheme="minorHAnsi"/>
          <w:sz w:val="24"/>
          <w:szCs w:val="24"/>
        </w:rPr>
        <w:t xml:space="preserve"> </w:t>
      </w:r>
      <w:r w:rsidRPr="000E2E72">
        <w:rPr>
          <w:rFonts w:cstheme="minorHAnsi"/>
          <w:sz w:val="24"/>
          <w:szCs w:val="24"/>
          <w:lang w:val="mk-MK"/>
        </w:rPr>
        <w:t>Пензијата согласно овој член е во висина од 80% од просечната нето плата што активниот воен и цивилен персонал ја остварил во текот на најповолните 10 години од пензискиот стаж.</w:t>
      </w:r>
    </w:p>
    <w:p w:rsidR="00552666" w:rsidRPr="000E2E72" w:rsidRDefault="00552666">
      <w:pPr>
        <w:rPr>
          <w:rFonts w:cstheme="minorHAnsi"/>
          <w:sz w:val="24"/>
          <w:szCs w:val="24"/>
        </w:rPr>
      </w:pPr>
    </w:p>
    <w:sectPr w:rsidR="00552666" w:rsidRPr="000E2E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760E3"/>
    <w:multiLevelType w:val="hybridMultilevel"/>
    <w:tmpl w:val="01B601C8"/>
    <w:lvl w:ilvl="0" w:tplc="5228315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97"/>
    <w:rsid w:val="00081C6B"/>
    <w:rsid w:val="000E2E72"/>
    <w:rsid w:val="000F509C"/>
    <w:rsid w:val="001D4968"/>
    <w:rsid w:val="004E4697"/>
    <w:rsid w:val="00552666"/>
    <w:rsid w:val="00575D1B"/>
    <w:rsid w:val="005B3BF0"/>
    <w:rsid w:val="00715908"/>
    <w:rsid w:val="007A77D0"/>
    <w:rsid w:val="00A6214C"/>
    <w:rsid w:val="00DF67AD"/>
    <w:rsid w:val="00EE1796"/>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22C6"/>
  <w15:chartTrackingRefBased/>
  <w15:docId w15:val="{CBC59133-0208-46F2-8236-84E58969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mk-M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697"/>
    <w:pPr>
      <w:spacing w:after="200" w:line="276" w:lineRule="auto"/>
    </w:pPr>
    <w:rPr>
      <w:rFonts w:asciiTheme="minorHAnsi" w:eastAsiaTheme="minorEastAsia"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9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2019-08-08T11:58:00Z</dcterms:created>
  <dcterms:modified xsi:type="dcterms:W3CDTF">2019-08-09T06:27:00Z</dcterms:modified>
</cp:coreProperties>
</file>