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75" w:rsidRPr="00111475" w:rsidRDefault="00111475" w:rsidP="00111475">
      <w:pPr>
        <w:rPr>
          <w:b/>
        </w:rPr>
      </w:pPr>
      <w:bookmarkStart w:id="0" w:name="OLE_LINK1"/>
      <w:bookmarkStart w:id="1" w:name="OLE_LINK2"/>
      <w:bookmarkStart w:id="2" w:name="OLE_LINK3"/>
      <w:r w:rsidRPr="00111475">
        <w:rPr>
          <w:b/>
        </w:rPr>
        <w:t>Измена бр.1: се додава во алинеата 3, покрај новинарско и МЕДИУМСКО ЗДРУЖЕНИЕ</w:t>
      </w:r>
    </w:p>
    <w:p w:rsidR="00111475" w:rsidRPr="00111475" w:rsidRDefault="00111475" w:rsidP="00111475">
      <w:pPr>
        <w:rPr>
          <w:b/>
        </w:rPr>
      </w:pPr>
      <w:r w:rsidRPr="00111475">
        <w:rPr>
          <w:b/>
        </w:rPr>
        <w:t>Член 3</w:t>
      </w:r>
    </w:p>
    <w:bookmarkEnd w:id="0"/>
    <w:bookmarkEnd w:id="1"/>
    <w:bookmarkEnd w:id="2"/>
    <w:p w:rsidR="00111475" w:rsidRDefault="00111475" w:rsidP="00111475">
      <w:r>
        <w:t>Членот 14 се менува и гласи:</w:t>
      </w:r>
    </w:p>
    <w:p w:rsidR="00111475" w:rsidRDefault="00111475" w:rsidP="00111475">
      <w:r>
        <w:t>„Член 14</w:t>
      </w:r>
    </w:p>
    <w:p w:rsidR="00111475" w:rsidRDefault="00111475" w:rsidP="00111475">
      <w:r>
        <w:t>Именување на членови на Советот</w:t>
      </w:r>
    </w:p>
    <w:p w:rsidR="00111475" w:rsidRDefault="00111475" w:rsidP="00111475">
      <w:r>
        <w:t>(1) Собранието на Република Македонија ги именува членовите на Советот врз</w:t>
      </w:r>
    </w:p>
    <w:p w:rsidR="00111475" w:rsidRDefault="00111475" w:rsidP="00111475">
      <w:r>
        <w:t>основа на претходно спроведен јавен конкурс и организирана јавна расправа за</w:t>
      </w:r>
    </w:p>
    <w:p w:rsidR="00111475" w:rsidRDefault="00111475" w:rsidP="00111475">
      <w:r>
        <w:t>кандидати за членови на Советот.</w:t>
      </w:r>
    </w:p>
    <w:p w:rsidR="00111475" w:rsidRDefault="00111475" w:rsidP="00111475">
      <w:r>
        <w:t>(2) Собранието на Република Македонија објавува јавен конкурс на кој можат да</w:t>
      </w:r>
    </w:p>
    <w:p w:rsidR="00111475" w:rsidRDefault="00111475" w:rsidP="00111475">
      <w:r>
        <w:t>се пријават кандидати за членови на Советот, најдоцна шест месеци пред истекот</w:t>
      </w:r>
    </w:p>
    <w:p w:rsidR="00111475" w:rsidRDefault="00111475" w:rsidP="00111475">
      <w:r>
        <w:t>на мандатот на член на Советот.</w:t>
      </w:r>
    </w:p>
    <w:p w:rsidR="00111475" w:rsidRDefault="00111475" w:rsidP="00111475">
      <w:r>
        <w:t>(3) Кандидатите за членови на Советот кои се пријавиле на јавниот конкурс се</w:t>
      </w:r>
    </w:p>
    <w:p w:rsidR="00582CF4" w:rsidRDefault="00111475" w:rsidP="00111475">
      <w:r>
        <w:t>должни да достават кандидатура во која детално ќе го наведат своето работно</w:t>
      </w:r>
    </w:p>
    <w:p w:rsidR="00111475" w:rsidRDefault="00111475" w:rsidP="00111475">
      <w:r>
        <w:t>искуство и достигнувања во областа за која се стручни, изјава дека ги исполнуваат</w:t>
      </w:r>
    </w:p>
    <w:p w:rsidR="00111475" w:rsidRDefault="00111475" w:rsidP="00111475">
      <w:r>
        <w:t>условите утврдени во членот 16 од овој закон и писма за поддршка од следните</w:t>
      </w:r>
    </w:p>
    <w:p w:rsidR="00111475" w:rsidRDefault="00111475" w:rsidP="00111475">
      <w:r>
        <w:t>организации:</w:t>
      </w:r>
    </w:p>
    <w:p w:rsidR="00111475" w:rsidRDefault="00111475" w:rsidP="00111475">
      <w:r>
        <w:t>- од две граѓански организации кои се активни подолго од пет години и кои</w:t>
      </w:r>
    </w:p>
    <w:p w:rsidR="00111475" w:rsidRDefault="00111475" w:rsidP="00111475">
      <w:r>
        <w:t>постигнале резултати во сферата на медиумите и човековите права,</w:t>
      </w:r>
    </w:p>
    <w:p w:rsidR="00111475" w:rsidRDefault="00111475" w:rsidP="00111475">
      <w:r>
        <w:t xml:space="preserve">- од најмалку едно новинарско здружение или </w:t>
      </w:r>
      <w:r w:rsidRPr="00111475">
        <w:rPr>
          <w:highlight w:val="yellow"/>
        </w:rPr>
        <w:t>медиумско здружение</w:t>
      </w:r>
    </w:p>
    <w:p w:rsidR="00111475" w:rsidRDefault="00111475" w:rsidP="00111475">
      <w:r>
        <w:t>- релевантно здружение, асоцијација или комора од областа на информатичко</w:t>
      </w:r>
    </w:p>
    <w:p w:rsidR="00111475" w:rsidRDefault="00111475" w:rsidP="00111475">
      <w:r>
        <w:t>комуникациски технологии и услуги или</w:t>
      </w:r>
    </w:p>
    <w:p w:rsidR="00111475" w:rsidRDefault="00111475" w:rsidP="00111475">
      <w:r>
        <w:t>- од две високо-образовни установи кои имаат студиски програми од областа на</w:t>
      </w:r>
    </w:p>
    <w:p w:rsidR="00111475" w:rsidRDefault="00111475" w:rsidP="00111475">
      <w:r>
        <w:t>комуникологијата, новинарството, културата, економијата или правото.</w:t>
      </w:r>
    </w:p>
    <w:p w:rsidR="00450DFA" w:rsidRDefault="00450DFA" w:rsidP="00111475">
      <w:pPr>
        <w:rPr>
          <w:b/>
        </w:rPr>
      </w:pPr>
    </w:p>
    <w:p w:rsidR="00F97895" w:rsidRPr="00F97895" w:rsidRDefault="00F97895" w:rsidP="00F97895">
      <w:pPr>
        <w:rPr>
          <w:b/>
        </w:rPr>
      </w:pPr>
      <w:r>
        <w:rPr>
          <w:b/>
        </w:rPr>
        <w:t>Измена бр.2 : Членот 9</w:t>
      </w:r>
      <w:r w:rsidRPr="00F97895">
        <w:rPr>
          <w:b/>
        </w:rPr>
        <w:t xml:space="preserve"> во кој се третира Член </w:t>
      </w:r>
      <w:r>
        <w:rPr>
          <w:b/>
        </w:rPr>
        <w:t>23</w:t>
      </w:r>
      <w:r w:rsidRPr="00F97895">
        <w:rPr>
          <w:b/>
        </w:rPr>
        <w:t xml:space="preserve"> од актуелниот Закон за ААВМУ, до делот </w:t>
      </w:r>
      <w:r>
        <w:rPr>
          <w:b/>
        </w:rPr>
        <w:t>МЕРКИ ВО СЛУЧАЈ НА ПОВРЕДА НА ПРОПИСИТЕ</w:t>
      </w:r>
      <w:r w:rsidRPr="00F97895">
        <w:rPr>
          <w:b/>
        </w:rPr>
        <w:t xml:space="preserve">  </w:t>
      </w:r>
      <w:r>
        <w:rPr>
          <w:b/>
        </w:rPr>
        <w:t>во алиена 1. треба да се измени следнава реченица ( подвлечена со жолта боја )</w:t>
      </w:r>
      <w:r w:rsidRPr="00F97895">
        <w:rPr>
          <w:b/>
        </w:rPr>
        <w:cr/>
      </w:r>
      <w:r>
        <w:rPr>
          <w:b/>
        </w:rPr>
        <w:t xml:space="preserve">Со овој наш предлог, казните за радиодифузерите и операторите, како што стои и во самата алинеа 1 од членот 23 , ќе се однесуваат во ЦЕЛОСТ и на операторите, а не само на </w:t>
      </w:r>
      <w:r>
        <w:rPr>
          <w:b/>
        </w:rPr>
        <w:lastRenderedPageBreak/>
        <w:t>радиодифузерите, како што беше случај досега, што сметаме дека  е контрадикторно со идејата на самиот член</w:t>
      </w:r>
    </w:p>
    <w:p w:rsidR="00450DFA" w:rsidRDefault="00F97895" w:rsidP="00F97895">
      <w:pPr>
        <w:rPr>
          <w:b/>
        </w:rPr>
      </w:pPr>
      <w:r>
        <w:rPr>
          <w:b/>
        </w:rPr>
        <w:t xml:space="preserve">Нашиот предлог </w:t>
      </w:r>
      <w:r w:rsidRPr="00F97895">
        <w:rPr>
          <w:b/>
        </w:rPr>
        <w:t xml:space="preserve"> гласи:</w:t>
      </w:r>
    </w:p>
    <w:p w:rsidR="00F97895" w:rsidRPr="00F97895" w:rsidRDefault="00F97895" w:rsidP="00F97895">
      <w:r w:rsidRPr="00F97895">
        <w:t>Член 9</w:t>
      </w:r>
    </w:p>
    <w:p w:rsidR="00F97895" w:rsidRPr="00F97895" w:rsidRDefault="00F97895" w:rsidP="00F97895">
      <w:r w:rsidRPr="00F97895">
        <w:t>Членот 23 се менува и гласи:</w:t>
      </w:r>
    </w:p>
    <w:p w:rsidR="00F97895" w:rsidRPr="00F97895" w:rsidRDefault="00F97895" w:rsidP="00F97895">
      <w:r w:rsidRPr="00F97895">
        <w:t>„Член 23</w:t>
      </w:r>
    </w:p>
    <w:p w:rsidR="00F97895" w:rsidRPr="00F97895" w:rsidRDefault="00F97895" w:rsidP="00F97895">
      <w:r w:rsidRPr="00F97895">
        <w:t>Мерки во случај на повреда на прописите</w:t>
      </w:r>
    </w:p>
    <w:p w:rsidR="00F97895" w:rsidRPr="00F97895" w:rsidRDefault="00F97895" w:rsidP="00F97895">
      <w:r w:rsidRPr="00F97895">
        <w:t>(1) Доколку се констатира непочитување, повреда или прекршување на одредбите</w:t>
      </w:r>
    </w:p>
    <w:p w:rsidR="00F97895" w:rsidRPr="00F97895" w:rsidRDefault="00F97895" w:rsidP="00F97895">
      <w:r w:rsidRPr="00F97895">
        <w:t>од овој закон и подзаконските акти донесени врз основа на истиот, како и на</w:t>
      </w:r>
    </w:p>
    <w:p w:rsidR="00F97895" w:rsidRPr="00F97895" w:rsidRDefault="00F97895" w:rsidP="00F97895">
      <w:r w:rsidRPr="00F97895">
        <w:t>условите и обврските утврдени со дозволата и другите акти на Агенцијата, против</w:t>
      </w:r>
    </w:p>
    <w:p w:rsidR="00F97895" w:rsidRPr="00F97895" w:rsidRDefault="00F97895" w:rsidP="00F97895">
      <w:r w:rsidRPr="00F97895">
        <w:t>издавач на медиум, давателот на аудиовизуелни услуги по барање или</w:t>
      </w:r>
    </w:p>
    <w:p w:rsidR="00F97895" w:rsidRPr="00F97895" w:rsidRDefault="00F97895" w:rsidP="00F97895">
      <w:r w:rsidRPr="00F97895">
        <w:t>операторот на јавни електронски комуникациски мрежи кои врши реемитување на</w:t>
      </w:r>
    </w:p>
    <w:p w:rsidR="00F97895" w:rsidRPr="00F97895" w:rsidRDefault="00F97895" w:rsidP="00F97895">
      <w:r w:rsidRPr="00F97895">
        <w:t>програмски сервиси, Советот на Агенцијата може да ги преземе следниве мерки:</w:t>
      </w:r>
    </w:p>
    <w:p w:rsidR="00F97895" w:rsidRPr="00F97895" w:rsidRDefault="00F97895" w:rsidP="00F97895">
      <w:r w:rsidRPr="00F97895">
        <w:t>- јавна опомена,</w:t>
      </w:r>
    </w:p>
    <w:p w:rsidR="00F97895" w:rsidRPr="00F97895" w:rsidRDefault="00F97895" w:rsidP="00F97895">
      <w:r w:rsidRPr="00F97895">
        <w:t>- ќе поведе прекршочна постапка во случај кога и покрај изречената јавната</w:t>
      </w:r>
    </w:p>
    <w:p w:rsidR="00F97895" w:rsidRPr="00F97895" w:rsidRDefault="00F97895" w:rsidP="00F97895">
      <w:r w:rsidRPr="00F97895">
        <w:t>опомена не го прекине прекршувањето и продолжува со вршење на истата</w:t>
      </w:r>
    </w:p>
    <w:p w:rsidR="00F97895" w:rsidRPr="00F97895" w:rsidRDefault="00F97895" w:rsidP="00F97895">
      <w:r w:rsidRPr="00F97895">
        <w:t>повреда за која е опоменат, во рок утврден од страна на Советот на Агенцијата,</w:t>
      </w:r>
    </w:p>
    <w:p w:rsidR="00F97895" w:rsidRPr="00F97895" w:rsidRDefault="00F97895" w:rsidP="00F97895">
      <w:r w:rsidRPr="00F97895">
        <w:t>согласно одредбите од овој закон,</w:t>
      </w:r>
    </w:p>
    <w:p w:rsidR="00F97895" w:rsidRPr="00F97895" w:rsidRDefault="00F97895" w:rsidP="00F97895">
      <w:r w:rsidRPr="00F97895">
        <w:t>- одземање на дозволата или</w:t>
      </w:r>
    </w:p>
    <w:p w:rsidR="00F97895" w:rsidRPr="00F97895" w:rsidRDefault="00F97895" w:rsidP="00F97895">
      <w:r w:rsidRPr="00F97895">
        <w:t>- ќе спроведе постапка за бришење од регистарот на даватели на аудиовизуелни</w:t>
      </w:r>
    </w:p>
    <w:p w:rsidR="00450DFA" w:rsidRDefault="00F97895" w:rsidP="00F97895">
      <w:r w:rsidRPr="00F97895">
        <w:t>медиумски услуги</w:t>
      </w:r>
      <w:r>
        <w:t xml:space="preserve"> </w:t>
      </w:r>
      <w:r w:rsidRPr="00F97895">
        <w:rPr>
          <w:highlight w:val="yellow"/>
        </w:rPr>
        <w:t>или од регистарот на оператори на јавни комуникациски мрежи</w:t>
      </w:r>
      <w:r>
        <w:t xml:space="preserve"> </w:t>
      </w:r>
      <w:r w:rsidRPr="00F97895">
        <w:t>, согласно одредбите од овој закон.</w:t>
      </w:r>
    </w:p>
    <w:p w:rsidR="00F97895" w:rsidRPr="00F97895" w:rsidRDefault="00F97895" w:rsidP="00F97895"/>
    <w:p w:rsidR="00111475" w:rsidRPr="008157FB" w:rsidRDefault="00AF410F" w:rsidP="00111475">
      <w:pPr>
        <w:rPr>
          <w:b/>
        </w:rPr>
      </w:pPr>
      <w:r>
        <w:rPr>
          <w:b/>
        </w:rPr>
        <w:t>Измена бр.3</w:t>
      </w:r>
      <w:r w:rsidR="00111475" w:rsidRPr="008157FB">
        <w:rPr>
          <w:b/>
        </w:rPr>
        <w:t xml:space="preserve"> : Членот 11 во кој се третира Член 48 од актуелниот Закон за </w:t>
      </w:r>
      <w:r w:rsidR="00450DFA">
        <w:rPr>
          <w:b/>
        </w:rPr>
        <w:t xml:space="preserve">ААВМУ, до делот ПОСЕБНИ ЗАБРАНИ </w:t>
      </w:r>
      <w:r w:rsidR="00111475" w:rsidRPr="008157FB">
        <w:rPr>
          <w:b/>
        </w:rPr>
        <w:t xml:space="preserve"> е преобемен и ќе прави сериозни проблеми во секојдневното работење. Се воведува казна за дискриминација врз речиси сите основи, па дури и брачна состојба, возраст, телесна тежина (состојба), и најстрашно - други видови уверувања. Со ова законодавецот за жал ќе овозможи секој да се почуствува „загрозен“ дури ако некому кажете дека чевлите му се валкани ?! Овој дел од член 48 ќе предизвика вистински хаос</w:t>
      </w:r>
    </w:p>
    <w:p w:rsidR="00111475" w:rsidRDefault="00111475" w:rsidP="00111475">
      <w:r w:rsidRPr="008157FB">
        <w:rPr>
          <w:b/>
        </w:rPr>
        <w:t>Предлагаме наместо вашиот предлог кој гласи:</w:t>
      </w:r>
    </w:p>
    <w:p w:rsidR="00111475" w:rsidRDefault="00111475" w:rsidP="00111475">
      <w:r>
        <w:lastRenderedPageBreak/>
        <w:t>Член 11</w:t>
      </w:r>
    </w:p>
    <w:p w:rsidR="00111475" w:rsidRDefault="00111475" w:rsidP="00111475">
      <w:r>
        <w:t>Членот 48 се менува и гласи:</w:t>
      </w:r>
    </w:p>
    <w:p w:rsidR="00111475" w:rsidRDefault="00111475" w:rsidP="00111475">
      <w:r>
        <w:t>„Член 48</w:t>
      </w:r>
    </w:p>
    <w:p w:rsidR="00111475" w:rsidRDefault="00111475" w:rsidP="00111475">
      <w:r>
        <w:t>Посебни забрани</w:t>
      </w:r>
    </w:p>
    <w:p w:rsidR="00111475" w:rsidRDefault="00111475" w:rsidP="00111475">
      <w:r>
        <w:t>(1) Аудио и аудиовизуелните медиумски услуги не смеат да содржат програми со</w:t>
      </w:r>
    </w:p>
    <w:p w:rsidR="00111475" w:rsidRDefault="00111475" w:rsidP="00111475">
      <w:r>
        <w:t>кои се загрозува националната безбедност, се поттикнува насилно уривање на</w:t>
      </w:r>
    </w:p>
    <w:p w:rsidR="00111475" w:rsidRDefault="00111475" w:rsidP="00111475">
      <w:r>
        <w:t>уставниот поредок на Република Македонија, се повикува на воена агресија или</w:t>
      </w:r>
    </w:p>
    <w:p w:rsidR="00111475" w:rsidRDefault="00111475" w:rsidP="00111475">
      <w:r>
        <w:t>на оружен конфликт, се поттикнува или шири дискриминација, нетрпеливост или</w:t>
      </w:r>
    </w:p>
    <w:p w:rsidR="00111475" w:rsidRDefault="00111475" w:rsidP="00111475">
      <w:r>
        <w:t>омраза врз основа на пол, раса, боја на кожа, род, припадност на</w:t>
      </w:r>
    </w:p>
    <w:p w:rsidR="00111475" w:rsidRDefault="00111475" w:rsidP="00111475">
      <w:r>
        <w:t>маргинализирана група, етничка припадност, јазик, државјанство, социјално</w:t>
      </w:r>
    </w:p>
    <w:p w:rsidR="00111475" w:rsidRDefault="00111475" w:rsidP="00111475">
      <w:r>
        <w:t>потекло, религија или верско уверување, други видови уверувања, образование,</w:t>
      </w:r>
    </w:p>
    <w:p w:rsidR="00111475" w:rsidRDefault="00111475" w:rsidP="00111475">
      <w:r>
        <w:t>политичка припадност, личен или општествен статус, ментална или телесна</w:t>
      </w:r>
    </w:p>
    <w:p w:rsidR="00111475" w:rsidRDefault="00111475" w:rsidP="00111475">
      <w:r>
        <w:t>попреченост, возраст, семејна или брачна состојба, имотен статус, здравствена</w:t>
      </w:r>
    </w:p>
    <w:p w:rsidR="00111475" w:rsidRDefault="00111475" w:rsidP="00111475">
      <w:r>
        <w:t>состојба, или на која било друга основа предвидена со закон или со ратификуван</w:t>
      </w:r>
    </w:p>
    <w:p w:rsidR="00111475" w:rsidRDefault="00111475" w:rsidP="00111475">
      <w:r>
        <w:t>меѓународен договор.</w:t>
      </w:r>
    </w:p>
    <w:p w:rsidR="00111475" w:rsidRDefault="00111475" w:rsidP="00111475">
      <w:r>
        <w:t>(2) Посебните забрани од ставот (1) на овој член треба да бидат во согласност со</w:t>
      </w:r>
    </w:p>
    <w:p w:rsidR="00111475" w:rsidRDefault="00111475" w:rsidP="00111475">
      <w:r>
        <w:t>практиката на Европскиот суд за човекови права.“</w:t>
      </w:r>
      <w:r>
        <w:br/>
      </w:r>
    </w:p>
    <w:p w:rsidR="008157FB" w:rsidRPr="008157FB" w:rsidRDefault="008157FB" w:rsidP="008157FB">
      <w:pPr>
        <w:rPr>
          <w:highlight w:val="yellow"/>
        </w:rPr>
      </w:pPr>
      <w:r w:rsidRPr="008157FB">
        <w:rPr>
          <w:highlight w:val="yellow"/>
        </w:rPr>
        <w:t>А</w:t>
      </w:r>
      <w:r w:rsidR="00111475" w:rsidRPr="008157FB">
        <w:rPr>
          <w:highlight w:val="yellow"/>
        </w:rPr>
        <w:t>линеата бр. 1 да се замени со следниов текст:</w:t>
      </w:r>
      <w:r w:rsidR="00111475" w:rsidRPr="008157FB">
        <w:rPr>
          <w:highlight w:val="yellow"/>
        </w:rPr>
        <w:br/>
      </w:r>
      <w:r w:rsidRPr="008157FB">
        <w:rPr>
          <w:highlight w:val="yellow"/>
        </w:rPr>
        <w:t>(1) Аудио и аудиовизуелните медиумски услуги не смеат да содржат програми со кои се загрозува</w:t>
      </w:r>
    </w:p>
    <w:p w:rsidR="008157FB" w:rsidRPr="008157FB" w:rsidRDefault="008157FB" w:rsidP="008157FB">
      <w:pPr>
        <w:rPr>
          <w:highlight w:val="yellow"/>
        </w:rPr>
      </w:pPr>
      <w:r w:rsidRPr="008157FB">
        <w:rPr>
          <w:highlight w:val="yellow"/>
        </w:rPr>
        <w:t>националната безбедност, се поттикнува насилно уривање на уставниот поредок на Република</w:t>
      </w:r>
    </w:p>
    <w:p w:rsidR="008157FB" w:rsidRPr="008157FB" w:rsidRDefault="008157FB" w:rsidP="008157FB">
      <w:pPr>
        <w:rPr>
          <w:highlight w:val="yellow"/>
        </w:rPr>
      </w:pPr>
      <w:r w:rsidRPr="008157FB">
        <w:rPr>
          <w:highlight w:val="yellow"/>
        </w:rPr>
        <w:t>Македонија, се повикува на воена агресија или на оружен конфликт, се поттикнува или шири</w:t>
      </w:r>
    </w:p>
    <w:p w:rsidR="00111475" w:rsidRDefault="008157FB" w:rsidP="008157FB">
      <w:r w:rsidRPr="008157FB">
        <w:rPr>
          <w:highlight w:val="yellow"/>
        </w:rPr>
        <w:t>дискриминација, нетрпеливост или омраза врз основа на раса, пол, религија или националност, припадност на маргинализирана група,етничка припадност.</w:t>
      </w:r>
      <w:r>
        <w:t xml:space="preserve"> </w:t>
      </w:r>
    </w:p>
    <w:p w:rsidR="008157FB" w:rsidRDefault="008157FB" w:rsidP="008157FB"/>
    <w:p w:rsidR="008157FB" w:rsidRPr="0012384F" w:rsidRDefault="008157FB" w:rsidP="008157FB">
      <w:pPr>
        <w:rPr>
          <w:b/>
        </w:rPr>
      </w:pPr>
      <w:r w:rsidRPr="0012384F">
        <w:rPr>
          <w:b/>
        </w:rPr>
        <w:t>Измена бр.</w:t>
      </w:r>
      <w:r w:rsidR="00AF410F">
        <w:rPr>
          <w:b/>
        </w:rPr>
        <w:t>4</w:t>
      </w:r>
      <w:r w:rsidRPr="0012384F">
        <w:rPr>
          <w:b/>
        </w:rPr>
        <w:t xml:space="preserve"> : во членот 15, кој се однесува на членот 92 од Законот за ААВМУ, тука се користи нессодветен термин автори. Во ТВ бизнис се користи терминот Продуцент, така </w:t>
      </w:r>
    </w:p>
    <w:p w:rsidR="008157FB" w:rsidRPr="0012384F" w:rsidRDefault="008157FB" w:rsidP="008157FB">
      <w:pPr>
        <w:rPr>
          <w:b/>
        </w:rPr>
      </w:pPr>
      <w:r w:rsidRPr="0012384F">
        <w:rPr>
          <w:b/>
        </w:rPr>
        <w:t>Наместо предложената алинеа 1 :</w:t>
      </w:r>
    </w:p>
    <w:p w:rsidR="008157FB" w:rsidRDefault="008157FB" w:rsidP="008157FB">
      <w:r>
        <w:lastRenderedPageBreak/>
        <w:t>(1) Трговските радиодифузни друштва кои емитуваат телевизиски и радио</w:t>
      </w:r>
    </w:p>
    <w:p w:rsidR="008157FB" w:rsidRDefault="008157FB" w:rsidP="008157FB">
      <w:r>
        <w:t>програмски сервис се обврзуваат дневно да емитуваат најмалку 30% програма</w:t>
      </w:r>
    </w:p>
    <w:p w:rsidR="008157FB" w:rsidRDefault="008157FB" w:rsidP="008157FB">
      <w:r>
        <w:t>изворно создадена од македонски автори и автори на етничките заедници кои не</w:t>
      </w:r>
    </w:p>
    <w:p w:rsidR="008157FB" w:rsidRDefault="008157FB" w:rsidP="008157FB">
      <w:r>
        <w:t>се мнозинство во Република Македонија, a јавниот радиодифузен сервис најмалку</w:t>
      </w:r>
    </w:p>
    <w:p w:rsidR="008157FB" w:rsidRDefault="008157FB" w:rsidP="008157FB">
      <w:r>
        <w:t>40%.</w:t>
      </w:r>
    </w:p>
    <w:p w:rsidR="008157FB" w:rsidRPr="0012384F" w:rsidRDefault="008157FB" w:rsidP="008157FB">
      <w:pPr>
        <w:rPr>
          <w:b/>
        </w:rPr>
      </w:pPr>
      <w:r w:rsidRPr="0012384F">
        <w:rPr>
          <w:b/>
        </w:rPr>
        <w:t>Треба да се замени со следнава:</w:t>
      </w:r>
    </w:p>
    <w:p w:rsidR="008157FB" w:rsidRDefault="008157FB" w:rsidP="008157FB">
      <w:r>
        <w:t>(1) Трговските радиодифузни друштва кои емитуваат телевизиски и радио</w:t>
      </w:r>
    </w:p>
    <w:p w:rsidR="008157FB" w:rsidRDefault="008157FB" w:rsidP="008157FB">
      <w:r>
        <w:t>програмски сервис се обврзуваат дневно да емитуваат најмалку 30% програма</w:t>
      </w:r>
    </w:p>
    <w:p w:rsidR="008157FB" w:rsidRDefault="008157FB" w:rsidP="008157FB">
      <w:r>
        <w:t xml:space="preserve">изворно создадена од </w:t>
      </w:r>
      <w:r w:rsidRPr="008157FB">
        <w:rPr>
          <w:highlight w:val="yellow"/>
        </w:rPr>
        <w:t>македонски продуценти и продуценти од етничките заедници</w:t>
      </w:r>
      <w:r>
        <w:t xml:space="preserve"> кои не</w:t>
      </w:r>
    </w:p>
    <w:p w:rsidR="008157FB" w:rsidRDefault="008157FB" w:rsidP="008157FB">
      <w:r>
        <w:t>се мнозинство во Република Македонија, a јавниот радиодифузен сервис најмалку</w:t>
      </w:r>
    </w:p>
    <w:p w:rsidR="008157FB" w:rsidRDefault="008157FB" w:rsidP="008157FB">
      <w:r>
        <w:t>40%.</w:t>
      </w:r>
    </w:p>
    <w:p w:rsidR="0012384F" w:rsidRDefault="0012384F" w:rsidP="0012384F"/>
    <w:p w:rsidR="0012384F" w:rsidRPr="0012384F" w:rsidRDefault="0012384F" w:rsidP="0012384F">
      <w:pPr>
        <w:rPr>
          <w:b/>
        </w:rPr>
      </w:pPr>
      <w:r w:rsidRPr="0012384F">
        <w:rPr>
          <w:b/>
        </w:rPr>
        <w:t>Измена бр.</w:t>
      </w:r>
      <w:r w:rsidR="00AF410F">
        <w:rPr>
          <w:b/>
        </w:rPr>
        <w:t>5</w:t>
      </w:r>
      <w:r>
        <w:rPr>
          <w:b/>
        </w:rPr>
        <w:t xml:space="preserve"> : во членот 29</w:t>
      </w:r>
      <w:r w:rsidRPr="0012384F">
        <w:rPr>
          <w:b/>
        </w:rPr>
        <w:t xml:space="preserve">, кој се однесува на членот </w:t>
      </w:r>
      <w:r>
        <w:rPr>
          <w:b/>
        </w:rPr>
        <w:t>105</w:t>
      </w:r>
      <w:r w:rsidRPr="0012384F">
        <w:rPr>
          <w:b/>
        </w:rPr>
        <w:t xml:space="preserve"> од Законот за ААВМУ, </w:t>
      </w:r>
      <w:r>
        <w:rPr>
          <w:b/>
        </w:rPr>
        <w:t xml:space="preserve">каде се зборува за Финансирање на МРТ, оставено е СЕУШТЕ рекламирањето на МРТ. Тоа е видливо од алинеа 3, каде се споменува </w:t>
      </w:r>
      <w:r w:rsidRPr="0012384F">
        <w:rPr>
          <w:b/>
        </w:rPr>
        <w:t xml:space="preserve">емитување на аудио и аудиовизуелни комерцијални комуникации </w:t>
      </w:r>
      <w:r>
        <w:rPr>
          <w:b/>
        </w:rPr>
        <w:t>што е спротивно со идејата за финансирањето на МРТ.</w:t>
      </w:r>
      <w:r w:rsidRPr="0012384F">
        <w:rPr>
          <w:b/>
        </w:rPr>
        <w:t xml:space="preserve"> </w:t>
      </w:r>
    </w:p>
    <w:p w:rsidR="0012384F" w:rsidRPr="0012384F" w:rsidRDefault="0012384F" w:rsidP="0012384F">
      <w:pPr>
        <w:rPr>
          <w:b/>
        </w:rPr>
      </w:pPr>
      <w:r w:rsidRPr="0012384F">
        <w:rPr>
          <w:b/>
        </w:rPr>
        <w:t xml:space="preserve">Наместо </w:t>
      </w:r>
      <w:r>
        <w:rPr>
          <w:b/>
        </w:rPr>
        <w:t>предложената алинеа 3</w:t>
      </w:r>
      <w:r w:rsidRPr="0012384F">
        <w:rPr>
          <w:b/>
        </w:rPr>
        <w:t xml:space="preserve"> :</w:t>
      </w:r>
    </w:p>
    <w:p w:rsidR="0012384F" w:rsidRDefault="0012384F" w:rsidP="0012384F"/>
    <w:p w:rsidR="0012384F" w:rsidRDefault="0012384F" w:rsidP="0012384F">
      <w:r>
        <w:t>Член 29</w:t>
      </w:r>
    </w:p>
    <w:p w:rsidR="0012384F" w:rsidRDefault="0012384F" w:rsidP="0012384F">
      <w:r>
        <w:t>Членот 105 се менува и гласи:</w:t>
      </w:r>
    </w:p>
    <w:p w:rsidR="0012384F" w:rsidRDefault="0012384F" w:rsidP="0012384F">
      <w:r>
        <w:t>„Член 105</w:t>
      </w:r>
    </w:p>
    <w:p w:rsidR="0012384F" w:rsidRDefault="0012384F" w:rsidP="0012384F">
      <w:r>
        <w:t>Финансирање на МРТ</w:t>
      </w:r>
    </w:p>
    <w:p w:rsidR="0012384F" w:rsidRDefault="0012384F" w:rsidP="0012384F">
      <w:r>
        <w:t>(1) Средствата за финансирање на радиодифузната дејност, за работењето и</w:t>
      </w:r>
    </w:p>
    <w:p w:rsidR="0012384F" w:rsidRDefault="0012384F" w:rsidP="0012384F">
      <w:r>
        <w:t>развојот на Македонска Радио Телевизија, Јавното претпријатие Македонска</w:t>
      </w:r>
    </w:p>
    <w:p w:rsidR="0012384F" w:rsidRDefault="0012384F" w:rsidP="0012384F">
      <w:r>
        <w:t>радиодифузија и Агенцијата за аудио и аудиовизуелни медиумски услуги се</w:t>
      </w:r>
    </w:p>
    <w:p w:rsidR="0012384F" w:rsidRDefault="0012384F" w:rsidP="0012384F">
      <w:r>
        <w:t>обезбедуваат од Буџетот на Република Македонија во висина до 0,7% од</w:t>
      </w:r>
    </w:p>
    <w:p w:rsidR="0012384F" w:rsidRDefault="0012384F" w:rsidP="0012384F">
      <w:r>
        <w:t>реализираните вкупни приходи во годината која претходи на фискалната година</w:t>
      </w:r>
    </w:p>
    <w:p w:rsidR="0012384F" w:rsidRDefault="0012384F" w:rsidP="0012384F">
      <w:r>
        <w:t>за која се утврдува износот.</w:t>
      </w:r>
    </w:p>
    <w:p w:rsidR="0012384F" w:rsidRDefault="0012384F" w:rsidP="0012384F">
      <w:r>
        <w:t>(2) Средства од ставот 1 се распоредуваат на следниов начин:</w:t>
      </w:r>
    </w:p>
    <w:p w:rsidR="0012384F" w:rsidRDefault="0012384F" w:rsidP="0012384F">
      <w:r>
        <w:lastRenderedPageBreak/>
        <w:t>- 74,5% за МРТ за покривање на трошоци за создавање и емитување на</w:t>
      </w:r>
    </w:p>
    <w:p w:rsidR="0012384F" w:rsidRDefault="0012384F" w:rsidP="0012384F">
      <w:r>
        <w:t>програмите и за техничко-технолошки развој,</w:t>
      </w:r>
    </w:p>
    <w:p w:rsidR="0012384F" w:rsidRDefault="0012384F" w:rsidP="0012384F">
      <w:r>
        <w:t>- 19,5% за ЈП Македонска радиодифузија за одржување, употреба и развој на</w:t>
      </w:r>
    </w:p>
    <w:p w:rsidR="0012384F" w:rsidRDefault="0012384F" w:rsidP="0012384F">
      <w:r>
        <w:t>јавната радиодифузна мрежа и</w:t>
      </w:r>
    </w:p>
    <w:p w:rsidR="00111475" w:rsidRDefault="0012384F" w:rsidP="0012384F">
      <w:r>
        <w:t>- 6% за Агенцијата за аудио и аудиовизуелни медиумски услуги.</w:t>
      </w:r>
    </w:p>
    <w:p w:rsidR="0012384F" w:rsidRDefault="0012384F" w:rsidP="0012384F">
      <w:r>
        <w:t>(3) Дополнителен извор на средства на МРТ се и средствата остварени од</w:t>
      </w:r>
    </w:p>
    <w:p w:rsidR="0012384F" w:rsidRDefault="0012384F" w:rsidP="0012384F">
      <w:r>
        <w:t>емитување на аудио и аудиовизуелни комерцијални комуникации, донации,</w:t>
      </w:r>
    </w:p>
    <w:p w:rsidR="0012384F" w:rsidRDefault="0012384F" w:rsidP="0012384F">
      <w:r>
        <w:t>продажба на програма и услуги.</w:t>
      </w:r>
    </w:p>
    <w:p w:rsidR="0012384F" w:rsidRPr="0012384F" w:rsidRDefault="0012384F" w:rsidP="0012384F">
      <w:pPr>
        <w:rPr>
          <w:b/>
        </w:rPr>
      </w:pPr>
      <w:r w:rsidRPr="0012384F">
        <w:rPr>
          <w:b/>
        </w:rPr>
        <w:t>Треба да се замени со следнава:</w:t>
      </w:r>
    </w:p>
    <w:p w:rsidR="0012384F" w:rsidRPr="0012384F" w:rsidRDefault="0012384F" w:rsidP="0012384F">
      <w:pPr>
        <w:rPr>
          <w:highlight w:val="yellow"/>
        </w:rPr>
      </w:pPr>
      <w:r w:rsidRPr="0012384F">
        <w:rPr>
          <w:highlight w:val="yellow"/>
        </w:rPr>
        <w:t>(3) Дополнителен извор на средства на МРТ се и средствата остварени од</w:t>
      </w:r>
    </w:p>
    <w:p w:rsidR="0012384F" w:rsidRDefault="0012384F" w:rsidP="0012384F">
      <w:r w:rsidRPr="0012384F">
        <w:rPr>
          <w:highlight w:val="yellow"/>
        </w:rPr>
        <w:t>донации, продажба на програма и услуги.</w:t>
      </w:r>
    </w:p>
    <w:p w:rsidR="0012384F" w:rsidRDefault="0012384F" w:rsidP="0012384F"/>
    <w:p w:rsidR="0012384F" w:rsidRPr="0012384F" w:rsidRDefault="0012384F" w:rsidP="0012384F">
      <w:pPr>
        <w:rPr>
          <w:b/>
        </w:rPr>
      </w:pPr>
      <w:r w:rsidRPr="0012384F">
        <w:rPr>
          <w:b/>
        </w:rPr>
        <w:t>Измена бр.</w:t>
      </w:r>
      <w:r w:rsidR="00AF410F">
        <w:rPr>
          <w:b/>
        </w:rPr>
        <w:t>6</w:t>
      </w:r>
      <w:r>
        <w:rPr>
          <w:b/>
        </w:rPr>
        <w:t xml:space="preserve"> : во членот 37</w:t>
      </w:r>
      <w:r w:rsidRPr="0012384F">
        <w:rPr>
          <w:b/>
        </w:rPr>
        <w:t xml:space="preserve">, кој се однесува на членот </w:t>
      </w:r>
      <w:r>
        <w:rPr>
          <w:b/>
        </w:rPr>
        <w:t>143</w:t>
      </w:r>
      <w:r w:rsidRPr="0012384F">
        <w:rPr>
          <w:b/>
        </w:rPr>
        <w:t xml:space="preserve"> од Законот за ААВМУ, </w:t>
      </w:r>
      <w:r>
        <w:rPr>
          <w:b/>
        </w:rPr>
        <w:t>каде се зборува за обврските на Операторите, оставено е СЕУШТЕ можноста на одредени оператори, бесправно, да реемитуваате одредене странски програмски сервиси, за кои ниту странскиот сервис, ниту домашниот оператор немаат соодветни права за реемитување во Македонија. Изминативе години имаше преку 100на случаи на годишно ниво, и ваквата законска одредба воопшто не им пречеше на одредени оператори свесно да го кршат законот и со тоа да правата ДИРЕКТМНА ШТЕТА особено на НАЦИОНАЛНИТЕ ТЕРЕСТРИЈЛАНИТЕ ТВ СТАНИЦИ.</w:t>
      </w:r>
      <w:r w:rsidRPr="0012384F">
        <w:rPr>
          <w:b/>
        </w:rPr>
        <w:t xml:space="preserve"> </w:t>
      </w:r>
    </w:p>
    <w:p w:rsidR="0012384F" w:rsidRDefault="0012384F" w:rsidP="0012384F">
      <w:pPr>
        <w:rPr>
          <w:b/>
        </w:rPr>
      </w:pPr>
      <w:r w:rsidRPr="0012384F">
        <w:rPr>
          <w:b/>
        </w:rPr>
        <w:t xml:space="preserve">Наместо </w:t>
      </w:r>
      <w:r>
        <w:rPr>
          <w:b/>
        </w:rPr>
        <w:t>предложената алинеа 2</w:t>
      </w:r>
      <w:r w:rsidRPr="0012384F">
        <w:rPr>
          <w:b/>
        </w:rPr>
        <w:t xml:space="preserve"> :</w:t>
      </w:r>
    </w:p>
    <w:p w:rsidR="0012384F" w:rsidRDefault="0012384F" w:rsidP="0012384F">
      <w:r>
        <w:t>Член 37</w:t>
      </w:r>
    </w:p>
    <w:p w:rsidR="0012384F" w:rsidRDefault="0012384F" w:rsidP="0012384F">
      <w:r>
        <w:t>Членот 143 се менува и гласи:</w:t>
      </w:r>
    </w:p>
    <w:p w:rsidR="0012384F" w:rsidRDefault="0012384F" w:rsidP="0012384F">
      <w:r>
        <w:t>„Член 143</w:t>
      </w:r>
    </w:p>
    <w:p w:rsidR="0012384F" w:rsidRDefault="0012384F" w:rsidP="0012384F">
      <w:r>
        <w:t>Обврски на оператор кој реемитува програмски сервиси</w:t>
      </w:r>
    </w:p>
    <w:p w:rsidR="0012384F" w:rsidRDefault="0012384F" w:rsidP="0012384F">
      <w:r>
        <w:t>(1) Оператор може да ги реемитува програмските сервиси на домашни</w:t>
      </w:r>
    </w:p>
    <w:p w:rsidR="0012384F" w:rsidRDefault="0012384F" w:rsidP="0012384F">
      <w:r>
        <w:t>радиодифузери само во сервисната зона за која радиодифузерите ја имаат</w:t>
      </w:r>
    </w:p>
    <w:p w:rsidR="0012384F" w:rsidRDefault="0012384F" w:rsidP="0012384F">
      <w:r>
        <w:t>добиено дозволата за обезбедување на телевизиско или радио емитување и врз</w:t>
      </w:r>
    </w:p>
    <w:p w:rsidR="0012384F" w:rsidRDefault="0012384F" w:rsidP="0012384F">
      <w:r>
        <w:t>основа на регулирани авторски права и сродни права, согласно со Законот за</w:t>
      </w:r>
    </w:p>
    <w:p w:rsidR="0012384F" w:rsidRDefault="0012384F" w:rsidP="0012384F">
      <w:r>
        <w:t>авторските права и сродните права.</w:t>
      </w:r>
    </w:p>
    <w:p w:rsidR="0012384F" w:rsidRDefault="0012384F" w:rsidP="0012384F">
      <w:r>
        <w:lastRenderedPageBreak/>
        <w:t>(2) Оператор може да реемитува програмски сервиси на радиодифузери од други</w:t>
      </w:r>
    </w:p>
    <w:p w:rsidR="0012384F" w:rsidRDefault="0012384F" w:rsidP="0012384F">
      <w:r>
        <w:t>држави согласно со членот 44 од овој закон и врз основа на регулирани авторски</w:t>
      </w:r>
    </w:p>
    <w:p w:rsidR="0012384F" w:rsidRDefault="0012384F" w:rsidP="0012384F">
      <w:r>
        <w:t>права и сродни права, согласно Законот за авторските права и сродните права.</w:t>
      </w:r>
    </w:p>
    <w:p w:rsidR="00450DFA" w:rsidRDefault="00450DFA" w:rsidP="0012384F">
      <w:pPr>
        <w:rPr>
          <w:b/>
        </w:rPr>
      </w:pPr>
      <w:r w:rsidRPr="00450DFA">
        <w:rPr>
          <w:b/>
        </w:rPr>
        <w:t>Треба да се замени со следнава:</w:t>
      </w:r>
    </w:p>
    <w:p w:rsidR="00450DFA" w:rsidRDefault="00450DFA" w:rsidP="0012384F">
      <w:r w:rsidRPr="00450DFA">
        <w:t xml:space="preserve">    </w:t>
      </w:r>
      <w:r w:rsidRPr="00450DFA">
        <w:rPr>
          <w:highlight w:val="yellow"/>
        </w:rPr>
        <w:t xml:space="preserve">(2)        Оператор може да реемитува програмски сервиси на радиодифузери од други држави согласно со членот 44 од овој закон и врз основа на регулирани авторски права и сродни права, согласно Законот за авторските права и сродните права.Со поднесување на пријавата одговорното лице на операторот доставува и изјава со која потврдува , под целосна кривична и материјална одговорност, гарантира дека за реемитување на програмските сервиси ги има уредено ТВ правата за странскиот радиодифузер кој планира да го реемитува. Истовремено, при поднесувањето на пријавата, Операторот е обврзан да достави изјава на Одговорното лице на странскиот радиодифузер која е заверена пред надлежен орган во земјата </w:t>
      </w:r>
      <w:r w:rsidR="005D7DB0">
        <w:rPr>
          <w:highlight w:val="yellow"/>
        </w:rPr>
        <w:t xml:space="preserve">каде е </w:t>
      </w:r>
      <w:r w:rsidRPr="00450DFA">
        <w:rPr>
          <w:highlight w:val="yellow"/>
        </w:rPr>
        <w:t>седиштето на странскиот радиодифузер,во која  под целосна кривична и материјална одговорност, гарантира дека ги има регулирано сите ТВ права за емитување на целиот свој програмски сервис на територијата на Република Македонија и дека е согласен да го пренесе правото на реемитување на програмскиот сервис на операторот.</w:t>
      </w:r>
    </w:p>
    <w:p w:rsidR="00450DFA" w:rsidRDefault="00450DFA" w:rsidP="0012384F"/>
    <w:p w:rsidR="00E61080" w:rsidRPr="00111475" w:rsidRDefault="00E61080" w:rsidP="00E61080">
      <w:pPr>
        <w:rPr>
          <w:b/>
        </w:rPr>
      </w:pPr>
      <w:r w:rsidRPr="00111475">
        <w:rPr>
          <w:b/>
        </w:rPr>
        <w:t>Измена бр.</w:t>
      </w:r>
      <w:r>
        <w:rPr>
          <w:b/>
        </w:rPr>
        <w:t>7: членот 150 од Законот за ААВМу се брише во целост, а се однесува на забрана на работа на Уредници и Управители</w:t>
      </w:r>
      <w:bookmarkStart w:id="3" w:name="_GoBack"/>
      <w:bookmarkEnd w:id="3"/>
    </w:p>
    <w:p w:rsidR="00E61080" w:rsidRPr="00450DFA" w:rsidRDefault="00E61080" w:rsidP="0012384F"/>
    <w:sectPr w:rsidR="00E61080" w:rsidRPr="00450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75"/>
    <w:rsid w:val="00111475"/>
    <w:rsid w:val="0012384F"/>
    <w:rsid w:val="00450DFA"/>
    <w:rsid w:val="00582CF4"/>
    <w:rsid w:val="005D7DB0"/>
    <w:rsid w:val="008157FB"/>
    <w:rsid w:val="00AF410F"/>
    <w:rsid w:val="00D474F7"/>
    <w:rsid w:val="00E61080"/>
    <w:rsid w:val="00F9789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 Mircevski</dc:creator>
  <cp:lastModifiedBy>Ivan S. Mircevski</cp:lastModifiedBy>
  <cp:revision>2</cp:revision>
  <dcterms:created xsi:type="dcterms:W3CDTF">2017-11-05T19:57:00Z</dcterms:created>
  <dcterms:modified xsi:type="dcterms:W3CDTF">2017-11-05T19:57:00Z</dcterms:modified>
</cp:coreProperties>
</file>