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9F97" w14:textId="77777777" w:rsidR="008B2E34" w:rsidRPr="00CB4AD7" w:rsidRDefault="008B2E34" w:rsidP="00CB4AD7">
      <w:pPr>
        <w:pStyle w:val="BodyA"/>
        <w:spacing w:line="276" w:lineRule="auto"/>
        <w:jc w:val="both"/>
        <w:rPr>
          <w:rFonts w:ascii="Arial" w:hAnsi="Arial" w:cs="Arial"/>
          <w:b/>
          <w:lang w:val="mk-MK"/>
        </w:rPr>
      </w:pPr>
    </w:p>
    <w:p w14:paraId="4A73EF06" w14:textId="77777777" w:rsidR="008B2E34" w:rsidRPr="00CB4AD7" w:rsidRDefault="008B2E34" w:rsidP="00CB4AD7">
      <w:pPr>
        <w:pStyle w:val="BodyA"/>
        <w:spacing w:line="276" w:lineRule="auto"/>
        <w:jc w:val="both"/>
        <w:rPr>
          <w:rFonts w:ascii="Arial" w:hAnsi="Arial" w:cs="Arial"/>
          <w:b/>
          <w:lang w:val="mk-MK"/>
        </w:rPr>
      </w:pPr>
    </w:p>
    <w:p w14:paraId="58F1825F" w14:textId="77777777" w:rsidR="008B2E34" w:rsidRPr="00CB4AD7" w:rsidRDefault="008B2E34" w:rsidP="00CB4AD7">
      <w:pPr>
        <w:pStyle w:val="BodyA"/>
        <w:spacing w:line="276" w:lineRule="auto"/>
        <w:jc w:val="both"/>
        <w:rPr>
          <w:rFonts w:ascii="Arial" w:hAnsi="Arial" w:cs="Arial"/>
          <w:b/>
          <w:lang w:val="mk-MK"/>
        </w:rPr>
      </w:pPr>
    </w:p>
    <w:p w14:paraId="1D5D9560" w14:textId="77777777" w:rsidR="008B2E34" w:rsidRPr="00CB4AD7" w:rsidRDefault="008B2E34" w:rsidP="00CB4AD7">
      <w:pPr>
        <w:pStyle w:val="BodyA"/>
        <w:spacing w:line="276" w:lineRule="auto"/>
        <w:jc w:val="both"/>
        <w:rPr>
          <w:rFonts w:ascii="Arial" w:hAnsi="Arial" w:cs="Arial"/>
          <w:b/>
          <w:lang w:val="mk-MK"/>
        </w:rPr>
      </w:pPr>
    </w:p>
    <w:p w14:paraId="7029071B" w14:textId="77777777" w:rsidR="008B2E34" w:rsidRPr="00CB4AD7" w:rsidRDefault="008B2E34" w:rsidP="00CB4AD7">
      <w:pPr>
        <w:pStyle w:val="BodyA"/>
        <w:spacing w:line="276" w:lineRule="auto"/>
        <w:jc w:val="both"/>
        <w:rPr>
          <w:rFonts w:ascii="Arial" w:hAnsi="Arial" w:cs="Arial"/>
          <w:b/>
          <w:lang w:val="mk-MK"/>
        </w:rPr>
      </w:pPr>
    </w:p>
    <w:p w14:paraId="18718612" w14:textId="77777777" w:rsidR="008B2E34" w:rsidRPr="00CB4AD7" w:rsidRDefault="008B2E34" w:rsidP="00CB4AD7">
      <w:pPr>
        <w:pStyle w:val="BodyA"/>
        <w:spacing w:line="276" w:lineRule="auto"/>
        <w:jc w:val="both"/>
        <w:rPr>
          <w:rFonts w:ascii="Arial" w:hAnsi="Arial" w:cs="Arial"/>
          <w:b/>
          <w:lang w:val="mk-MK"/>
        </w:rPr>
      </w:pPr>
    </w:p>
    <w:p w14:paraId="3685D059" w14:textId="77777777" w:rsidR="008B2E34" w:rsidRPr="00CB4AD7" w:rsidRDefault="008B2E34" w:rsidP="00CB4AD7">
      <w:pPr>
        <w:pStyle w:val="BodyA"/>
        <w:spacing w:line="276" w:lineRule="auto"/>
        <w:jc w:val="both"/>
        <w:rPr>
          <w:rFonts w:ascii="Arial" w:hAnsi="Arial" w:cs="Arial"/>
          <w:b/>
          <w:lang w:val="mk-MK"/>
        </w:rPr>
      </w:pPr>
    </w:p>
    <w:p w14:paraId="295126A1" w14:textId="77777777" w:rsidR="008B2E34" w:rsidRPr="00CB4AD7" w:rsidRDefault="008B2E34" w:rsidP="00CB4AD7">
      <w:pPr>
        <w:pStyle w:val="BodyA"/>
        <w:spacing w:line="276" w:lineRule="auto"/>
        <w:jc w:val="both"/>
        <w:rPr>
          <w:rFonts w:ascii="Arial" w:hAnsi="Arial" w:cs="Arial"/>
          <w:b/>
          <w:lang w:val="mk-MK"/>
        </w:rPr>
      </w:pPr>
    </w:p>
    <w:p w14:paraId="4BE2B4F7" w14:textId="2943CA21" w:rsidR="008B2E34" w:rsidRPr="00CB4AD7" w:rsidRDefault="008B2E34" w:rsidP="00CB4AD7">
      <w:pPr>
        <w:pStyle w:val="BodyA"/>
        <w:spacing w:line="276" w:lineRule="auto"/>
        <w:jc w:val="center"/>
        <w:rPr>
          <w:rFonts w:ascii="Arial" w:hAnsi="Arial" w:cs="Arial"/>
          <w:b/>
          <w:sz w:val="28"/>
          <w:szCs w:val="28"/>
          <w:lang w:val="mk-MK"/>
        </w:rPr>
      </w:pPr>
      <w:r w:rsidRPr="00CB4AD7">
        <w:rPr>
          <w:rFonts w:ascii="Arial" w:hAnsi="Arial" w:cs="Arial"/>
          <w:b/>
          <w:sz w:val="28"/>
          <w:szCs w:val="28"/>
          <w:lang w:val="mk-MK"/>
        </w:rPr>
        <w:t>КОМЕНТАРИ НА</w:t>
      </w:r>
    </w:p>
    <w:p w14:paraId="5345507B" w14:textId="0067019E" w:rsidR="008B2E34" w:rsidRPr="00CB4AD7" w:rsidRDefault="008B2E34" w:rsidP="00CB4AD7">
      <w:pPr>
        <w:pStyle w:val="BodyA"/>
        <w:spacing w:line="276" w:lineRule="auto"/>
        <w:jc w:val="center"/>
        <w:rPr>
          <w:rFonts w:ascii="Arial" w:hAnsi="Arial" w:cs="Arial"/>
          <w:b/>
          <w:sz w:val="28"/>
          <w:szCs w:val="28"/>
          <w:lang w:val="mk-MK"/>
        </w:rPr>
      </w:pPr>
      <w:r w:rsidRPr="00CB4AD7">
        <w:rPr>
          <w:rFonts w:ascii="Arial" w:hAnsi="Arial" w:cs="Arial"/>
          <w:b/>
          <w:sz w:val="28"/>
          <w:szCs w:val="28"/>
          <w:lang w:val="mk-MK"/>
        </w:rPr>
        <w:t>ЗАКОНОТ ЗА ИЗМЕНУВАЊЕ И ДОПОЛНУВАЊЕ</w:t>
      </w:r>
    </w:p>
    <w:p w14:paraId="252D55FA" w14:textId="77777777" w:rsidR="008B2E34" w:rsidRPr="00CB4AD7" w:rsidRDefault="008B2E34" w:rsidP="00CB4AD7">
      <w:pPr>
        <w:pStyle w:val="BodyA"/>
        <w:spacing w:line="276" w:lineRule="auto"/>
        <w:jc w:val="center"/>
        <w:rPr>
          <w:rFonts w:ascii="Arial" w:hAnsi="Arial" w:cs="Arial"/>
          <w:b/>
          <w:sz w:val="28"/>
          <w:szCs w:val="28"/>
          <w:lang w:val="mk-MK"/>
        </w:rPr>
      </w:pPr>
      <w:r w:rsidRPr="00CB4AD7">
        <w:rPr>
          <w:rFonts w:ascii="Arial" w:hAnsi="Arial" w:cs="Arial"/>
          <w:b/>
          <w:sz w:val="28"/>
          <w:szCs w:val="28"/>
          <w:lang w:val="mk-MK"/>
        </w:rPr>
        <w:t>НА ЗАКОНОТ ЗА ВОДИТЕ</w:t>
      </w:r>
    </w:p>
    <w:p w14:paraId="574822BF" w14:textId="0DAECC19" w:rsidR="008B2E34" w:rsidRPr="00CB4AD7" w:rsidRDefault="008B2E34" w:rsidP="00CB4AD7">
      <w:pPr>
        <w:pStyle w:val="BodyA"/>
        <w:spacing w:line="276" w:lineRule="auto"/>
        <w:jc w:val="center"/>
        <w:rPr>
          <w:rFonts w:ascii="Arial" w:hAnsi="Arial" w:cs="Arial"/>
          <w:b/>
          <w:lang w:val="mk-MK"/>
        </w:rPr>
      </w:pPr>
    </w:p>
    <w:p w14:paraId="05D881E6" w14:textId="77777777" w:rsidR="008B2E34" w:rsidRPr="00CB4AD7" w:rsidRDefault="008B2E34" w:rsidP="00CB4AD7">
      <w:pPr>
        <w:pStyle w:val="BodyA"/>
        <w:spacing w:line="276" w:lineRule="auto"/>
        <w:jc w:val="center"/>
        <w:rPr>
          <w:rFonts w:ascii="Arial" w:hAnsi="Arial" w:cs="Arial"/>
          <w:b/>
          <w:lang w:val="mk-MK"/>
        </w:rPr>
      </w:pPr>
    </w:p>
    <w:p w14:paraId="6489EF29" w14:textId="77777777" w:rsidR="008B2E34" w:rsidRPr="00CB4AD7" w:rsidRDefault="008B2E34" w:rsidP="00CB4AD7">
      <w:pPr>
        <w:pStyle w:val="BodyA"/>
        <w:spacing w:line="276" w:lineRule="auto"/>
        <w:rPr>
          <w:rFonts w:ascii="Arial" w:hAnsi="Arial" w:cs="Arial"/>
          <w:b/>
          <w:lang w:val="mk-MK"/>
        </w:rPr>
      </w:pPr>
    </w:p>
    <w:p w14:paraId="0569EBCE" w14:textId="132520E9" w:rsidR="008B2E34" w:rsidRPr="00CB4AD7" w:rsidRDefault="008B2E34" w:rsidP="00CB4AD7">
      <w:pPr>
        <w:pStyle w:val="BodyA"/>
        <w:spacing w:line="276" w:lineRule="auto"/>
        <w:jc w:val="center"/>
        <w:rPr>
          <w:rFonts w:ascii="Arial" w:hAnsi="Arial" w:cs="Arial"/>
          <w:bCs/>
          <w:sz w:val="24"/>
          <w:szCs w:val="24"/>
          <w:lang w:val="mk-MK"/>
        </w:rPr>
      </w:pPr>
      <w:r w:rsidRPr="00CB4AD7">
        <w:rPr>
          <w:rFonts w:ascii="Arial" w:hAnsi="Arial" w:cs="Arial"/>
          <w:bCs/>
          <w:sz w:val="24"/>
          <w:szCs w:val="24"/>
          <w:lang w:val="mk-MK"/>
        </w:rPr>
        <w:t>ПОДНЕСЕНИ ОД ЧЛЕНКИ НА АЛИЈАНСАТА ЗА ЗАСТАПУВАЊЕ И ЛОБИРАЊЕ „РАЗБИСТРИ СÈ“:</w:t>
      </w:r>
    </w:p>
    <w:p w14:paraId="4B87FF53" w14:textId="1AA8DD46" w:rsidR="008B2E34" w:rsidRPr="00CB4AD7" w:rsidRDefault="008B2E34" w:rsidP="00CB4AD7">
      <w:pPr>
        <w:pStyle w:val="BodyA"/>
        <w:spacing w:line="276" w:lineRule="auto"/>
        <w:jc w:val="center"/>
        <w:rPr>
          <w:rFonts w:ascii="Arial" w:hAnsi="Arial" w:cs="Arial"/>
          <w:b/>
          <w:sz w:val="24"/>
          <w:szCs w:val="24"/>
          <w:lang w:val="mk-MK"/>
        </w:rPr>
      </w:pPr>
    </w:p>
    <w:p w14:paraId="3B5AE38D" w14:textId="0DA8EFC5" w:rsidR="008B2E34" w:rsidRDefault="008B2E34" w:rsidP="00CB4AD7">
      <w:pPr>
        <w:pStyle w:val="BodyA"/>
        <w:spacing w:line="276" w:lineRule="auto"/>
        <w:jc w:val="center"/>
        <w:rPr>
          <w:rFonts w:ascii="Arial" w:hAnsi="Arial" w:cs="Arial"/>
          <w:b/>
          <w:sz w:val="24"/>
          <w:szCs w:val="24"/>
          <w:lang w:val="mk-MK"/>
        </w:rPr>
      </w:pPr>
      <w:r w:rsidRPr="00CB4AD7">
        <w:rPr>
          <w:rFonts w:ascii="Arial" w:hAnsi="Arial" w:cs="Arial"/>
          <w:b/>
          <w:sz w:val="24"/>
          <w:szCs w:val="24"/>
          <w:lang w:val="mk-MK"/>
        </w:rPr>
        <w:t>ИНСТИТУТ ЗА КОМУНИКАЦИСКИ СТУДИИ</w:t>
      </w:r>
    </w:p>
    <w:p w14:paraId="250316C2" w14:textId="77777777" w:rsidR="004A364C" w:rsidRPr="00CB4AD7" w:rsidRDefault="004A364C" w:rsidP="00CB4AD7">
      <w:pPr>
        <w:pStyle w:val="BodyA"/>
        <w:spacing w:line="276" w:lineRule="auto"/>
        <w:jc w:val="center"/>
        <w:rPr>
          <w:rFonts w:ascii="Arial" w:hAnsi="Arial" w:cs="Arial"/>
          <w:b/>
          <w:sz w:val="24"/>
          <w:szCs w:val="24"/>
          <w:lang w:val="mk-MK"/>
        </w:rPr>
      </w:pPr>
    </w:p>
    <w:p w14:paraId="28D86E3E" w14:textId="028CE12E" w:rsidR="008B2E34" w:rsidRDefault="008B2E34" w:rsidP="00CB4AD7">
      <w:pPr>
        <w:pStyle w:val="BodyA"/>
        <w:spacing w:line="276" w:lineRule="auto"/>
        <w:jc w:val="center"/>
        <w:rPr>
          <w:rFonts w:ascii="Arial" w:hAnsi="Arial" w:cs="Arial"/>
          <w:b/>
          <w:sz w:val="24"/>
          <w:szCs w:val="24"/>
          <w:lang w:val="mk-MK"/>
        </w:rPr>
      </w:pPr>
      <w:r w:rsidRPr="00CB4AD7">
        <w:rPr>
          <w:rFonts w:ascii="Arial" w:hAnsi="Arial" w:cs="Arial"/>
          <w:b/>
          <w:sz w:val="24"/>
          <w:szCs w:val="24"/>
          <w:lang w:val="mk-MK"/>
        </w:rPr>
        <w:t>ЕКО-СВЕСТ</w:t>
      </w:r>
      <w:r w:rsidR="004A364C">
        <w:rPr>
          <w:rFonts w:ascii="Arial" w:hAnsi="Arial" w:cs="Arial"/>
          <w:b/>
          <w:sz w:val="24"/>
          <w:szCs w:val="24"/>
          <w:lang w:val="mk-MK"/>
        </w:rPr>
        <w:t xml:space="preserve"> - </w:t>
      </w:r>
      <w:r w:rsidR="004A364C" w:rsidRPr="004A364C">
        <w:rPr>
          <w:rFonts w:ascii="Arial" w:hAnsi="Arial" w:cs="Arial"/>
          <w:b/>
          <w:sz w:val="24"/>
          <w:szCs w:val="24"/>
          <w:lang w:val="mk-MK"/>
        </w:rPr>
        <w:t>ЦЕНТАР ЗА ИСТРАЖУВАЊЕ И ИНФОРМИРАЊЕ ЗА ЖИВОТНАТА СРЕДИНА</w:t>
      </w:r>
    </w:p>
    <w:p w14:paraId="5461F572" w14:textId="77777777" w:rsidR="004A364C" w:rsidRPr="00CB4AD7" w:rsidRDefault="004A364C" w:rsidP="00A73878">
      <w:pPr>
        <w:pStyle w:val="BodyA"/>
        <w:spacing w:line="276" w:lineRule="auto"/>
        <w:rPr>
          <w:rFonts w:ascii="Arial" w:hAnsi="Arial" w:cs="Arial"/>
          <w:b/>
          <w:sz w:val="24"/>
          <w:szCs w:val="24"/>
          <w:lang w:val="mk-MK"/>
        </w:rPr>
      </w:pPr>
    </w:p>
    <w:p w14:paraId="25E4D304" w14:textId="3420507E" w:rsidR="008B2E34" w:rsidRDefault="004A364C" w:rsidP="00CB4AD7">
      <w:pPr>
        <w:pStyle w:val="BodyA"/>
        <w:spacing w:line="276" w:lineRule="auto"/>
        <w:jc w:val="center"/>
        <w:rPr>
          <w:rFonts w:ascii="Arial" w:hAnsi="Arial" w:cs="Arial"/>
          <w:b/>
          <w:sz w:val="24"/>
          <w:szCs w:val="24"/>
          <w:lang w:val="mk-MK"/>
        </w:rPr>
      </w:pPr>
      <w:r w:rsidRPr="004A364C">
        <w:rPr>
          <w:rFonts w:ascii="Arial" w:hAnsi="Arial" w:cs="Arial"/>
          <w:b/>
          <w:sz w:val="24"/>
          <w:szCs w:val="24"/>
          <w:lang w:val="mk-MK"/>
        </w:rPr>
        <w:t>ЕКОЛОШКО ЗДРУЖЕНИЕ НА ГРАЃАНИ</w:t>
      </w:r>
      <w:r>
        <w:rPr>
          <w:rFonts w:ascii="Arial" w:hAnsi="Arial" w:cs="Arial"/>
          <w:b/>
          <w:sz w:val="24"/>
          <w:szCs w:val="24"/>
          <w:lang w:val="mk-MK"/>
        </w:rPr>
        <w:t xml:space="preserve"> </w:t>
      </w:r>
      <w:r w:rsidR="00640B36">
        <w:rPr>
          <w:rFonts w:ascii="Arial" w:hAnsi="Arial" w:cs="Arial"/>
          <w:b/>
          <w:sz w:val="24"/>
          <w:szCs w:val="24"/>
          <w:lang w:val="mk-MK"/>
        </w:rPr>
        <w:t>„</w:t>
      </w:r>
      <w:r w:rsidR="008B2E34" w:rsidRPr="00CB4AD7">
        <w:rPr>
          <w:rFonts w:ascii="Arial" w:hAnsi="Arial" w:cs="Arial"/>
          <w:b/>
          <w:sz w:val="24"/>
          <w:szCs w:val="24"/>
          <w:lang w:val="mk-MK"/>
        </w:rPr>
        <w:t>ФРОНТ 21/42</w:t>
      </w:r>
      <w:r w:rsidR="00640B36">
        <w:rPr>
          <w:rFonts w:ascii="Arial" w:hAnsi="Arial" w:cs="Arial"/>
          <w:b/>
          <w:sz w:val="24"/>
          <w:szCs w:val="24"/>
          <w:lang w:val="mk-MK"/>
        </w:rPr>
        <w:t>“</w:t>
      </w:r>
    </w:p>
    <w:p w14:paraId="47A777D7" w14:textId="77777777" w:rsidR="004A364C" w:rsidRPr="00CB4AD7" w:rsidRDefault="004A364C" w:rsidP="00CB4AD7">
      <w:pPr>
        <w:pStyle w:val="BodyA"/>
        <w:spacing w:line="276" w:lineRule="auto"/>
        <w:jc w:val="center"/>
        <w:rPr>
          <w:rFonts w:ascii="Arial" w:hAnsi="Arial" w:cs="Arial"/>
          <w:b/>
          <w:sz w:val="24"/>
          <w:szCs w:val="24"/>
          <w:lang w:val="mk-MK"/>
        </w:rPr>
      </w:pPr>
    </w:p>
    <w:p w14:paraId="567FFB92" w14:textId="4E5C1F0B" w:rsidR="008B2E34" w:rsidRDefault="004A364C" w:rsidP="00CB4AD7">
      <w:pPr>
        <w:pStyle w:val="BodyA"/>
        <w:spacing w:line="276" w:lineRule="auto"/>
        <w:jc w:val="center"/>
        <w:rPr>
          <w:rFonts w:ascii="Arial" w:hAnsi="Arial" w:cs="Arial"/>
          <w:b/>
          <w:sz w:val="24"/>
          <w:szCs w:val="24"/>
          <w:lang w:val="mk-MK"/>
        </w:rPr>
      </w:pPr>
      <w:r w:rsidRPr="004A364C">
        <w:rPr>
          <w:rFonts w:ascii="Arial" w:hAnsi="Arial" w:cs="Arial"/>
          <w:b/>
          <w:sz w:val="24"/>
          <w:szCs w:val="24"/>
          <w:lang w:val="mk-MK"/>
        </w:rPr>
        <w:t xml:space="preserve">ЗДРУЖЕНИЕ ЗА ЕКОЛОШКО ОДРЖЛИВ РАЗВОЈ </w:t>
      </w:r>
      <w:r w:rsidR="00640B36">
        <w:rPr>
          <w:rFonts w:ascii="Arial" w:hAnsi="Arial" w:cs="Arial"/>
          <w:b/>
          <w:sz w:val="24"/>
          <w:szCs w:val="24"/>
          <w:lang w:val="mk-MK"/>
        </w:rPr>
        <w:t>„</w:t>
      </w:r>
      <w:r w:rsidR="008B2E34" w:rsidRPr="00CB4AD7">
        <w:rPr>
          <w:rFonts w:ascii="Arial" w:hAnsi="Arial" w:cs="Arial"/>
          <w:b/>
          <w:sz w:val="24"/>
          <w:szCs w:val="24"/>
          <w:lang w:val="mk-MK"/>
        </w:rPr>
        <w:t>ЗЕЛЕН ИНСТИТУТ</w:t>
      </w:r>
      <w:r w:rsidR="00640B36">
        <w:rPr>
          <w:rFonts w:ascii="Arial" w:hAnsi="Arial" w:cs="Arial"/>
          <w:b/>
          <w:sz w:val="24"/>
          <w:szCs w:val="24"/>
          <w:lang w:val="mk-MK"/>
        </w:rPr>
        <w:t>“</w:t>
      </w:r>
    </w:p>
    <w:p w14:paraId="5AB842B6" w14:textId="77777777" w:rsidR="004A364C" w:rsidRPr="00CB4AD7" w:rsidRDefault="004A364C" w:rsidP="00CB4AD7">
      <w:pPr>
        <w:pStyle w:val="BodyA"/>
        <w:spacing w:line="276" w:lineRule="auto"/>
        <w:jc w:val="center"/>
        <w:rPr>
          <w:rFonts w:ascii="Arial" w:hAnsi="Arial" w:cs="Arial"/>
          <w:b/>
          <w:sz w:val="24"/>
          <w:szCs w:val="24"/>
          <w:lang w:val="mk-MK"/>
        </w:rPr>
      </w:pPr>
    </w:p>
    <w:p w14:paraId="06E2F5F2" w14:textId="202D4221" w:rsidR="008B2E34" w:rsidRDefault="004A364C" w:rsidP="00CB4AD7">
      <w:pPr>
        <w:pStyle w:val="BodyA"/>
        <w:spacing w:line="276" w:lineRule="auto"/>
        <w:jc w:val="center"/>
        <w:rPr>
          <w:rFonts w:ascii="Arial" w:hAnsi="Arial" w:cs="Arial"/>
          <w:b/>
          <w:sz w:val="24"/>
          <w:szCs w:val="24"/>
          <w:lang w:val="mk-MK"/>
        </w:rPr>
      </w:pPr>
      <w:r>
        <w:rPr>
          <w:rFonts w:ascii="Arial" w:hAnsi="Arial" w:cs="Arial"/>
          <w:b/>
          <w:sz w:val="24"/>
          <w:szCs w:val="24"/>
          <w:lang w:val="mk-MK"/>
        </w:rPr>
        <w:t xml:space="preserve">ГРАЃАНСКА ИНИЦИЈАТИВА </w:t>
      </w:r>
      <w:r w:rsidR="00640B36">
        <w:rPr>
          <w:rFonts w:ascii="Arial" w:hAnsi="Arial" w:cs="Arial"/>
          <w:b/>
          <w:sz w:val="24"/>
          <w:szCs w:val="24"/>
          <w:lang w:val="mk-MK"/>
        </w:rPr>
        <w:t>„</w:t>
      </w:r>
      <w:r w:rsidR="008B2E34" w:rsidRPr="00CB4AD7">
        <w:rPr>
          <w:rFonts w:ascii="Arial" w:hAnsi="Arial" w:cs="Arial"/>
          <w:b/>
          <w:sz w:val="24"/>
          <w:szCs w:val="24"/>
          <w:lang w:val="mk-MK"/>
        </w:rPr>
        <w:t>ОХРИД СОС</w:t>
      </w:r>
      <w:r w:rsidR="00640B36">
        <w:rPr>
          <w:rFonts w:ascii="Arial" w:hAnsi="Arial" w:cs="Arial"/>
          <w:b/>
          <w:sz w:val="24"/>
          <w:szCs w:val="24"/>
          <w:lang w:val="mk-MK"/>
        </w:rPr>
        <w:t>“</w:t>
      </w:r>
    </w:p>
    <w:p w14:paraId="726DB383" w14:textId="77777777" w:rsidR="004A364C" w:rsidRDefault="004A364C" w:rsidP="00CB4AD7">
      <w:pPr>
        <w:pStyle w:val="BodyA"/>
        <w:spacing w:line="276" w:lineRule="auto"/>
        <w:jc w:val="center"/>
        <w:rPr>
          <w:rFonts w:ascii="Arial" w:hAnsi="Arial" w:cs="Arial"/>
          <w:b/>
          <w:sz w:val="24"/>
          <w:szCs w:val="24"/>
          <w:lang w:val="mk-MK"/>
        </w:rPr>
      </w:pPr>
    </w:p>
    <w:p w14:paraId="2625DD91" w14:textId="51564CC7" w:rsidR="004A364C" w:rsidRDefault="004A364C" w:rsidP="004A364C">
      <w:pPr>
        <w:pStyle w:val="NoSpacing"/>
        <w:shd w:val="clear" w:color="auto" w:fill="FFFFFF" w:themeFill="background1"/>
        <w:spacing w:line="276" w:lineRule="auto"/>
        <w:jc w:val="center"/>
        <w:rPr>
          <w:rFonts w:ascii="Arial" w:hAnsi="Arial" w:cs="Arial"/>
          <w:b/>
          <w:bCs/>
          <w:lang w:val="mk-MK"/>
        </w:rPr>
      </w:pPr>
      <w:r w:rsidRPr="004A364C">
        <w:rPr>
          <w:rFonts w:ascii="Arial" w:hAnsi="Arial" w:cs="Arial"/>
          <w:b/>
          <w:bCs/>
          <w:lang w:val="mk-MK"/>
        </w:rPr>
        <w:t xml:space="preserve">ЗДРУЖЕНИЕ ЗА ЗАШТИТА НА ЖИВОТНИТЕ И ЖИВОТНАТА СРЕДИНА </w:t>
      </w:r>
      <w:r w:rsidR="00640B36">
        <w:rPr>
          <w:rFonts w:ascii="Arial" w:hAnsi="Arial" w:cs="Arial"/>
          <w:b/>
          <w:bCs/>
          <w:lang w:val="mk-MK"/>
        </w:rPr>
        <w:t>„</w:t>
      </w:r>
      <w:r w:rsidRPr="004A364C">
        <w:rPr>
          <w:rFonts w:ascii="Arial" w:hAnsi="Arial" w:cs="Arial"/>
          <w:b/>
          <w:bCs/>
          <w:lang w:val="mk-MK"/>
        </w:rPr>
        <w:t>Е.Д.Е.Н.</w:t>
      </w:r>
      <w:r w:rsidR="00640B36">
        <w:rPr>
          <w:rFonts w:ascii="Arial" w:hAnsi="Arial" w:cs="Arial"/>
          <w:b/>
          <w:bCs/>
          <w:lang w:val="mk-MK"/>
        </w:rPr>
        <w:t>“</w:t>
      </w:r>
    </w:p>
    <w:p w14:paraId="76CC4A01" w14:textId="163FEECB" w:rsidR="00A73878" w:rsidRDefault="00A73878" w:rsidP="004A364C">
      <w:pPr>
        <w:pStyle w:val="NoSpacing"/>
        <w:shd w:val="clear" w:color="auto" w:fill="FFFFFF" w:themeFill="background1"/>
        <w:spacing w:line="276" w:lineRule="auto"/>
        <w:jc w:val="center"/>
        <w:rPr>
          <w:rFonts w:ascii="Arial" w:hAnsi="Arial" w:cs="Arial"/>
          <w:b/>
          <w:bCs/>
          <w:lang w:val="mk-MK"/>
        </w:rPr>
      </w:pPr>
    </w:p>
    <w:p w14:paraId="2DB8A0E9" w14:textId="1F01E935" w:rsidR="00A73878" w:rsidRPr="004A364C" w:rsidRDefault="00A73878" w:rsidP="004A364C">
      <w:pPr>
        <w:pStyle w:val="NoSpacing"/>
        <w:shd w:val="clear" w:color="auto" w:fill="FFFFFF" w:themeFill="background1"/>
        <w:spacing w:line="276" w:lineRule="auto"/>
        <w:jc w:val="center"/>
        <w:rPr>
          <w:rFonts w:ascii="Arial" w:hAnsi="Arial" w:cs="Arial"/>
          <w:b/>
          <w:bCs/>
          <w:lang w:val="mk-MK"/>
        </w:rPr>
      </w:pPr>
      <w:r w:rsidRPr="00CB4AD7">
        <w:rPr>
          <w:rFonts w:ascii="Arial" w:hAnsi="Arial" w:cs="Arial"/>
          <w:b/>
          <w:lang w:val="mk-MK"/>
        </w:rPr>
        <w:t>МАКЕДОНСКО ЗДРУЖЕНИЕ НА МЛАДИ ПРАВНИЦИ</w:t>
      </w:r>
    </w:p>
    <w:p w14:paraId="5CE707DF" w14:textId="77777777" w:rsidR="004A364C" w:rsidRPr="00CB4AD7" w:rsidRDefault="004A364C" w:rsidP="00CB4AD7">
      <w:pPr>
        <w:pStyle w:val="BodyA"/>
        <w:spacing w:line="276" w:lineRule="auto"/>
        <w:jc w:val="center"/>
        <w:rPr>
          <w:rFonts w:ascii="Arial" w:hAnsi="Arial" w:cs="Arial"/>
          <w:b/>
          <w:sz w:val="24"/>
          <w:szCs w:val="24"/>
          <w:lang w:val="mk-MK"/>
        </w:rPr>
      </w:pPr>
    </w:p>
    <w:p w14:paraId="22C505A4" w14:textId="77777777" w:rsidR="008B2E34" w:rsidRPr="00CB4AD7" w:rsidRDefault="008B2E34" w:rsidP="00CB4AD7">
      <w:pPr>
        <w:pStyle w:val="BodyA"/>
        <w:spacing w:line="276" w:lineRule="auto"/>
        <w:jc w:val="both"/>
        <w:rPr>
          <w:rFonts w:ascii="Arial" w:hAnsi="Arial" w:cs="Arial"/>
          <w:b/>
          <w:lang w:val="mk-MK"/>
        </w:rPr>
      </w:pPr>
    </w:p>
    <w:p w14:paraId="7B7638CC" w14:textId="30E9CC90" w:rsidR="008B2E34" w:rsidRDefault="008B2E34" w:rsidP="00CB4AD7">
      <w:pPr>
        <w:pStyle w:val="BodyA"/>
        <w:spacing w:line="276" w:lineRule="auto"/>
        <w:jc w:val="both"/>
        <w:rPr>
          <w:rFonts w:ascii="Arial" w:hAnsi="Arial" w:cs="Arial"/>
          <w:b/>
          <w:lang w:val="mk-MK"/>
        </w:rPr>
      </w:pPr>
    </w:p>
    <w:p w14:paraId="14598D00" w14:textId="4A8306ED" w:rsidR="00BA737A" w:rsidRDefault="00BA737A" w:rsidP="00CB4AD7">
      <w:pPr>
        <w:pStyle w:val="BodyA"/>
        <w:spacing w:line="276" w:lineRule="auto"/>
        <w:jc w:val="both"/>
        <w:rPr>
          <w:rFonts w:ascii="Arial" w:hAnsi="Arial" w:cs="Arial"/>
          <w:b/>
          <w:lang w:val="mk-MK"/>
        </w:rPr>
      </w:pPr>
    </w:p>
    <w:p w14:paraId="1FAD8858" w14:textId="5F544E11" w:rsidR="00BA737A" w:rsidRDefault="00BA737A" w:rsidP="00CB4AD7">
      <w:pPr>
        <w:pStyle w:val="BodyA"/>
        <w:spacing w:line="276" w:lineRule="auto"/>
        <w:jc w:val="both"/>
        <w:rPr>
          <w:rFonts w:ascii="Arial" w:hAnsi="Arial" w:cs="Arial"/>
          <w:b/>
          <w:lang w:val="mk-MK"/>
        </w:rPr>
      </w:pPr>
    </w:p>
    <w:p w14:paraId="4043C18F" w14:textId="02656D8F" w:rsidR="00BA737A" w:rsidRDefault="00BA737A" w:rsidP="00CB4AD7">
      <w:pPr>
        <w:pStyle w:val="BodyA"/>
        <w:spacing w:line="276" w:lineRule="auto"/>
        <w:jc w:val="both"/>
        <w:rPr>
          <w:rFonts w:ascii="Arial" w:hAnsi="Arial" w:cs="Arial"/>
          <w:b/>
          <w:lang w:val="mk-MK"/>
        </w:rPr>
      </w:pPr>
    </w:p>
    <w:p w14:paraId="0828BBED" w14:textId="1DBE36B0" w:rsidR="00BA737A" w:rsidRDefault="00BA737A" w:rsidP="00CB4AD7">
      <w:pPr>
        <w:pStyle w:val="BodyA"/>
        <w:spacing w:line="276" w:lineRule="auto"/>
        <w:jc w:val="both"/>
        <w:rPr>
          <w:rFonts w:ascii="Arial" w:hAnsi="Arial" w:cs="Arial"/>
          <w:b/>
          <w:lang w:val="mk-MK"/>
        </w:rPr>
      </w:pPr>
    </w:p>
    <w:p w14:paraId="2544C244" w14:textId="59DD681B" w:rsidR="00BA737A" w:rsidRDefault="00BA737A" w:rsidP="00CB4AD7">
      <w:pPr>
        <w:pStyle w:val="BodyA"/>
        <w:spacing w:line="276" w:lineRule="auto"/>
        <w:jc w:val="both"/>
        <w:rPr>
          <w:rFonts w:ascii="Arial" w:hAnsi="Arial" w:cs="Arial"/>
          <w:b/>
          <w:lang w:val="mk-MK"/>
        </w:rPr>
      </w:pPr>
    </w:p>
    <w:p w14:paraId="1DEFBB40" w14:textId="10EF438B" w:rsidR="00BA737A" w:rsidRDefault="00BA737A" w:rsidP="00CB4AD7">
      <w:pPr>
        <w:pStyle w:val="BodyA"/>
        <w:spacing w:line="276" w:lineRule="auto"/>
        <w:jc w:val="both"/>
        <w:rPr>
          <w:rFonts w:ascii="Arial" w:hAnsi="Arial" w:cs="Arial"/>
          <w:b/>
          <w:lang w:val="mk-MK"/>
        </w:rPr>
      </w:pPr>
    </w:p>
    <w:p w14:paraId="45FEF54D" w14:textId="61156197" w:rsidR="00BA737A" w:rsidRDefault="00BA737A" w:rsidP="00CB4AD7">
      <w:pPr>
        <w:pStyle w:val="BodyA"/>
        <w:spacing w:line="276" w:lineRule="auto"/>
        <w:jc w:val="both"/>
        <w:rPr>
          <w:rFonts w:ascii="Arial" w:hAnsi="Arial" w:cs="Arial"/>
          <w:b/>
          <w:lang w:val="mk-MK"/>
        </w:rPr>
      </w:pPr>
    </w:p>
    <w:p w14:paraId="0C4DB6CD" w14:textId="1C6A7AE4" w:rsidR="00BA737A" w:rsidRDefault="00BA737A" w:rsidP="00CB4AD7">
      <w:pPr>
        <w:pStyle w:val="BodyA"/>
        <w:spacing w:line="276" w:lineRule="auto"/>
        <w:jc w:val="both"/>
        <w:rPr>
          <w:rFonts w:ascii="Arial" w:hAnsi="Arial" w:cs="Arial"/>
          <w:b/>
          <w:lang w:val="mk-MK"/>
        </w:rPr>
      </w:pPr>
    </w:p>
    <w:p w14:paraId="3BF93AF2" w14:textId="63571FA4" w:rsidR="00BA737A" w:rsidRDefault="00BA737A" w:rsidP="00CB4AD7">
      <w:pPr>
        <w:pStyle w:val="BodyA"/>
        <w:spacing w:line="276" w:lineRule="auto"/>
        <w:jc w:val="both"/>
        <w:rPr>
          <w:rFonts w:ascii="Arial" w:hAnsi="Arial" w:cs="Arial"/>
          <w:b/>
          <w:lang w:val="mk-MK"/>
        </w:rPr>
      </w:pPr>
    </w:p>
    <w:p w14:paraId="2065CC98" w14:textId="7C6699EA" w:rsidR="00BA737A" w:rsidRDefault="00BA737A" w:rsidP="00CB4AD7">
      <w:pPr>
        <w:pStyle w:val="BodyA"/>
        <w:spacing w:line="276" w:lineRule="auto"/>
        <w:jc w:val="both"/>
        <w:rPr>
          <w:rFonts w:ascii="Arial" w:hAnsi="Arial" w:cs="Arial"/>
          <w:b/>
          <w:lang w:val="mk-MK"/>
        </w:rPr>
      </w:pPr>
    </w:p>
    <w:p w14:paraId="712F70D8" w14:textId="2E441202" w:rsidR="008B2E34" w:rsidRPr="004A59E4" w:rsidRDefault="00C242B6" w:rsidP="00BA737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4C6E7" w:themeFill="accent1" w:themeFillTint="66"/>
        <w:spacing w:after="160" w:line="259" w:lineRule="auto"/>
        <w:jc w:val="center"/>
        <w:rPr>
          <w:rFonts w:ascii="Arial" w:hAnsi="Arial" w:cs="Arial"/>
          <w:b/>
          <w:color w:val="000000"/>
          <w:u w:color="000000"/>
          <w:lang w:val="mk-MK"/>
        </w:rPr>
      </w:pPr>
      <w:r w:rsidRPr="00BA737A">
        <w:rPr>
          <w:rFonts w:ascii="Arial" w:hAnsi="Arial" w:cs="Arial"/>
          <w:b/>
          <w:color w:val="000000"/>
          <w:u w:color="000000"/>
          <w:shd w:val="clear" w:color="auto" w:fill="B4C6E7" w:themeFill="accent1" w:themeFillTint="66"/>
          <w:lang w:val="mk-MK"/>
        </w:rPr>
        <w:lastRenderedPageBreak/>
        <w:t>КОМЕНТАРИ НА ИНСТИТУТ ЗА КОМУНИКАЦИСКИ СТУДИИ</w:t>
      </w:r>
    </w:p>
    <w:p w14:paraId="29AA3810" w14:textId="02357E1B" w:rsidR="00C242B6" w:rsidRPr="004A59E4" w:rsidRDefault="00C242B6" w:rsidP="00CB4AD7">
      <w:pPr>
        <w:spacing w:line="276" w:lineRule="auto"/>
        <w:jc w:val="both"/>
        <w:rPr>
          <w:rFonts w:ascii="Arial" w:hAnsi="Arial" w:cs="Arial"/>
          <w:b/>
          <w:color w:val="000000"/>
          <w:sz w:val="22"/>
          <w:szCs w:val="22"/>
          <w:u w:color="000000"/>
          <w:lang w:val="mk-MK"/>
        </w:rPr>
      </w:pPr>
    </w:p>
    <w:p w14:paraId="240439F3" w14:textId="516A1968" w:rsidR="00F87A2E" w:rsidRDefault="00F87A2E" w:rsidP="00F87A2E">
      <w:pPr>
        <w:autoSpaceDN w:val="0"/>
        <w:spacing w:line="276" w:lineRule="auto"/>
        <w:jc w:val="center"/>
        <w:rPr>
          <w:rFonts w:ascii="Arial" w:hAnsi="Arial" w:cs="Arial"/>
          <w:b/>
          <w:sz w:val="22"/>
          <w:szCs w:val="22"/>
        </w:rPr>
      </w:pPr>
      <w:proofErr w:type="spellStart"/>
      <w:r w:rsidRPr="00D91274">
        <w:rPr>
          <w:rFonts w:ascii="Arial" w:hAnsi="Arial" w:cs="Arial"/>
          <w:b/>
          <w:sz w:val="22"/>
          <w:szCs w:val="22"/>
        </w:rPr>
        <w:t>Член</w:t>
      </w:r>
      <w:proofErr w:type="spellEnd"/>
      <w:r w:rsidRPr="00D91274">
        <w:rPr>
          <w:rFonts w:ascii="Arial" w:hAnsi="Arial" w:cs="Arial"/>
          <w:b/>
          <w:sz w:val="22"/>
          <w:szCs w:val="22"/>
        </w:rPr>
        <w:t xml:space="preserve"> 6</w:t>
      </w:r>
    </w:p>
    <w:p w14:paraId="27CA7E8A" w14:textId="77777777" w:rsidR="00F87A2E" w:rsidRPr="00BA737A" w:rsidRDefault="00F87A2E" w:rsidP="00BA737A">
      <w:pPr>
        <w:autoSpaceDN w:val="0"/>
        <w:spacing w:line="276" w:lineRule="auto"/>
        <w:jc w:val="both"/>
        <w:rPr>
          <w:rFonts w:ascii="Arial" w:hAnsi="Arial" w:cs="Arial"/>
          <w:bCs/>
          <w:sz w:val="22"/>
          <w:szCs w:val="22"/>
        </w:rPr>
      </w:pPr>
      <w:proofErr w:type="spellStart"/>
      <w:r w:rsidRPr="00BA737A">
        <w:rPr>
          <w:rFonts w:ascii="Arial" w:hAnsi="Arial" w:cs="Arial"/>
          <w:bCs/>
          <w:sz w:val="22"/>
          <w:szCs w:val="22"/>
        </w:rPr>
        <w:t>Во</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членот</w:t>
      </w:r>
      <w:proofErr w:type="spellEnd"/>
      <w:r w:rsidRPr="00BA737A">
        <w:rPr>
          <w:rFonts w:ascii="Arial" w:hAnsi="Arial" w:cs="Arial"/>
          <w:bCs/>
          <w:sz w:val="22"/>
          <w:szCs w:val="22"/>
        </w:rPr>
        <w:t xml:space="preserve"> 21 </w:t>
      </w:r>
      <w:proofErr w:type="spellStart"/>
      <w:r w:rsidRPr="00BA737A">
        <w:rPr>
          <w:rFonts w:ascii="Arial" w:hAnsi="Arial" w:cs="Arial"/>
          <w:bCs/>
          <w:sz w:val="22"/>
          <w:szCs w:val="22"/>
        </w:rPr>
        <w:t>по</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ставот</w:t>
      </w:r>
      <w:proofErr w:type="spellEnd"/>
      <w:r w:rsidRPr="00BA737A">
        <w:rPr>
          <w:rFonts w:ascii="Arial" w:hAnsi="Arial" w:cs="Arial"/>
          <w:bCs/>
          <w:sz w:val="22"/>
          <w:szCs w:val="22"/>
        </w:rPr>
        <w:t xml:space="preserve"> (2) </w:t>
      </w:r>
      <w:proofErr w:type="spellStart"/>
      <w:r w:rsidRPr="00BA737A">
        <w:rPr>
          <w:rFonts w:ascii="Arial" w:hAnsi="Arial" w:cs="Arial"/>
          <w:bCs/>
          <w:sz w:val="22"/>
          <w:szCs w:val="22"/>
        </w:rPr>
        <w:t>се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додава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нов</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став</w:t>
      </w:r>
      <w:proofErr w:type="spellEnd"/>
      <w:r w:rsidRPr="00BA737A">
        <w:rPr>
          <w:rFonts w:ascii="Arial" w:hAnsi="Arial" w:cs="Arial"/>
          <w:bCs/>
          <w:sz w:val="22"/>
          <w:szCs w:val="22"/>
        </w:rPr>
        <w:t xml:space="preserve"> (3) </w:t>
      </w:r>
      <w:proofErr w:type="spellStart"/>
      <w:r w:rsidRPr="00BA737A">
        <w:rPr>
          <w:rFonts w:ascii="Arial" w:hAnsi="Arial" w:cs="Arial"/>
          <w:bCs/>
          <w:sz w:val="22"/>
          <w:szCs w:val="22"/>
        </w:rPr>
        <w:t>кој</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гласи</w:t>
      </w:r>
      <w:proofErr w:type="spellEnd"/>
      <w:r w:rsidRPr="00BA737A">
        <w:rPr>
          <w:rFonts w:ascii="Arial" w:hAnsi="Arial" w:cs="Arial"/>
          <w:bCs/>
          <w:sz w:val="22"/>
          <w:szCs w:val="22"/>
        </w:rPr>
        <w:t>:</w:t>
      </w:r>
    </w:p>
    <w:p w14:paraId="6B4D9871" w14:textId="1E654A01" w:rsidR="00F87A2E" w:rsidRPr="00BA737A" w:rsidRDefault="00F87A2E" w:rsidP="00BA737A">
      <w:pPr>
        <w:autoSpaceDN w:val="0"/>
        <w:spacing w:line="276" w:lineRule="auto"/>
        <w:jc w:val="both"/>
        <w:rPr>
          <w:rFonts w:ascii="Arial" w:hAnsi="Arial" w:cs="Arial"/>
          <w:b/>
          <w:sz w:val="20"/>
          <w:szCs w:val="20"/>
        </w:rPr>
      </w:pPr>
      <w:proofErr w:type="gramStart"/>
      <w:r w:rsidRPr="00BA737A">
        <w:rPr>
          <w:rFonts w:ascii="Arial" w:hAnsi="Arial" w:cs="Arial"/>
          <w:bCs/>
          <w:sz w:val="22"/>
          <w:szCs w:val="22"/>
        </w:rPr>
        <w:t>„(</w:t>
      </w:r>
      <w:proofErr w:type="gramEnd"/>
      <w:r w:rsidRPr="00BA737A">
        <w:rPr>
          <w:rFonts w:ascii="Arial" w:hAnsi="Arial" w:cs="Arial"/>
          <w:bCs/>
          <w:sz w:val="22"/>
          <w:szCs w:val="22"/>
        </w:rPr>
        <w:t xml:space="preserve">3) </w:t>
      </w:r>
      <w:proofErr w:type="spellStart"/>
      <w:r w:rsidRPr="00BA737A">
        <w:rPr>
          <w:rFonts w:ascii="Arial" w:hAnsi="Arial" w:cs="Arial"/>
          <w:bCs/>
          <w:sz w:val="22"/>
          <w:szCs w:val="22"/>
        </w:rPr>
        <w:t>Подземните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води</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кои</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врз</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основа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на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дозвола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за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користење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на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вода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се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користат</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за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загревање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преку</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апсорпција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на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топлинска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енергија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треба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да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се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вратат</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во</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истото</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тело</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од</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каде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се</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зафаќаат</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на</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начин</w:t>
      </w:r>
      <w:proofErr w:type="spellEnd"/>
      <w:r w:rsidRPr="00BA737A">
        <w:rPr>
          <w:rFonts w:ascii="Arial" w:hAnsi="Arial" w:cs="Arial"/>
          <w:bCs/>
          <w:sz w:val="22"/>
          <w:szCs w:val="22"/>
        </w:rPr>
        <w:t xml:space="preserve"> и </w:t>
      </w:r>
      <w:proofErr w:type="spellStart"/>
      <w:r w:rsidRPr="00BA737A">
        <w:rPr>
          <w:rFonts w:ascii="Arial" w:hAnsi="Arial" w:cs="Arial"/>
          <w:bCs/>
          <w:sz w:val="22"/>
          <w:szCs w:val="22"/>
        </w:rPr>
        <w:t>под</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услови</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утврдени</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во</w:t>
      </w:r>
      <w:proofErr w:type="spellEnd"/>
      <w:r w:rsidRPr="00BA737A">
        <w:rPr>
          <w:rFonts w:ascii="Arial" w:hAnsi="Arial" w:cs="Arial"/>
          <w:bCs/>
          <w:sz w:val="22"/>
          <w:szCs w:val="22"/>
        </w:rPr>
        <w:t xml:space="preserve">  </w:t>
      </w:r>
      <w:proofErr w:type="spellStart"/>
      <w:r w:rsidRPr="00BA737A">
        <w:rPr>
          <w:rFonts w:ascii="Arial" w:hAnsi="Arial" w:cs="Arial"/>
          <w:bCs/>
          <w:sz w:val="22"/>
          <w:szCs w:val="22"/>
        </w:rPr>
        <w:t>дозволата</w:t>
      </w:r>
      <w:proofErr w:type="spellEnd"/>
      <w:r w:rsidRPr="00BA737A">
        <w:rPr>
          <w:rFonts w:ascii="Arial" w:hAnsi="Arial" w:cs="Arial"/>
          <w:bCs/>
          <w:sz w:val="22"/>
          <w:szCs w:val="22"/>
        </w:rPr>
        <w:t>.“</w:t>
      </w:r>
    </w:p>
    <w:p w14:paraId="22027EB1" w14:textId="0162B12D" w:rsidR="005A02B5" w:rsidRPr="00BA737A" w:rsidRDefault="005A02B5" w:rsidP="00BA737A">
      <w:pPr>
        <w:autoSpaceDN w:val="0"/>
        <w:spacing w:line="276" w:lineRule="auto"/>
        <w:jc w:val="both"/>
        <w:rPr>
          <w:rFonts w:ascii="Arial" w:hAnsi="Arial" w:cs="Arial"/>
          <w:bCs/>
          <w:sz w:val="20"/>
          <w:szCs w:val="20"/>
        </w:rPr>
      </w:pPr>
    </w:p>
    <w:p w14:paraId="07477871" w14:textId="07C9FD64" w:rsidR="005A02B5" w:rsidRDefault="005A02B5" w:rsidP="005A02B5">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b/>
          <w:sz w:val="22"/>
          <w:szCs w:val="22"/>
          <w:lang w:val="mk-MK"/>
        </w:rPr>
      </w:pPr>
      <w:r w:rsidRPr="005A02B5">
        <w:rPr>
          <w:rFonts w:ascii="Arial" w:hAnsi="Arial" w:cs="Arial"/>
          <w:b/>
          <w:sz w:val="22"/>
          <w:szCs w:val="22"/>
          <w:lang w:val="mk-MK"/>
        </w:rPr>
        <w:t>Коментар:</w:t>
      </w:r>
    </w:p>
    <w:p w14:paraId="6B0A8937" w14:textId="77777777" w:rsidR="005A02B5" w:rsidRPr="005A02B5" w:rsidRDefault="005A02B5" w:rsidP="005A02B5">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b/>
          <w:sz w:val="22"/>
          <w:szCs w:val="22"/>
          <w:lang w:val="mk-MK"/>
        </w:rPr>
      </w:pPr>
    </w:p>
    <w:p w14:paraId="5C642D33" w14:textId="6FCCC69C" w:rsidR="005A02B5" w:rsidRDefault="005A02B5" w:rsidP="005A02B5">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bCs/>
          <w:sz w:val="22"/>
          <w:szCs w:val="22"/>
          <w:lang w:val="mk-MK"/>
        </w:rPr>
      </w:pPr>
      <w:r>
        <w:rPr>
          <w:rFonts w:ascii="Arial" w:hAnsi="Arial" w:cs="Arial"/>
          <w:bCs/>
          <w:sz w:val="22"/>
          <w:szCs w:val="22"/>
          <w:lang w:val="mk-MK"/>
        </w:rPr>
        <w:t>Се менува и гласи:</w:t>
      </w:r>
    </w:p>
    <w:p w14:paraId="512FDA3F" w14:textId="5BE43222" w:rsidR="00F87A2E" w:rsidRPr="00D91274" w:rsidRDefault="00F87A2E" w:rsidP="005A02B5">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bCs/>
          <w:sz w:val="22"/>
          <w:szCs w:val="22"/>
        </w:rPr>
      </w:pPr>
      <w:proofErr w:type="spellStart"/>
      <w:r w:rsidRPr="00D91274">
        <w:rPr>
          <w:rFonts w:ascii="Arial" w:hAnsi="Arial" w:cs="Arial"/>
          <w:bCs/>
          <w:sz w:val="22"/>
          <w:szCs w:val="22"/>
        </w:rPr>
        <w:t>Во</w:t>
      </w:r>
      <w:proofErr w:type="spellEnd"/>
      <w:r w:rsidRPr="00D91274">
        <w:rPr>
          <w:rFonts w:ascii="Arial" w:hAnsi="Arial" w:cs="Arial"/>
          <w:bCs/>
          <w:sz w:val="22"/>
          <w:szCs w:val="22"/>
        </w:rPr>
        <w:t xml:space="preserve"> </w:t>
      </w:r>
      <w:proofErr w:type="spellStart"/>
      <w:r w:rsidRPr="00D91274">
        <w:rPr>
          <w:rFonts w:ascii="Arial" w:hAnsi="Arial" w:cs="Arial"/>
          <w:bCs/>
          <w:sz w:val="22"/>
          <w:szCs w:val="22"/>
        </w:rPr>
        <w:t>членот</w:t>
      </w:r>
      <w:proofErr w:type="spellEnd"/>
      <w:r w:rsidRPr="00D91274">
        <w:rPr>
          <w:rFonts w:ascii="Arial" w:hAnsi="Arial" w:cs="Arial"/>
          <w:bCs/>
          <w:sz w:val="22"/>
          <w:szCs w:val="22"/>
        </w:rPr>
        <w:t xml:space="preserve"> 21 </w:t>
      </w:r>
      <w:proofErr w:type="spellStart"/>
      <w:r w:rsidRPr="00D91274">
        <w:rPr>
          <w:rFonts w:ascii="Arial" w:hAnsi="Arial" w:cs="Arial"/>
          <w:bCs/>
          <w:sz w:val="22"/>
          <w:szCs w:val="22"/>
        </w:rPr>
        <w:t>по</w:t>
      </w:r>
      <w:proofErr w:type="spellEnd"/>
      <w:r w:rsidRPr="00D91274">
        <w:rPr>
          <w:rFonts w:ascii="Arial" w:hAnsi="Arial" w:cs="Arial"/>
          <w:bCs/>
          <w:sz w:val="22"/>
          <w:szCs w:val="22"/>
        </w:rPr>
        <w:t xml:space="preserve"> </w:t>
      </w:r>
      <w:proofErr w:type="spellStart"/>
      <w:r w:rsidRPr="00D91274">
        <w:rPr>
          <w:rFonts w:ascii="Arial" w:hAnsi="Arial" w:cs="Arial"/>
          <w:bCs/>
          <w:sz w:val="22"/>
          <w:szCs w:val="22"/>
        </w:rPr>
        <w:t>ставот</w:t>
      </w:r>
      <w:proofErr w:type="spellEnd"/>
      <w:r w:rsidRPr="00D91274">
        <w:rPr>
          <w:rFonts w:ascii="Arial" w:hAnsi="Arial" w:cs="Arial"/>
          <w:bCs/>
          <w:sz w:val="22"/>
          <w:szCs w:val="22"/>
        </w:rPr>
        <w:t xml:space="preserve"> (2) </w:t>
      </w:r>
      <w:proofErr w:type="spellStart"/>
      <w:r w:rsidRPr="00D91274">
        <w:rPr>
          <w:rFonts w:ascii="Arial" w:hAnsi="Arial" w:cs="Arial"/>
          <w:bCs/>
          <w:sz w:val="22"/>
          <w:szCs w:val="22"/>
        </w:rPr>
        <w:t>се</w:t>
      </w:r>
      <w:proofErr w:type="spellEnd"/>
      <w:r w:rsidRPr="00D91274">
        <w:rPr>
          <w:rFonts w:ascii="Arial" w:hAnsi="Arial" w:cs="Arial"/>
          <w:bCs/>
          <w:sz w:val="22"/>
          <w:szCs w:val="22"/>
        </w:rPr>
        <w:t xml:space="preserve"> </w:t>
      </w:r>
      <w:proofErr w:type="spellStart"/>
      <w:r w:rsidRPr="00D91274">
        <w:rPr>
          <w:rFonts w:ascii="Arial" w:hAnsi="Arial" w:cs="Arial"/>
          <w:bCs/>
          <w:sz w:val="22"/>
          <w:szCs w:val="22"/>
        </w:rPr>
        <w:t>додава</w:t>
      </w:r>
      <w:proofErr w:type="spellEnd"/>
      <w:r w:rsidRPr="00D91274">
        <w:rPr>
          <w:rFonts w:ascii="Arial" w:hAnsi="Arial" w:cs="Arial"/>
          <w:bCs/>
          <w:sz w:val="22"/>
          <w:szCs w:val="22"/>
        </w:rPr>
        <w:t xml:space="preserve"> </w:t>
      </w:r>
      <w:proofErr w:type="spellStart"/>
      <w:r w:rsidRPr="00D91274">
        <w:rPr>
          <w:rFonts w:ascii="Arial" w:hAnsi="Arial" w:cs="Arial"/>
          <w:bCs/>
          <w:sz w:val="22"/>
          <w:szCs w:val="22"/>
        </w:rPr>
        <w:t>нов</w:t>
      </w:r>
      <w:proofErr w:type="spellEnd"/>
      <w:r w:rsidRPr="00D91274">
        <w:rPr>
          <w:rFonts w:ascii="Arial" w:hAnsi="Arial" w:cs="Arial"/>
          <w:bCs/>
          <w:sz w:val="22"/>
          <w:szCs w:val="22"/>
        </w:rPr>
        <w:t xml:space="preserve"> </w:t>
      </w:r>
      <w:proofErr w:type="spellStart"/>
      <w:r w:rsidRPr="00D91274">
        <w:rPr>
          <w:rFonts w:ascii="Arial" w:hAnsi="Arial" w:cs="Arial"/>
          <w:bCs/>
          <w:sz w:val="22"/>
          <w:szCs w:val="22"/>
        </w:rPr>
        <w:t>став</w:t>
      </w:r>
      <w:proofErr w:type="spellEnd"/>
      <w:r w:rsidRPr="00D91274">
        <w:rPr>
          <w:rFonts w:ascii="Arial" w:hAnsi="Arial" w:cs="Arial"/>
          <w:bCs/>
          <w:sz w:val="22"/>
          <w:szCs w:val="22"/>
        </w:rPr>
        <w:t xml:space="preserve"> (3) </w:t>
      </w:r>
      <w:proofErr w:type="spellStart"/>
      <w:r w:rsidRPr="00D91274">
        <w:rPr>
          <w:rFonts w:ascii="Arial" w:hAnsi="Arial" w:cs="Arial"/>
          <w:bCs/>
          <w:sz w:val="22"/>
          <w:szCs w:val="22"/>
        </w:rPr>
        <w:t>кој</w:t>
      </w:r>
      <w:proofErr w:type="spellEnd"/>
      <w:r w:rsidRPr="00D91274">
        <w:rPr>
          <w:rFonts w:ascii="Arial" w:hAnsi="Arial" w:cs="Arial"/>
          <w:bCs/>
          <w:sz w:val="22"/>
          <w:szCs w:val="22"/>
        </w:rPr>
        <w:t xml:space="preserve"> </w:t>
      </w:r>
      <w:proofErr w:type="spellStart"/>
      <w:r w:rsidRPr="00D91274">
        <w:rPr>
          <w:rFonts w:ascii="Arial" w:hAnsi="Arial" w:cs="Arial"/>
          <w:bCs/>
          <w:sz w:val="22"/>
          <w:szCs w:val="22"/>
        </w:rPr>
        <w:t>гласи</w:t>
      </w:r>
      <w:proofErr w:type="spellEnd"/>
      <w:r w:rsidRPr="00D91274">
        <w:rPr>
          <w:rFonts w:ascii="Arial" w:hAnsi="Arial" w:cs="Arial"/>
          <w:bCs/>
          <w:sz w:val="22"/>
          <w:szCs w:val="22"/>
        </w:rPr>
        <w:t>:</w:t>
      </w:r>
    </w:p>
    <w:p w14:paraId="33D47ADB" w14:textId="2091BD31" w:rsidR="00F87A2E" w:rsidRPr="005A02B5" w:rsidRDefault="00F87A2E" w:rsidP="005A02B5">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rPr>
      </w:pPr>
      <w:proofErr w:type="gramStart"/>
      <w:r w:rsidRPr="00D91274">
        <w:rPr>
          <w:rFonts w:ascii="Arial" w:hAnsi="Arial" w:cs="Arial"/>
          <w:sz w:val="22"/>
          <w:szCs w:val="22"/>
        </w:rPr>
        <w:t>„(</w:t>
      </w:r>
      <w:proofErr w:type="gramEnd"/>
      <w:r w:rsidRPr="00D91274">
        <w:rPr>
          <w:rFonts w:ascii="Arial" w:hAnsi="Arial" w:cs="Arial"/>
          <w:sz w:val="22"/>
          <w:szCs w:val="22"/>
        </w:rPr>
        <w:t xml:space="preserve">3) </w:t>
      </w:r>
      <w:proofErr w:type="spellStart"/>
      <w:r w:rsidRPr="00D91274">
        <w:rPr>
          <w:rFonts w:ascii="Arial" w:hAnsi="Arial" w:cs="Arial"/>
          <w:sz w:val="22"/>
          <w:szCs w:val="22"/>
        </w:rPr>
        <w:t>Подземните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води</w:t>
      </w:r>
      <w:proofErr w:type="spellEnd"/>
      <w:r w:rsidRPr="00D91274">
        <w:rPr>
          <w:rFonts w:ascii="Arial" w:hAnsi="Arial" w:cs="Arial"/>
          <w:sz w:val="22"/>
          <w:szCs w:val="22"/>
        </w:rPr>
        <w:t xml:space="preserve"> </w:t>
      </w:r>
      <w:proofErr w:type="spellStart"/>
      <w:r w:rsidRPr="00D91274">
        <w:rPr>
          <w:rFonts w:ascii="Arial" w:hAnsi="Arial" w:cs="Arial"/>
          <w:sz w:val="22"/>
          <w:szCs w:val="22"/>
        </w:rPr>
        <w:t>кои</w:t>
      </w:r>
      <w:proofErr w:type="spellEnd"/>
      <w:r w:rsidRPr="00D91274">
        <w:rPr>
          <w:rFonts w:ascii="Arial" w:hAnsi="Arial" w:cs="Arial"/>
          <w:sz w:val="22"/>
          <w:szCs w:val="22"/>
        </w:rPr>
        <w:t xml:space="preserve"> </w:t>
      </w:r>
      <w:proofErr w:type="spellStart"/>
      <w:r w:rsidRPr="00D91274">
        <w:rPr>
          <w:rFonts w:ascii="Arial" w:hAnsi="Arial" w:cs="Arial"/>
          <w:sz w:val="22"/>
          <w:szCs w:val="22"/>
        </w:rPr>
        <w:t>врз</w:t>
      </w:r>
      <w:proofErr w:type="spellEnd"/>
      <w:r w:rsidRPr="00D91274">
        <w:rPr>
          <w:rFonts w:ascii="Arial" w:hAnsi="Arial" w:cs="Arial"/>
          <w:sz w:val="22"/>
          <w:szCs w:val="22"/>
        </w:rPr>
        <w:t xml:space="preserve"> </w:t>
      </w:r>
      <w:proofErr w:type="spellStart"/>
      <w:r w:rsidRPr="00D91274">
        <w:rPr>
          <w:rFonts w:ascii="Arial" w:hAnsi="Arial" w:cs="Arial"/>
          <w:sz w:val="22"/>
          <w:szCs w:val="22"/>
        </w:rPr>
        <w:t>основа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дозвола</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r w:rsidRPr="00D91274">
        <w:rPr>
          <w:rFonts w:ascii="Arial" w:hAnsi="Arial" w:cs="Arial"/>
          <w:sz w:val="22"/>
          <w:szCs w:val="22"/>
        </w:rPr>
        <w:t>користење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вода</w:t>
      </w:r>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користат</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r w:rsidRPr="00D91274">
        <w:rPr>
          <w:rFonts w:ascii="Arial" w:hAnsi="Arial" w:cs="Arial"/>
          <w:sz w:val="22"/>
          <w:szCs w:val="22"/>
        </w:rPr>
        <w:t>загревање</w:t>
      </w:r>
      <w:proofErr w:type="spellEnd"/>
      <w:r w:rsidRPr="00D91274">
        <w:rPr>
          <w:rFonts w:ascii="Arial" w:hAnsi="Arial" w:cs="Arial"/>
          <w:sz w:val="22"/>
          <w:szCs w:val="22"/>
        </w:rPr>
        <w:t xml:space="preserve"> </w:t>
      </w:r>
      <w:proofErr w:type="spellStart"/>
      <w:r w:rsidRPr="00D91274">
        <w:rPr>
          <w:rFonts w:ascii="Arial" w:hAnsi="Arial" w:cs="Arial"/>
          <w:sz w:val="22"/>
          <w:szCs w:val="22"/>
        </w:rPr>
        <w:t>преку</w:t>
      </w:r>
      <w:proofErr w:type="spellEnd"/>
      <w:r w:rsidRPr="00D91274">
        <w:rPr>
          <w:rFonts w:ascii="Arial" w:hAnsi="Arial" w:cs="Arial"/>
          <w:sz w:val="22"/>
          <w:szCs w:val="22"/>
        </w:rPr>
        <w:t xml:space="preserve"> </w:t>
      </w:r>
      <w:proofErr w:type="spellStart"/>
      <w:r w:rsidRPr="00D91274">
        <w:rPr>
          <w:rFonts w:ascii="Arial" w:hAnsi="Arial" w:cs="Arial"/>
          <w:sz w:val="22"/>
          <w:szCs w:val="22"/>
        </w:rPr>
        <w:t>апсорпција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топлинска</w:t>
      </w:r>
      <w:proofErr w:type="spellEnd"/>
      <w:r w:rsidRPr="00D91274">
        <w:rPr>
          <w:rFonts w:ascii="Arial" w:hAnsi="Arial" w:cs="Arial"/>
          <w:sz w:val="22"/>
          <w:szCs w:val="22"/>
        </w:rPr>
        <w:t xml:space="preserve"> </w:t>
      </w:r>
      <w:proofErr w:type="spellStart"/>
      <w:r w:rsidRPr="00D91274">
        <w:rPr>
          <w:rFonts w:ascii="Arial" w:hAnsi="Arial" w:cs="Arial"/>
          <w:sz w:val="22"/>
          <w:szCs w:val="22"/>
        </w:rPr>
        <w:t>енергија</w:t>
      </w:r>
      <w:proofErr w:type="spellEnd"/>
      <w:r w:rsidRPr="00D91274">
        <w:rPr>
          <w:rFonts w:ascii="Arial" w:hAnsi="Arial" w:cs="Arial"/>
          <w:sz w:val="22"/>
          <w:szCs w:val="22"/>
        </w:rPr>
        <w:t xml:space="preserve">, </w:t>
      </w:r>
      <w:proofErr w:type="spellStart"/>
      <w:r w:rsidRPr="00D91274">
        <w:rPr>
          <w:rFonts w:ascii="Arial" w:hAnsi="Arial" w:cs="Arial"/>
          <w:sz w:val="22"/>
          <w:szCs w:val="22"/>
        </w:rPr>
        <w:t>треба</w:t>
      </w:r>
      <w:proofErr w:type="spellEnd"/>
      <w:r w:rsidRPr="00D91274">
        <w:rPr>
          <w:rFonts w:ascii="Arial" w:hAnsi="Arial" w:cs="Arial"/>
          <w:sz w:val="22"/>
          <w:szCs w:val="22"/>
        </w:rPr>
        <w:t xml:space="preserve"> </w:t>
      </w:r>
      <w:proofErr w:type="spellStart"/>
      <w:r w:rsidRPr="00D91274">
        <w:rPr>
          <w:rFonts w:ascii="Arial" w:hAnsi="Arial" w:cs="Arial"/>
          <w:sz w:val="22"/>
          <w:szCs w:val="22"/>
        </w:rPr>
        <w:t>да</w:t>
      </w:r>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вратат</w:t>
      </w:r>
      <w:proofErr w:type="spellEnd"/>
      <w:r w:rsidRPr="00D91274">
        <w:rPr>
          <w:rFonts w:ascii="Arial" w:hAnsi="Arial" w:cs="Arial"/>
          <w:sz w:val="22"/>
          <w:szCs w:val="22"/>
        </w:rPr>
        <w:t xml:space="preserve"> </w:t>
      </w:r>
      <w:proofErr w:type="spellStart"/>
      <w:r w:rsidRPr="00D91274">
        <w:rPr>
          <w:rFonts w:ascii="Arial" w:hAnsi="Arial" w:cs="Arial"/>
          <w:sz w:val="22"/>
          <w:szCs w:val="22"/>
        </w:rPr>
        <w:t>во</w:t>
      </w:r>
      <w:proofErr w:type="spellEnd"/>
      <w:r w:rsidRPr="00D91274">
        <w:rPr>
          <w:rFonts w:ascii="Arial" w:hAnsi="Arial" w:cs="Arial"/>
          <w:sz w:val="22"/>
          <w:szCs w:val="22"/>
        </w:rPr>
        <w:t xml:space="preserve"> </w:t>
      </w:r>
      <w:proofErr w:type="spellStart"/>
      <w:r w:rsidRPr="00D91274">
        <w:rPr>
          <w:rFonts w:ascii="Arial" w:hAnsi="Arial" w:cs="Arial"/>
          <w:sz w:val="22"/>
          <w:szCs w:val="22"/>
        </w:rPr>
        <w:t>истото</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тело</w:t>
      </w:r>
      <w:proofErr w:type="spellEnd"/>
      <w:r w:rsidRPr="00D91274">
        <w:rPr>
          <w:rFonts w:ascii="Arial" w:hAnsi="Arial" w:cs="Arial"/>
          <w:sz w:val="22"/>
          <w:szCs w:val="22"/>
        </w:rPr>
        <w:t xml:space="preserve"> </w:t>
      </w:r>
      <w:proofErr w:type="spellStart"/>
      <w:r w:rsidRPr="00D91274">
        <w:rPr>
          <w:rFonts w:ascii="Arial" w:hAnsi="Arial" w:cs="Arial"/>
          <w:sz w:val="22"/>
          <w:szCs w:val="22"/>
        </w:rPr>
        <w:t>од</w:t>
      </w:r>
      <w:proofErr w:type="spellEnd"/>
      <w:r w:rsidRPr="00D91274">
        <w:rPr>
          <w:rFonts w:ascii="Arial" w:hAnsi="Arial" w:cs="Arial"/>
          <w:sz w:val="22"/>
          <w:szCs w:val="22"/>
        </w:rPr>
        <w:t xml:space="preserve"> </w:t>
      </w:r>
      <w:proofErr w:type="spellStart"/>
      <w:r w:rsidRPr="00D91274">
        <w:rPr>
          <w:rFonts w:ascii="Arial" w:hAnsi="Arial" w:cs="Arial"/>
          <w:sz w:val="22"/>
          <w:szCs w:val="22"/>
        </w:rPr>
        <w:t>каде</w:t>
      </w:r>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зафаќаат</w:t>
      </w:r>
      <w:proofErr w:type="spellEnd"/>
      <w:r w:rsidRPr="00D91274">
        <w:rPr>
          <w:rFonts w:ascii="Arial" w:hAnsi="Arial" w:cs="Arial"/>
          <w:sz w:val="22"/>
          <w:szCs w:val="22"/>
        </w:rPr>
        <w:t xml:space="preserve">, </w:t>
      </w:r>
      <w:proofErr w:type="spellStart"/>
      <w:r w:rsidRPr="005A02B5">
        <w:rPr>
          <w:rFonts w:ascii="Arial" w:hAnsi="Arial" w:cs="Arial"/>
          <w:sz w:val="22"/>
          <w:szCs w:val="22"/>
        </w:rPr>
        <w:t>на</w:t>
      </w:r>
      <w:proofErr w:type="spellEnd"/>
      <w:r w:rsidRPr="005A02B5">
        <w:rPr>
          <w:rFonts w:ascii="Arial" w:hAnsi="Arial" w:cs="Arial"/>
          <w:sz w:val="22"/>
          <w:szCs w:val="22"/>
        </w:rPr>
        <w:t xml:space="preserve"> </w:t>
      </w:r>
      <w:proofErr w:type="spellStart"/>
      <w:r w:rsidRPr="005A02B5">
        <w:rPr>
          <w:rFonts w:ascii="Arial" w:hAnsi="Arial" w:cs="Arial"/>
          <w:sz w:val="22"/>
          <w:szCs w:val="22"/>
        </w:rPr>
        <w:t>начин</w:t>
      </w:r>
      <w:proofErr w:type="spellEnd"/>
      <w:r w:rsidRPr="005A02B5">
        <w:rPr>
          <w:rFonts w:ascii="Arial" w:hAnsi="Arial" w:cs="Arial"/>
          <w:sz w:val="22"/>
          <w:szCs w:val="22"/>
        </w:rPr>
        <w:t xml:space="preserve"> и </w:t>
      </w:r>
      <w:proofErr w:type="spellStart"/>
      <w:r w:rsidRPr="005A02B5">
        <w:rPr>
          <w:rFonts w:ascii="Arial" w:hAnsi="Arial" w:cs="Arial"/>
          <w:sz w:val="22"/>
          <w:szCs w:val="22"/>
        </w:rPr>
        <w:t>под</w:t>
      </w:r>
      <w:proofErr w:type="spellEnd"/>
      <w:r w:rsidRPr="005A02B5">
        <w:rPr>
          <w:rFonts w:ascii="Arial" w:hAnsi="Arial" w:cs="Arial"/>
          <w:sz w:val="22"/>
          <w:szCs w:val="22"/>
        </w:rPr>
        <w:t xml:space="preserve"> </w:t>
      </w:r>
      <w:proofErr w:type="spellStart"/>
      <w:r w:rsidRPr="005A02B5">
        <w:rPr>
          <w:rFonts w:ascii="Arial" w:hAnsi="Arial" w:cs="Arial"/>
          <w:sz w:val="22"/>
          <w:szCs w:val="22"/>
        </w:rPr>
        <w:t>услови</w:t>
      </w:r>
      <w:proofErr w:type="spellEnd"/>
      <w:r w:rsidRPr="005A02B5">
        <w:rPr>
          <w:rFonts w:ascii="Arial" w:hAnsi="Arial" w:cs="Arial"/>
          <w:sz w:val="22"/>
          <w:szCs w:val="22"/>
        </w:rPr>
        <w:t xml:space="preserve"> </w:t>
      </w:r>
      <w:proofErr w:type="spellStart"/>
      <w:r w:rsidRPr="005A02B5">
        <w:rPr>
          <w:rFonts w:ascii="Arial" w:hAnsi="Arial" w:cs="Arial"/>
          <w:sz w:val="22"/>
          <w:szCs w:val="22"/>
        </w:rPr>
        <w:t>утврдени</w:t>
      </w:r>
      <w:proofErr w:type="spellEnd"/>
      <w:r w:rsidRPr="005A02B5">
        <w:rPr>
          <w:rFonts w:ascii="Arial" w:hAnsi="Arial" w:cs="Arial"/>
          <w:sz w:val="22"/>
          <w:szCs w:val="22"/>
        </w:rPr>
        <w:t xml:space="preserve"> </w:t>
      </w:r>
      <w:proofErr w:type="spellStart"/>
      <w:r w:rsidRPr="005A02B5">
        <w:rPr>
          <w:rFonts w:ascii="Arial" w:hAnsi="Arial" w:cs="Arial"/>
          <w:sz w:val="22"/>
          <w:szCs w:val="22"/>
        </w:rPr>
        <w:t>во</w:t>
      </w:r>
      <w:proofErr w:type="spellEnd"/>
      <w:r w:rsidR="005A02B5">
        <w:rPr>
          <w:rFonts w:ascii="Arial" w:hAnsi="Arial" w:cs="Arial"/>
          <w:sz w:val="22"/>
          <w:szCs w:val="22"/>
          <w:lang w:val="mk-MK"/>
        </w:rPr>
        <w:t xml:space="preserve"> </w:t>
      </w:r>
      <w:proofErr w:type="spellStart"/>
      <w:r w:rsidRPr="005A02B5">
        <w:rPr>
          <w:rFonts w:ascii="Arial" w:hAnsi="Arial" w:cs="Arial"/>
          <w:sz w:val="22"/>
          <w:szCs w:val="22"/>
        </w:rPr>
        <w:t>дозволата</w:t>
      </w:r>
      <w:proofErr w:type="spellEnd"/>
      <w:r w:rsidRPr="005A02B5">
        <w:rPr>
          <w:rFonts w:ascii="Arial" w:hAnsi="Arial" w:cs="Arial"/>
          <w:sz w:val="22"/>
          <w:szCs w:val="22"/>
          <w:lang w:val="mk-MK"/>
        </w:rPr>
        <w:t xml:space="preserve"> согласно </w:t>
      </w:r>
      <w:proofErr w:type="spellStart"/>
      <w:r w:rsidRPr="005A02B5">
        <w:rPr>
          <w:rFonts w:ascii="Arial" w:hAnsi="Arial" w:cs="Arial"/>
          <w:sz w:val="22"/>
          <w:szCs w:val="22"/>
          <w:lang w:val="mk-MK"/>
        </w:rPr>
        <w:t>хидрогеолошки</w:t>
      </w:r>
      <w:proofErr w:type="spellEnd"/>
      <w:r w:rsidRPr="005A02B5">
        <w:rPr>
          <w:rFonts w:ascii="Arial" w:hAnsi="Arial" w:cs="Arial"/>
          <w:sz w:val="22"/>
          <w:szCs w:val="22"/>
          <w:lang w:val="mk-MK"/>
        </w:rPr>
        <w:t xml:space="preserve"> истраги во проектната документација</w:t>
      </w:r>
      <w:r w:rsidRPr="005A02B5">
        <w:rPr>
          <w:rFonts w:ascii="Arial" w:hAnsi="Arial" w:cs="Arial"/>
          <w:sz w:val="22"/>
          <w:szCs w:val="22"/>
        </w:rPr>
        <w:t>“</w:t>
      </w:r>
    </w:p>
    <w:p w14:paraId="545BBF67" w14:textId="2F1176DD" w:rsidR="00F87A2E" w:rsidRDefault="00F87A2E" w:rsidP="00F87A2E">
      <w:pPr>
        <w:autoSpaceDN w:val="0"/>
        <w:spacing w:line="276" w:lineRule="auto"/>
        <w:jc w:val="both"/>
        <w:rPr>
          <w:rFonts w:ascii="Arial" w:hAnsi="Arial" w:cs="Arial"/>
          <w:sz w:val="22"/>
          <w:szCs w:val="22"/>
          <w:highlight w:val="yellow"/>
        </w:rPr>
      </w:pPr>
    </w:p>
    <w:p w14:paraId="4C09C15E" w14:textId="2D4C1F1F" w:rsidR="0029552C" w:rsidRDefault="0029552C" w:rsidP="00F87A2E">
      <w:pPr>
        <w:autoSpaceDN w:val="0"/>
        <w:spacing w:line="276" w:lineRule="auto"/>
        <w:jc w:val="both"/>
        <w:rPr>
          <w:rFonts w:ascii="Arial" w:hAnsi="Arial" w:cs="Arial"/>
          <w:sz w:val="22"/>
          <w:szCs w:val="22"/>
          <w:highlight w:val="yellow"/>
        </w:rPr>
      </w:pPr>
    </w:p>
    <w:p w14:paraId="79016ED7" w14:textId="48043C64" w:rsidR="0029552C" w:rsidRPr="0029552C" w:rsidRDefault="0029552C" w:rsidP="002955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N w:val="0"/>
        <w:spacing w:line="276" w:lineRule="auto"/>
        <w:jc w:val="center"/>
        <w:rPr>
          <w:rFonts w:ascii="Arial" w:hAnsi="Arial" w:cs="Arial"/>
          <w:b/>
          <w:bCs/>
          <w:sz w:val="22"/>
          <w:szCs w:val="22"/>
        </w:rPr>
      </w:pPr>
      <w:r w:rsidRPr="0029552C">
        <w:rPr>
          <w:rFonts w:ascii="Arial" w:hAnsi="Arial" w:cs="Arial"/>
          <w:b/>
          <w:bCs/>
          <w:sz w:val="22"/>
          <w:szCs w:val="22"/>
          <w:lang w:val="mk-MK"/>
        </w:rPr>
        <w:t>Член 213</w:t>
      </w:r>
      <w:r>
        <w:rPr>
          <w:rFonts w:ascii="Arial" w:hAnsi="Arial" w:cs="Arial"/>
          <w:b/>
          <w:bCs/>
          <w:sz w:val="22"/>
          <w:szCs w:val="22"/>
          <w:lang w:val="mk-MK"/>
        </w:rPr>
        <w:t xml:space="preserve">, </w:t>
      </w:r>
      <w:r w:rsidRPr="0029552C">
        <w:rPr>
          <w:rFonts w:ascii="Arial" w:hAnsi="Arial" w:cs="Arial"/>
          <w:b/>
          <w:bCs/>
          <w:sz w:val="22"/>
          <w:szCs w:val="22"/>
          <w:lang w:val="mk-MK"/>
        </w:rPr>
        <w:t xml:space="preserve">став </w:t>
      </w:r>
      <w:r w:rsidRPr="0029552C">
        <w:rPr>
          <w:rFonts w:ascii="Arial" w:hAnsi="Arial" w:cs="Arial"/>
          <w:b/>
          <w:bCs/>
          <w:sz w:val="22"/>
          <w:szCs w:val="22"/>
        </w:rPr>
        <w:t>(19)</w:t>
      </w:r>
    </w:p>
    <w:p w14:paraId="6C74A20E" w14:textId="7089FED0" w:rsidR="0029552C" w:rsidRDefault="0029552C" w:rsidP="002955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autoSpaceDN w:val="0"/>
        <w:spacing w:line="276" w:lineRule="auto"/>
        <w:jc w:val="both"/>
        <w:rPr>
          <w:rFonts w:ascii="Arial" w:hAnsi="Arial" w:cs="Arial"/>
          <w:sz w:val="22"/>
          <w:szCs w:val="22"/>
          <w:lang w:val="mk-MK"/>
        </w:rPr>
      </w:pPr>
      <w:proofErr w:type="spellStart"/>
      <w:r w:rsidRPr="005A02B5">
        <w:rPr>
          <w:rFonts w:ascii="Arial" w:hAnsi="Arial" w:cs="Arial"/>
          <w:sz w:val="22"/>
          <w:szCs w:val="22"/>
        </w:rPr>
        <w:t>Висината</w:t>
      </w:r>
      <w:proofErr w:type="spellEnd"/>
      <w:r w:rsidRPr="005A02B5">
        <w:rPr>
          <w:rFonts w:ascii="Arial" w:hAnsi="Arial" w:cs="Arial"/>
          <w:sz w:val="22"/>
          <w:szCs w:val="22"/>
        </w:rPr>
        <w:t xml:space="preserve"> </w:t>
      </w:r>
      <w:proofErr w:type="spellStart"/>
      <w:r w:rsidRPr="005A02B5">
        <w:rPr>
          <w:rFonts w:ascii="Arial" w:hAnsi="Arial" w:cs="Arial"/>
          <w:sz w:val="22"/>
          <w:szCs w:val="22"/>
        </w:rPr>
        <w:t>на</w:t>
      </w:r>
      <w:proofErr w:type="spellEnd"/>
      <w:r w:rsidRPr="005A02B5">
        <w:rPr>
          <w:rFonts w:ascii="Arial" w:hAnsi="Arial" w:cs="Arial"/>
          <w:sz w:val="22"/>
          <w:szCs w:val="22"/>
        </w:rPr>
        <w:t xml:space="preserve"> </w:t>
      </w:r>
      <w:proofErr w:type="spellStart"/>
      <w:r w:rsidRPr="005A02B5">
        <w:rPr>
          <w:rFonts w:ascii="Arial" w:hAnsi="Arial" w:cs="Arial"/>
          <w:sz w:val="22"/>
          <w:szCs w:val="22"/>
        </w:rPr>
        <w:t>надоместокот</w:t>
      </w:r>
      <w:proofErr w:type="spellEnd"/>
      <w:r w:rsidRPr="005A02B5">
        <w:rPr>
          <w:rFonts w:ascii="Arial" w:hAnsi="Arial" w:cs="Arial"/>
          <w:sz w:val="22"/>
          <w:szCs w:val="22"/>
        </w:rPr>
        <w:t xml:space="preserve"> </w:t>
      </w:r>
      <w:proofErr w:type="spellStart"/>
      <w:r w:rsidRPr="005A02B5">
        <w:rPr>
          <w:rFonts w:ascii="Arial" w:hAnsi="Arial" w:cs="Arial"/>
          <w:sz w:val="22"/>
          <w:szCs w:val="22"/>
        </w:rPr>
        <w:t>што</w:t>
      </w:r>
      <w:proofErr w:type="spellEnd"/>
      <w:r w:rsidRPr="005A02B5">
        <w:rPr>
          <w:rFonts w:ascii="Arial" w:hAnsi="Arial" w:cs="Arial"/>
          <w:sz w:val="22"/>
          <w:szCs w:val="22"/>
        </w:rPr>
        <w:t xml:space="preserve"> </w:t>
      </w:r>
      <w:proofErr w:type="spellStart"/>
      <w:r w:rsidRPr="005A02B5">
        <w:rPr>
          <w:rFonts w:ascii="Arial" w:hAnsi="Arial" w:cs="Arial"/>
          <w:sz w:val="22"/>
          <w:szCs w:val="22"/>
        </w:rPr>
        <w:t>се</w:t>
      </w:r>
      <w:proofErr w:type="spellEnd"/>
      <w:r w:rsidRPr="005A02B5">
        <w:rPr>
          <w:rFonts w:ascii="Arial" w:hAnsi="Arial" w:cs="Arial"/>
          <w:sz w:val="22"/>
          <w:szCs w:val="22"/>
        </w:rPr>
        <w:t xml:space="preserve"> </w:t>
      </w:r>
      <w:proofErr w:type="spellStart"/>
      <w:r w:rsidRPr="005A02B5">
        <w:rPr>
          <w:rFonts w:ascii="Arial" w:hAnsi="Arial" w:cs="Arial"/>
          <w:sz w:val="22"/>
          <w:szCs w:val="22"/>
        </w:rPr>
        <w:t>плаќа</w:t>
      </w:r>
      <w:proofErr w:type="spellEnd"/>
      <w:r w:rsidRPr="005A02B5">
        <w:rPr>
          <w:rFonts w:ascii="Arial" w:hAnsi="Arial" w:cs="Arial"/>
          <w:sz w:val="22"/>
          <w:szCs w:val="22"/>
        </w:rPr>
        <w:t xml:space="preserve"> </w:t>
      </w:r>
      <w:proofErr w:type="spellStart"/>
      <w:r w:rsidRPr="005A02B5">
        <w:rPr>
          <w:rFonts w:ascii="Arial" w:hAnsi="Arial" w:cs="Arial"/>
          <w:sz w:val="22"/>
          <w:szCs w:val="22"/>
        </w:rPr>
        <w:t>за</w:t>
      </w:r>
      <w:proofErr w:type="spellEnd"/>
      <w:r w:rsidRPr="005A02B5">
        <w:rPr>
          <w:rFonts w:ascii="Arial" w:hAnsi="Arial" w:cs="Arial"/>
          <w:sz w:val="22"/>
          <w:szCs w:val="22"/>
        </w:rPr>
        <w:t xml:space="preserve"> </w:t>
      </w:r>
      <w:proofErr w:type="spellStart"/>
      <w:r w:rsidRPr="005A02B5">
        <w:rPr>
          <w:rFonts w:ascii="Arial" w:hAnsi="Arial" w:cs="Arial"/>
          <w:sz w:val="22"/>
          <w:szCs w:val="22"/>
        </w:rPr>
        <w:t>користење</w:t>
      </w:r>
      <w:proofErr w:type="spellEnd"/>
      <w:r w:rsidRPr="005A02B5">
        <w:rPr>
          <w:rFonts w:ascii="Arial" w:hAnsi="Arial" w:cs="Arial"/>
          <w:sz w:val="22"/>
          <w:szCs w:val="22"/>
        </w:rPr>
        <w:t xml:space="preserve"> </w:t>
      </w:r>
      <w:proofErr w:type="spellStart"/>
      <w:r w:rsidRPr="005A02B5">
        <w:rPr>
          <w:rFonts w:ascii="Arial" w:hAnsi="Arial" w:cs="Arial"/>
          <w:sz w:val="22"/>
          <w:szCs w:val="22"/>
        </w:rPr>
        <w:t>на</w:t>
      </w:r>
      <w:proofErr w:type="spellEnd"/>
      <w:r w:rsidRPr="005A02B5">
        <w:rPr>
          <w:rFonts w:ascii="Arial" w:hAnsi="Arial" w:cs="Arial"/>
          <w:sz w:val="22"/>
          <w:szCs w:val="22"/>
        </w:rPr>
        <w:t xml:space="preserve"> </w:t>
      </w:r>
      <w:proofErr w:type="spellStart"/>
      <w:r w:rsidRPr="005A02B5">
        <w:rPr>
          <w:rFonts w:ascii="Arial" w:hAnsi="Arial" w:cs="Arial"/>
          <w:sz w:val="22"/>
          <w:szCs w:val="22"/>
        </w:rPr>
        <w:t>вода</w:t>
      </w:r>
      <w:proofErr w:type="spellEnd"/>
      <w:r w:rsidRPr="005A02B5">
        <w:rPr>
          <w:rFonts w:ascii="Arial" w:hAnsi="Arial" w:cs="Arial"/>
          <w:sz w:val="22"/>
          <w:szCs w:val="22"/>
        </w:rPr>
        <w:t xml:space="preserve"> </w:t>
      </w:r>
      <w:proofErr w:type="spellStart"/>
      <w:r w:rsidRPr="005A02B5">
        <w:rPr>
          <w:rFonts w:ascii="Arial" w:hAnsi="Arial" w:cs="Arial"/>
          <w:sz w:val="22"/>
          <w:szCs w:val="22"/>
        </w:rPr>
        <w:t>за</w:t>
      </w:r>
      <w:proofErr w:type="spellEnd"/>
      <w:r w:rsidRPr="005A02B5">
        <w:rPr>
          <w:rFonts w:ascii="Arial" w:hAnsi="Arial" w:cs="Arial"/>
          <w:sz w:val="22"/>
          <w:szCs w:val="22"/>
        </w:rPr>
        <w:t xml:space="preserve"> </w:t>
      </w:r>
      <w:proofErr w:type="spellStart"/>
      <w:r w:rsidRPr="005A02B5">
        <w:rPr>
          <w:rFonts w:ascii="Arial" w:hAnsi="Arial" w:cs="Arial"/>
          <w:sz w:val="22"/>
          <w:szCs w:val="22"/>
        </w:rPr>
        <w:t>топлинска</w:t>
      </w:r>
      <w:proofErr w:type="spellEnd"/>
      <w:r w:rsidRPr="005A02B5">
        <w:rPr>
          <w:rFonts w:ascii="Arial" w:hAnsi="Arial" w:cs="Arial"/>
          <w:sz w:val="22"/>
          <w:szCs w:val="22"/>
        </w:rPr>
        <w:t xml:space="preserve"> </w:t>
      </w:r>
      <w:proofErr w:type="spellStart"/>
      <w:r w:rsidRPr="005A02B5">
        <w:rPr>
          <w:rFonts w:ascii="Arial" w:hAnsi="Arial" w:cs="Arial"/>
          <w:sz w:val="22"/>
          <w:szCs w:val="22"/>
        </w:rPr>
        <w:t>енергија</w:t>
      </w:r>
      <w:proofErr w:type="spellEnd"/>
      <w:r w:rsidRPr="005A02B5">
        <w:rPr>
          <w:rFonts w:ascii="Arial" w:hAnsi="Arial" w:cs="Arial"/>
          <w:sz w:val="22"/>
          <w:szCs w:val="22"/>
        </w:rPr>
        <w:t xml:space="preserve"> </w:t>
      </w:r>
      <w:proofErr w:type="spellStart"/>
      <w:r w:rsidRPr="005A02B5">
        <w:rPr>
          <w:rFonts w:ascii="Arial" w:hAnsi="Arial" w:cs="Arial"/>
          <w:sz w:val="22"/>
          <w:szCs w:val="22"/>
        </w:rPr>
        <w:t>од</w:t>
      </w:r>
      <w:proofErr w:type="spellEnd"/>
      <w:r w:rsidRPr="005A02B5">
        <w:rPr>
          <w:rFonts w:ascii="Arial" w:hAnsi="Arial" w:cs="Arial"/>
          <w:sz w:val="22"/>
          <w:szCs w:val="22"/>
        </w:rPr>
        <w:t xml:space="preserve"> </w:t>
      </w:r>
      <w:proofErr w:type="spellStart"/>
      <w:r w:rsidRPr="005A02B5">
        <w:rPr>
          <w:rFonts w:ascii="Arial" w:hAnsi="Arial" w:cs="Arial"/>
          <w:sz w:val="22"/>
          <w:szCs w:val="22"/>
        </w:rPr>
        <w:t>геотермални</w:t>
      </w:r>
      <w:proofErr w:type="spellEnd"/>
      <w:r w:rsidRPr="005A02B5">
        <w:rPr>
          <w:rFonts w:ascii="Arial" w:hAnsi="Arial" w:cs="Arial"/>
          <w:sz w:val="22"/>
          <w:szCs w:val="22"/>
        </w:rPr>
        <w:t xml:space="preserve"> </w:t>
      </w:r>
      <w:proofErr w:type="spellStart"/>
      <w:r w:rsidRPr="005A02B5">
        <w:rPr>
          <w:rFonts w:ascii="Arial" w:hAnsi="Arial" w:cs="Arial"/>
          <w:sz w:val="22"/>
          <w:szCs w:val="22"/>
        </w:rPr>
        <w:t>води</w:t>
      </w:r>
      <w:proofErr w:type="spellEnd"/>
      <w:r w:rsidRPr="005A02B5">
        <w:rPr>
          <w:rFonts w:ascii="Arial" w:hAnsi="Arial" w:cs="Arial"/>
          <w:sz w:val="22"/>
          <w:szCs w:val="22"/>
        </w:rPr>
        <w:t xml:space="preserve">, </w:t>
      </w:r>
      <w:proofErr w:type="spellStart"/>
      <w:r w:rsidRPr="005A02B5">
        <w:rPr>
          <w:rFonts w:ascii="Arial" w:hAnsi="Arial" w:cs="Arial"/>
          <w:sz w:val="22"/>
          <w:szCs w:val="22"/>
        </w:rPr>
        <w:t>изнесува</w:t>
      </w:r>
      <w:proofErr w:type="spellEnd"/>
      <w:r w:rsidRPr="005A02B5">
        <w:rPr>
          <w:rFonts w:ascii="Arial" w:hAnsi="Arial" w:cs="Arial"/>
          <w:sz w:val="22"/>
          <w:szCs w:val="22"/>
        </w:rPr>
        <w:t xml:space="preserve"> </w:t>
      </w:r>
      <w:proofErr w:type="spellStart"/>
      <w:r w:rsidRPr="005A02B5">
        <w:rPr>
          <w:rFonts w:ascii="Arial" w:hAnsi="Arial" w:cs="Arial"/>
          <w:sz w:val="22"/>
          <w:szCs w:val="22"/>
        </w:rPr>
        <w:t>седум</w:t>
      </w:r>
      <w:proofErr w:type="spellEnd"/>
      <w:r w:rsidRPr="005A02B5">
        <w:rPr>
          <w:rFonts w:ascii="Arial" w:hAnsi="Arial" w:cs="Arial"/>
          <w:sz w:val="22"/>
          <w:szCs w:val="22"/>
        </w:rPr>
        <w:t xml:space="preserve"> </w:t>
      </w:r>
      <w:proofErr w:type="spellStart"/>
      <w:r w:rsidRPr="005A02B5">
        <w:rPr>
          <w:rFonts w:ascii="Arial" w:hAnsi="Arial" w:cs="Arial"/>
          <w:sz w:val="22"/>
          <w:szCs w:val="22"/>
        </w:rPr>
        <w:t>денари</w:t>
      </w:r>
      <w:proofErr w:type="spellEnd"/>
      <w:r w:rsidRPr="005A02B5">
        <w:rPr>
          <w:rFonts w:ascii="Arial" w:hAnsi="Arial" w:cs="Arial"/>
          <w:sz w:val="22"/>
          <w:szCs w:val="22"/>
        </w:rPr>
        <w:t xml:space="preserve"> </w:t>
      </w:r>
      <w:proofErr w:type="spellStart"/>
      <w:r w:rsidRPr="005A02B5">
        <w:rPr>
          <w:rFonts w:ascii="Arial" w:hAnsi="Arial" w:cs="Arial"/>
          <w:sz w:val="22"/>
          <w:szCs w:val="22"/>
        </w:rPr>
        <w:t>за</w:t>
      </w:r>
      <w:proofErr w:type="spellEnd"/>
      <w:r w:rsidRPr="005A02B5">
        <w:rPr>
          <w:rFonts w:ascii="Arial" w:hAnsi="Arial" w:cs="Arial"/>
          <w:sz w:val="22"/>
          <w:szCs w:val="22"/>
        </w:rPr>
        <w:t xml:space="preserve"> </w:t>
      </w:r>
      <w:proofErr w:type="spellStart"/>
      <w:r w:rsidRPr="005A02B5">
        <w:rPr>
          <w:rFonts w:ascii="Arial" w:hAnsi="Arial" w:cs="Arial"/>
          <w:sz w:val="22"/>
          <w:szCs w:val="22"/>
        </w:rPr>
        <w:t>метар</w:t>
      </w:r>
      <w:proofErr w:type="spellEnd"/>
      <w:r w:rsidRPr="005A02B5">
        <w:rPr>
          <w:rFonts w:ascii="Arial" w:hAnsi="Arial" w:cs="Arial"/>
          <w:sz w:val="22"/>
          <w:szCs w:val="22"/>
        </w:rPr>
        <w:t xml:space="preserve"> </w:t>
      </w:r>
      <w:proofErr w:type="spellStart"/>
      <w:r w:rsidRPr="005A02B5">
        <w:rPr>
          <w:rFonts w:ascii="Arial" w:hAnsi="Arial" w:cs="Arial"/>
          <w:sz w:val="22"/>
          <w:szCs w:val="22"/>
        </w:rPr>
        <w:t>кубен</w:t>
      </w:r>
      <w:proofErr w:type="spellEnd"/>
      <w:r w:rsidRPr="005A02B5">
        <w:rPr>
          <w:rFonts w:ascii="Arial" w:hAnsi="Arial" w:cs="Arial"/>
          <w:sz w:val="22"/>
          <w:szCs w:val="22"/>
        </w:rPr>
        <w:t xml:space="preserve"> </w:t>
      </w:r>
      <w:proofErr w:type="spellStart"/>
      <w:r w:rsidRPr="005A02B5">
        <w:rPr>
          <w:rFonts w:ascii="Arial" w:hAnsi="Arial" w:cs="Arial"/>
          <w:sz w:val="22"/>
          <w:szCs w:val="22"/>
        </w:rPr>
        <w:t>искористена</w:t>
      </w:r>
      <w:proofErr w:type="spellEnd"/>
      <w:r w:rsidRPr="005A02B5">
        <w:rPr>
          <w:rFonts w:ascii="Arial" w:hAnsi="Arial" w:cs="Arial"/>
          <w:sz w:val="22"/>
          <w:szCs w:val="22"/>
        </w:rPr>
        <w:t xml:space="preserve"> </w:t>
      </w:r>
      <w:proofErr w:type="spellStart"/>
      <w:r w:rsidRPr="005A02B5">
        <w:rPr>
          <w:rFonts w:ascii="Arial" w:hAnsi="Arial" w:cs="Arial"/>
          <w:sz w:val="22"/>
          <w:szCs w:val="22"/>
        </w:rPr>
        <w:t>вода</w:t>
      </w:r>
      <w:proofErr w:type="spellEnd"/>
      <w:r w:rsidRPr="005A02B5">
        <w:rPr>
          <w:rFonts w:ascii="Arial" w:hAnsi="Arial" w:cs="Arial"/>
          <w:sz w:val="22"/>
          <w:szCs w:val="22"/>
        </w:rPr>
        <w:t>.</w:t>
      </w:r>
    </w:p>
    <w:p w14:paraId="5C52B849" w14:textId="77777777" w:rsidR="0029552C" w:rsidRPr="00D91274" w:rsidRDefault="0029552C" w:rsidP="00F87A2E">
      <w:pPr>
        <w:autoSpaceDN w:val="0"/>
        <w:spacing w:line="276" w:lineRule="auto"/>
        <w:jc w:val="both"/>
        <w:rPr>
          <w:rFonts w:ascii="Arial" w:hAnsi="Arial" w:cs="Arial"/>
          <w:sz w:val="22"/>
          <w:szCs w:val="22"/>
          <w:highlight w:val="yellow"/>
        </w:rPr>
      </w:pPr>
    </w:p>
    <w:p w14:paraId="1BE8F795" w14:textId="37787011" w:rsidR="005A02B5" w:rsidRPr="005A02B5" w:rsidRDefault="005A02B5" w:rsidP="005A02B5">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sidRPr="005A02B5">
        <w:rPr>
          <w:rFonts w:ascii="Arial" w:hAnsi="Arial" w:cs="Arial"/>
          <w:b/>
          <w:bCs/>
          <w:sz w:val="22"/>
          <w:szCs w:val="22"/>
          <w:lang w:val="mk-MK"/>
        </w:rPr>
        <w:t>Коментар</w:t>
      </w:r>
      <w:r w:rsidRPr="005A02B5">
        <w:rPr>
          <w:rFonts w:ascii="Arial" w:hAnsi="Arial" w:cs="Arial"/>
          <w:sz w:val="22"/>
          <w:szCs w:val="22"/>
          <w:lang w:val="mk-MK"/>
        </w:rPr>
        <w:t>:</w:t>
      </w:r>
      <w:r w:rsidR="00F87A2E" w:rsidRPr="005A02B5">
        <w:rPr>
          <w:rFonts w:ascii="Arial" w:hAnsi="Arial" w:cs="Arial"/>
          <w:sz w:val="22"/>
          <w:szCs w:val="22"/>
          <w:lang w:val="mk-MK"/>
        </w:rPr>
        <w:t xml:space="preserve"> </w:t>
      </w:r>
    </w:p>
    <w:p w14:paraId="062E5650" w14:textId="77777777" w:rsidR="0029552C" w:rsidRDefault="0029552C" w:rsidP="005A02B5">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p>
    <w:p w14:paraId="7979E079" w14:textId="252256CA" w:rsidR="00F87A2E" w:rsidRPr="0029552C" w:rsidRDefault="00F87A2E" w:rsidP="0029552C">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rPr>
          <w:rFonts w:ascii="Arial" w:hAnsi="Arial" w:cs="Arial"/>
          <w:sz w:val="22"/>
          <w:szCs w:val="22"/>
          <w:lang w:val="mk-MK"/>
        </w:rPr>
      </w:pPr>
      <w:r w:rsidRPr="0029552C">
        <w:rPr>
          <w:rFonts w:ascii="Arial" w:hAnsi="Arial" w:cs="Arial"/>
          <w:sz w:val="22"/>
          <w:szCs w:val="22"/>
          <w:lang w:val="mk-MK"/>
        </w:rPr>
        <w:t>Се менува за висина на надоместокот да се изрази процентуално во однос на цената на термална вода која ќе се утврди од страна на регулаторна комисија  за енергетика.</w:t>
      </w:r>
    </w:p>
    <w:p w14:paraId="1F33DDAE" w14:textId="77777777" w:rsidR="00F87A2E" w:rsidRPr="00D91274" w:rsidRDefault="00F87A2E" w:rsidP="00F87A2E">
      <w:pPr>
        <w:autoSpaceDN w:val="0"/>
        <w:spacing w:line="276" w:lineRule="auto"/>
        <w:jc w:val="both"/>
        <w:rPr>
          <w:rFonts w:ascii="Arial" w:hAnsi="Arial" w:cs="Arial"/>
          <w:color w:val="FF0000"/>
          <w:sz w:val="22"/>
          <w:szCs w:val="22"/>
          <w:lang w:val="mk-MK"/>
        </w:rPr>
      </w:pPr>
    </w:p>
    <w:p w14:paraId="53A575A5" w14:textId="316839C8" w:rsidR="00F87A2E" w:rsidRDefault="00F87A2E" w:rsidP="0029552C">
      <w:pPr>
        <w:autoSpaceDN w:val="0"/>
        <w:spacing w:line="276" w:lineRule="auto"/>
        <w:jc w:val="center"/>
        <w:rPr>
          <w:rFonts w:ascii="Arial" w:hAnsi="Arial" w:cs="Arial"/>
          <w:b/>
          <w:bCs/>
          <w:sz w:val="22"/>
          <w:szCs w:val="22"/>
        </w:rPr>
      </w:pPr>
      <w:proofErr w:type="spellStart"/>
      <w:r w:rsidRPr="00D91274">
        <w:rPr>
          <w:rFonts w:ascii="Arial" w:hAnsi="Arial" w:cs="Arial"/>
          <w:b/>
          <w:bCs/>
          <w:sz w:val="22"/>
          <w:szCs w:val="22"/>
        </w:rPr>
        <w:t>Член</w:t>
      </w:r>
      <w:proofErr w:type="spellEnd"/>
      <w:r w:rsidRPr="00D91274">
        <w:rPr>
          <w:rFonts w:ascii="Arial" w:hAnsi="Arial" w:cs="Arial"/>
          <w:b/>
          <w:bCs/>
          <w:sz w:val="22"/>
          <w:szCs w:val="22"/>
        </w:rPr>
        <w:t xml:space="preserve"> 28</w:t>
      </w:r>
    </w:p>
    <w:p w14:paraId="067D828E" w14:textId="77777777" w:rsidR="0029552C" w:rsidRPr="00D91274" w:rsidRDefault="0029552C" w:rsidP="0029552C">
      <w:pPr>
        <w:autoSpaceDN w:val="0"/>
        <w:spacing w:line="276" w:lineRule="auto"/>
        <w:jc w:val="center"/>
        <w:rPr>
          <w:rFonts w:ascii="Arial" w:hAnsi="Arial" w:cs="Arial"/>
          <w:b/>
          <w:bCs/>
          <w:sz w:val="22"/>
          <w:szCs w:val="22"/>
        </w:rPr>
      </w:pPr>
    </w:p>
    <w:p w14:paraId="0D9F262B" w14:textId="18062D59" w:rsidR="00F87A2E" w:rsidRDefault="00F87A2E" w:rsidP="00F87A2E">
      <w:pPr>
        <w:autoSpaceDN w:val="0"/>
        <w:spacing w:line="276" w:lineRule="auto"/>
        <w:jc w:val="both"/>
        <w:rPr>
          <w:rFonts w:ascii="Arial" w:hAnsi="Arial" w:cs="Arial"/>
          <w:sz w:val="22"/>
          <w:szCs w:val="22"/>
        </w:rPr>
      </w:pPr>
      <w:proofErr w:type="spellStart"/>
      <w:r w:rsidRPr="00D91274">
        <w:rPr>
          <w:rFonts w:ascii="Arial" w:hAnsi="Arial" w:cs="Arial"/>
          <w:sz w:val="22"/>
          <w:szCs w:val="22"/>
        </w:rPr>
        <w:t>Во</w:t>
      </w:r>
      <w:proofErr w:type="spellEnd"/>
      <w:r w:rsidRPr="00D91274">
        <w:rPr>
          <w:rFonts w:ascii="Arial" w:hAnsi="Arial" w:cs="Arial"/>
          <w:sz w:val="22"/>
          <w:szCs w:val="22"/>
        </w:rPr>
        <w:t xml:space="preserve"> </w:t>
      </w:r>
      <w:proofErr w:type="spellStart"/>
      <w:r w:rsidRPr="00D91274">
        <w:rPr>
          <w:rFonts w:ascii="Arial" w:hAnsi="Arial" w:cs="Arial"/>
          <w:sz w:val="22"/>
          <w:szCs w:val="22"/>
        </w:rPr>
        <w:t>насловот</w:t>
      </w:r>
      <w:proofErr w:type="spellEnd"/>
      <w:r w:rsidRPr="00D91274">
        <w:rPr>
          <w:rFonts w:ascii="Arial" w:hAnsi="Arial" w:cs="Arial"/>
          <w:sz w:val="22"/>
          <w:szCs w:val="22"/>
        </w:rPr>
        <w:t xml:space="preserve"> и </w:t>
      </w:r>
      <w:proofErr w:type="spellStart"/>
      <w:r w:rsidRPr="00D91274">
        <w:rPr>
          <w:rFonts w:ascii="Arial" w:hAnsi="Arial" w:cs="Arial"/>
          <w:sz w:val="22"/>
          <w:szCs w:val="22"/>
        </w:rPr>
        <w:t>во</w:t>
      </w:r>
      <w:proofErr w:type="spellEnd"/>
      <w:r w:rsidRPr="00D91274">
        <w:rPr>
          <w:rFonts w:ascii="Arial" w:hAnsi="Arial" w:cs="Arial"/>
          <w:sz w:val="22"/>
          <w:szCs w:val="22"/>
        </w:rPr>
        <w:t xml:space="preserve"> </w:t>
      </w:r>
      <w:proofErr w:type="spellStart"/>
      <w:r w:rsidRPr="00D91274">
        <w:rPr>
          <w:rFonts w:ascii="Arial" w:hAnsi="Arial" w:cs="Arial"/>
          <w:sz w:val="22"/>
          <w:szCs w:val="22"/>
        </w:rPr>
        <w:t>членот</w:t>
      </w:r>
      <w:proofErr w:type="spellEnd"/>
      <w:r w:rsidRPr="00D91274">
        <w:rPr>
          <w:rFonts w:ascii="Arial" w:hAnsi="Arial" w:cs="Arial"/>
          <w:sz w:val="22"/>
          <w:szCs w:val="22"/>
        </w:rPr>
        <w:t xml:space="preserve"> 65 </w:t>
      </w:r>
      <w:proofErr w:type="spellStart"/>
      <w:r w:rsidRPr="00D91274">
        <w:rPr>
          <w:rFonts w:ascii="Arial" w:hAnsi="Arial" w:cs="Arial"/>
          <w:sz w:val="22"/>
          <w:szCs w:val="22"/>
        </w:rPr>
        <w:t>зборовите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Водостопанската</w:t>
      </w:r>
      <w:proofErr w:type="spellEnd"/>
      <w:r w:rsidRPr="00D91274">
        <w:rPr>
          <w:rFonts w:ascii="Arial" w:hAnsi="Arial" w:cs="Arial"/>
          <w:sz w:val="22"/>
          <w:szCs w:val="22"/>
        </w:rPr>
        <w:t xml:space="preserve"> </w:t>
      </w:r>
      <w:proofErr w:type="spellStart"/>
      <w:r w:rsidRPr="00D91274">
        <w:rPr>
          <w:rFonts w:ascii="Arial" w:hAnsi="Arial" w:cs="Arial"/>
          <w:sz w:val="22"/>
          <w:szCs w:val="22"/>
        </w:rPr>
        <w:t>основа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Република</w:t>
      </w:r>
      <w:proofErr w:type="spellEnd"/>
      <w:r w:rsidRPr="00D91274">
        <w:rPr>
          <w:rFonts w:ascii="Arial" w:hAnsi="Arial" w:cs="Arial"/>
          <w:sz w:val="22"/>
          <w:szCs w:val="22"/>
        </w:rPr>
        <w:t xml:space="preserve"> </w:t>
      </w:r>
      <w:proofErr w:type="spellStart"/>
      <w:r w:rsidRPr="00D91274">
        <w:rPr>
          <w:rFonts w:ascii="Arial" w:hAnsi="Arial" w:cs="Arial"/>
          <w:sz w:val="22"/>
          <w:szCs w:val="22"/>
        </w:rPr>
        <w:t>Северна</w:t>
      </w:r>
      <w:proofErr w:type="spellEnd"/>
      <w:r w:rsidRPr="00D91274">
        <w:rPr>
          <w:rFonts w:ascii="Arial" w:hAnsi="Arial" w:cs="Arial"/>
          <w:sz w:val="22"/>
          <w:szCs w:val="22"/>
        </w:rPr>
        <w:t xml:space="preserve"> </w:t>
      </w:r>
      <w:proofErr w:type="spellStart"/>
      <w:proofErr w:type="gramStart"/>
      <w:r w:rsidRPr="00D91274">
        <w:rPr>
          <w:rFonts w:ascii="Arial" w:hAnsi="Arial" w:cs="Arial"/>
          <w:sz w:val="22"/>
          <w:szCs w:val="22"/>
        </w:rPr>
        <w:t>Македонија</w:t>
      </w:r>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proofErr w:type="gramEnd"/>
      <w:r w:rsidRPr="00D91274">
        <w:rPr>
          <w:rFonts w:ascii="Arial" w:hAnsi="Arial" w:cs="Arial"/>
          <w:sz w:val="22"/>
          <w:szCs w:val="22"/>
        </w:rPr>
        <w:t xml:space="preserve"> </w:t>
      </w:r>
      <w:proofErr w:type="spellStart"/>
      <w:r w:rsidRPr="00D91274">
        <w:rPr>
          <w:rFonts w:ascii="Arial" w:hAnsi="Arial" w:cs="Arial"/>
          <w:sz w:val="22"/>
          <w:szCs w:val="22"/>
        </w:rPr>
        <w:t>заменуваат</w:t>
      </w:r>
      <w:proofErr w:type="spellEnd"/>
      <w:r w:rsidRPr="00D91274">
        <w:rPr>
          <w:rFonts w:ascii="Arial" w:hAnsi="Arial" w:cs="Arial"/>
          <w:sz w:val="22"/>
          <w:szCs w:val="22"/>
        </w:rPr>
        <w:t xml:space="preserve"> </w:t>
      </w:r>
      <w:proofErr w:type="spellStart"/>
      <w:r w:rsidRPr="00D91274">
        <w:rPr>
          <w:rFonts w:ascii="Arial" w:hAnsi="Arial" w:cs="Arial"/>
          <w:sz w:val="22"/>
          <w:szCs w:val="22"/>
        </w:rPr>
        <w:t>со</w:t>
      </w:r>
      <w:proofErr w:type="spellEnd"/>
      <w:r w:rsidRPr="00D91274">
        <w:rPr>
          <w:rFonts w:ascii="Arial" w:hAnsi="Arial" w:cs="Arial"/>
          <w:sz w:val="22"/>
          <w:szCs w:val="22"/>
        </w:rPr>
        <w:t xml:space="preserve"> </w:t>
      </w:r>
      <w:proofErr w:type="spellStart"/>
      <w:r w:rsidRPr="00D91274">
        <w:rPr>
          <w:rFonts w:ascii="Arial" w:hAnsi="Arial" w:cs="Arial"/>
          <w:sz w:val="22"/>
          <w:szCs w:val="22"/>
        </w:rPr>
        <w:t>зборовите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Водостопанска</w:t>
      </w:r>
      <w:proofErr w:type="spellEnd"/>
      <w:r w:rsidRPr="00D91274">
        <w:rPr>
          <w:rFonts w:ascii="Arial" w:hAnsi="Arial" w:cs="Arial"/>
          <w:sz w:val="22"/>
          <w:szCs w:val="22"/>
        </w:rPr>
        <w:t xml:space="preserve"> </w:t>
      </w:r>
      <w:proofErr w:type="spellStart"/>
      <w:r w:rsidRPr="00D91274">
        <w:rPr>
          <w:rFonts w:ascii="Arial" w:hAnsi="Arial" w:cs="Arial"/>
          <w:sz w:val="22"/>
          <w:szCs w:val="22"/>
        </w:rPr>
        <w:t>основа</w:t>
      </w:r>
      <w:proofErr w:type="spellEnd"/>
      <w:r w:rsidRPr="00D91274">
        <w:rPr>
          <w:rFonts w:ascii="Arial" w:hAnsi="Arial" w:cs="Arial"/>
          <w:sz w:val="22"/>
          <w:szCs w:val="22"/>
        </w:rPr>
        <w:t>“.</w:t>
      </w:r>
    </w:p>
    <w:p w14:paraId="400665CE" w14:textId="507C6BB3" w:rsidR="0029552C" w:rsidRDefault="0029552C" w:rsidP="00F87A2E">
      <w:pPr>
        <w:autoSpaceDN w:val="0"/>
        <w:spacing w:line="276" w:lineRule="auto"/>
        <w:jc w:val="both"/>
        <w:rPr>
          <w:rFonts w:ascii="Arial" w:hAnsi="Arial" w:cs="Arial"/>
          <w:sz w:val="22"/>
          <w:szCs w:val="22"/>
        </w:rPr>
      </w:pPr>
    </w:p>
    <w:p w14:paraId="503C8007" w14:textId="71523662" w:rsidR="0029552C" w:rsidRDefault="0029552C" w:rsidP="0029552C">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sidRPr="0029552C">
        <w:rPr>
          <w:rFonts w:ascii="Arial" w:hAnsi="Arial" w:cs="Arial"/>
          <w:b/>
          <w:bCs/>
          <w:sz w:val="22"/>
          <w:szCs w:val="22"/>
          <w:lang w:val="mk-MK"/>
        </w:rPr>
        <w:t>Коментар</w:t>
      </w:r>
      <w:r w:rsidRPr="0029552C">
        <w:rPr>
          <w:rFonts w:ascii="Arial" w:hAnsi="Arial" w:cs="Arial"/>
          <w:sz w:val="22"/>
          <w:szCs w:val="22"/>
          <w:lang w:val="mk-MK"/>
        </w:rPr>
        <w:t>:</w:t>
      </w:r>
    </w:p>
    <w:p w14:paraId="79FD4555" w14:textId="77777777" w:rsidR="0029552C" w:rsidRPr="0029552C" w:rsidRDefault="0029552C" w:rsidP="006E3C11">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rPr>
          <w:rFonts w:ascii="Arial" w:hAnsi="Arial" w:cs="Arial"/>
          <w:sz w:val="22"/>
          <w:szCs w:val="22"/>
          <w:lang w:val="mk-MK"/>
        </w:rPr>
      </w:pPr>
    </w:p>
    <w:p w14:paraId="2D87F053" w14:textId="085E9036" w:rsidR="00F87A2E" w:rsidRDefault="00F87A2E" w:rsidP="0029552C">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sidRPr="0029552C">
        <w:rPr>
          <w:rFonts w:ascii="Arial" w:hAnsi="Arial" w:cs="Arial"/>
          <w:sz w:val="22"/>
          <w:szCs w:val="22"/>
          <w:lang w:val="mk-MK"/>
        </w:rPr>
        <w:t>Интегрирано управување со води да се  врши преку агенција за води со што би се усогласиле со европско законодавство</w:t>
      </w:r>
    </w:p>
    <w:p w14:paraId="317AF44F" w14:textId="77777777" w:rsidR="0029552C" w:rsidRPr="00D91274" w:rsidRDefault="0029552C" w:rsidP="00F87A2E">
      <w:pPr>
        <w:autoSpaceDN w:val="0"/>
        <w:spacing w:line="276" w:lineRule="auto"/>
        <w:jc w:val="both"/>
        <w:rPr>
          <w:rFonts w:ascii="Arial" w:hAnsi="Arial" w:cs="Arial"/>
          <w:sz w:val="22"/>
          <w:szCs w:val="22"/>
          <w:lang w:val="mk-MK"/>
        </w:rPr>
      </w:pPr>
    </w:p>
    <w:p w14:paraId="531B7C8A" w14:textId="77777777" w:rsidR="00F87A2E" w:rsidRPr="00D91274" w:rsidRDefault="00F87A2E" w:rsidP="006E3C11">
      <w:pPr>
        <w:spacing w:line="276" w:lineRule="auto"/>
        <w:jc w:val="center"/>
        <w:rPr>
          <w:rFonts w:ascii="Arial" w:eastAsia="Times New Roman" w:hAnsi="Arial" w:cs="Arial"/>
          <w:b/>
          <w:bCs/>
          <w:sz w:val="22"/>
          <w:szCs w:val="22"/>
        </w:rPr>
      </w:pPr>
      <w:proofErr w:type="spellStart"/>
      <w:r w:rsidRPr="00D91274">
        <w:rPr>
          <w:rFonts w:ascii="Arial" w:eastAsia="Times New Roman" w:hAnsi="Arial" w:cs="Arial"/>
          <w:b/>
          <w:bCs/>
          <w:sz w:val="22"/>
          <w:szCs w:val="22"/>
        </w:rPr>
        <w:t>Член</w:t>
      </w:r>
      <w:proofErr w:type="spellEnd"/>
      <w:r w:rsidRPr="00D91274">
        <w:rPr>
          <w:rFonts w:ascii="Arial" w:eastAsia="Times New Roman" w:hAnsi="Arial" w:cs="Arial"/>
          <w:b/>
          <w:bCs/>
          <w:sz w:val="22"/>
          <w:szCs w:val="22"/>
        </w:rPr>
        <w:t xml:space="preserve"> 40</w:t>
      </w:r>
    </w:p>
    <w:p w14:paraId="6085928C" w14:textId="77777777" w:rsidR="00F87A2E" w:rsidRPr="00D91274" w:rsidRDefault="00F87A2E" w:rsidP="00F87A2E">
      <w:pPr>
        <w:spacing w:line="276" w:lineRule="auto"/>
        <w:jc w:val="both"/>
        <w:rPr>
          <w:rFonts w:ascii="Arial" w:eastAsia="Times New Roman" w:hAnsi="Arial" w:cs="Arial"/>
          <w:sz w:val="22"/>
          <w:szCs w:val="22"/>
        </w:rPr>
      </w:pPr>
      <w:proofErr w:type="spellStart"/>
      <w:r w:rsidRPr="00D91274">
        <w:rPr>
          <w:rFonts w:ascii="Arial" w:eastAsia="Times New Roman" w:hAnsi="Arial" w:cs="Arial"/>
          <w:sz w:val="22"/>
          <w:szCs w:val="22"/>
        </w:rPr>
        <w:t>Во</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членот</w:t>
      </w:r>
      <w:proofErr w:type="spellEnd"/>
      <w:r w:rsidRPr="00D91274">
        <w:rPr>
          <w:rFonts w:ascii="Arial" w:eastAsia="Times New Roman" w:hAnsi="Arial" w:cs="Arial"/>
          <w:sz w:val="22"/>
          <w:szCs w:val="22"/>
        </w:rPr>
        <w:t xml:space="preserve"> 90 </w:t>
      </w:r>
      <w:proofErr w:type="spellStart"/>
      <w:r w:rsidRPr="00D91274">
        <w:rPr>
          <w:rFonts w:ascii="Arial" w:eastAsia="Times New Roman" w:hAnsi="Arial" w:cs="Arial"/>
          <w:sz w:val="22"/>
          <w:szCs w:val="22"/>
        </w:rPr>
        <w:t>во</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ставот</w:t>
      </w:r>
      <w:proofErr w:type="spellEnd"/>
      <w:r w:rsidRPr="00D91274">
        <w:rPr>
          <w:rFonts w:ascii="Arial" w:eastAsia="Times New Roman" w:hAnsi="Arial" w:cs="Arial"/>
          <w:sz w:val="22"/>
          <w:szCs w:val="22"/>
        </w:rPr>
        <w:t xml:space="preserve"> (7) </w:t>
      </w:r>
      <w:proofErr w:type="spellStart"/>
      <w:r w:rsidRPr="00D91274">
        <w:rPr>
          <w:rFonts w:ascii="Arial" w:eastAsia="Times New Roman" w:hAnsi="Arial" w:cs="Arial"/>
          <w:sz w:val="22"/>
          <w:szCs w:val="22"/>
        </w:rPr>
        <w:t>во</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точката</w:t>
      </w:r>
      <w:proofErr w:type="spellEnd"/>
      <w:r w:rsidRPr="00D91274">
        <w:rPr>
          <w:rFonts w:ascii="Arial" w:eastAsia="Times New Roman" w:hAnsi="Arial" w:cs="Arial"/>
          <w:sz w:val="22"/>
          <w:szCs w:val="22"/>
        </w:rPr>
        <w:t xml:space="preserve"> 5) </w:t>
      </w:r>
      <w:proofErr w:type="spellStart"/>
      <w:r w:rsidRPr="00D91274">
        <w:rPr>
          <w:rFonts w:ascii="Arial" w:eastAsia="Times New Roman" w:hAnsi="Arial" w:cs="Arial"/>
          <w:sz w:val="22"/>
          <w:szCs w:val="22"/>
        </w:rPr>
        <w:t>сврзникот</w:t>
      </w:r>
      <w:proofErr w:type="spellEnd"/>
      <w:r w:rsidRPr="00D91274">
        <w:rPr>
          <w:rFonts w:ascii="Arial" w:eastAsia="Times New Roman" w:hAnsi="Arial" w:cs="Arial"/>
          <w:sz w:val="22"/>
          <w:szCs w:val="22"/>
        </w:rPr>
        <w:t xml:space="preserve"> „</w:t>
      </w:r>
      <w:proofErr w:type="gramStart"/>
      <w:r w:rsidRPr="00D91274">
        <w:rPr>
          <w:rFonts w:ascii="Arial" w:eastAsia="Times New Roman" w:hAnsi="Arial" w:cs="Arial"/>
          <w:sz w:val="22"/>
          <w:szCs w:val="22"/>
        </w:rPr>
        <w:t xml:space="preserve">и“ </w:t>
      </w:r>
      <w:proofErr w:type="spellStart"/>
      <w:r w:rsidRPr="00D91274">
        <w:rPr>
          <w:rFonts w:ascii="Arial" w:eastAsia="Times New Roman" w:hAnsi="Arial" w:cs="Arial"/>
          <w:sz w:val="22"/>
          <w:szCs w:val="22"/>
        </w:rPr>
        <w:t>на</w:t>
      </w:r>
      <w:proofErr w:type="spellEnd"/>
      <w:proofErr w:type="gram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крајот</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од</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реченицата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се</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заменува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со</w:t>
      </w:r>
      <w:proofErr w:type="spellEnd"/>
      <w:r w:rsidRPr="00D91274">
        <w:rPr>
          <w:rFonts w:ascii="Arial" w:eastAsia="Times New Roman" w:hAnsi="Arial" w:cs="Arial"/>
          <w:sz w:val="22"/>
          <w:szCs w:val="22"/>
        </w:rPr>
        <w:t xml:space="preserve"> „;“, а </w:t>
      </w:r>
      <w:proofErr w:type="spellStart"/>
      <w:r w:rsidRPr="00D91274">
        <w:rPr>
          <w:rFonts w:ascii="Arial" w:eastAsia="Times New Roman" w:hAnsi="Arial" w:cs="Arial"/>
          <w:sz w:val="22"/>
          <w:szCs w:val="22"/>
        </w:rPr>
        <w:t>во</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точката</w:t>
      </w:r>
      <w:proofErr w:type="spellEnd"/>
      <w:r w:rsidRPr="00D91274">
        <w:rPr>
          <w:rFonts w:ascii="Arial" w:eastAsia="Times New Roman" w:hAnsi="Arial" w:cs="Arial"/>
          <w:sz w:val="22"/>
          <w:szCs w:val="22"/>
        </w:rPr>
        <w:t xml:space="preserve"> 6) </w:t>
      </w:r>
      <w:proofErr w:type="spellStart"/>
      <w:r w:rsidRPr="00D91274">
        <w:rPr>
          <w:rFonts w:ascii="Arial" w:eastAsia="Times New Roman" w:hAnsi="Arial" w:cs="Arial"/>
          <w:sz w:val="22"/>
          <w:szCs w:val="22"/>
        </w:rPr>
        <w:t>точката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на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крајот</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од</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реченицата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се</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заменува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со</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сврзникот</w:t>
      </w:r>
      <w:proofErr w:type="spellEnd"/>
      <w:r w:rsidRPr="00D91274">
        <w:rPr>
          <w:rFonts w:ascii="Arial" w:eastAsia="Times New Roman" w:hAnsi="Arial" w:cs="Arial"/>
          <w:sz w:val="22"/>
          <w:szCs w:val="22"/>
        </w:rPr>
        <w:t xml:space="preserve"> „и“. </w:t>
      </w:r>
    </w:p>
    <w:p w14:paraId="7F53EB95" w14:textId="77777777" w:rsidR="00F87A2E" w:rsidRPr="00D91274" w:rsidRDefault="00F87A2E" w:rsidP="00F87A2E">
      <w:pPr>
        <w:spacing w:line="276" w:lineRule="auto"/>
        <w:jc w:val="both"/>
        <w:rPr>
          <w:rFonts w:ascii="Arial" w:eastAsia="Times New Roman" w:hAnsi="Arial" w:cs="Arial"/>
          <w:sz w:val="22"/>
          <w:szCs w:val="22"/>
        </w:rPr>
      </w:pPr>
      <w:proofErr w:type="spellStart"/>
      <w:r w:rsidRPr="00D91274">
        <w:rPr>
          <w:rFonts w:ascii="Arial" w:eastAsia="Times New Roman" w:hAnsi="Arial" w:cs="Arial"/>
          <w:sz w:val="22"/>
          <w:szCs w:val="22"/>
        </w:rPr>
        <w:t>По</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точката</w:t>
      </w:r>
      <w:proofErr w:type="spellEnd"/>
      <w:r w:rsidRPr="00D91274">
        <w:rPr>
          <w:rFonts w:ascii="Arial" w:eastAsia="Times New Roman" w:hAnsi="Arial" w:cs="Arial"/>
          <w:sz w:val="22"/>
          <w:szCs w:val="22"/>
        </w:rPr>
        <w:t xml:space="preserve"> 6) </w:t>
      </w:r>
      <w:proofErr w:type="spellStart"/>
      <w:r w:rsidRPr="00D91274">
        <w:rPr>
          <w:rFonts w:ascii="Arial" w:eastAsia="Times New Roman" w:hAnsi="Arial" w:cs="Arial"/>
          <w:sz w:val="22"/>
          <w:szCs w:val="22"/>
        </w:rPr>
        <w:t>се</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додава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нова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точка</w:t>
      </w:r>
      <w:proofErr w:type="spellEnd"/>
      <w:r w:rsidRPr="00D91274">
        <w:rPr>
          <w:rFonts w:ascii="Arial" w:eastAsia="Times New Roman" w:hAnsi="Arial" w:cs="Arial"/>
          <w:sz w:val="22"/>
          <w:szCs w:val="22"/>
        </w:rPr>
        <w:t xml:space="preserve"> 7) </w:t>
      </w:r>
      <w:proofErr w:type="spellStart"/>
      <w:r w:rsidRPr="00D91274">
        <w:rPr>
          <w:rFonts w:ascii="Arial" w:eastAsia="Times New Roman" w:hAnsi="Arial" w:cs="Arial"/>
          <w:sz w:val="22"/>
          <w:szCs w:val="22"/>
        </w:rPr>
        <w:t>која</w:t>
      </w:r>
      <w:proofErr w:type="spellEnd"/>
      <w:r w:rsidRPr="00D91274">
        <w:rPr>
          <w:rFonts w:ascii="Arial" w:eastAsia="Times New Roman" w:hAnsi="Arial" w:cs="Arial"/>
          <w:sz w:val="22"/>
          <w:szCs w:val="22"/>
        </w:rPr>
        <w:t xml:space="preserve"> </w:t>
      </w:r>
      <w:proofErr w:type="spellStart"/>
      <w:r w:rsidRPr="00D91274">
        <w:rPr>
          <w:rFonts w:ascii="Arial" w:eastAsia="Times New Roman" w:hAnsi="Arial" w:cs="Arial"/>
          <w:sz w:val="22"/>
          <w:szCs w:val="22"/>
        </w:rPr>
        <w:t>гласи</w:t>
      </w:r>
      <w:proofErr w:type="spellEnd"/>
      <w:r w:rsidRPr="00D91274">
        <w:rPr>
          <w:rFonts w:ascii="Arial" w:eastAsia="Times New Roman" w:hAnsi="Arial" w:cs="Arial"/>
          <w:sz w:val="22"/>
          <w:szCs w:val="22"/>
        </w:rPr>
        <w:t>:</w:t>
      </w:r>
    </w:p>
    <w:p w14:paraId="5181B474" w14:textId="312F128B" w:rsidR="00F87A2E" w:rsidRPr="00D91274" w:rsidRDefault="00F87A2E" w:rsidP="00F87A2E">
      <w:pPr>
        <w:pStyle w:val="CommentText"/>
        <w:spacing w:after="0" w:line="276" w:lineRule="auto"/>
        <w:jc w:val="both"/>
        <w:rPr>
          <w:rFonts w:ascii="Arial" w:hAnsi="Arial" w:cs="Arial"/>
          <w:sz w:val="22"/>
          <w:szCs w:val="22"/>
        </w:rPr>
      </w:pPr>
      <w:r w:rsidRPr="00D91274">
        <w:rPr>
          <w:rFonts w:ascii="Arial" w:eastAsia="Times New Roman" w:hAnsi="Arial" w:cs="Arial"/>
          <w:sz w:val="22"/>
          <w:szCs w:val="22"/>
        </w:rPr>
        <w:t>„7)</w:t>
      </w:r>
      <w:r w:rsidRPr="00D91274">
        <w:rPr>
          <w:rFonts w:ascii="Arial" w:hAnsi="Arial" w:cs="Arial"/>
          <w:sz w:val="22"/>
          <w:szCs w:val="22"/>
        </w:rPr>
        <w:t xml:space="preserve"> </w:t>
      </w:r>
      <w:proofErr w:type="spellStart"/>
      <w:r w:rsidRPr="00D91274">
        <w:rPr>
          <w:rFonts w:ascii="Arial" w:hAnsi="Arial" w:cs="Arial"/>
          <w:sz w:val="22"/>
          <w:szCs w:val="22"/>
        </w:rPr>
        <w:t>обезбедување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еколошкиот</w:t>
      </w:r>
      <w:proofErr w:type="spellEnd"/>
      <w:r w:rsidRPr="00D91274">
        <w:rPr>
          <w:rFonts w:ascii="Arial" w:hAnsi="Arial" w:cs="Arial"/>
          <w:sz w:val="22"/>
          <w:szCs w:val="22"/>
        </w:rPr>
        <w:t xml:space="preserve"> </w:t>
      </w:r>
      <w:proofErr w:type="spellStart"/>
      <w:r w:rsidRPr="00D91274">
        <w:rPr>
          <w:rFonts w:ascii="Arial" w:hAnsi="Arial" w:cs="Arial"/>
          <w:sz w:val="22"/>
          <w:szCs w:val="22"/>
        </w:rPr>
        <w:t>проток</w:t>
      </w:r>
      <w:proofErr w:type="spellEnd"/>
      <w:r w:rsidRPr="00D91274">
        <w:rPr>
          <w:rFonts w:ascii="Arial" w:hAnsi="Arial" w:cs="Arial"/>
          <w:sz w:val="22"/>
          <w:szCs w:val="22"/>
        </w:rPr>
        <w:t xml:space="preserve"> </w:t>
      </w:r>
      <w:proofErr w:type="spellStart"/>
      <w:r w:rsidRPr="00D91274">
        <w:rPr>
          <w:rFonts w:ascii="Arial" w:hAnsi="Arial" w:cs="Arial"/>
          <w:sz w:val="22"/>
          <w:szCs w:val="22"/>
        </w:rPr>
        <w:t>во</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proofErr w:type="spellEnd"/>
    </w:p>
    <w:p w14:paraId="5D1DD90F" w14:textId="77777777" w:rsidR="006E3C11" w:rsidRDefault="006E3C11" w:rsidP="00F87A2E">
      <w:pPr>
        <w:spacing w:line="276" w:lineRule="auto"/>
        <w:jc w:val="both"/>
        <w:rPr>
          <w:rFonts w:ascii="Arial" w:hAnsi="Arial" w:cs="Arial"/>
          <w:b/>
          <w:bCs/>
          <w:sz w:val="22"/>
          <w:szCs w:val="22"/>
        </w:rPr>
      </w:pPr>
    </w:p>
    <w:p w14:paraId="3AB1D5C3" w14:textId="75E72DD8" w:rsidR="006E3C11" w:rsidRDefault="006E3C11" w:rsidP="00F464AA">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b/>
          <w:bCs/>
          <w:sz w:val="22"/>
          <w:szCs w:val="22"/>
          <w:lang w:val="mk-MK"/>
        </w:rPr>
      </w:pPr>
      <w:r>
        <w:rPr>
          <w:rFonts w:ascii="Arial" w:hAnsi="Arial" w:cs="Arial"/>
          <w:b/>
          <w:bCs/>
          <w:sz w:val="22"/>
          <w:szCs w:val="22"/>
          <w:lang w:val="mk-MK"/>
        </w:rPr>
        <w:t>Коментар:</w:t>
      </w:r>
    </w:p>
    <w:p w14:paraId="40D69F05" w14:textId="77777777" w:rsidR="00F464AA" w:rsidRDefault="00F464AA" w:rsidP="00F464AA">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b/>
          <w:bCs/>
          <w:sz w:val="22"/>
          <w:szCs w:val="22"/>
          <w:lang w:val="mk-MK"/>
        </w:rPr>
      </w:pPr>
    </w:p>
    <w:p w14:paraId="560B6BD7" w14:textId="6C682095" w:rsidR="006E3C11" w:rsidRPr="00F464AA" w:rsidRDefault="006E3C11" w:rsidP="00F464AA">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sz w:val="22"/>
          <w:szCs w:val="22"/>
          <w:lang w:val="mk-MK"/>
        </w:rPr>
      </w:pPr>
      <w:r w:rsidRPr="00F464AA">
        <w:rPr>
          <w:rFonts w:ascii="Arial" w:hAnsi="Arial" w:cs="Arial"/>
          <w:sz w:val="22"/>
          <w:szCs w:val="22"/>
          <w:lang w:val="mk-MK"/>
        </w:rPr>
        <w:lastRenderedPageBreak/>
        <w:t>Новата точка 7 се менува и гласи:</w:t>
      </w:r>
    </w:p>
    <w:p w14:paraId="0F361BC1" w14:textId="049F5DDC" w:rsidR="00F464AA" w:rsidRPr="00D91274" w:rsidRDefault="00F464AA" w:rsidP="00F464AA">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D91274">
        <w:rPr>
          <w:rFonts w:ascii="Arial" w:eastAsia="Times New Roman" w:hAnsi="Arial" w:cs="Arial"/>
          <w:sz w:val="22"/>
          <w:szCs w:val="22"/>
        </w:rPr>
        <w:t>„7)</w:t>
      </w:r>
      <w:r w:rsidRPr="00D91274">
        <w:rPr>
          <w:rFonts w:ascii="Arial" w:hAnsi="Arial" w:cs="Arial"/>
          <w:sz w:val="22"/>
          <w:szCs w:val="22"/>
        </w:rPr>
        <w:t xml:space="preserve"> </w:t>
      </w:r>
      <w:proofErr w:type="spellStart"/>
      <w:r w:rsidRPr="00D91274">
        <w:rPr>
          <w:rFonts w:ascii="Arial" w:hAnsi="Arial" w:cs="Arial"/>
          <w:sz w:val="22"/>
          <w:szCs w:val="22"/>
        </w:rPr>
        <w:t>обезбедување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еколошкиот</w:t>
      </w:r>
      <w:proofErr w:type="spellEnd"/>
      <w:r w:rsidRPr="00D91274">
        <w:rPr>
          <w:rFonts w:ascii="Arial" w:hAnsi="Arial" w:cs="Arial"/>
          <w:sz w:val="22"/>
          <w:szCs w:val="22"/>
        </w:rPr>
        <w:t xml:space="preserve"> </w:t>
      </w:r>
      <w:proofErr w:type="spellStart"/>
      <w:r w:rsidRPr="00D91274">
        <w:rPr>
          <w:rFonts w:ascii="Arial" w:hAnsi="Arial" w:cs="Arial"/>
          <w:sz w:val="22"/>
          <w:szCs w:val="22"/>
        </w:rPr>
        <w:t>проток</w:t>
      </w:r>
      <w:proofErr w:type="spellEnd"/>
      <w:r w:rsidRPr="00D91274">
        <w:rPr>
          <w:rFonts w:ascii="Arial" w:hAnsi="Arial" w:cs="Arial"/>
          <w:sz w:val="22"/>
          <w:szCs w:val="22"/>
        </w:rPr>
        <w:t xml:space="preserve"> </w:t>
      </w:r>
      <w:proofErr w:type="spellStart"/>
      <w:r w:rsidRPr="00D91274">
        <w:rPr>
          <w:rFonts w:ascii="Arial" w:hAnsi="Arial" w:cs="Arial"/>
          <w:sz w:val="22"/>
          <w:szCs w:val="22"/>
        </w:rPr>
        <w:t>во</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proofErr w:type="spellEnd"/>
      <w:r w:rsidRPr="00D91274">
        <w:rPr>
          <w:rFonts w:ascii="Arial" w:hAnsi="Arial" w:cs="Arial"/>
          <w:sz w:val="22"/>
          <w:szCs w:val="22"/>
          <w:lang w:val="mk-MK"/>
        </w:rPr>
        <w:t xml:space="preserve"> </w:t>
      </w:r>
      <w:r w:rsidRPr="00F464AA">
        <w:rPr>
          <w:rFonts w:ascii="Arial" w:hAnsi="Arial" w:cs="Arial"/>
          <w:sz w:val="22"/>
          <w:szCs w:val="22"/>
          <w:lang w:val="mk-MK"/>
        </w:rPr>
        <w:t>согласно условите на хидролошки режим на водно тело</w:t>
      </w:r>
      <w:r w:rsidRPr="00F464AA">
        <w:rPr>
          <w:rFonts w:ascii="Arial" w:hAnsi="Arial" w:cs="Arial"/>
          <w:sz w:val="22"/>
          <w:szCs w:val="22"/>
        </w:rPr>
        <w:t>.</w:t>
      </w:r>
    </w:p>
    <w:p w14:paraId="71B6DC80" w14:textId="77777777" w:rsidR="00F464AA" w:rsidRDefault="00F464AA" w:rsidP="00F87A2E">
      <w:pPr>
        <w:spacing w:line="276" w:lineRule="auto"/>
        <w:jc w:val="both"/>
        <w:rPr>
          <w:rFonts w:ascii="Arial" w:hAnsi="Arial" w:cs="Arial"/>
          <w:b/>
          <w:bCs/>
          <w:sz w:val="22"/>
          <w:szCs w:val="22"/>
          <w:lang w:val="mk-MK"/>
        </w:rPr>
      </w:pPr>
    </w:p>
    <w:p w14:paraId="77F4B3C2" w14:textId="5350222F" w:rsidR="00F87A2E" w:rsidRDefault="00F87A2E" w:rsidP="00F464AA">
      <w:pPr>
        <w:spacing w:line="276" w:lineRule="auto"/>
        <w:jc w:val="center"/>
        <w:rPr>
          <w:rFonts w:ascii="Arial" w:hAnsi="Arial" w:cs="Arial"/>
          <w:b/>
          <w:bCs/>
          <w:sz w:val="22"/>
          <w:szCs w:val="22"/>
        </w:rPr>
      </w:pPr>
      <w:proofErr w:type="spellStart"/>
      <w:r w:rsidRPr="00D91274">
        <w:rPr>
          <w:rFonts w:ascii="Arial" w:hAnsi="Arial" w:cs="Arial"/>
          <w:b/>
          <w:bCs/>
          <w:sz w:val="22"/>
          <w:szCs w:val="22"/>
        </w:rPr>
        <w:t>Член</w:t>
      </w:r>
      <w:proofErr w:type="spellEnd"/>
      <w:r w:rsidRPr="00D91274">
        <w:rPr>
          <w:rFonts w:ascii="Arial" w:hAnsi="Arial" w:cs="Arial"/>
          <w:b/>
          <w:bCs/>
          <w:sz w:val="22"/>
          <w:szCs w:val="22"/>
        </w:rPr>
        <w:t xml:space="preserve"> 51</w:t>
      </w:r>
    </w:p>
    <w:p w14:paraId="583EE69E" w14:textId="002224FA" w:rsidR="00CD40D1" w:rsidRDefault="00CD40D1" w:rsidP="00CD40D1">
      <w:pPr>
        <w:spacing w:line="276" w:lineRule="auto"/>
        <w:rPr>
          <w:rFonts w:ascii="Arial" w:hAnsi="Arial" w:cs="Arial"/>
          <w:b/>
          <w:bCs/>
          <w:sz w:val="22"/>
          <w:szCs w:val="22"/>
        </w:rPr>
      </w:pPr>
    </w:p>
    <w:p w14:paraId="38F13BAD" w14:textId="7717CA61" w:rsidR="00CD40D1" w:rsidRDefault="00CD40D1" w:rsidP="00D26008">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rPr>
          <w:rFonts w:ascii="Arial" w:hAnsi="Arial" w:cs="Arial"/>
          <w:b/>
          <w:bCs/>
          <w:sz w:val="22"/>
          <w:szCs w:val="22"/>
          <w:lang w:val="mk-MK"/>
        </w:rPr>
      </w:pPr>
      <w:r>
        <w:rPr>
          <w:rFonts w:ascii="Arial" w:hAnsi="Arial" w:cs="Arial"/>
          <w:b/>
          <w:bCs/>
          <w:sz w:val="22"/>
          <w:szCs w:val="22"/>
          <w:lang w:val="mk-MK"/>
        </w:rPr>
        <w:t>Коментар:</w:t>
      </w:r>
    </w:p>
    <w:p w14:paraId="66BBE43F" w14:textId="51302C36" w:rsidR="00CD40D1" w:rsidRDefault="00CD40D1" w:rsidP="00D26008">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rPr>
          <w:rFonts w:ascii="Arial" w:hAnsi="Arial" w:cs="Arial"/>
          <w:b/>
          <w:bCs/>
          <w:sz w:val="22"/>
          <w:szCs w:val="22"/>
          <w:lang w:val="mk-MK"/>
        </w:rPr>
      </w:pPr>
    </w:p>
    <w:p w14:paraId="01A10FB8" w14:textId="2FAF411F" w:rsidR="00F87A2E" w:rsidRPr="00D26008" w:rsidRDefault="00F87A2E" w:rsidP="00D26008">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sz w:val="22"/>
          <w:szCs w:val="22"/>
          <w:lang w:val="mk-MK"/>
        </w:rPr>
      </w:pPr>
      <w:r w:rsidRPr="00D26008">
        <w:rPr>
          <w:rFonts w:ascii="Arial" w:hAnsi="Arial" w:cs="Arial"/>
          <w:sz w:val="22"/>
          <w:szCs w:val="22"/>
          <w:lang w:val="mk-MK"/>
        </w:rPr>
        <w:t xml:space="preserve">Во член 126  се  менува </w:t>
      </w:r>
      <w:r w:rsidRPr="00D26008">
        <w:rPr>
          <w:rFonts w:ascii="Arial" w:hAnsi="Arial" w:cs="Arial"/>
          <w:sz w:val="22"/>
          <w:szCs w:val="22"/>
          <w:u w:val="single"/>
          <w:lang w:val="mk-MK"/>
        </w:rPr>
        <w:t>водостопанството од членот 191 на овој закон</w:t>
      </w:r>
      <w:r w:rsidRPr="00D26008">
        <w:rPr>
          <w:rFonts w:ascii="Arial" w:hAnsi="Arial" w:cs="Arial"/>
          <w:sz w:val="22"/>
          <w:szCs w:val="22"/>
          <w:lang w:val="mk-MK"/>
        </w:rPr>
        <w:t xml:space="preserve"> и гласи </w:t>
      </w:r>
      <w:r w:rsidRPr="00D26008">
        <w:rPr>
          <w:rFonts w:ascii="Arial" w:hAnsi="Arial" w:cs="Arial"/>
          <w:b/>
          <w:bCs/>
          <w:sz w:val="22"/>
          <w:szCs w:val="22"/>
        </w:rPr>
        <w:t>„</w:t>
      </w:r>
      <w:proofErr w:type="spellStart"/>
      <w:r w:rsidRPr="00D26008">
        <w:rPr>
          <w:rFonts w:ascii="Arial" w:hAnsi="Arial" w:cs="Arial"/>
          <w:b/>
          <w:bCs/>
          <w:sz w:val="22"/>
          <w:szCs w:val="22"/>
        </w:rPr>
        <w:t>правните</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лица</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кои</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управуваат</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со</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водостопански</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објекти</w:t>
      </w:r>
      <w:proofErr w:type="spellEnd"/>
      <w:r w:rsidRPr="00D26008">
        <w:rPr>
          <w:rFonts w:ascii="Arial" w:hAnsi="Arial" w:cs="Arial"/>
          <w:b/>
          <w:bCs/>
          <w:sz w:val="22"/>
          <w:szCs w:val="22"/>
        </w:rPr>
        <w:t xml:space="preserve"> и </w:t>
      </w:r>
      <w:proofErr w:type="spellStart"/>
      <w:r w:rsidRPr="00D26008">
        <w:rPr>
          <w:rFonts w:ascii="Arial" w:hAnsi="Arial" w:cs="Arial"/>
          <w:b/>
          <w:bCs/>
          <w:sz w:val="22"/>
          <w:szCs w:val="22"/>
        </w:rPr>
        <w:t>постројки</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од</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член</w:t>
      </w:r>
      <w:proofErr w:type="spellEnd"/>
      <w:r w:rsidRPr="00D26008">
        <w:rPr>
          <w:rFonts w:ascii="Arial" w:hAnsi="Arial" w:cs="Arial"/>
          <w:b/>
          <w:bCs/>
          <w:sz w:val="22"/>
          <w:szCs w:val="22"/>
        </w:rPr>
        <w:t xml:space="preserve"> 163 </w:t>
      </w:r>
      <w:proofErr w:type="spellStart"/>
      <w:r w:rsidRPr="00D26008">
        <w:rPr>
          <w:rFonts w:ascii="Arial" w:hAnsi="Arial" w:cs="Arial"/>
          <w:b/>
          <w:bCs/>
          <w:sz w:val="22"/>
          <w:szCs w:val="22"/>
        </w:rPr>
        <w:t>став</w:t>
      </w:r>
      <w:proofErr w:type="spellEnd"/>
      <w:r w:rsidRPr="00D26008">
        <w:rPr>
          <w:rFonts w:ascii="Arial" w:hAnsi="Arial" w:cs="Arial"/>
          <w:b/>
          <w:bCs/>
          <w:sz w:val="22"/>
          <w:szCs w:val="22"/>
        </w:rPr>
        <w:t xml:space="preserve"> (1) </w:t>
      </w:r>
      <w:proofErr w:type="spellStart"/>
      <w:r w:rsidRPr="00D26008">
        <w:rPr>
          <w:rFonts w:ascii="Arial" w:hAnsi="Arial" w:cs="Arial"/>
          <w:b/>
          <w:bCs/>
          <w:sz w:val="22"/>
          <w:szCs w:val="22"/>
        </w:rPr>
        <w:t>точка</w:t>
      </w:r>
      <w:proofErr w:type="spellEnd"/>
      <w:r w:rsidRPr="00D26008">
        <w:rPr>
          <w:rFonts w:ascii="Arial" w:hAnsi="Arial" w:cs="Arial"/>
          <w:b/>
          <w:bCs/>
          <w:sz w:val="22"/>
          <w:szCs w:val="22"/>
        </w:rPr>
        <w:t xml:space="preserve"> 1) </w:t>
      </w:r>
      <w:proofErr w:type="spellStart"/>
      <w:r w:rsidRPr="00D26008">
        <w:rPr>
          <w:rFonts w:ascii="Arial" w:hAnsi="Arial" w:cs="Arial"/>
          <w:b/>
          <w:bCs/>
          <w:sz w:val="22"/>
          <w:szCs w:val="22"/>
        </w:rPr>
        <w:t>на</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овој</w:t>
      </w:r>
      <w:proofErr w:type="spellEnd"/>
      <w:r w:rsidRPr="00D26008">
        <w:rPr>
          <w:rFonts w:ascii="Arial" w:hAnsi="Arial" w:cs="Arial"/>
          <w:b/>
          <w:bCs/>
          <w:sz w:val="22"/>
          <w:szCs w:val="22"/>
        </w:rPr>
        <w:t xml:space="preserve"> </w:t>
      </w:r>
      <w:proofErr w:type="spellStart"/>
      <w:r w:rsidRPr="00D26008">
        <w:rPr>
          <w:rFonts w:ascii="Arial" w:hAnsi="Arial" w:cs="Arial"/>
          <w:b/>
          <w:bCs/>
          <w:sz w:val="22"/>
          <w:szCs w:val="22"/>
        </w:rPr>
        <w:t>закон</w:t>
      </w:r>
      <w:proofErr w:type="spellEnd"/>
      <w:r w:rsidRPr="00D26008">
        <w:rPr>
          <w:rFonts w:ascii="Arial" w:hAnsi="Arial" w:cs="Arial"/>
          <w:sz w:val="22"/>
          <w:szCs w:val="22"/>
          <w:lang w:val="mk-MK"/>
        </w:rPr>
        <w:t>, донесуваат оперативни планови за заштита и одбрана од поплави за загрозените подрачја (во натамошниот текст: оперативен план).</w:t>
      </w:r>
    </w:p>
    <w:p w14:paraId="71621D5F" w14:textId="77777777" w:rsidR="00CD40D1" w:rsidRPr="00D91274" w:rsidRDefault="00CD40D1" w:rsidP="00F87A2E">
      <w:pPr>
        <w:spacing w:line="276" w:lineRule="auto"/>
        <w:jc w:val="both"/>
        <w:rPr>
          <w:rFonts w:ascii="Arial" w:hAnsi="Arial" w:cs="Arial"/>
          <w:b/>
          <w:bCs/>
          <w:sz w:val="22"/>
          <w:szCs w:val="22"/>
          <w:lang w:val="mk-MK"/>
        </w:rPr>
      </w:pPr>
    </w:p>
    <w:p w14:paraId="1A2FEF76" w14:textId="5D3014D2" w:rsidR="00F87A2E" w:rsidRDefault="00F87A2E" w:rsidP="00D26008">
      <w:pPr>
        <w:autoSpaceDN w:val="0"/>
        <w:spacing w:line="276" w:lineRule="auto"/>
        <w:jc w:val="center"/>
        <w:rPr>
          <w:rFonts w:ascii="Arial" w:hAnsi="Arial" w:cs="Arial"/>
          <w:b/>
          <w:bCs/>
          <w:sz w:val="22"/>
          <w:szCs w:val="22"/>
        </w:rPr>
      </w:pPr>
      <w:proofErr w:type="spellStart"/>
      <w:r w:rsidRPr="00D91274">
        <w:rPr>
          <w:rFonts w:ascii="Arial" w:hAnsi="Arial" w:cs="Arial"/>
          <w:b/>
          <w:bCs/>
          <w:sz w:val="22"/>
          <w:szCs w:val="22"/>
        </w:rPr>
        <w:t>Член</w:t>
      </w:r>
      <w:proofErr w:type="spellEnd"/>
      <w:r w:rsidRPr="00D91274">
        <w:rPr>
          <w:rFonts w:ascii="Arial" w:hAnsi="Arial" w:cs="Arial"/>
          <w:b/>
          <w:bCs/>
          <w:sz w:val="22"/>
          <w:szCs w:val="22"/>
        </w:rPr>
        <w:t xml:space="preserve"> 54</w:t>
      </w:r>
    </w:p>
    <w:p w14:paraId="189BB693" w14:textId="77777777" w:rsidR="00D26008" w:rsidRPr="00D91274" w:rsidRDefault="00D26008" w:rsidP="00D26008">
      <w:pPr>
        <w:autoSpaceDN w:val="0"/>
        <w:spacing w:line="276" w:lineRule="auto"/>
        <w:jc w:val="center"/>
        <w:rPr>
          <w:rFonts w:ascii="Arial" w:hAnsi="Arial" w:cs="Arial"/>
          <w:b/>
          <w:bCs/>
          <w:sz w:val="22"/>
          <w:szCs w:val="22"/>
        </w:rPr>
      </w:pPr>
    </w:p>
    <w:p w14:paraId="3C023B6A" w14:textId="77777777" w:rsidR="00F87A2E" w:rsidRPr="00D91274" w:rsidRDefault="00F87A2E" w:rsidP="00F87A2E">
      <w:pPr>
        <w:autoSpaceDN w:val="0"/>
        <w:spacing w:line="276" w:lineRule="auto"/>
        <w:jc w:val="both"/>
        <w:rPr>
          <w:rFonts w:ascii="Arial" w:hAnsi="Arial" w:cs="Arial"/>
          <w:sz w:val="22"/>
          <w:szCs w:val="22"/>
        </w:rPr>
      </w:pPr>
      <w:proofErr w:type="spellStart"/>
      <w:r w:rsidRPr="00D91274">
        <w:rPr>
          <w:rFonts w:ascii="Arial" w:hAnsi="Arial" w:cs="Arial"/>
          <w:sz w:val="22"/>
          <w:szCs w:val="22"/>
        </w:rPr>
        <w:t>Насловот</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членот</w:t>
      </w:r>
      <w:proofErr w:type="spellEnd"/>
      <w:r w:rsidRPr="00D91274">
        <w:rPr>
          <w:rFonts w:ascii="Arial" w:hAnsi="Arial" w:cs="Arial"/>
          <w:sz w:val="22"/>
          <w:szCs w:val="22"/>
        </w:rPr>
        <w:t xml:space="preserve"> и </w:t>
      </w:r>
      <w:proofErr w:type="spellStart"/>
      <w:r w:rsidRPr="00D91274">
        <w:rPr>
          <w:rFonts w:ascii="Arial" w:hAnsi="Arial" w:cs="Arial"/>
          <w:sz w:val="22"/>
          <w:szCs w:val="22"/>
        </w:rPr>
        <w:t>членот</w:t>
      </w:r>
      <w:proofErr w:type="spellEnd"/>
      <w:r w:rsidRPr="00D91274">
        <w:rPr>
          <w:rFonts w:ascii="Arial" w:hAnsi="Arial" w:cs="Arial"/>
          <w:sz w:val="22"/>
          <w:szCs w:val="22"/>
        </w:rPr>
        <w:t xml:space="preserve"> 142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менува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гласи</w:t>
      </w:r>
      <w:proofErr w:type="spellEnd"/>
      <w:r w:rsidRPr="00D91274">
        <w:rPr>
          <w:rFonts w:ascii="Arial" w:hAnsi="Arial" w:cs="Arial"/>
          <w:sz w:val="22"/>
          <w:szCs w:val="22"/>
        </w:rPr>
        <w:t>:</w:t>
      </w:r>
    </w:p>
    <w:p w14:paraId="3CAE182A" w14:textId="28B7E9AA" w:rsidR="00F87A2E" w:rsidRPr="00D91274"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w:t>
      </w:r>
      <w:proofErr w:type="spellStart"/>
      <w:r w:rsidRPr="00D91274">
        <w:rPr>
          <w:rFonts w:ascii="Arial" w:hAnsi="Arial" w:cs="Arial"/>
          <w:sz w:val="22"/>
          <w:szCs w:val="22"/>
        </w:rPr>
        <w:t>Заштита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подобрување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режимот</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површинските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proofErr w:type="spellEnd"/>
    </w:p>
    <w:p w14:paraId="7DE1E81C" w14:textId="77777777" w:rsidR="00F87A2E" w:rsidRPr="00D91274"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 xml:space="preserve">(1) </w:t>
      </w:r>
      <w:proofErr w:type="spellStart"/>
      <w:r w:rsidRPr="00D91274">
        <w:rPr>
          <w:rFonts w:ascii="Arial" w:hAnsi="Arial" w:cs="Arial"/>
          <w:sz w:val="22"/>
          <w:szCs w:val="22"/>
        </w:rPr>
        <w:t>Заштитата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подобрувањето</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режимот</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површинските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врши</w:t>
      </w:r>
      <w:proofErr w:type="spellEnd"/>
      <w:r w:rsidRPr="00D91274">
        <w:rPr>
          <w:rFonts w:ascii="Arial" w:hAnsi="Arial" w:cs="Arial"/>
          <w:sz w:val="22"/>
          <w:szCs w:val="22"/>
        </w:rPr>
        <w:t xml:space="preserve"> </w:t>
      </w:r>
      <w:proofErr w:type="spellStart"/>
      <w:r w:rsidRPr="00D91274">
        <w:rPr>
          <w:rFonts w:ascii="Arial" w:hAnsi="Arial" w:cs="Arial"/>
          <w:sz w:val="22"/>
          <w:szCs w:val="22"/>
        </w:rPr>
        <w:t>со</w:t>
      </w:r>
      <w:proofErr w:type="spellEnd"/>
      <w:r w:rsidRPr="00D91274">
        <w:rPr>
          <w:rFonts w:ascii="Arial" w:hAnsi="Arial" w:cs="Arial"/>
          <w:sz w:val="22"/>
          <w:szCs w:val="22"/>
        </w:rPr>
        <w:t xml:space="preserve"> </w:t>
      </w:r>
      <w:bookmarkStart w:id="0" w:name="_Hlk89414534"/>
      <w:proofErr w:type="spellStart"/>
      <w:r w:rsidRPr="00D91274">
        <w:rPr>
          <w:rFonts w:ascii="Arial" w:hAnsi="Arial" w:cs="Arial"/>
          <w:sz w:val="22"/>
          <w:szCs w:val="22"/>
        </w:rPr>
        <w:t>уредување</w:t>
      </w:r>
      <w:proofErr w:type="spellEnd"/>
      <w:r w:rsidRPr="00D91274">
        <w:rPr>
          <w:rFonts w:ascii="Arial" w:hAnsi="Arial" w:cs="Arial"/>
          <w:sz w:val="22"/>
          <w:szCs w:val="22"/>
        </w:rPr>
        <w:t xml:space="preserve"> и </w:t>
      </w:r>
      <w:proofErr w:type="spellStart"/>
      <w:r w:rsidRPr="00D91274">
        <w:rPr>
          <w:rFonts w:ascii="Arial" w:hAnsi="Arial" w:cs="Arial"/>
          <w:sz w:val="22"/>
          <w:szCs w:val="22"/>
        </w:rPr>
        <w:t>регулација</w:t>
      </w:r>
      <w:proofErr w:type="spellEnd"/>
      <w:r w:rsidRPr="00D91274">
        <w:rPr>
          <w:rFonts w:ascii="Arial" w:hAnsi="Arial" w:cs="Arial"/>
          <w:sz w:val="22"/>
          <w:szCs w:val="22"/>
        </w:rPr>
        <w:t xml:space="preserve"> </w:t>
      </w:r>
      <w:proofErr w:type="spellStart"/>
      <w:proofErr w:type="gramStart"/>
      <w:r w:rsidRPr="00D91274">
        <w:rPr>
          <w:rFonts w:ascii="Arial" w:hAnsi="Arial" w:cs="Arial"/>
          <w:sz w:val="22"/>
          <w:szCs w:val="22"/>
        </w:rPr>
        <w:t>на</w:t>
      </w:r>
      <w:proofErr w:type="spellEnd"/>
      <w:r w:rsidRPr="00D91274">
        <w:rPr>
          <w:rFonts w:ascii="Arial" w:hAnsi="Arial" w:cs="Arial"/>
          <w:sz w:val="22"/>
          <w:szCs w:val="22"/>
        </w:rPr>
        <w:t xml:space="preserve">  </w:t>
      </w:r>
      <w:bookmarkStart w:id="1" w:name="_Hlk89677207"/>
      <w:proofErr w:type="spellStart"/>
      <w:r w:rsidRPr="00D91274">
        <w:rPr>
          <w:rFonts w:ascii="Arial" w:hAnsi="Arial" w:cs="Arial"/>
          <w:sz w:val="22"/>
          <w:szCs w:val="22"/>
        </w:rPr>
        <w:t>коритата</w:t>
      </w:r>
      <w:proofErr w:type="spellEnd"/>
      <w:proofErr w:type="gramEnd"/>
      <w:r w:rsidRPr="00D91274">
        <w:rPr>
          <w:rFonts w:ascii="Arial" w:hAnsi="Arial" w:cs="Arial"/>
          <w:sz w:val="22"/>
          <w:szCs w:val="22"/>
        </w:rPr>
        <w:t xml:space="preserve"> и </w:t>
      </w:r>
      <w:proofErr w:type="spellStart"/>
      <w:r w:rsidRPr="00D91274">
        <w:rPr>
          <w:rFonts w:ascii="Arial" w:hAnsi="Arial" w:cs="Arial"/>
          <w:sz w:val="22"/>
          <w:szCs w:val="22"/>
        </w:rPr>
        <w:t>бреговите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површинските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bookmarkEnd w:id="1"/>
      <w:proofErr w:type="spellEnd"/>
      <w:r w:rsidRPr="00D91274">
        <w:rPr>
          <w:rFonts w:ascii="Arial" w:hAnsi="Arial" w:cs="Arial"/>
          <w:sz w:val="22"/>
          <w:szCs w:val="22"/>
        </w:rPr>
        <w:t xml:space="preserve">, </w:t>
      </w:r>
      <w:proofErr w:type="spellStart"/>
      <w:r w:rsidRPr="00D91274">
        <w:rPr>
          <w:rFonts w:ascii="Arial" w:hAnsi="Arial" w:cs="Arial"/>
          <w:sz w:val="22"/>
          <w:szCs w:val="22"/>
        </w:rPr>
        <w:t>односно</w:t>
      </w:r>
      <w:proofErr w:type="spellEnd"/>
      <w:r w:rsidRPr="00D91274">
        <w:rPr>
          <w:rFonts w:ascii="Arial" w:hAnsi="Arial" w:cs="Arial"/>
          <w:sz w:val="22"/>
          <w:szCs w:val="22"/>
        </w:rPr>
        <w:t xml:space="preserve"> </w:t>
      </w:r>
      <w:bookmarkEnd w:id="0"/>
      <w:proofErr w:type="spellStart"/>
      <w:r w:rsidRPr="00D91274">
        <w:rPr>
          <w:rFonts w:ascii="Arial" w:hAnsi="Arial" w:cs="Arial"/>
          <w:sz w:val="22"/>
          <w:szCs w:val="22"/>
        </w:rPr>
        <w:t>водотеците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езерата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акумулациите</w:t>
      </w:r>
      <w:proofErr w:type="spellEnd"/>
      <w:r w:rsidRPr="00D91274">
        <w:rPr>
          <w:rFonts w:ascii="Arial" w:hAnsi="Arial" w:cs="Arial"/>
          <w:sz w:val="22"/>
          <w:szCs w:val="22"/>
        </w:rPr>
        <w:t xml:space="preserve">. </w:t>
      </w:r>
    </w:p>
    <w:p w14:paraId="5E9266BE" w14:textId="77777777" w:rsidR="00F87A2E" w:rsidRPr="00D91274"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 xml:space="preserve">(2) </w:t>
      </w:r>
      <w:proofErr w:type="spellStart"/>
      <w:r w:rsidRPr="00D91274">
        <w:rPr>
          <w:rFonts w:ascii="Arial" w:hAnsi="Arial" w:cs="Arial"/>
          <w:sz w:val="22"/>
          <w:szCs w:val="22"/>
        </w:rPr>
        <w:t>Надлежни</w:t>
      </w:r>
      <w:proofErr w:type="spellEnd"/>
      <w:r w:rsidRPr="00D91274">
        <w:rPr>
          <w:rFonts w:ascii="Arial" w:hAnsi="Arial" w:cs="Arial"/>
          <w:sz w:val="22"/>
          <w:szCs w:val="22"/>
        </w:rPr>
        <w:t xml:space="preserve"> </w:t>
      </w:r>
      <w:proofErr w:type="spellStart"/>
      <w:r w:rsidRPr="00D91274">
        <w:rPr>
          <w:rFonts w:ascii="Arial" w:hAnsi="Arial" w:cs="Arial"/>
          <w:sz w:val="22"/>
          <w:szCs w:val="22"/>
        </w:rPr>
        <w:t>органи</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r w:rsidRPr="00D91274">
        <w:rPr>
          <w:rFonts w:ascii="Arial" w:hAnsi="Arial" w:cs="Arial"/>
          <w:sz w:val="22"/>
          <w:szCs w:val="22"/>
        </w:rPr>
        <w:t>заштита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подобрување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режимот</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површинските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proofErr w:type="spellEnd"/>
      <w:r w:rsidRPr="00D91274">
        <w:rPr>
          <w:rFonts w:ascii="Arial" w:hAnsi="Arial" w:cs="Arial"/>
          <w:sz w:val="22"/>
          <w:szCs w:val="22"/>
        </w:rPr>
        <w:t xml:space="preserve"> </w:t>
      </w:r>
      <w:proofErr w:type="spellStart"/>
      <w:r w:rsidRPr="00D91274">
        <w:rPr>
          <w:rFonts w:ascii="Arial" w:hAnsi="Arial" w:cs="Arial"/>
          <w:sz w:val="22"/>
          <w:szCs w:val="22"/>
        </w:rPr>
        <w:t>од</w:t>
      </w:r>
      <w:proofErr w:type="spellEnd"/>
      <w:r w:rsidRPr="00D91274">
        <w:rPr>
          <w:rFonts w:ascii="Arial" w:hAnsi="Arial" w:cs="Arial"/>
          <w:sz w:val="22"/>
          <w:szCs w:val="22"/>
        </w:rPr>
        <w:t xml:space="preserve"> </w:t>
      </w:r>
      <w:proofErr w:type="spellStart"/>
      <w:r w:rsidRPr="00D91274">
        <w:rPr>
          <w:rFonts w:ascii="Arial" w:hAnsi="Arial" w:cs="Arial"/>
          <w:sz w:val="22"/>
          <w:szCs w:val="22"/>
        </w:rPr>
        <w:t>ставот</w:t>
      </w:r>
      <w:proofErr w:type="spellEnd"/>
      <w:r w:rsidRPr="00D91274">
        <w:rPr>
          <w:rFonts w:ascii="Arial" w:hAnsi="Arial" w:cs="Arial"/>
          <w:sz w:val="22"/>
          <w:szCs w:val="22"/>
        </w:rPr>
        <w:t xml:space="preserve"> (1)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овој</w:t>
      </w:r>
      <w:proofErr w:type="spellEnd"/>
      <w:r w:rsidRPr="00D91274">
        <w:rPr>
          <w:rFonts w:ascii="Arial" w:hAnsi="Arial" w:cs="Arial"/>
          <w:sz w:val="22"/>
          <w:szCs w:val="22"/>
        </w:rPr>
        <w:t xml:space="preserve"> </w:t>
      </w:r>
      <w:proofErr w:type="spellStart"/>
      <w:r w:rsidRPr="00D91274">
        <w:rPr>
          <w:rFonts w:ascii="Arial" w:hAnsi="Arial" w:cs="Arial"/>
          <w:sz w:val="22"/>
          <w:szCs w:val="22"/>
        </w:rPr>
        <w:t>член</w:t>
      </w:r>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r w:rsidRPr="00D91274">
        <w:rPr>
          <w:rFonts w:ascii="Arial" w:hAnsi="Arial" w:cs="Arial"/>
          <w:sz w:val="22"/>
          <w:szCs w:val="22"/>
        </w:rPr>
        <w:t>:</w:t>
      </w:r>
    </w:p>
    <w:p w14:paraId="40B2B351" w14:textId="77777777" w:rsidR="00AC354E"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 xml:space="preserve">- </w:t>
      </w:r>
      <w:proofErr w:type="spellStart"/>
      <w:r w:rsidR="00AC354E" w:rsidRPr="00AC354E">
        <w:rPr>
          <w:rFonts w:ascii="Arial" w:hAnsi="Arial" w:cs="Arial"/>
          <w:sz w:val="22"/>
          <w:szCs w:val="22"/>
        </w:rPr>
        <w:t>Акционерско</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друштво</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Водостопанство</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на</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Република</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Северна</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Македонија</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на</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подрачјето</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на</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своето</w:t>
      </w:r>
      <w:proofErr w:type="spellEnd"/>
      <w:r w:rsidR="00AC354E" w:rsidRPr="00AC354E">
        <w:rPr>
          <w:rFonts w:ascii="Arial" w:hAnsi="Arial" w:cs="Arial"/>
          <w:sz w:val="22"/>
          <w:szCs w:val="22"/>
        </w:rPr>
        <w:t xml:space="preserve"> </w:t>
      </w:r>
      <w:proofErr w:type="spellStart"/>
      <w:r w:rsidR="00AC354E" w:rsidRPr="00AC354E">
        <w:rPr>
          <w:rFonts w:ascii="Arial" w:hAnsi="Arial" w:cs="Arial"/>
          <w:sz w:val="22"/>
          <w:szCs w:val="22"/>
        </w:rPr>
        <w:t>дејствување</w:t>
      </w:r>
      <w:proofErr w:type="spellEnd"/>
    </w:p>
    <w:p w14:paraId="0CC202C5" w14:textId="74B43719" w:rsidR="00F87A2E" w:rsidRPr="00D91274" w:rsidRDefault="00AC354E" w:rsidP="00F87A2E">
      <w:pPr>
        <w:autoSpaceDN w:val="0"/>
        <w:spacing w:line="276" w:lineRule="auto"/>
        <w:jc w:val="both"/>
        <w:rPr>
          <w:rFonts w:ascii="Arial" w:hAnsi="Arial" w:cs="Arial"/>
          <w:sz w:val="22"/>
          <w:szCs w:val="22"/>
        </w:rPr>
      </w:pPr>
      <w:r w:rsidRPr="00AC354E">
        <w:rPr>
          <w:rFonts w:ascii="Arial" w:hAnsi="Arial" w:cs="Arial"/>
          <w:sz w:val="22"/>
          <w:szCs w:val="22"/>
        </w:rPr>
        <w:t xml:space="preserve"> </w:t>
      </w:r>
      <w:r w:rsidR="00F87A2E" w:rsidRPr="00D91274">
        <w:rPr>
          <w:rFonts w:ascii="Arial" w:hAnsi="Arial" w:cs="Arial"/>
          <w:sz w:val="22"/>
          <w:szCs w:val="22"/>
        </w:rPr>
        <w:t xml:space="preserve">- </w:t>
      </w:r>
      <w:proofErr w:type="spellStart"/>
      <w:r w:rsidR="00F87A2E" w:rsidRPr="00D91274">
        <w:rPr>
          <w:rFonts w:ascii="Arial" w:hAnsi="Arial" w:cs="Arial"/>
          <w:sz w:val="22"/>
          <w:szCs w:val="22"/>
        </w:rPr>
        <w:t>правните</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лица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кои</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управуваат</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со</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водостопански</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објекти</w:t>
      </w:r>
      <w:proofErr w:type="spellEnd"/>
      <w:r w:rsidR="00F87A2E" w:rsidRPr="00D91274">
        <w:rPr>
          <w:rFonts w:ascii="Arial" w:hAnsi="Arial" w:cs="Arial"/>
          <w:sz w:val="22"/>
          <w:szCs w:val="22"/>
        </w:rPr>
        <w:t xml:space="preserve"> и </w:t>
      </w:r>
      <w:proofErr w:type="spellStart"/>
      <w:proofErr w:type="gramStart"/>
      <w:r w:rsidR="00F87A2E" w:rsidRPr="00D91274">
        <w:rPr>
          <w:rFonts w:ascii="Arial" w:hAnsi="Arial" w:cs="Arial"/>
          <w:sz w:val="22"/>
          <w:szCs w:val="22"/>
        </w:rPr>
        <w:t>постројки</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од</w:t>
      </w:r>
      <w:proofErr w:type="spellEnd"/>
      <w:proofErr w:type="gramEnd"/>
      <w:r w:rsidR="00F87A2E" w:rsidRPr="00D91274">
        <w:rPr>
          <w:rFonts w:ascii="Arial" w:hAnsi="Arial" w:cs="Arial"/>
          <w:sz w:val="22"/>
          <w:szCs w:val="22"/>
        </w:rPr>
        <w:t xml:space="preserve"> </w:t>
      </w:r>
      <w:proofErr w:type="spellStart"/>
      <w:r w:rsidR="00F87A2E" w:rsidRPr="00D91274">
        <w:rPr>
          <w:rFonts w:ascii="Arial" w:hAnsi="Arial" w:cs="Arial"/>
          <w:sz w:val="22"/>
          <w:szCs w:val="22"/>
        </w:rPr>
        <w:t>членот</w:t>
      </w:r>
      <w:proofErr w:type="spellEnd"/>
      <w:r w:rsidR="00F87A2E" w:rsidRPr="00D91274">
        <w:rPr>
          <w:rFonts w:ascii="Arial" w:hAnsi="Arial" w:cs="Arial"/>
          <w:sz w:val="22"/>
          <w:szCs w:val="22"/>
        </w:rPr>
        <w:t xml:space="preserve"> 163 </w:t>
      </w:r>
      <w:proofErr w:type="spellStart"/>
      <w:r w:rsidR="00F87A2E" w:rsidRPr="00D91274">
        <w:rPr>
          <w:rFonts w:ascii="Arial" w:hAnsi="Arial" w:cs="Arial"/>
          <w:sz w:val="22"/>
          <w:szCs w:val="22"/>
        </w:rPr>
        <w:t>став</w:t>
      </w:r>
      <w:proofErr w:type="spellEnd"/>
      <w:r w:rsidR="00F87A2E" w:rsidRPr="00D91274">
        <w:rPr>
          <w:rFonts w:ascii="Arial" w:hAnsi="Arial" w:cs="Arial"/>
          <w:sz w:val="22"/>
          <w:szCs w:val="22"/>
        </w:rPr>
        <w:t xml:space="preserve"> (1) </w:t>
      </w:r>
      <w:proofErr w:type="spellStart"/>
      <w:r w:rsidR="00F87A2E" w:rsidRPr="00D91274">
        <w:rPr>
          <w:rFonts w:ascii="Arial" w:hAnsi="Arial" w:cs="Arial"/>
          <w:sz w:val="22"/>
          <w:szCs w:val="22"/>
        </w:rPr>
        <w:t>точка</w:t>
      </w:r>
      <w:proofErr w:type="spellEnd"/>
      <w:r w:rsidR="00F87A2E" w:rsidRPr="00D91274">
        <w:rPr>
          <w:rFonts w:ascii="Arial" w:hAnsi="Arial" w:cs="Arial"/>
          <w:sz w:val="22"/>
          <w:szCs w:val="22"/>
        </w:rPr>
        <w:t xml:space="preserve"> 1) </w:t>
      </w:r>
      <w:proofErr w:type="spellStart"/>
      <w:r w:rsidR="00F87A2E" w:rsidRPr="00D91274">
        <w:rPr>
          <w:rFonts w:ascii="Arial" w:hAnsi="Arial" w:cs="Arial"/>
          <w:sz w:val="22"/>
          <w:szCs w:val="22"/>
        </w:rPr>
        <w:t>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овој</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закон</w:t>
      </w:r>
      <w:proofErr w:type="spellEnd"/>
      <w:r w:rsidR="00F87A2E" w:rsidRPr="00D91274">
        <w:rPr>
          <w:rFonts w:ascii="Arial" w:hAnsi="Arial" w:cs="Arial"/>
          <w:sz w:val="22"/>
          <w:szCs w:val="22"/>
        </w:rPr>
        <w:t>, и</w:t>
      </w:r>
    </w:p>
    <w:p w14:paraId="09F0F43F" w14:textId="77777777" w:rsidR="00F87A2E" w:rsidRPr="00D91274"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 xml:space="preserve">-  </w:t>
      </w:r>
      <w:proofErr w:type="spellStart"/>
      <w:r w:rsidRPr="00D91274">
        <w:rPr>
          <w:rFonts w:ascii="Arial" w:hAnsi="Arial" w:cs="Arial"/>
          <w:sz w:val="22"/>
          <w:szCs w:val="22"/>
        </w:rPr>
        <w:t>единиците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локалната</w:t>
      </w:r>
      <w:proofErr w:type="spellEnd"/>
      <w:r w:rsidRPr="00D91274">
        <w:rPr>
          <w:rFonts w:ascii="Arial" w:hAnsi="Arial" w:cs="Arial"/>
          <w:sz w:val="22"/>
          <w:szCs w:val="22"/>
        </w:rPr>
        <w:t xml:space="preserve"> </w:t>
      </w:r>
      <w:proofErr w:type="spellStart"/>
      <w:r w:rsidRPr="00D91274">
        <w:rPr>
          <w:rFonts w:ascii="Arial" w:hAnsi="Arial" w:cs="Arial"/>
          <w:sz w:val="22"/>
          <w:szCs w:val="22"/>
        </w:rPr>
        <w:t>самоуправа</w:t>
      </w:r>
      <w:proofErr w:type="spellEnd"/>
      <w:r w:rsidRPr="00D91274">
        <w:rPr>
          <w:rFonts w:ascii="Arial" w:hAnsi="Arial" w:cs="Arial"/>
          <w:sz w:val="22"/>
          <w:szCs w:val="22"/>
        </w:rPr>
        <w:t xml:space="preserve"> </w:t>
      </w:r>
      <w:proofErr w:type="spellStart"/>
      <w:r w:rsidRPr="00D91274">
        <w:rPr>
          <w:rFonts w:ascii="Arial" w:hAnsi="Arial" w:cs="Arial"/>
          <w:sz w:val="22"/>
          <w:szCs w:val="22"/>
        </w:rPr>
        <w:t>во</w:t>
      </w:r>
      <w:proofErr w:type="spellEnd"/>
      <w:r w:rsidRPr="00D91274">
        <w:rPr>
          <w:rFonts w:ascii="Arial" w:hAnsi="Arial" w:cs="Arial"/>
          <w:sz w:val="22"/>
          <w:szCs w:val="22"/>
        </w:rPr>
        <w:t xml:space="preserve"> </w:t>
      </w:r>
      <w:proofErr w:type="spellStart"/>
      <w:r w:rsidRPr="00D91274">
        <w:rPr>
          <w:rFonts w:ascii="Arial" w:hAnsi="Arial" w:cs="Arial"/>
          <w:sz w:val="22"/>
          <w:szCs w:val="22"/>
        </w:rPr>
        <w:t>урбаните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средини</w:t>
      </w:r>
      <w:proofErr w:type="spellEnd"/>
      <w:r w:rsidRPr="00D91274">
        <w:rPr>
          <w:rFonts w:ascii="Arial" w:hAnsi="Arial" w:cs="Arial"/>
          <w:sz w:val="22"/>
          <w:szCs w:val="22"/>
        </w:rPr>
        <w:t xml:space="preserve">. </w:t>
      </w:r>
    </w:p>
    <w:p w14:paraId="7BD6BC98" w14:textId="77777777" w:rsidR="00F87A2E" w:rsidRPr="00D91274"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 xml:space="preserve">(3) </w:t>
      </w:r>
      <w:proofErr w:type="spellStart"/>
      <w:r w:rsidRPr="00D91274">
        <w:rPr>
          <w:rFonts w:ascii="Arial" w:hAnsi="Arial" w:cs="Arial"/>
          <w:sz w:val="22"/>
          <w:szCs w:val="22"/>
        </w:rPr>
        <w:t>Уредувањето</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коритата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бреговите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површинските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врши</w:t>
      </w:r>
      <w:proofErr w:type="spellEnd"/>
      <w:r w:rsidRPr="00D91274">
        <w:rPr>
          <w:rFonts w:ascii="Arial" w:hAnsi="Arial" w:cs="Arial"/>
          <w:sz w:val="22"/>
          <w:szCs w:val="22"/>
        </w:rPr>
        <w:t xml:space="preserve"> </w:t>
      </w:r>
      <w:proofErr w:type="spellStart"/>
      <w:r w:rsidRPr="00D91274">
        <w:rPr>
          <w:rFonts w:ascii="Arial" w:hAnsi="Arial" w:cs="Arial"/>
          <w:sz w:val="22"/>
          <w:szCs w:val="22"/>
        </w:rPr>
        <w:t>врз</w:t>
      </w:r>
      <w:proofErr w:type="spellEnd"/>
      <w:r w:rsidRPr="00D91274">
        <w:rPr>
          <w:rFonts w:ascii="Arial" w:hAnsi="Arial" w:cs="Arial"/>
          <w:sz w:val="22"/>
          <w:szCs w:val="22"/>
        </w:rPr>
        <w:t xml:space="preserve"> </w:t>
      </w:r>
      <w:proofErr w:type="spellStart"/>
      <w:r w:rsidRPr="00D91274">
        <w:rPr>
          <w:rFonts w:ascii="Arial" w:hAnsi="Arial" w:cs="Arial"/>
          <w:sz w:val="22"/>
          <w:szCs w:val="22"/>
        </w:rPr>
        <w:t>основа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дозвола</w:t>
      </w:r>
      <w:proofErr w:type="spellEnd"/>
      <w:r w:rsidRPr="00D91274">
        <w:rPr>
          <w:rFonts w:ascii="Arial" w:hAnsi="Arial" w:cs="Arial"/>
          <w:sz w:val="22"/>
          <w:szCs w:val="22"/>
        </w:rPr>
        <w:t xml:space="preserve"> </w:t>
      </w:r>
      <w:proofErr w:type="spellStart"/>
      <w:r w:rsidRPr="00D91274">
        <w:rPr>
          <w:rFonts w:ascii="Arial" w:hAnsi="Arial" w:cs="Arial"/>
          <w:sz w:val="22"/>
          <w:szCs w:val="22"/>
        </w:rPr>
        <w:t>издадена</w:t>
      </w:r>
      <w:proofErr w:type="spellEnd"/>
      <w:r w:rsidRPr="00D91274">
        <w:rPr>
          <w:rFonts w:ascii="Arial" w:hAnsi="Arial" w:cs="Arial"/>
          <w:sz w:val="22"/>
          <w:szCs w:val="22"/>
        </w:rPr>
        <w:t xml:space="preserve"> </w:t>
      </w:r>
      <w:proofErr w:type="spellStart"/>
      <w:r w:rsidRPr="00D91274">
        <w:rPr>
          <w:rFonts w:ascii="Arial" w:hAnsi="Arial" w:cs="Arial"/>
          <w:sz w:val="22"/>
          <w:szCs w:val="22"/>
        </w:rPr>
        <w:t>од</w:t>
      </w:r>
      <w:proofErr w:type="spellEnd"/>
      <w:r w:rsidRPr="00D91274">
        <w:rPr>
          <w:rFonts w:ascii="Arial" w:hAnsi="Arial" w:cs="Arial"/>
          <w:sz w:val="22"/>
          <w:szCs w:val="22"/>
        </w:rPr>
        <w:t xml:space="preserve"> </w:t>
      </w:r>
      <w:proofErr w:type="spellStart"/>
      <w:r w:rsidRPr="00D91274">
        <w:rPr>
          <w:rFonts w:ascii="Arial" w:hAnsi="Arial" w:cs="Arial"/>
          <w:sz w:val="22"/>
          <w:szCs w:val="22"/>
        </w:rPr>
        <w:t>страна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стручниот</w:t>
      </w:r>
      <w:proofErr w:type="spellEnd"/>
      <w:r w:rsidRPr="00D91274">
        <w:rPr>
          <w:rFonts w:ascii="Arial" w:hAnsi="Arial" w:cs="Arial"/>
          <w:sz w:val="22"/>
          <w:szCs w:val="22"/>
        </w:rPr>
        <w:t xml:space="preserve"> </w:t>
      </w:r>
      <w:proofErr w:type="spellStart"/>
      <w:r w:rsidRPr="00D91274">
        <w:rPr>
          <w:rFonts w:ascii="Arial" w:hAnsi="Arial" w:cs="Arial"/>
          <w:sz w:val="22"/>
          <w:szCs w:val="22"/>
        </w:rPr>
        <w:t>орган</w:t>
      </w:r>
      <w:proofErr w:type="spellEnd"/>
      <w:r w:rsidRPr="00D91274">
        <w:rPr>
          <w:rFonts w:ascii="Arial" w:hAnsi="Arial" w:cs="Arial"/>
          <w:sz w:val="22"/>
          <w:szCs w:val="22"/>
        </w:rPr>
        <w:t xml:space="preserve"> </w:t>
      </w:r>
      <w:proofErr w:type="spellStart"/>
      <w:r w:rsidRPr="00D91274">
        <w:rPr>
          <w:rFonts w:ascii="Arial" w:hAnsi="Arial" w:cs="Arial"/>
          <w:sz w:val="22"/>
          <w:szCs w:val="22"/>
        </w:rPr>
        <w:t>согласно</w:t>
      </w:r>
      <w:proofErr w:type="spellEnd"/>
      <w:r w:rsidRPr="00D91274">
        <w:rPr>
          <w:rFonts w:ascii="Arial" w:hAnsi="Arial" w:cs="Arial"/>
          <w:sz w:val="22"/>
          <w:szCs w:val="22"/>
        </w:rPr>
        <w:t xml:space="preserve"> </w:t>
      </w:r>
      <w:proofErr w:type="spellStart"/>
      <w:r w:rsidRPr="00D91274">
        <w:rPr>
          <w:rFonts w:ascii="Arial" w:hAnsi="Arial" w:cs="Arial"/>
          <w:sz w:val="22"/>
          <w:szCs w:val="22"/>
        </w:rPr>
        <w:t>членот</w:t>
      </w:r>
      <w:proofErr w:type="spellEnd"/>
      <w:r w:rsidRPr="00D91274">
        <w:rPr>
          <w:rFonts w:ascii="Arial" w:hAnsi="Arial" w:cs="Arial"/>
          <w:sz w:val="22"/>
          <w:szCs w:val="22"/>
        </w:rPr>
        <w:t xml:space="preserve"> 142-а </w:t>
      </w:r>
      <w:proofErr w:type="spellStart"/>
      <w:r w:rsidRPr="00D91274">
        <w:rPr>
          <w:rFonts w:ascii="Arial" w:hAnsi="Arial" w:cs="Arial"/>
          <w:sz w:val="22"/>
          <w:szCs w:val="22"/>
        </w:rPr>
        <w:t>од</w:t>
      </w:r>
      <w:proofErr w:type="spellEnd"/>
      <w:r w:rsidRPr="00D91274">
        <w:rPr>
          <w:rFonts w:ascii="Arial" w:hAnsi="Arial" w:cs="Arial"/>
          <w:sz w:val="22"/>
          <w:szCs w:val="22"/>
        </w:rPr>
        <w:t xml:space="preserve"> </w:t>
      </w:r>
      <w:proofErr w:type="spellStart"/>
      <w:r w:rsidRPr="00D91274">
        <w:rPr>
          <w:rFonts w:ascii="Arial" w:hAnsi="Arial" w:cs="Arial"/>
          <w:sz w:val="22"/>
          <w:szCs w:val="22"/>
        </w:rPr>
        <w:t>овој</w:t>
      </w:r>
      <w:proofErr w:type="spellEnd"/>
      <w:r w:rsidRPr="00D91274">
        <w:rPr>
          <w:rFonts w:ascii="Arial" w:hAnsi="Arial" w:cs="Arial"/>
          <w:sz w:val="22"/>
          <w:szCs w:val="22"/>
        </w:rPr>
        <w:t xml:space="preserve"> </w:t>
      </w:r>
      <w:proofErr w:type="spellStart"/>
      <w:r w:rsidRPr="00D91274">
        <w:rPr>
          <w:rFonts w:ascii="Arial" w:hAnsi="Arial" w:cs="Arial"/>
          <w:sz w:val="22"/>
          <w:szCs w:val="22"/>
        </w:rPr>
        <w:t>закон</w:t>
      </w:r>
      <w:proofErr w:type="spellEnd"/>
      <w:r w:rsidRPr="00D91274">
        <w:rPr>
          <w:rFonts w:ascii="Arial" w:hAnsi="Arial" w:cs="Arial"/>
          <w:sz w:val="22"/>
          <w:szCs w:val="22"/>
        </w:rPr>
        <w:t xml:space="preserve">. </w:t>
      </w:r>
    </w:p>
    <w:p w14:paraId="780E1DC2" w14:textId="77777777" w:rsidR="00F87A2E" w:rsidRPr="00D91274"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 xml:space="preserve">(4) </w:t>
      </w:r>
      <w:bookmarkStart w:id="2" w:name="_Hlk89416478"/>
      <w:proofErr w:type="spellStart"/>
      <w:r w:rsidRPr="00D91274">
        <w:rPr>
          <w:rFonts w:ascii="Arial" w:hAnsi="Arial" w:cs="Arial"/>
          <w:sz w:val="22"/>
          <w:szCs w:val="22"/>
        </w:rPr>
        <w:t>Регулација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коритата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бреговите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површинските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bookmarkEnd w:id="2"/>
      <w:proofErr w:type="spellEnd"/>
      <w:r w:rsidRPr="00D91274">
        <w:rPr>
          <w:rFonts w:ascii="Arial" w:hAnsi="Arial" w:cs="Arial"/>
          <w:sz w:val="22"/>
          <w:szCs w:val="22"/>
        </w:rPr>
        <w:t xml:space="preserve">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врши</w:t>
      </w:r>
      <w:proofErr w:type="spellEnd"/>
      <w:r w:rsidRPr="00D91274">
        <w:rPr>
          <w:rFonts w:ascii="Arial" w:hAnsi="Arial" w:cs="Arial"/>
          <w:sz w:val="22"/>
          <w:szCs w:val="22"/>
        </w:rPr>
        <w:t xml:space="preserve"> </w:t>
      </w:r>
      <w:proofErr w:type="spellStart"/>
      <w:r w:rsidRPr="00D91274">
        <w:rPr>
          <w:rFonts w:ascii="Arial" w:hAnsi="Arial" w:cs="Arial"/>
          <w:sz w:val="22"/>
          <w:szCs w:val="22"/>
        </w:rPr>
        <w:t>врз</w:t>
      </w:r>
      <w:proofErr w:type="spellEnd"/>
      <w:r w:rsidRPr="00D91274">
        <w:rPr>
          <w:rFonts w:ascii="Arial" w:hAnsi="Arial" w:cs="Arial"/>
          <w:sz w:val="22"/>
          <w:szCs w:val="22"/>
        </w:rPr>
        <w:t xml:space="preserve"> </w:t>
      </w:r>
      <w:proofErr w:type="spellStart"/>
      <w:r w:rsidRPr="00D91274">
        <w:rPr>
          <w:rFonts w:ascii="Arial" w:hAnsi="Arial" w:cs="Arial"/>
          <w:sz w:val="22"/>
          <w:szCs w:val="22"/>
        </w:rPr>
        <w:t>основа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издадена</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водостопанска</w:t>
      </w:r>
      <w:proofErr w:type="spellEnd"/>
      <w:r w:rsidRPr="00D91274">
        <w:rPr>
          <w:rFonts w:ascii="Arial" w:hAnsi="Arial" w:cs="Arial"/>
          <w:sz w:val="22"/>
          <w:szCs w:val="22"/>
        </w:rPr>
        <w:t xml:space="preserve"> </w:t>
      </w:r>
      <w:proofErr w:type="spellStart"/>
      <w:r w:rsidRPr="00D91274">
        <w:rPr>
          <w:rFonts w:ascii="Arial" w:hAnsi="Arial" w:cs="Arial"/>
          <w:sz w:val="22"/>
          <w:szCs w:val="22"/>
        </w:rPr>
        <w:t>согласност</w:t>
      </w:r>
      <w:proofErr w:type="spellEnd"/>
      <w:r w:rsidRPr="00D91274">
        <w:rPr>
          <w:rFonts w:ascii="Arial" w:hAnsi="Arial" w:cs="Arial"/>
          <w:sz w:val="22"/>
          <w:szCs w:val="22"/>
        </w:rPr>
        <w:t xml:space="preserve"> </w:t>
      </w:r>
      <w:proofErr w:type="spellStart"/>
      <w:r w:rsidRPr="00D91274">
        <w:rPr>
          <w:rFonts w:ascii="Arial" w:hAnsi="Arial" w:cs="Arial"/>
          <w:sz w:val="22"/>
          <w:szCs w:val="22"/>
        </w:rPr>
        <w:t>согласно</w:t>
      </w:r>
      <w:proofErr w:type="spellEnd"/>
      <w:r w:rsidRPr="00D91274">
        <w:rPr>
          <w:rFonts w:ascii="Arial" w:hAnsi="Arial" w:cs="Arial"/>
          <w:sz w:val="22"/>
          <w:szCs w:val="22"/>
        </w:rPr>
        <w:t xml:space="preserve"> </w:t>
      </w:r>
      <w:proofErr w:type="spellStart"/>
      <w:r w:rsidRPr="00D91274">
        <w:rPr>
          <w:rFonts w:ascii="Arial" w:hAnsi="Arial" w:cs="Arial"/>
          <w:sz w:val="22"/>
          <w:szCs w:val="22"/>
        </w:rPr>
        <w:t>членот</w:t>
      </w:r>
      <w:proofErr w:type="spellEnd"/>
      <w:r w:rsidRPr="00D91274">
        <w:rPr>
          <w:rFonts w:ascii="Arial" w:hAnsi="Arial" w:cs="Arial"/>
          <w:sz w:val="22"/>
          <w:szCs w:val="22"/>
        </w:rPr>
        <w:t xml:space="preserve"> 174 </w:t>
      </w:r>
      <w:proofErr w:type="spellStart"/>
      <w:r w:rsidRPr="00D91274">
        <w:rPr>
          <w:rFonts w:ascii="Arial" w:hAnsi="Arial" w:cs="Arial"/>
          <w:sz w:val="22"/>
          <w:szCs w:val="22"/>
        </w:rPr>
        <w:t>од</w:t>
      </w:r>
      <w:proofErr w:type="spellEnd"/>
      <w:r w:rsidRPr="00D91274">
        <w:rPr>
          <w:rFonts w:ascii="Arial" w:hAnsi="Arial" w:cs="Arial"/>
          <w:sz w:val="22"/>
          <w:szCs w:val="22"/>
        </w:rPr>
        <w:t xml:space="preserve"> </w:t>
      </w:r>
      <w:proofErr w:type="spellStart"/>
      <w:r w:rsidRPr="00D91274">
        <w:rPr>
          <w:rFonts w:ascii="Arial" w:hAnsi="Arial" w:cs="Arial"/>
          <w:sz w:val="22"/>
          <w:szCs w:val="22"/>
        </w:rPr>
        <w:t>овој</w:t>
      </w:r>
      <w:proofErr w:type="spellEnd"/>
      <w:r w:rsidRPr="00D91274">
        <w:rPr>
          <w:rFonts w:ascii="Arial" w:hAnsi="Arial" w:cs="Arial"/>
          <w:sz w:val="22"/>
          <w:szCs w:val="22"/>
        </w:rPr>
        <w:t xml:space="preserve"> </w:t>
      </w:r>
      <w:proofErr w:type="spellStart"/>
      <w:r w:rsidRPr="00D91274">
        <w:rPr>
          <w:rFonts w:ascii="Arial" w:hAnsi="Arial" w:cs="Arial"/>
          <w:sz w:val="22"/>
          <w:szCs w:val="22"/>
        </w:rPr>
        <w:t>закон</w:t>
      </w:r>
      <w:proofErr w:type="spellEnd"/>
      <w:r w:rsidRPr="00D91274">
        <w:rPr>
          <w:rFonts w:ascii="Arial" w:hAnsi="Arial" w:cs="Arial"/>
          <w:sz w:val="22"/>
          <w:szCs w:val="22"/>
        </w:rPr>
        <w:t xml:space="preserve">.  </w:t>
      </w:r>
    </w:p>
    <w:p w14:paraId="50989622" w14:textId="5EDEEBE5" w:rsidR="00F87A2E" w:rsidRDefault="00F87A2E" w:rsidP="00F87A2E">
      <w:pPr>
        <w:autoSpaceDN w:val="0"/>
        <w:spacing w:line="276" w:lineRule="auto"/>
        <w:jc w:val="both"/>
        <w:rPr>
          <w:rFonts w:ascii="Arial" w:hAnsi="Arial" w:cs="Arial"/>
          <w:sz w:val="22"/>
          <w:szCs w:val="22"/>
          <w:lang w:val="mk-MK"/>
        </w:rPr>
      </w:pPr>
      <w:r w:rsidRPr="00D91274">
        <w:rPr>
          <w:rFonts w:ascii="Arial" w:hAnsi="Arial" w:cs="Arial"/>
          <w:sz w:val="22"/>
          <w:szCs w:val="22"/>
        </w:rPr>
        <w:t xml:space="preserve">(5) </w:t>
      </w:r>
      <w:proofErr w:type="spellStart"/>
      <w:r w:rsidRPr="00D91274">
        <w:rPr>
          <w:rFonts w:ascii="Arial" w:hAnsi="Arial" w:cs="Arial"/>
          <w:sz w:val="22"/>
          <w:szCs w:val="22"/>
        </w:rPr>
        <w:t>Активностите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r w:rsidRPr="00D91274">
        <w:rPr>
          <w:rFonts w:ascii="Arial" w:hAnsi="Arial" w:cs="Arial"/>
          <w:sz w:val="22"/>
          <w:szCs w:val="22"/>
        </w:rPr>
        <w:t>уредување</w:t>
      </w:r>
      <w:proofErr w:type="spellEnd"/>
      <w:r w:rsidRPr="00D91274">
        <w:rPr>
          <w:rFonts w:ascii="Arial" w:hAnsi="Arial" w:cs="Arial"/>
          <w:sz w:val="22"/>
          <w:szCs w:val="22"/>
        </w:rPr>
        <w:t xml:space="preserve"> и </w:t>
      </w:r>
      <w:proofErr w:type="spellStart"/>
      <w:r w:rsidRPr="00D91274">
        <w:rPr>
          <w:rFonts w:ascii="Arial" w:hAnsi="Arial" w:cs="Arial"/>
          <w:sz w:val="22"/>
          <w:szCs w:val="22"/>
        </w:rPr>
        <w:t>регулација</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коритата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бреговите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површинските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водни</w:t>
      </w:r>
      <w:proofErr w:type="spellEnd"/>
      <w:r w:rsidRPr="00D91274">
        <w:rPr>
          <w:rFonts w:ascii="Arial" w:hAnsi="Arial" w:cs="Arial"/>
          <w:sz w:val="22"/>
          <w:szCs w:val="22"/>
        </w:rPr>
        <w:t xml:space="preserve"> </w:t>
      </w:r>
      <w:proofErr w:type="spellStart"/>
      <w:r w:rsidRPr="00D91274">
        <w:rPr>
          <w:rFonts w:ascii="Arial" w:hAnsi="Arial" w:cs="Arial"/>
          <w:sz w:val="22"/>
          <w:szCs w:val="22"/>
        </w:rPr>
        <w:t>тела</w:t>
      </w:r>
      <w:proofErr w:type="spellEnd"/>
      <w:r w:rsidRPr="00D91274">
        <w:rPr>
          <w:rFonts w:ascii="Arial" w:hAnsi="Arial" w:cs="Arial"/>
          <w:sz w:val="22"/>
          <w:szCs w:val="22"/>
        </w:rPr>
        <w:t xml:space="preserve"> </w:t>
      </w:r>
      <w:proofErr w:type="spellStart"/>
      <w:r w:rsidRPr="00D91274">
        <w:rPr>
          <w:rFonts w:ascii="Arial" w:hAnsi="Arial" w:cs="Arial"/>
          <w:sz w:val="22"/>
          <w:szCs w:val="22"/>
        </w:rPr>
        <w:t>од</w:t>
      </w:r>
      <w:proofErr w:type="spellEnd"/>
      <w:r w:rsidRPr="00D91274">
        <w:rPr>
          <w:rFonts w:ascii="Arial" w:hAnsi="Arial" w:cs="Arial"/>
          <w:sz w:val="22"/>
          <w:szCs w:val="22"/>
        </w:rPr>
        <w:t xml:space="preserve"> </w:t>
      </w:r>
      <w:proofErr w:type="spellStart"/>
      <w:r w:rsidRPr="00D91274">
        <w:rPr>
          <w:rFonts w:ascii="Arial" w:hAnsi="Arial" w:cs="Arial"/>
          <w:sz w:val="22"/>
          <w:szCs w:val="22"/>
        </w:rPr>
        <w:t>ставот</w:t>
      </w:r>
      <w:proofErr w:type="spellEnd"/>
      <w:r w:rsidRPr="00D91274">
        <w:rPr>
          <w:rFonts w:ascii="Arial" w:hAnsi="Arial" w:cs="Arial"/>
          <w:sz w:val="22"/>
          <w:szCs w:val="22"/>
        </w:rPr>
        <w:t xml:space="preserve"> (1)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овој</w:t>
      </w:r>
      <w:proofErr w:type="spellEnd"/>
      <w:r w:rsidRPr="00D91274">
        <w:rPr>
          <w:rFonts w:ascii="Arial" w:hAnsi="Arial" w:cs="Arial"/>
          <w:sz w:val="22"/>
          <w:szCs w:val="22"/>
        </w:rPr>
        <w:t xml:space="preserve"> </w:t>
      </w:r>
      <w:proofErr w:type="spellStart"/>
      <w:r w:rsidRPr="00D91274">
        <w:rPr>
          <w:rFonts w:ascii="Arial" w:hAnsi="Arial" w:cs="Arial"/>
          <w:sz w:val="22"/>
          <w:szCs w:val="22"/>
        </w:rPr>
        <w:t>член</w:t>
      </w:r>
      <w:proofErr w:type="spellEnd"/>
      <w:r w:rsidRPr="00D91274">
        <w:rPr>
          <w:rFonts w:ascii="Arial" w:hAnsi="Arial" w:cs="Arial"/>
          <w:sz w:val="22"/>
          <w:szCs w:val="22"/>
        </w:rPr>
        <w:t xml:space="preserve">, </w:t>
      </w:r>
      <w:proofErr w:type="spellStart"/>
      <w:r w:rsidRPr="00D91274">
        <w:rPr>
          <w:rFonts w:ascii="Arial" w:hAnsi="Arial" w:cs="Arial"/>
          <w:sz w:val="22"/>
          <w:szCs w:val="22"/>
        </w:rPr>
        <w:t>можат</w:t>
      </w:r>
      <w:proofErr w:type="spellEnd"/>
      <w:r w:rsidRPr="00D91274">
        <w:rPr>
          <w:rFonts w:ascii="Arial" w:hAnsi="Arial" w:cs="Arial"/>
          <w:sz w:val="22"/>
          <w:szCs w:val="22"/>
        </w:rPr>
        <w:t xml:space="preserve"> </w:t>
      </w:r>
      <w:proofErr w:type="spellStart"/>
      <w:r w:rsidRPr="00D91274">
        <w:rPr>
          <w:rFonts w:ascii="Arial" w:hAnsi="Arial" w:cs="Arial"/>
          <w:sz w:val="22"/>
          <w:szCs w:val="22"/>
        </w:rPr>
        <w:t>да</w:t>
      </w:r>
      <w:proofErr w:type="spellEnd"/>
      <w:r w:rsidRPr="00D91274">
        <w:rPr>
          <w:rFonts w:ascii="Arial" w:hAnsi="Arial" w:cs="Arial"/>
          <w:sz w:val="22"/>
          <w:szCs w:val="22"/>
        </w:rPr>
        <w:t xml:space="preserve"> </w:t>
      </w:r>
      <w:proofErr w:type="spellStart"/>
      <w:r w:rsidRPr="00D91274">
        <w:rPr>
          <w:rFonts w:ascii="Arial" w:hAnsi="Arial" w:cs="Arial"/>
          <w:sz w:val="22"/>
          <w:szCs w:val="22"/>
        </w:rPr>
        <w:t>ги</w:t>
      </w:r>
      <w:proofErr w:type="spellEnd"/>
      <w:r w:rsidRPr="00D91274">
        <w:rPr>
          <w:rFonts w:ascii="Arial" w:hAnsi="Arial" w:cs="Arial"/>
          <w:sz w:val="22"/>
          <w:szCs w:val="22"/>
        </w:rPr>
        <w:t xml:space="preserve"> </w:t>
      </w:r>
      <w:proofErr w:type="spellStart"/>
      <w:r w:rsidRPr="00D91274">
        <w:rPr>
          <w:rFonts w:ascii="Arial" w:hAnsi="Arial" w:cs="Arial"/>
          <w:sz w:val="22"/>
          <w:szCs w:val="22"/>
        </w:rPr>
        <w:t>извршуваат</w:t>
      </w:r>
      <w:proofErr w:type="spellEnd"/>
      <w:r w:rsidRPr="00D91274">
        <w:rPr>
          <w:rFonts w:ascii="Arial" w:hAnsi="Arial" w:cs="Arial"/>
          <w:sz w:val="22"/>
          <w:szCs w:val="22"/>
        </w:rPr>
        <w:t xml:space="preserve"> </w:t>
      </w:r>
      <w:proofErr w:type="spellStart"/>
      <w:r w:rsidRPr="00D91274">
        <w:rPr>
          <w:rFonts w:ascii="Arial" w:hAnsi="Arial" w:cs="Arial"/>
          <w:sz w:val="22"/>
          <w:szCs w:val="22"/>
        </w:rPr>
        <w:t>правни</w:t>
      </w:r>
      <w:proofErr w:type="spellEnd"/>
      <w:r w:rsidRPr="00D91274">
        <w:rPr>
          <w:rFonts w:ascii="Arial" w:hAnsi="Arial" w:cs="Arial"/>
          <w:sz w:val="22"/>
          <w:szCs w:val="22"/>
        </w:rPr>
        <w:t xml:space="preserve"> </w:t>
      </w:r>
      <w:proofErr w:type="spellStart"/>
      <w:r w:rsidRPr="00D91274">
        <w:rPr>
          <w:rFonts w:ascii="Arial" w:hAnsi="Arial" w:cs="Arial"/>
          <w:sz w:val="22"/>
          <w:szCs w:val="22"/>
        </w:rPr>
        <w:t>лица</w:t>
      </w:r>
      <w:proofErr w:type="spellEnd"/>
      <w:r w:rsidRPr="00D91274">
        <w:rPr>
          <w:rFonts w:ascii="Arial" w:hAnsi="Arial" w:cs="Arial"/>
          <w:sz w:val="22"/>
          <w:szCs w:val="22"/>
        </w:rPr>
        <w:t xml:space="preserve"> </w:t>
      </w:r>
      <w:proofErr w:type="spellStart"/>
      <w:r w:rsidRPr="00D91274">
        <w:rPr>
          <w:rFonts w:ascii="Arial" w:hAnsi="Arial" w:cs="Arial"/>
          <w:sz w:val="22"/>
          <w:szCs w:val="22"/>
        </w:rPr>
        <w:t>кои</w:t>
      </w:r>
      <w:proofErr w:type="spellEnd"/>
      <w:r w:rsidRPr="00D91274">
        <w:rPr>
          <w:rFonts w:ascii="Arial" w:hAnsi="Arial" w:cs="Arial"/>
          <w:sz w:val="22"/>
          <w:szCs w:val="22"/>
        </w:rPr>
        <w:t xml:space="preserve"> </w:t>
      </w:r>
      <w:proofErr w:type="spellStart"/>
      <w:r w:rsidRPr="00D91274">
        <w:rPr>
          <w:rFonts w:ascii="Arial" w:hAnsi="Arial" w:cs="Arial"/>
          <w:sz w:val="22"/>
          <w:szCs w:val="22"/>
        </w:rPr>
        <w:t>да</w:t>
      </w:r>
      <w:proofErr w:type="spellEnd"/>
      <w:r w:rsidRPr="00D91274">
        <w:rPr>
          <w:rFonts w:ascii="Arial" w:hAnsi="Arial" w:cs="Arial"/>
          <w:sz w:val="22"/>
          <w:szCs w:val="22"/>
        </w:rPr>
        <w:t xml:space="preserve"> </w:t>
      </w:r>
      <w:proofErr w:type="spellStart"/>
      <w:r w:rsidRPr="00D91274">
        <w:rPr>
          <w:rFonts w:ascii="Arial" w:hAnsi="Arial" w:cs="Arial"/>
          <w:sz w:val="22"/>
          <w:szCs w:val="22"/>
        </w:rPr>
        <w:t>поседуваат</w:t>
      </w:r>
      <w:proofErr w:type="spellEnd"/>
      <w:r w:rsidRPr="00D91274">
        <w:rPr>
          <w:rFonts w:ascii="Arial" w:hAnsi="Arial" w:cs="Arial"/>
          <w:sz w:val="22"/>
          <w:szCs w:val="22"/>
        </w:rPr>
        <w:t xml:space="preserve"> </w:t>
      </w:r>
      <w:proofErr w:type="spellStart"/>
      <w:r w:rsidRPr="00D91274">
        <w:rPr>
          <w:rFonts w:ascii="Arial" w:hAnsi="Arial" w:cs="Arial"/>
          <w:sz w:val="22"/>
          <w:szCs w:val="22"/>
        </w:rPr>
        <w:t>лиценца</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r w:rsidRPr="00D91274">
        <w:rPr>
          <w:rFonts w:ascii="Arial" w:hAnsi="Arial" w:cs="Arial"/>
          <w:sz w:val="22"/>
          <w:szCs w:val="22"/>
        </w:rPr>
        <w:t>градење</w:t>
      </w:r>
      <w:proofErr w:type="spellEnd"/>
      <w:r w:rsidRPr="00D91274">
        <w:rPr>
          <w:rFonts w:ascii="Arial" w:hAnsi="Arial" w:cs="Arial"/>
          <w:sz w:val="22"/>
          <w:szCs w:val="22"/>
        </w:rPr>
        <w:t xml:space="preserve"> </w:t>
      </w:r>
      <w:proofErr w:type="spellStart"/>
      <w:r w:rsidRPr="00D91274">
        <w:rPr>
          <w:rFonts w:ascii="Arial" w:hAnsi="Arial" w:cs="Arial"/>
          <w:sz w:val="22"/>
          <w:szCs w:val="22"/>
        </w:rPr>
        <w:t>во</w:t>
      </w:r>
      <w:proofErr w:type="spellEnd"/>
      <w:r w:rsidRPr="00D91274">
        <w:rPr>
          <w:rFonts w:ascii="Arial" w:hAnsi="Arial" w:cs="Arial"/>
          <w:sz w:val="22"/>
          <w:szCs w:val="22"/>
        </w:rPr>
        <w:t xml:space="preserve"> </w:t>
      </w:r>
      <w:proofErr w:type="spellStart"/>
      <w:r w:rsidRPr="00D91274">
        <w:rPr>
          <w:rFonts w:ascii="Arial" w:hAnsi="Arial" w:cs="Arial"/>
          <w:sz w:val="22"/>
          <w:szCs w:val="22"/>
        </w:rPr>
        <w:t>согласност</w:t>
      </w:r>
      <w:proofErr w:type="spellEnd"/>
      <w:r w:rsidRPr="00D91274">
        <w:rPr>
          <w:rFonts w:ascii="Arial" w:hAnsi="Arial" w:cs="Arial"/>
          <w:sz w:val="22"/>
          <w:szCs w:val="22"/>
        </w:rPr>
        <w:t xml:space="preserve"> </w:t>
      </w:r>
      <w:proofErr w:type="spellStart"/>
      <w:r w:rsidRPr="00D91274">
        <w:rPr>
          <w:rFonts w:ascii="Arial" w:hAnsi="Arial" w:cs="Arial"/>
          <w:sz w:val="22"/>
          <w:szCs w:val="22"/>
        </w:rPr>
        <w:t>со</w:t>
      </w:r>
      <w:proofErr w:type="spellEnd"/>
      <w:r w:rsidRPr="00D91274">
        <w:rPr>
          <w:rFonts w:ascii="Arial" w:hAnsi="Arial" w:cs="Arial"/>
          <w:sz w:val="22"/>
          <w:szCs w:val="22"/>
        </w:rPr>
        <w:t xml:space="preserve"> </w:t>
      </w:r>
      <w:proofErr w:type="spellStart"/>
      <w:r w:rsidRPr="00D91274">
        <w:rPr>
          <w:rFonts w:ascii="Arial" w:hAnsi="Arial" w:cs="Arial"/>
          <w:sz w:val="22"/>
          <w:szCs w:val="22"/>
        </w:rPr>
        <w:t>Законот</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proofErr w:type="gramStart"/>
      <w:r w:rsidRPr="00D91274">
        <w:rPr>
          <w:rFonts w:ascii="Arial" w:hAnsi="Arial" w:cs="Arial"/>
          <w:sz w:val="22"/>
          <w:szCs w:val="22"/>
        </w:rPr>
        <w:t>градење</w:t>
      </w:r>
      <w:proofErr w:type="spellEnd"/>
      <w:r w:rsidRPr="00D91274">
        <w:rPr>
          <w:rFonts w:ascii="Arial" w:hAnsi="Arial" w:cs="Arial"/>
          <w:sz w:val="22"/>
          <w:szCs w:val="22"/>
        </w:rPr>
        <w:t>.“</w:t>
      </w:r>
      <w:proofErr w:type="gramEnd"/>
      <w:r w:rsidRPr="00D91274">
        <w:rPr>
          <w:rFonts w:ascii="Arial" w:hAnsi="Arial" w:cs="Arial"/>
          <w:sz w:val="22"/>
          <w:szCs w:val="22"/>
          <w:lang w:val="mk-MK"/>
        </w:rPr>
        <w:t xml:space="preserve"> </w:t>
      </w:r>
    </w:p>
    <w:p w14:paraId="4B6DADD0" w14:textId="49B1DD21" w:rsidR="0070227B" w:rsidRDefault="0070227B" w:rsidP="00F87A2E">
      <w:pPr>
        <w:autoSpaceDN w:val="0"/>
        <w:spacing w:line="276" w:lineRule="auto"/>
        <w:jc w:val="both"/>
        <w:rPr>
          <w:rFonts w:ascii="Arial" w:hAnsi="Arial" w:cs="Arial"/>
          <w:sz w:val="22"/>
          <w:szCs w:val="22"/>
          <w:lang w:val="mk-MK"/>
        </w:rPr>
      </w:pPr>
    </w:p>
    <w:p w14:paraId="477D094A" w14:textId="1B3F5AA1" w:rsidR="0070227B" w:rsidRDefault="0070227B" w:rsidP="00AC354E">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sidRPr="00AC354E">
        <w:rPr>
          <w:rFonts w:ascii="Arial" w:hAnsi="Arial" w:cs="Arial"/>
          <w:b/>
          <w:bCs/>
          <w:sz w:val="22"/>
          <w:szCs w:val="22"/>
          <w:lang w:val="mk-MK"/>
        </w:rPr>
        <w:t>Коментар</w:t>
      </w:r>
      <w:r>
        <w:rPr>
          <w:rFonts w:ascii="Arial" w:hAnsi="Arial" w:cs="Arial"/>
          <w:sz w:val="22"/>
          <w:szCs w:val="22"/>
          <w:lang w:val="mk-MK"/>
        </w:rPr>
        <w:t>:</w:t>
      </w:r>
    </w:p>
    <w:p w14:paraId="68848789" w14:textId="3F508F30" w:rsidR="0070227B" w:rsidRDefault="0070227B" w:rsidP="00AC354E">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p>
    <w:p w14:paraId="09F02605" w14:textId="365C1184" w:rsidR="0070227B" w:rsidRDefault="0070227B" w:rsidP="00AC354E">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Pr>
          <w:rFonts w:ascii="Arial" w:hAnsi="Arial" w:cs="Arial"/>
          <w:sz w:val="22"/>
          <w:szCs w:val="22"/>
          <w:lang w:val="mk-MK"/>
        </w:rPr>
        <w:t xml:space="preserve">Во став 2 се </w:t>
      </w:r>
      <w:r w:rsidR="00AC354E">
        <w:rPr>
          <w:rFonts w:ascii="Arial" w:hAnsi="Arial" w:cs="Arial"/>
          <w:sz w:val="22"/>
          <w:szCs w:val="22"/>
          <w:lang w:val="mk-MK"/>
        </w:rPr>
        <w:t>менува</w:t>
      </w:r>
      <w:r>
        <w:rPr>
          <w:rFonts w:ascii="Arial" w:hAnsi="Arial" w:cs="Arial"/>
          <w:sz w:val="22"/>
          <w:szCs w:val="22"/>
          <w:lang w:val="mk-MK"/>
        </w:rPr>
        <w:t xml:space="preserve"> алинеја 1</w:t>
      </w:r>
      <w:r w:rsidR="00AC354E">
        <w:rPr>
          <w:rFonts w:ascii="Arial" w:hAnsi="Arial" w:cs="Arial"/>
          <w:sz w:val="22"/>
          <w:szCs w:val="22"/>
          <w:lang w:val="mk-MK"/>
        </w:rPr>
        <w:t xml:space="preserve"> и гласи</w:t>
      </w:r>
      <w:r>
        <w:rPr>
          <w:rFonts w:ascii="Arial" w:hAnsi="Arial" w:cs="Arial"/>
          <w:sz w:val="22"/>
          <w:szCs w:val="22"/>
          <w:lang w:val="mk-MK"/>
        </w:rPr>
        <w:t>:</w:t>
      </w:r>
    </w:p>
    <w:p w14:paraId="0E4231F4" w14:textId="77777777" w:rsidR="0070227B" w:rsidRPr="00D91274" w:rsidRDefault="0070227B" w:rsidP="00AC354E">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rPr>
      </w:pPr>
      <w:proofErr w:type="spellStart"/>
      <w:r w:rsidRPr="00AC354E">
        <w:rPr>
          <w:rFonts w:ascii="Arial" w:hAnsi="Arial" w:cs="Arial"/>
          <w:sz w:val="22"/>
          <w:szCs w:val="22"/>
        </w:rPr>
        <w:t>Акционерско</w:t>
      </w:r>
      <w:proofErr w:type="spellEnd"/>
      <w:r w:rsidRPr="00AC354E">
        <w:rPr>
          <w:rFonts w:ascii="Arial" w:hAnsi="Arial" w:cs="Arial"/>
          <w:sz w:val="22"/>
          <w:szCs w:val="22"/>
        </w:rPr>
        <w:t xml:space="preserve"> </w:t>
      </w:r>
      <w:proofErr w:type="spellStart"/>
      <w:r w:rsidRPr="00AC354E">
        <w:rPr>
          <w:rFonts w:ascii="Arial" w:hAnsi="Arial" w:cs="Arial"/>
          <w:sz w:val="22"/>
          <w:szCs w:val="22"/>
        </w:rPr>
        <w:t>друштво</w:t>
      </w:r>
      <w:proofErr w:type="spellEnd"/>
      <w:r w:rsidRPr="00AC354E">
        <w:rPr>
          <w:rFonts w:ascii="Arial" w:hAnsi="Arial" w:cs="Arial"/>
          <w:sz w:val="22"/>
          <w:szCs w:val="22"/>
        </w:rPr>
        <w:t xml:space="preserve">, </w:t>
      </w:r>
      <w:proofErr w:type="spellStart"/>
      <w:r w:rsidRPr="00AC354E">
        <w:rPr>
          <w:rFonts w:ascii="Arial" w:hAnsi="Arial" w:cs="Arial"/>
          <w:sz w:val="22"/>
          <w:szCs w:val="22"/>
        </w:rPr>
        <w:t>Водостопанство</w:t>
      </w:r>
      <w:proofErr w:type="spellEnd"/>
      <w:r w:rsidRPr="00AC354E">
        <w:rPr>
          <w:rFonts w:ascii="Arial" w:hAnsi="Arial" w:cs="Arial"/>
          <w:sz w:val="22"/>
          <w:szCs w:val="22"/>
        </w:rPr>
        <w:t xml:space="preserve"> </w:t>
      </w:r>
      <w:proofErr w:type="spellStart"/>
      <w:r w:rsidRPr="00AC354E">
        <w:rPr>
          <w:rFonts w:ascii="Arial" w:hAnsi="Arial" w:cs="Arial"/>
          <w:sz w:val="22"/>
          <w:szCs w:val="22"/>
        </w:rPr>
        <w:t>на</w:t>
      </w:r>
      <w:proofErr w:type="spellEnd"/>
      <w:r w:rsidRPr="00AC354E">
        <w:rPr>
          <w:rFonts w:ascii="Arial" w:hAnsi="Arial" w:cs="Arial"/>
          <w:sz w:val="22"/>
          <w:szCs w:val="22"/>
        </w:rPr>
        <w:t xml:space="preserve"> </w:t>
      </w:r>
      <w:proofErr w:type="spellStart"/>
      <w:r w:rsidRPr="00AC354E">
        <w:rPr>
          <w:rFonts w:ascii="Arial" w:hAnsi="Arial" w:cs="Arial"/>
          <w:sz w:val="22"/>
          <w:szCs w:val="22"/>
        </w:rPr>
        <w:t>Република</w:t>
      </w:r>
      <w:proofErr w:type="spellEnd"/>
      <w:r w:rsidRPr="00AC354E">
        <w:rPr>
          <w:rFonts w:ascii="Arial" w:hAnsi="Arial" w:cs="Arial"/>
          <w:sz w:val="22"/>
          <w:szCs w:val="22"/>
        </w:rPr>
        <w:t xml:space="preserve"> </w:t>
      </w:r>
      <w:proofErr w:type="spellStart"/>
      <w:r w:rsidRPr="00AC354E">
        <w:rPr>
          <w:rFonts w:ascii="Arial" w:hAnsi="Arial" w:cs="Arial"/>
          <w:sz w:val="22"/>
          <w:szCs w:val="22"/>
        </w:rPr>
        <w:t>Северна</w:t>
      </w:r>
      <w:proofErr w:type="spellEnd"/>
      <w:r w:rsidRPr="00AC354E">
        <w:rPr>
          <w:rFonts w:ascii="Arial" w:hAnsi="Arial" w:cs="Arial"/>
          <w:sz w:val="22"/>
          <w:szCs w:val="22"/>
        </w:rPr>
        <w:t xml:space="preserve"> </w:t>
      </w:r>
      <w:proofErr w:type="spellStart"/>
      <w:r w:rsidRPr="00AC354E">
        <w:rPr>
          <w:rFonts w:ascii="Arial" w:hAnsi="Arial" w:cs="Arial"/>
          <w:sz w:val="22"/>
          <w:szCs w:val="22"/>
        </w:rPr>
        <w:t>Македонија</w:t>
      </w:r>
      <w:proofErr w:type="spellEnd"/>
      <w:r w:rsidRPr="00AC354E">
        <w:rPr>
          <w:rFonts w:ascii="Arial" w:hAnsi="Arial" w:cs="Arial"/>
          <w:sz w:val="22"/>
          <w:szCs w:val="22"/>
          <w:lang w:val="mk-MK"/>
        </w:rPr>
        <w:t xml:space="preserve"> преку </w:t>
      </w:r>
      <w:proofErr w:type="gramStart"/>
      <w:r w:rsidRPr="00AC354E">
        <w:rPr>
          <w:rFonts w:ascii="Arial" w:hAnsi="Arial" w:cs="Arial"/>
          <w:sz w:val="22"/>
          <w:szCs w:val="22"/>
          <w:lang w:val="mk-MK"/>
        </w:rPr>
        <w:t xml:space="preserve">подружниците </w:t>
      </w:r>
      <w:r w:rsidRPr="00AC354E">
        <w:rPr>
          <w:rFonts w:ascii="Arial" w:hAnsi="Arial" w:cs="Arial"/>
          <w:sz w:val="22"/>
          <w:szCs w:val="22"/>
        </w:rPr>
        <w:t xml:space="preserve"> </w:t>
      </w:r>
      <w:proofErr w:type="spellStart"/>
      <w:r w:rsidRPr="00AC354E">
        <w:rPr>
          <w:rFonts w:ascii="Arial" w:hAnsi="Arial" w:cs="Arial"/>
          <w:sz w:val="22"/>
          <w:szCs w:val="22"/>
        </w:rPr>
        <w:t>на</w:t>
      </w:r>
      <w:proofErr w:type="spellEnd"/>
      <w:proofErr w:type="gramEnd"/>
      <w:r w:rsidRPr="00AC354E">
        <w:rPr>
          <w:rFonts w:ascii="Arial" w:hAnsi="Arial" w:cs="Arial"/>
          <w:sz w:val="22"/>
          <w:szCs w:val="22"/>
        </w:rPr>
        <w:t xml:space="preserve"> </w:t>
      </w:r>
      <w:proofErr w:type="spellStart"/>
      <w:r w:rsidRPr="00AC354E">
        <w:rPr>
          <w:rFonts w:ascii="Arial" w:hAnsi="Arial" w:cs="Arial"/>
          <w:sz w:val="22"/>
          <w:szCs w:val="22"/>
        </w:rPr>
        <w:t>подрачјето</w:t>
      </w:r>
      <w:proofErr w:type="spellEnd"/>
      <w:r w:rsidRPr="00AC354E">
        <w:rPr>
          <w:rFonts w:ascii="Arial" w:hAnsi="Arial" w:cs="Arial"/>
          <w:sz w:val="22"/>
          <w:szCs w:val="22"/>
        </w:rPr>
        <w:t xml:space="preserve"> </w:t>
      </w:r>
      <w:proofErr w:type="spellStart"/>
      <w:r w:rsidRPr="00AC354E">
        <w:rPr>
          <w:rFonts w:ascii="Arial" w:hAnsi="Arial" w:cs="Arial"/>
          <w:sz w:val="22"/>
          <w:szCs w:val="22"/>
        </w:rPr>
        <w:t>на</w:t>
      </w:r>
      <w:proofErr w:type="spellEnd"/>
      <w:r w:rsidRPr="00AC354E">
        <w:rPr>
          <w:rFonts w:ascii="Arial" w:hAnsi="Arial" w:cs="Arial"/>
          <w:sz w:val="22"/>
          <w:szCs w:val="22"/>
        </w:rPr>
        <w:t xml:space="preserve"> </w:t>
      </w:r>
      <w:proofErr w:type="spellStart"/>
      <w:r w:rsidRPr="00AC354E">
        <w:rPr>
          <w:rFonts w:ascii="Arial" w:hAnsi="Arial" w:cs="Arial"/>
          <w:sz w:val="22"/>
          <w:szCs w:val="22"/>
        </w:rPr>
        <w:t>своето</w:t>
      </w:r>
      <w:proofErr w:type="spellEnd"/>
      <w:r w:rsidRPr="00AC354E">
        <w:rPr>
          <w:rFonts w:ascii="Arial" w:hAnsi="Arial" w:cs="Arial"/>
          <w:sz w:val="22"/>
          <w:szCs w:val="22"/>
        </w:rPr>
        <w:t xml:space="preserve"> </w:t>
      </w:r>
      <w:proofErr w:type="spellStart"/>
      <w:r w:rsidRPr="00AC354E">
        <w:rPr>
          <w:rFonts w:ascii="Arial" w:hAnsi="Arial" w:cs="Arial"/>
          <w:sz w:val="22"/>
          <w:szCs w:val="22"/>
        </w:rPr>
        <w:t>дејствување</w:t>
      </w:r>
      <w:proofErr w:type="spellEnd"/>
      <w:r w:rsidRPr="00AC354E">
        <w:rPr>
          <w:rFonts w:ascii="Arial" w:hAnsi="Arial" w:cs="Arial"/>
          <w:sz w:val="22"/>
          <w:szCs w:val="22"/>
        </w:rPr>
        <w:t>,</w:t>
      </w:r>
      <w:r w:rsidRPr="00D91274">
        <w:rPr>
          <w:rFonts w:ascii="Arial" w:hAnsi="Arial" w:cs="Arial"/>
          <w:sz w:val="22"/>
          <w:szCs w:val="22"/>
        </w:rPr>
        <w:t xml:space="preserve"> </w:t>
      </w:r>
    </w:p>
    <w:p w14:paraId="3B9640D6" w14:textId="290C8C94" w:rsidR="0070227B" w:rsidRDefault="0070227B" w:rsidP="00F87A2E">
      <w:pPr>
        <w:autoSpaceDN w:val="0"/>
        <w:spacing w:line="276" w:lineRule="auto"/>
        <w:jc w:val="both"/>
        <w:rPr>
          <w:rFonts w:ascii="Arial" w:hAnsi="Arial" w:cs="Arial"/>
          <w:sz w:val="22"/>
          <w:szCs w:val="22"/>
          <w:lang w:val="mk-MK"/>
        </w:rPr>
      </w:pPr>
    </w:p>
    <w:p w14:paraId="6179E22E" w14:textId="7B5F5253" w:rsidR="00C96CCE" w:rsidRDefault="00C96CCE" w:rsidP="00AC354E">
      <w:pPr>
        <w:pBdr>
          <w:top w:val="single" w:sz="4" w:space="1" w:color="auto"/>
          <w:left w:val="single" w:sz="4" w:space="0"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sidRPr="00AC354E">
        <w:rPr>
          <w:rFonts w:ascii="Arial" w:hAnsi="Arial" w:cs="Arial"/>
          <w:b/>
          <w:bCs/>
          <w:sz w:val="22"/>
          <w:szCs w:val="22"/>
          <w:lang w:val="mk-MK"/>
        </w:rPr>
        <w:t>Коментар</w:t>
      </w:r>
      <w:r>
        <w:rPr>
          <w:rFonts w:ascii="Arial" w:hAnsi="Arial" w:cs="Arial"/>
          <w:sz w:val="22"/>
          <w:szCs w:val="22"/>
          <w:lang w:val="mk-MK"/>
        </w:rPr>
        <w:t>:</w:t>
      </w:r>
    </w:p>
    <w:p w14:paraId="4ADF1401" w14:textId="614F290A" w:rsidR="0070227B" w:rsidRDefault="00C96CCE" w:rsidP="00AC354E">
      <w:pPr>
        <w:pBdr>
          <w:top w:val="single" w:sz="4" w:space="1" w:color="auto"/>
          <w:left w:val="single" w:sz="4" w:space="0"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Pr>
          <w:rFonts w:ascii="Arial" w:hAnsi="Arial" w:cs="Arial"/>
          <w:sz w:val="22"/>
          <w:szCs w:val="22"/>
          <w:lang w:val="mk-MK"/>
        </w:rPr>
        <w:t>За</w:t>
      </w:r>
      <w:r w:rsidR="0070227B">
        <w:rPr>
          <w:rFonts w:ascii="Arial" w:hAnsi="Arial" w:cs="Arial"/>
          <w:sz w:val="22"/>
          <w:szCs w:val="22"/>
          <w:lang w:val="mk-MK"/>
        </w:rPr>
        <w:t xml:space="preserve"> став 5 - </w:t>
      </w:r>
      <w:r w:rsidR="0070227B" w:rsidRPr="00C96CCE">
        <w:rPr>
          <w:rFonts w:ascii="Arial" w:hAnsi="Arial" w:cs="Arial"/>
          <w:sz w:val="22"/>
          <w:szCs w:val="22"/>
          <w:lang w:val="mk-MK"/>
        </w:rPr>
        <w:t xml:space="preserve">За изведба на работите потребно е да се вклучи надзор на изведба на работите  согласно </w:t>
      </w:r>
      <w:r>
        <w:rPr>
          <w:rFonts w:ascii="Arial" w:hAnsi="Arial" w:cs="Arial"/>
          <w:sz w:val="22"/>
          <w:szCs w:val="22"/>
          <w:lang w:val="mk-MK"/>
        </w:rPr>
        <w:t>З</w:t>
      </w:r>
      <w:r w:rsidR="0070227B" w:rsidRPr="00C96CCE">
        <w:rPr>
          <w:rFonts w:ascii="Arial" w:hAnsi="Arial" w:cs="Arial"/>
          <w:sz w:val="22"/>
          <w:szCs w:val="22"/>
          <w:lang w:val="mk-MK"/>
        </w:rPr>
        <w:t>акон за градење</w:t>
      </w:r>
    </w:p>
    <w:p w14:paraId="4C48327B" w14:textId="77777777" w:rsidR="0070227B" w:rsidRPr="00D91274" w:rsidRDefault="0070227B" w:rsidP="00F87A2E">
      <w:pPr>
        <w:autoSpaceDN w:val="0"/>
        <w:spacing w:line="276" w:lineRule="auto"/>
        <w:jc w:val="both"/>
        <w:rPr>
          <w:rFonts w:ascii="Arial" w:hAnsi="Arial" w:cs="Arial"/>
          <w:sz w:val="22"/>
          <w:szCs w:val="22"/>
          <w:lang w:val="mk-MK"/>
        </w:rPr>
      </w:pPr>
    </w:p>
    <w:p w14:paraId="3BC79A0B" w14:textId="77777777" w:rsidR="00D26008" w:rsidRDefault="00D26008" w:rsidP="00F87A2E">
      <w:pPr>
        <w:autoSpaceDN w:val="0"/>
        <w:spacing w:line="276" w:lineRule="auto"/>
        <w:jc w:val="both"/>
        <w:rPr>
          <w:rFonts w:ascii="Arial" w:hAnsi="Arial" w:cs="Arial"/>
          <w:b/>
          <w:sz w:val="22"/>
          <w:szCs w:val="22"/>
        </w:rPr>
      </w:pPr>
    </w:p>
    <w:p w14:paraId="08C47D88" w14:textId="328BE471" w:rsidR="00F87A2E" w:rsidRPr="00D91274" w:rsidRDefault="00F87A2E" w:rsidP="00AC354E">
      <w:pPr>
        <w:autoSpaceDN w:val="0"/>
        <w:spacing w:line="276" w:lineRule="auto"/>
        <w:jc w:val="center"/>
        <w:rPr>
          <w:rFonts w:ascii="Arial" w:hAnsi="Arial" w:cs="Arial"/>
          <w:b/>
          <w:sz w:val="22"/>
          <w:szCs w:val="22"/>
        </w:rPr>
      </w:pPr>
      <w:proofErr w:type="spellStart"/>
      <w:r w:rsidRPr="00D91274">
        <w:rPr>
          <w:rFonts w:ascii="Arial" w:hAnsi="Arial" w:cs="Arial"/>
          <w:b/>
          <w:sz w:val="22"/>
          <w:szCs w:val="22"/>
        </w:rPr>
        <w:lastRenderedPageBreak/>
        <w:t>Член</w:t>
      </w:r>
      <w:proofErr w:type="spellEnd"/>
      <w:r w:rsidRPr="00D91274">
        <w:rPr>
          <w:rFonts w:ascii="Arial" w:hAnsi="Arial" w:cs="Arial"/>
          <w:b/>
          <w:sz w:val="22"/>
          <w:szCs w:val="22"/>
        </w:rPr>
        <w:t xml:space="preserve"> 55</w:t>
      </w:r>
    </w:p>
    <w:p w14:paraId="75108273" w14:textId="77777777" w:rsidR="00F87A2E" w:rsidRPr="00D91274" w:rsidRDefault="00F87A2E" w:rsidP="00F87A2E">
      <w:pPr>
        <w:autoSpaceDN w:val="0"/>
        <w:spacing w:line="276" w:lineRule="auto"/>
        <w:jc w:val="both"/>
        <w:rPr>
          <w:rFonts w:ascii="Arial" w:hAnsi="Arial" w:cs="Arial"/>
          <w:sz w:val="22"/>
          <w:szCs w:val="22"/>
        </w:rPr>
      </w:pPr>
      <w:proofErr w:type="spellStart"/>
      <w:r w:rsidRPr="00D91274">
        <w:rPr>
          <w:rFonts w:ascii="Arial" w:hAnsi="Arial" w:cs="Arial"/>
          <w:sz w:val="22"/>
          <w:szCs w:val="22"/>
        </w:rPr>
        <w:t>Насловот</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членот</w:t>
      </w:r>
      <w:proofErr w:type="spellEnd"/>
      <w:r w:rsidRPr="00D91274">
        <w:rPr>
          <w:rFonts w:ascii="Arial" w:hAnsi="Arial" w:cs="Arial"/>
          <w:sz w:val="22"/>
          <w:szCs w:val="22"/>
        </w:rPr>
        <w:t xml:space="preserve"> и </w:t>
      </w:r>
      <w:proofErr w:type="spellStart"/>
      <w:r w:rsidRPr="00D91274">
        <w:rPr>
          <w:rFonts w:ascii="Arial" w:hAnsi="Arial" w:cs="Arial"/>
          <w:sz w:val="22"/>
          <w:szCs w:val="22"/>
        </w:rPr>
        <w:t>членот</w:t>
      </w:r>
      <w:proofErr w:type="spellEnd"/>
      <w:r w:rsidRPr="00D91274">
        <w:rPr>
          <w:rFonts w:ascii="Arial" w:hAnsi="Arial" w:cs="Arial"/>
          <w:sz w:val="22"/>
          <w:szCs w:val="22"/>
        </w:rPr>
        <w:t xml:space="preserve"> 142-а </w:t>
      </w:r>
      <w:proofErr w:type="spellStart"/>
      <w:r w:rsidRPr="00D91274">
        <w:rPr>
          <w:rFonts w:ascii="Arial" w:hAnsi="Arial" w:cs="Arial"/>
          <w:sz w:val="22"/>
          <w:szCs w:val="22"/>
        </w:rPr>
        <w:t>се</w:t>
      </w:r>
      <w:proofErr w:type="spellEnd"/>
      <w:r w:rsidRPr="00D91274">
        <w:rPr>
          <w:rFonts w:ascii="Arial" w:hAnsi="Arial" w:cs="Arial"/>
          <w:sz w:val="22"/>
          <w:szCs w:val="22"/>
        </w:rPr>
        <w:t xml:space="preserve"> </w:t>
      </w:r>
      <w:proofErr w:type="spellStart"/>
      <w:r w:rsidRPr="00D91274">
        <w:rPr>
          <w:rFonts w:ascii="Arial" w:hAnsi="Arial" w:cs="Arial"/>
          <w:sz w:val="22"/>
          <w:szCs w:val="22"/>
        </w:rPr>
        <w:t>менува</w:t>
      </w:r>
      <w:proofErr w:type="spellEnd"/>
      <w:r w:rsidRPr="00D91274">
        <w:rPr>
          <w:rFonts w:ascii="Arial" w:hAnsi="Arial" w:cs="Arial"/>
          <w:sz w:val="22"/>
          <w:szCs w:val="22"/>
        </w:rPr>
        <w:t xml:space="preserve"> и </w:t>
      </w:r>
      <w:proofErr w:type="spellStart"/>
      <w:r w:rsidRPr="00D91274">
        <w:rPr>
          <w:rFonts w:ascii="Arial" w:hAnsi="Arial" w:cs="Arial"/>
          <w:sz w:val="22"/>
          <w:szCs w:val="22"/>
        </w:rPr>
        <w:t>гласи</w:t>
      </w:r>
      <w:proofErr w:type="spellEnd"/>
      <w:r w:rsidRPr="00D91274">
        <w:rPr>
          <w:rFonts w:ascii="Arial" w:hAnsi="Arial" w:cs="Arial"/>
          <w:sz w:val="22"/>
          <w:szCs w:val="22"/>
        </w:rPr>
        <w:t>:</w:t>
      </w:r>
    </w:p>
    <w:p w14:paraId="156970E3" w14:textId="77777777" w:rsidR="00F87A2E" w:rsidRPr="00D91274" w:rsidRDefault="00F87A2E" w:rsidP="00F87A2E">
      <w:pPr>
        <w:autoSpaceDN w:val="0"/>
        <w:spacing w:line="276" w:lineRule="auto"/>
        <w:jc w:val="both"/>
        <w:rPr>
          <w:rFonts w:ascii="Arial" w:hAnsi="Arial" w:cs="Arial"/>
          <w:sz w:val="22"/>
          <w:szCs w:val="22"/>
        </w:rPr>
      </w:pPr>
      <w:r w:rsidRPr="00D91274">
        <w:rPr>
          <w:rFonts w:ascii="Arial" w:hAnsi="Arial" w:cs="Arial"/>
          <w:sz w:val="22"/>
          <w:szCs w:val="22"/>
        </w:rPr>
        <w:t>„</w:t>
      </w:r>
      <w:proofErr w:type="spellStart"/>
      <w:r w:rsidRPr="00D91274">
        <w:rPr>
          <w:rFonts w:ascii="Arial" w:hAnsi="Arial" w:cs="Arial"/>
          <w:sz w:val="22"/>
          <w:szCs w:val="22"/>
        </w:rPr>
        <w:t>Потребна</w:t>
      </w:r>
      <w:proofErr w:type="spellEnd"/>
      <w:r w:rsidRPr="00D91274">
        <w:rPr>
          <w:rFonts w:ascii="Arial" w:hAnsi="Arial" w:cs="Arial"/>
          <w:sz w:val="22"/>
          <w:szCs w:val="22"/>
        </w:rPr>
        <w:t xml:space="preserve"> </w:t>
      </w:r>
      <w:proofErr w:type="spellStart"/>
      <w:r w:rsidRPr="00D91274">
        <w:rPr>
          <w:rFonts w:ascii="Arial" w:hAnsi="Arial" w:cs="Arial"/>
          <w:sz w:val="22"/>
          <w:szCs w:val="22"/>
        </w:rPr>
        <w:t>документација</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r w:rsidRPr="00D91274">
        <w:rPr>
          <w:rFonts w:ascii="Arial" w:hAnsi="Arial" w:cs="Arial"/>
          <w:sz w:val="22"/>
          <w:szCs w:val="22"/>
        </w:rPr>
        <w:t>издавање</w:t>
      </w:r>
      <w:proofErr w:type="spellEnd"/>
      <w:r w:rsidRPr="00D91274">
        <w:rPr>
          <w:rFonts w:ascii="Arial" w:hAnsi="Arial" w:cs="Arial"/>
          <w:sz w:val="22"/>
          <w:szCs w:val="22"/>
        </w:rPr>
        <w:t xml:space="preserve"> </w:t>
      </w:r>
      <w:proofErr w:type="spellStart"/>
      <w:r w:rsidRPr="00D91274">
        <w:rPr>
          <w:rFonts w:ascii="Arial" w:hAnsi="Arial" w:cs="Arial"/>
          <w:sz w:val="22"/>
          <w:szCs w:val="22"/>
        </w:rPr>
        <w:t>на</w:t>
      </w:r>
      <w:proofErr w:type="spellEnd"/>
      <w:r w:rsidRPr="00D91274">
        <w:rPr>
          <w:rFonts w:ascii="Arial" w:hAnsi="Arial" w:cs="Arial"/>
          <w:sz w:val="22"/>
          <w:szCs w:val="22"/>
        </w:rPr>
        <w:t xml:space="preserve"> </w:t>
      </w:r>
      <w:proofErr w:type="spellStart"/>
      <w:r w:rsidRPr="00D91274">
        <w:rPr>
          <w:rFonts w:ascii="Arial" w:hAnsi="Arial" w:cs="Arial"/>
          <w:sz w:val="22"/>
          <w:szCs w:val="22"/>
        </w:rPr>
        <w:t>дозвола</w:t>
      </w:r>
      <w:proofErr w:type="spellEnd"/>
      <w:r w:rsidRPr="00D91274">
        <w:rPr>
          <w:rFonts w:ascii="Arial" w:hAnsi="Arial" w:cs="Arial"/>
          <w:sz w:val="22"/>
          <w:szCs w:val="22"/>
        </w:rPr>
        <w:t xml:space="preserve"> </w:t>
      </w:r>
      <w:proofErr w:type="spellStart"/>
      <w:r w:rsidRPr="00D91274">
        <w:rPr>
          <w:rFonts w:ascii="Arial" w:hAnsi="Arial" w:cs="Arial"/>
          <w:sz w:val="22"/>
          <w:szCs w:val="22"/>
        </w:rPr>
        <w:t>за</w:t>
      </w:r>
      <w:proofErr w:type="spellEnd"/>
      <w:r w:rsidRPr="00D91274">
        <w:rPr>
          <w:rFonts w:ascii="Arial" w:hAnsi="Arial" w:cs="Arial"/>
          <w:sz w:val="22"/>
          <w:szCs w:val="22"/>
        </w:rPr>
        <w:t xml:space="preserve"> </w:t>
      </w:r>
      <w:proofErr w:type="spellStart"/>
      <w:r w:rsidRPr="00D91274">
        <w:rPr>
          <w:rFonts w:ascii="Arial" w:hAnsi="Arial" w:cs="Arial"/>
          <w:sz w:val="22"/>
          <w:szCs w:val="22"/>
        </w:rPr>
        <w:t>уредување</w:t>
      </w:r>
      <w:proofErr w:type="spellEnd"/>
      <w:r w:rsidRPr="00D91274">
        <w:rPr>
          <w:rFonts w:ascii="Arial" w:hAnsi="Arial" w:cs="Arial"/>
          <w:sz w:val="22"/>
          <w:szCs w:val="22"/>
        </w:rPr>
        <w:t xml:space="preserve"> </w:t>
      </w:r>
      <w:proofErr w:type="spellStart"/>
      <w:r w:rsidRPr="00D91274">
        <w:rPr>
          <w:rFonts w:ascii="Arial" w:hAnsi="Arial" w:cs="Arial"/>
          <w:color w:val="000000"/>
          <w:sz w:val="22"/>
          <w:szCs w:val="22"/>
        </w:rPr>
        <w:t>на</w:t>
      </w:r>
      <w:proofErr w:type="spellEnd"/>
      <w:r w:rsidRPr="00D91274">
        <w:rPr>
          <w:rFonts w:ascii="Arial" w:hAnsi="Arial" w:cs="Arial"/>
          <w:color w:val="000000"/>
          <w:sz w:val="22"/>
          <w:szCs w:val="22"/>
        </w:rPr>
        <w:t xml:space="preserve"> </w:t>
      </w:r>
      <w:proofErr w:type="spellStart"/>
      <w:r w:rsidRPr="00D91274">
        <w:rPr>
          <w:rFonts w:ascii="Arial" w:hAnsi="Arial" w:cs="Arial"/>
          <w:color w:val="000000"/>
          <w:sz w:val="22"/>
          <w:szCs w:val="22"/>
        </w:rPr>
        <w:t>коритата</w:t>
      </w:r>
      <w:proofErr w:type="spellEnd"/>
      <w:r w:rsidRPr="00D91274">
        <w:rPr>
          <w:rFonts w:ascii="Arial" w:hAnsi="Arial" w:cs="Arial"/>
          <w:color w:val="000000"/>
          <w:sz w:val="22"/>
          <w:szCs w:val="22"/>
        </w:rPr>
        <w:t xml:space="preserve"> и </w:t>
      </w:r>
      <w:proofErr w:type="spellStart"/>
      <w:r w:rsidRPr="00D91274">
        <w:rPr>
          <w:rFonts w:ascii="Arial" w:hAnsi="Arial" w:cs="Arial"/>
          <w:color w:val="000000"/>
          <w:sz w:val="22"/>
          <w:szCs w:val="22"/>
        </w:rPr>
        <w:t>бреговите</w:t>
      </w:r>
      <w:proofErr w:type="spellEnd"/>
      <w:r w:rsidRPr="00D91274">
        <w:rPr>
          <w:rFonts w:ascii="Arial" w:hAnsi="Arial" w:cs="Arial"/>
          <w:color w:val="000000"/>
          <w:sz w:val="22"/>
          <w:szCs w:val="22"/>
        </w:rPr>
        <w:t xml:space="preserve"> </w:t>
      </w:r>
      <w:proofErr w:type="spellStart"/>
      <w:r w:rsidRPr="00D91274">
        <w:rPr>
          <w:rFonts w:ascii="Arial" w:hAnsi="Arial" w:cs="Arial"/>
          <w:color w:val="000000"/>
          <w:sz w:val="22"/>
          <w:szCs w:val="22"/>
        </w:rPr>
        <w:t>на</w:t>
      </w:r>
      <w:proofErr w:type="spellEnd"/>
      <w:r w:rsidRPr="00D91274">
        <w:rPr>
          <w:rFonts w:ascii="Arial" w:hAnsi="Arial" w:cs="Arial"/>
          <w:color w:val="000000"/>
          <w:sz w:val="22"/>
          <w:szCs w:val="22"/>
        </w:rPr>
        <w:t xml:space="preserve"> </w:t>
      </w:r>
      <w:proofErr w:type="spellStart"/>
      <w:r w:rsidRPr="00D91274">
        <w:rPr>
          <w:rFonts w:ascii="Arial" w:hAnsi="Arial" w:cs="Arial"/>
          <w:color w:val="000000"/>
          <w:sz w:val="22"/>
          <w:szCs w:val="22"/>
        </w:rPr>
        <w:t>површинските</w:t>
      </w:r>
      <w:proofErr w:type="spellEnd"/>
      <w:r w:rsidRPr="00D91274">
        <w:rPr>
          <w:rFonts w:ascii="Arial" w:hAnsi="Arial" w:cs="Arial"/>
          <w:color w:val="000000"/>
          <w:sz w:val="22"/>
          <w:szCs w:val="22"/>
        </w:rPr>
        <w:t xml:space="preserve"> </w:t>
      </w:r>
      <w:proofErr w:type="spellStart"/>
      <w:r w:rsidRPr="00D91274">
        <w:rPr>
          <w:rFonts w:ascii="Arial" w:hAnsi="Arial" w:cs="Arial"/>
          <w:color w:val="000000"/>
          <w:sz w:val="22"/>
          <w:szCs w:val="22"/>
        </w:rPr>
        <w:t>водни</w:t>
      </w:r>
      <w:proofErr w:type="spellEnd"/>
      <w:r w:rsidRPr="00D91274">
        <w:rPr>
          <w:rFonts w:ascii="Arial" w:hAnsi="Arial" w:cs="Arial"/>
          <w:color w:val="000000"/>
          <w:sz w:val="22"/>
          <w:szCs w:val="22"/>
        </w:rPr>
        <w:t xml:space="preserve"> </w:t>
      </w:r>
      <w:proofErr w:type="spellStart"/>
      <w:r w:rsidRPr="00D91274">
        <w:rPr>
          <w:rFonts w:ascii="Arial" w:hAnsi="Arial" w:cs="Arial"/>
          <w:color w:val="000000"/>
          <w:sz w:val="22"/>
          <w:szCs w:val="22"/>
        </w:rPr>
        <w:t>тела</w:t>
      </w:r>
      <w:proofErr w:type="spellEnd"/>
    </w:p>
    <w:p w14:paraId="35F2E81A" w14:textId="4718560F" w:rsidR="00A85FB4" w:rsidRDefault="00A85FB4" w:rsidP="00A85FB4">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Arial" w:hAnsi="Arial" w:cs="Arial"/>
          <w:color w:val="000000"/>
          <w:sz w:val="22"/>
          <w:szCs w:val="22"/>
          <w:highlight w:val="yellow"/>
          <w:lang w:val="mk-MK"/>
        </w:rPr>
      </w:pPr>
    </w:p>
    <w:p w14:paraId="0BAA4C94" w14:textId="31F3B8D7" w:rsidR="00A85FB4" w:rsidRDefault="00A85FB4" w:rsidP="00A85FB4">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B4C6E7" w:themeFill="accent1" w:themeFillTint="66"/>
        <w:autoSpaceDN w:val="0"/>
        <w:spacing w:line="276" w:lineRule="auto"/>
        <w:jc w:val="both"/>
        <w:rPr>
          <w:rFonts w:ascii="Arial" w:hAnsi="Arial" w:cs="Arial"/>
          <w:color w:val="000000"/>
          <w:sz w:val="22"/>
          <w:szCs w:val="22"/>
          <w:lang w:val="mk-MK"/>
        </w:rPr>
      </w:pPr>
      <w:r w:rsidRPr="00A85FB4">
        <w:rPr>
          <w:rFonts w:ascii="Arial" w:hAnsi="Arial" w:cs="Arial"/>
          <w:b/>
          <w:bCs/>
          <w:color w:val="000000"/>
          <w:sz w:val="22"/>
          <w:szCs w:val="22"/>
          <w:lang w:val="mk-MK"/>
        </w:rPr>
        <w:t>Коментар</w:t>
      </w:r>
      <w:r w:rsidRPr="00A85FB4">
        <w:rPr>
          <w:rFonts w:ascii="Arial" w:hAnsi="Arial" w:cs="Arial"/>
          <w:color w:val="000000"/>
          <w:sz w:val="22"/>
          <w:szCs w:val="22"/>
          <w:lang w:val="mk-MK"/>
        </w:rPr>
        <w:t>:</w:t>
      </w:r>
    </w:p>
    <w:p w14:paraId="6E06CDEB" w14:textId="77777777" w:rsidR="00A85FB4" w:rsidRPr="00A85FB4" w:rsidRDefault="00A85FB4" w:rsidP="00A85FB4">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B4C6E7" w:themeFill="accent1" w:themeFillTint="66"/>
        <w:autoSpaceDN w:val="0"/>
        <w:spacing w:line="276" w:lineRule="auto"/>
        <w:jc w:val="both"/>
        <w:rPr>
          <w:rFonts w:ascii="Arial" w:hAnsi="Arial" w:cs="Arial"/>
          <w:color w:val="000000"/>
          <w:sz w:val="22"/>
          <w:szCs w:val="22"/>
          <w:lang w:val="mk-MK"/>
        </w:rPr>
      </w:pPr>
    </w:p>
    <w:p w14:paraId="047B6767" w14:textId="0126469C" w:rsidR="00A85FB4" w:rsidRPr="00A85FB4" w:rsidRDefault="007063EB" w:rsidP="00A85FB4">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B4C6E7" w:themeFill="accent1" w:themeFillTint="66"/>
        <w:autoSpaceDN w:val="0"/>
        <w:spacing w:line="276" w:lineRule="auto"/>
        <w:jc w:val="both"/>
        <w:rPr>
          <w:rFonts w:ascii="Arial" w:hAnsi="Arial" w:cs="Arial"/>
          <w:color w:val="000000"/>
          <w:sz w:val="22"/>
          <w:szCs w:val="22"/>
          <w:lang w:val="mk-MK"/>
        </w:rPr>
      </w:pPr>
      <w:r>
        <w:rPr>
          <w:rFonts w:ascii="Arial" w:hAnsi="Arial" w:cs="Arial"/>
          <w:color w:val="000000"/>
          <w:sz w:val="22"/>
          <w:szCs w:val="22"/>
          <w:lang w:val="mk-MK"/>
        </w:rPr>
        <w:t>После став 1, с</w:t>
      </w:r>
      <w:r w:rsidR="00A85FB4" w:rsidRPr="00A85FB4">
        <w:rPr>
          <w:rFonts w:ascii="Arial" w:hAnsi="Arial" w:cs="Arial"/>
          <w:color w:val="000000"/>
          <w:sz w:val="22"/>
          <w:szCs w:val="22"/>
          <w:lang w:val="mk-MK"/>
        </w:rPr>
        <w:t>е додава нов став 2, кој гласи:</w:t>
      </w:r>
    </w:p>
    <w:p w14:paraId="28B90018" w14:textId="745F0769" w:rsidR="00A85FB4" w:rsidRPr="00A85FB4" w:rsidRDefault="00A85FB4" w:rsidP="00A85FB4">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B4C6E7" w:themeFill="accent1" w:themeFillTint="66"/>
        <w:autoSpaceDN w:val="0"/>
        <w:spacing w:line="276" w:lineRule="auto"/>
        <w:jc w:val="both"/>
        <w:rPr>
          <w:rFonts w:ascii="Arial" w:hAnsi="Arial" w:cs="Arial"/>
          <w:color w:val="000000"/>
          <w:sz w:val="22"/>
          <w:szCs w:val="22"/>
          <w:lang w:val="mk-MK"/>
        </w:rPr>
      </w:pPr>
      <w:r>
        <w:rPr>
          <w:rFonts w:ascii="Arial" w:hAnsi="Arial" w:cs="Arial"/>
          <w:color w:val="000000"/>
          <w:sz w:val="22"/>
          <w:szCs w:val="22"/>
          <w:lang w:val="mk-MK"/>
        </w:rPr>
        <w:t xml:space="preserve">(2) </w:t>
      </w:r>
      <w:r w:rsidRPr="00A85FB4">
        <w:rPr>
          <w:rFonts w:ascii="Arial" w:hAnsi="Arial" w:cs="Arial"/>
          <w:color w:val="000000"/>
          <w:sz w:val="22"/>
          <w:szCs w:val="22"/>
          <w:lang w:val="mk-MK"/>
        </w:rPr>
        <w:t xml:space="preserve">Дозволата за уредување на коритата и бреговите на површинските водни тела се издава врз основа на поднесен оперативен план за заштита од поплави каде што се определени финансиски импликации за </w:t>
      </w:r>
      <w:proofErr w:type="spellStart"/>
      <w:r w:rsidRPr="00A85FB4">
        <w:rPr>
          <w:rFonts w:ascii="Arial" w:hAnsi="Arial" w:cs="Arial"/>
          <w:color w:val="000000"/>
          <w:sz w:val="22"/>
          <w:szCs w:val="22"/>
          <w:lang w:val="mk-MK"/>
        </w:rPr>
        <w:t>имлементација</w:t>
      </w:r>
      <w:proofErr w:type="spellEnd"/>
      <w:r w:rsidRPr="00A85FB4">
        <w:rPr>
          <w:rFonts w:ascii="Arial" w:hAnsi="Arial" w:cs="Arial"/>
          <w:color w:val="000000"/>
          <w:sz w:val="22"/>
          <w:szCs w:val="22"/>
          <w:lang w:val="mk-MK"/>
        </w:rPr>
        <w:t xml:space="preserve"> на оперативниот план  каде што се наведени критичните места на излевање  па според тоа се врши и уредување на речни корита. </w:t>
      </w:r>
    </w:p>
    <w:p w14:paraId="270D85CC" w14:textId="77777777" w:rsidR="00A85FB4" w:rsidRPr="00A85FB4" w:rsidRDefault="00A85FB4" w:rsidP="00A85FB4">
      <w:p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Arial" w:hAnsi="Arial" w:cs="Arial"/>
          <w:color w:val="000000"/>
          <w:sz w:val="22"/>
          <w:szCs w:val="22"/>
          <w:highlight w:val="yellow"/>
          <w:lang w:val="mk-MK"/>
        </w:rPr>
      </w:pPr>
    </w:p>
    <w:p w14:paraId="2DBC4A9D" w14:textId="02C1DCF3" w:rsidR="00A85FB4" w:rsidRDefault="00A85FB4" w:rsidP="002A0EA8">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sidRPr="002A0EA8">
        <w:rPr>
          <w:rFonts w:ascii="Arial" w:hAnsi="Arial" w:cs="Arial"/>
          <w:b/>
          <w:bCs/>
          <w:sz w:val="22"/>
          <w:szCs w:val="22"/>
          <w:lang w:val="mk-MK"/>
        </w:rPr>
        <w:t>Коментар</w:t>
      </w:r>
      <w:r>
        <w:rPr>
          <w:rFonts w:ascii="Arial" w:hAnsi="Arial" w:cs="Arial"/>
          <w:sz w:val="22"/>
          <w:szCs w:val="22"/>
          <w:lang w:val="mk-MK"/>
        </w:rPr>
        <w:t>:</w:t>
      </w:r>
    </w:p>
    <w:p w14:paraId="62460D6C" w14:textId="77777777" w:rsidR="002A0EA8" w:rsidRDefault="002A0EA8" w:rsidP="002A0EA8">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p>
    <w:p w14:paraId="354ABD9B" w14:textId="3387FB56" w:rsidR="00F87A2E" w:rsidRDefault="00A85FB4" w:rsidP="002A0EA8">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sz w:val="22"/>
          <w:szCs w:val="22"/>
          <w:lang w:val="mk-MK"/>
        </w:rPr>
      </w:pPr>
      <w:r>
        <w:rPr>
          <w:rFonts w:ascii="Arial" w:hAnsi="Arial" w:cs="Arial"/>
          <w:sz w:val="22"/>
          <w:szCs w:val="22"/>
          <w:lang w:val="mk-MK"/>
        </w:rPr>
        <w:t>Во став 3</w:t>
      </w:r>
      <w:r w:rsidR="00F87A2E" w:rsidRPr="00D91274">
        <w:rPr>
          <w:rFonts w:ascii="Arial" w:hAnsi="Arial" w:cs="Arial"/>
          <w:sz w:val="22"/>
          <w:szCs w:val="22"/>
        </w:rPr>
        <w:t xml:space="preserve"> </w:t>
      </w:r>
      <w:r w:rsidR="007063EB">
        <w:rPr>
          <w:rFonts w:ascii="Arial" w:hAnsi="Arial" w:cs="Arial"/>
          <w:sz w:val="22"/>
          <w:szCs w:val="22"/>
          <w:lang w:val="mk-MK"/>
        </w:rPr>
        <w:t>се додава алинеја на крајот</w:t>
      </w:r>
      <w:r w:rsidR="002A0EA8">
        <w:rPr>
          <w:rFonts w:ascii="Arial" w:hAnsi="Arial" w:cs="Arial"/>
          <w:sz w:val="22"/>
          <w:szCs w:val="22"/>
          <w:lang w:val="mk-MK"/>
        </w:rPr>
        <w:t>, која гласи</w:t>
      </w:r>
      <w:r w:rsidR="007063EB">
        <w:rPr>
          <w:rFonts w:ascii="Arial" w:hAnsi="Arial" w:cs="Arial"/>
          <w:sz w:val="22"/>
          <w:szCs w:val="22"/>
          <w:lang w:val="mk-MK"/>
        </w:rPr>
        <w:t>:</w:t>
      </w:r>
    </w:p>
    <w:p w14:paraId="1CE9F91A" w14:textId="77777777" w:rsidR="007063EB" w:rsidRPr="00D91274" w:rsidRDefault="007063EB" w:rsidP="002A0EA8">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jc w:val="both"/>
        <w:rPr>
          <w:rFonts w:ascii="Arial" w:hAnsi="Arial" w:cs="Arial"/>
          <w:color w:val="000000"/>
          <w:sz w:val="22"/>
          <w:szCs w:val="22"/>
          <w:lang w:val="mk-MK"/>
        </w:rPr>
      </w:pPr>
      <w:r w:rsidRPr="002A0EA8">
        <w:rPr>
          <w:rFonts w:ascii="Arial" w:hAnsi="Arial" w:cs="Arial"/>
          <w:color w:val="000000"/>
          <w:sz w:val="22"/>
          <w:szCs w:val="22"/>
          <w:lang w:val="mk-MK"/>
        </w:rPr>
        <w:t>-програма за заштита од штетно дејство на водите и оперативен план за заштита од поплавен бран</w:t>
      </w:r>
      <w:r w:rsidRPr="00D91274">
        <w:rPr>
          <w:rFonts w:ascii="Arial" w:hAnsi="Arial" w:cs="Arial"/>
          <w:color w:val="000000"/>
          <w:sz w:val="22"/>
          <w:szCs w:val="22"/>
          <w:lang w:val="mk-MK"/>
        </w:rPr>
        <w:t xml:space="preserve"> </w:t>
      </w:r>
    </w:p>
    <w:p w14:paraId="5B7F0E0E" w14:textId="77777777" w:rsidR="002A0EA8" w:rsidRDefault="002A0EA8" w:rsidP="00F87A2E">
      <w:pPr>
        <w:autoSpaceDN w:val="0"/>
        <w:spacing w:line="276" w:lineRule="auto"/>
        <w:jc w:val="both"/>
        <w:rPr>
          <w:rFonts w:ascii="Arial" w:hAnsi="Arial" w:cs="Arial"/>
          <w:b/>
          <w:bCs/>
          <w:sz w:val="22"/>
          <w:szCs w:val="22"/>
        </w:rPr>
      </w:pPr>
    </w:p>
    <w:p w14:paraId="30210B09" w14:textId="66F0EB2A" w:rsidR="00F87A2E" w:rsidRDefault="00F87A2E" w:rsidP="002A0EA8">
      <w:pPr>
        <w:autoSpaceDN w:val="0"/>
        <w:spacing w:line="276" w:lineRule="auto"/>
        <w:jc w:val="center"/>
        <w:rPr>
          <w:rFonts w:ascii="Arial" w:hAnsi="Arial" w:cs="Arial"/>
          <w:b/>
          <w:bCs/>
          <w:sz w:val="22"/>
          <w:szCs w:val="22"/>
        </w:rPr>
      </w:pPr>
      <w:proofErr w:type="spellStart"/>
      <w:r w:rsidRPr="00D91274">
        <w:rPr>
          <w:rFonts w:ascii="Arial" w:hAnsi="Arial" w:cs="Arial"/>
          <w:b/>
          <w:bCs/>
          <w:sz w:val="22"/>
          <w:szCs w:val="22"/>
        </w:rPr>
        <w:t>Член</w:t>
      </w:r>
      <w:proofErr w:type="spellEnd"/>
      <w:r w:rsidRPr="00D91274">
        <w:rPr>
          <w:rFonts w:ascii="Arial" w:hAnsi="Arial" w:cs="Arial"/>
          <w:b/>
          <w:bCs/>
          <w:sz w:val="22"/>
          <w:szCs w:val="22"/>
        </w:rPr>
        <w:t xml:space="preserve"> 57</w:t>
      </w:r>
    </w:p>
    <w:p w14:paraId="4C089A0E" w14:textId="54D6C654" w:rsidR="00F3052E" w:rsidRDefault="00F3052E" w:rsidP="00F3052E">
      <w:pPr>
        <w:autoSpaceDN w:val="0"/>
        <w:spacing w:line="276" w:lineRule="auto"/>
        <w:rPr>
          <w:rFonts w:ascii="Arial" w:hAnsi="Arial" w:cs="Arial"/>
          <w:b/>
          <w:bCs/>
          <w:sz w:val="22"/>
          <w:szCs w:val="22"/>
        </w:rPr>
      </w:pPr>
    </w:p>
    <w:p w14:paraId="4E836207" w14:textId="35D3F872" w:rsidR="00F3052E" w:rsidRPr="00F3052E" w:rsidRDefault="00F3052E" w:rsidP="00F3052E">
      <w:pPr>
        <w:autoSpaceDN w:val="0"/>
        <w:spacing w:line="276" w:lineRule="auto"/>
        <w:rPr>
          <w:rFonts w:ascii="Arial" w:hAnsi="Arial" w:cs="Arial"/>
          <w:sz w:val="22"/>
          <w:szCs w:val="22"/>
        </w:rPr>
      </w:pPr>
      <w:r w:rsidRPr="00F3052E">
        <w:rPr>
          <w:rFonts w:ascii="Arial" w:hAnsi="Arial" w:cs="Arial"/>
          <w:sz w:val="22"/>
          <w:szCs w:val="22"/>
        </w:rPr>
        <w:t>(3)</w:t>
      </w:r>
      <w:r>
        <w:rPr>
          <w:rFonts w:ascii="Arial" w:hAnsi="Arial" w:cs="Arial"/>
          <w:sz w:val="22"/>
          <w:szCs w:val="22"/>
          <w:lang w:val="mk-MK"/>
        </w:rPr>
        <w:t xml:space="preserve"> </w:t>
      </w:r>
      <w:proofErr w:type="spellStart"/>
      <w:r w:rsidRPr="00F3052E">
        <w:rPr>
          <w:rFonts w:ascii="Arial" w:hAnsi="Arial" w:cs="Arial"/>
          <w:sz w:val="22"/>
          <w:szCs w:val="22"/>
        </w:rPr>
        <w:t>Носителите</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дозволата</w:t>
      </w:r>
      <w:proofErr w:type="spellEnd"/>
      <w:r w:rsidRPr="00F3052E">
        <w:rPr>
          <w:rFonts w:ascii="Arial" w:hAnsi="Arial" w:cs="Arial"/>
          <w:sz w:val="22"/>
          <w:szCs w:val="22"/>
        </w:rPr>
        <w:t xml:space="preserve"> </w:t>
      </w:r>
      <w:proofErr w:type="spellStart"/>
      <w:r w:rsidRPr="00F3052E">
        <w:rPr>
          <w:rFonts w:ascii="Arial" w:hAnsi="Arial" w:cs="Arial"/>
          <w:sz w:val="22"/>
          <w:szCs w:val="22"/>
        </w:rPr>
        <w:t>за</w:t>
      </w:r>
      <w:proofErr w:type="spellEnd"/>
      <w:r w:rsidRPr="00F3052E">
        <w:rPr>
          <w:rFonts w:ascii="Arial" w:hAnsi="Arial" w:cs="Arial"/>
          <w:sz w:val="22"/>
          <w:szCs w:val="22"/>
        </w:rPr>
        <w:t xml:space="preserve"> </w:t>
      </w:r>
      <w:proofErr w:type="spellStart"/>
      <w:r w:rsidRPr="00F3052E">
        <w:rPr>
          <w:rFonts w:ascii="Arial" w:hAnsi="Arial" w:cs="Arial"/>
          <w:sz w:val="22"/>
          <w:szCs w:val="22"/>
        </w:rPr>
        <w:t>уредување</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коритата</w:t>
      </w:r>
      <w:proofErr w:type="spellEnd"/>
      <w:r w:rsidRPr="00F3052E">
        <w:rPr>
          <w:rFonts w:ascii="Arial" w:hAnsi="Arial" w:cs="Arial"/>
          <w:sz w:val="22"/>
          <w:szCs w:val="22"/>
        </w:rPr>
        <w:t xml:space="preserve"> и </w:t>
      </w:r>
      <w:proofErr w:type="spellStart"/>
      <w:r w:rsidRPr="00F3052E">
        <w:rPr>
          <w:rFonts w:ascii="Arial" w:hAnsi="Arial" w:cs="Arial"/>
          <w:sz w:val="22"/>
          <w:szCs w:val="22"/>
        </w:rPr>
        <w:t>бреговите</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водотеците</w:t>
      </w:r>
      <w:proofErr w:type="spellEnd"/>
      <w:r w:rsidRPr="00F3052E">
        <w:rPr>
          <w:rFonts w:ascii="Arial" w:hAnsi="Arial" w:cs="Arial"/>
          <w:sz w:val="22"/>
          <w:szCs w:val="22"/>
        </w:rPr>
        <w:t xml:space="preserve"> </w:t>
      </w:r>
      <w:proofErr w:type="spellStart"/>
      <w:r w:rsidRPr="00F3052E">
        <w:rPr>
          <w:rFonts w:ascii="Arial" w:hAnsi="Arial" w:cs="Arial"/>
          <w:sz w:val="22"/>
          <w:szCs w:val="22"/>
        </w:rPr>
        <w:t>имаат</w:t>
      </w:r>
      <w:proofErr w:type="spellEnd"/>
      <w:r w:rsidRPr="00F3052E">
        <w:rPr>
          <w:rFonts w:ascii="Arial" w:hAnsi="Arial" w:cs="Arial"/>
          <w:sz w:val="22"/>
          <w:szCs w:val="22"/>
        </w:rPr>
        <w:t xml:space="preserve"> </w:t>
      </w:r>
      <w:proofErr w:type="spellStart"/>
      <w:r w:rsidRPr="00F3052E">
        <w:rPr>
          <w:rFonts w:ascii="Arial" w:hAnsi="Arial" w:cs="Arial"/>
          <w:sz w:val="22"/>
          <w:szCs w:val="22"/>
        </w:rPr>
        <w:t>обврска</w:t>
      </w:r>
      <w:proofErr w:type="spellEnd"/>
      <w:r w:rsidRPr="00F3052E">
        <w:rPr>
          <w:rFonts w:ascii="Arial" w:hAnsi="Arial" w:cs="Arial"/>
          <w:sz w:val="22"/>
          <w:szCs w:val="22"/>
        </w:rPr>
        <w:t xml:space="preserve"> </w:t>
      </w:r>
      <w:proofErr w:type="spellStart"/>
      <w:r w:rsidRPr="00F3052E">
        <w:rPr>
          <w:rFonts w:ascii="Arial" w:hAnsi="Arial" w:cs="Arial"/>
          <w:sz w:val="22"/>
          <w:szCs w:val="22"/>
        </w:rPr>
        <w:t>да</w:t>
      </w:r>
      <w:proofErr w:type="spellEnd"/>
      <w:r w:rsidRPr="00F3052E">
        <w:rPr>
          <w:rFonts w:ascii="Arial" w:hAnsi="Arial" w:cs="Arial"/>
          <w:sz w:val="22"/>
          <w:szCs w:val="22"/>
        </w:rPr>
        <w:t xml:space="preserve"> </w:t>
      </w:r>
      <w:proofErr w:type="spellStart"/>
      <w:r w:rsidRPr="00F3052E">
        <w:rPr>
          <w:rFonts w:ascii="Arial" w:hAnsi="Arial" w:cs="Arial"/>
          <w:sz w:val="22"/>
          <w:szCs w:val="22"/>
        </w:rPr>
        <w:t>достават</w:t>
      </w:r>
      <w:proofErr w:type="spellEnd"/>
      <w:r w:rsidRPr="00F3052E">
        <w:rPr>
          <w:rFonts w:ascii="Arial" w:hAnsi="Arial" w:cs="Arial"/>
          <w:sz w:val="22"/>
          <w:szCs w:val="22"/>
        </w:rPr>
        <w:t xml:space="preserve"> </w:t>
      </w:r>
      <w:proofErr w:type="spellStart"/>
      <w:r w:rsidRPr="00F3052E">
        <w:rPr>
          <w:rFonts w:ascii="Arial" w:hAnsi="Arial" w:cs="Arial"/>
          <w:sz w:val="22"/>
          <w:szCs w:val="22"/>
        </w:rPr>
        <w:t>геодетски</w:t>
      </w:r>
      <w:proofErr w:type="spellEnd"/>
      <w:r w:rsidRPr="00F3052E">
        <w:rPr>
          <w:rFonts w:ascii="Arial" w:hAnsi="Arial" w:cs="Arial"/>
          <w:sz w:val="22"/>
          <w:szCs w:val="22"/>
        </w:rPr>
        <w:t xml:space="preserve"> </w:t>
      </w:r>
      <w:proofErr w:type="spellStart"/>
      <w:r w:rsidRPr="00F3052E">
        <w:rPr>
          <w:rFonts w:ascii="Arial" w:hAnsi="Arial" w:cs="Arial"/>
          <w:sz w:val="22"/>
          <w:szCs w:val="22"/>
        </w:rPr>
        <w:t>елаборат</w:t>
      </w:r>
      <w:proofErr w:type="spellEnd"/>
      <w:r w:rsidRPr="00F3052E">
        <w:rPr>
          <w:rFonts w:ascii="Arial" w:hAnsi="Arial" w:cs="Arial"/>
          <w:sz w:val="22"/>
          <w:szCs w:val="22"/>
        </w:rPr>
        <w:t xml:space="preserve"> </w:t>
      </w:r>
      <w:proofErr w:type="spellStart"/>
      <w:r w:rsidRPr="00F3052E">
        <w:rPr>
          <w:rFonts w:ascii="Arial" w:hAnsi="Arial" w:cs="Arial"/>
          <w:sz w:val="22"/>
          <w:szCs w:val="22"/>
        </w:rPr>
        <w:t>за</w:t>
      </w:r>
      <w:proofErr w:type="spellEnd"/>
      <w:r w:rsidRPr="00F3052E">
        <w:rPr>
          <w:rFonts w:ascii="Arial" w:hAnsi="Arial" w:cs="Arial"/>
          <w:sz w:val="22"/>
          <w:szCs w:val="22"/>
        </w:rPr>
        <w:t xml:space="preserve"> </w:t>
      </w:r>
      <w:proofErr w:type="spellStart"/>
      <w:r w:rsidRPr="00F3052E">
        <w:rPr>
          <w:rFonts w:ascii="Arial" w:hAnsi="Arial" w:cs="Arial"/>
          <w:sz w:val="22"/>
          <w:szCs w:val="22"/>
        </w:rPr>
        <w:t>завршени</w:t>
      </w:r>
      <w:proofErr w:type="spellEnd"/>
      <w:r w:rsidRPr="00F3052E">
        <w:rPr>
          <w:rFonts w:ascii="Arial" w:hAnsi="Arial" w:cs="Arial"/>
          <w:sz w:val="22"/>
          <w:szCs w:val="22"/>
        </w:rPr>
        <w:t xml:space="preserve"> </w:t>
      </w:r>
      <w:proofErr w:type="spellStart"/>
      <w:r w:rsidRPr="00F3052E">
        <w:rPr>
          <w:rFonts w:ascii="Arial" w:hAnsi="Arial" w:cs="Arial"/>
          <w:sz w:val="22"/>
          <w:szCs w:val="22"/>
        </w:rPr>
        <w:t>активности</w:t>
      </w:r>
      <w:proofErr w:type="spellEnd"/>
      <w:r w:rsidRPr="00F3052E">
        <w:rPr>
          <w:rFonts w:ascii="Arial" w:hAnsi="Arial" w:cs="Arial"/>
          <w:sz w:val="22"/>
          <w:szCs w:val="22"/>
        </w:rPr>
        <w:t xml:space="preserve"> </w:t>
      </w:r>
      <w:proofErr w:type="spellStart"/>
      <w:r w:rsidRPr="00F3052E">
        <w:rPr>
          <w:rFonts w:ascii="Arial" w:hAnsi="Arial" w:cs="Arial"/>
          <w:sz w:val="22"/>
          <w:szCs w:val="22"/>
        </w:rPr>
        <w:t>изработен</w:t>
      </w:r>
      <w:proofErr w:type="spellEnd"/>
      <w:r w:rsidRPr="00F3052E">
        <w:rPr>
          <w:rFonts w:ascii="Arial" w:hAnsi="Arial" w:cs="Arial"/>
          <w:sz w:val="22"/>
          <w:szCs w:val="22"/>
        </w:rPr>
        <w:t xml:space="preserve"> </w:t>
      </w:r>
      <w:proofErr w:type="spellStart"/>
      <w:r w:rsidRPr="00F3052E">
        <w:rPr>
          <w:rFonts w:ascii="Arial" w:hAnsi="Arial" w:cs="Arial"/>
          <w:sz w:val="22"/>
          <w:szCs w:val="22"/>
        </w:rPr>
        <w:t>од</w:t>
      </w:r>
      <w:proofErr w:type="spellEnd"/>
      <w:r w:rsidRPr="00F3052E">
        <w:rPr>
          <w:rFonts w:ascii="Arial" w:hAnsi="Arial" w:cs="Arial"/>
          <w:sz w:val="22"/>
          <w:szCs w:val="22"/>
        </w:rPr>
        <w:t xml:space="preserve"> </w:t>
      </w:r>
      <w:proofErr w:type="spellStart"/>
      <w:r w:rsidRPr="00F3052E">
        <w:rPr>
          <w:rFonts w:ascii="Arial" w:hAnsi="Arial" w:cs="Arial"/>
          <w:sz w:val="22"/>
          <w:szCs w:val="22"/>
        </w:rPr>
        <w:t>правно</w:t>
      </w:r>
      <w:proofErr w:type="spellEnd"/>
      <w:r w:rsidRPr="00F3052E">
        <w:rPr>
          <w:rFonts w:ascii="Arial" w:hAnsi="Arial" w:cs="Arial"/>
          <w:sz w:val="22"/>
          <w:szCs w:val="22"/>
        </w:rPr>
        <w:t xml:space="preserve"> </w:t>
      </w:r>
      <w:proofErr w:type="spellStart"/>
      <w:r w:rsidRPr="00F3052E">
        <w:rPr>
          <w:rFonts w:ascii="Arial" w:hAnsi="Arial" w:cs="Arial"/>
          <w:sz w:val="22"/>
          <w:szCs w:val="22"/>
        </w:rPr>
        <w:t>лице</w:t>
      </w:r>
      <w:proofErr w:type="spellEnd"/>
      <w:r w:rsidRPr="00F3052E">
        <w:rPr>
          <w:rFonts w:ascii="Arial" w:hAnsi="Arial" w:cs="Arial"/>
          <w:sz w:val="22"/>
          <w:szCs w:val="22"/>
        </w:rPr>
        <w:t xml:space="preserve"> </w:t>
      </w:r>
      <w:proofErr w:type="spellStart"/>
      <w:r w:rsidRPr="00F3052E">
        <w:rPr>
          <w:rFonts w:ascii="Arial" w:hAnsi="Arial" w:cs="Arial"/>
          <w:sz w:val="22"/>
          <w:szCs w:val="22"/>
        </w:rPr>
        <w:t>кое</w:t>
      </w:r>
      <w:proofErr w:type="spellEnd"/>
      <w:r w:rsidRPr="00F3052E">
        <w:rPr>
          <w:rFonts w:ascii="Arial" w:hAnsi="Arial" w:cs="Arial"/>
          <w:sz w:val="22"/>
          <w:szCs w:val="22"/>
        </w:rPr>
        <w:t xml:space="preserve"> </w:t>
      </w:r>
      <w:proofErr w:type="spellStart"/>
      <w:r w:rsidRPr="00F3052E">
        <w:rPr>
          <w:rFonts w:ascii="Arial" w:hAnsi="Arial" w:cs="Arial"/>
          <w:sz w:val="22"/>
          <w:szCs w:val="22"/>
        </w:rPr>
        <w:t>поседува</w:t>
      </w:r>
      <w:proofErr w:type="spellEnd"/>
      <w:r w:rsidRPr="00F3052E">
        <w:rPr>
          <w:rFonts w:ascii="Arial" w:hAnsi="Arial" w:cs="Arial"/>
          <w:sz w:val="22"/>
          <w:szCs w:val="22"/>
        </w:rPr>
        <w:t xml:space="preserve"> </w:t>
      </w:r>
      <w:proofErr w:type="spellStart"/>
      <w:r w:rsidRPr="00F3052E">
        <w:rPr>
          <w:rFonts w:ascii="Arial" w:hAnsi="Arial" w:cs="Arial"/>
          <w:sz w:val="22"/>
          <w:szCs w:val="22"/>
        </w:rPr>
        <w:t>лиценца</w:t>
      </w:r>
      <w:proofErr w:type="spellEnd"/>
      <w:r w:rsidRPr="00F3052E">
        <w:rPr>
          <w:rFonts w:ascii="Arial" w:hAnsi="Arial" w:cs="Arial"/>
          <w:sz w:val="22"/>
          <w:szCs w:val="22"/>
        </w:rPr>
        <w:t xml:space="preserve"> </w:t>
      </w:r>
      <w:proofErr w:type="spellStart"/>
      <w:r w:rsidRPr="00F3052E">
        <w:rPr>
          <w:rFonts w:ascii="Arial" w:hAnsi="Arial" w:cs="Arial"/>
          <w:sz w:val="22"/>
          <w:szCs w:val="22"/>
        </w:rPr>
        <w:t>од</w:t>
      </w:r>
      <w:proofErr w:type="spellEnd"/>
      <w:r w:rsidRPr="00F3052E">
        <w:rPr>
          <w:rFonts w:ascii="Arial" w:hAnsi="Arial" w:cs="Arial"/>
          <w:sz w:val="22"/>
          <w:szCs w:val="22"/>
        </w:rPr>
        <w:t xml:space="preserve"> </w:t>
      </w:r>
      <w:proofErr w:type="spellStart"/>
      <w:r w:rsidRPr="00F3052E">
        <w:rPr>
          <w:rFonts w:ascii="Arial" w:hAnsi="Arial" w:cs="Arial"/>
          <w:sz w:val="22"/>
          <w:szCs w:val="22"/>
        </w:rPr>
        <w:t>областа</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геодезија</w:t>
      </w:r>
      <w:proofErr w:type="spellEnd"/>
      <w:r w:rsidRPr="00F3052E">
        <w:rPr>
          <w:rFonts w:ascii="Arial" w:hAnsi="Arial" w:cs="Arial"/>
          <w:sz w:val="22"/>
          <w:szCs w:val="22"/>
        </w:rPr>
        <w:t xml:space="preserve"> </w:t>
      </w:r>
      <w:proofErr w:type="spellStart"/>
      <w:r w:rsidRPr="00F3052E">
        <w:rPr>
          <w:rFonts w:ascii="Arial" w:hAnsi="Arial" w:cs="Arial"/>
          <w:sz w:val="22"/>
          <w:szCs w:val="22"/>
        </w:rPr>
        <w:t>до</w:t>
      </w:r>
      <w:proofErr w:type="spellEnd"/>
      <w:r w:rsidRPr="00F3052E">
        <w:rPr>
          <w:rFonts w:ascii="Arial" w:hAnsi="Arial" w:cs="Arial"/>
          <w:sz w:val="22"/>
          <w:szCs w:val="22"/>
        </w:rPr>
        <w:t xml:space="preserve"> </w:t>
      </w:r>
      <w:proofErr w:type="spellStart"/>
      <w:r w:rsidRPr="00F3052E">
        <w:rPr>
          <w:rFonts w:ascii="Arial" w:hAnsi="Arial" w:cs="Arial"/>
          <w:sz w:val="22"/>
          <w:szCs w:val="22"/>
        </w:rPr>
        <w:t>органот</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државна</w:t>
      </w:r>
      <w:proofErr w:type="spellEnd"/>
      <w:r w:rsidRPr="00F3052E">
        <w:rPr>
          <w:rFonts w:ascii="Arial" w:hAnsi="Arial" w:cs="Arial"/>
          <w:sz w:val="22"/>
          <w:szCs w:val="22"/>
        </w:rPr>
        <w:t xml:space="preserve"> </w:t>
      </w:r>
      <w:proofErr w:type="spellStart"/>
      <w:r w:rsidRPr="00F3052E">
        <w:rPr>
          <w:rFonts w:ascii="Arial" w:hAnsi="Arial" w:cs="Arial"/>
          <w:sz w:val="22"/>
          <w:szCs w:val="22"/>
        </w:rPr>
        <w:t>управа</w:t>
      </w:r>
      <w:proofErr w:type="spellEnd"/>
      <w:r w:rsidRPr="00F3052E">
        <w:rPr>
          <w:rFonts w:ascii="Arial" w:hAnsi="Arial" w:cs="Arial"/>
          <w:sz w:val="22"/>
          <w:szCs w:val="22"/>
        </w:rPr>
        <w:t xml:space="preserve"> </w:t>
      </w:r>
      <w:proofErr w:type="spellStart"/>
      <w:r w:rsidRPr="00F3052E">
        <w:rPr>
          <w:rFonts w:ascii="Arial" w:hAnsi="Arial" w:cs="Arial"/>
          <w:sz w:val="22"/>
          <w:szCs w:val="22"/>
        </w:rPr>
        <w:t>надлежен</w:t>
      </w:r>
      <w:proofErr w:type="spellEnd"/>
      <w:r w:rsidRPr="00F3052E">
        <w:rPr>
          <w:rFonts w:ascii="Arial" w:hAnsi="Arial" w:cs="Arial"/>
          <w:sz w:val="22"/>
          <w:szCs w:val="22"/>
        </w:rPr>
        <w:t xml:space="preserve"> </w:t>
      </w:r>
      <w:proofErr w:type="spellStart"/>
      <w:r w:rsidRPr="00F3052E">
        <w:rPr>
          <w:rFonts w:ascii="Arial" w:hAnsi="Arial" w:cs="Arial"/>
          <w:sz w:val="22"/>
          <w:szCs w:val="22"/>
        </w:rPr>
        <w:t>за</w:t>
      </w:r>
      <w:proofErr w:type="spellEnd"/>
      <w:r w:rsidRPr="00F3052E">
        <w:rPr>
          <w:rFonts w:ascii="Arial" w:hAnsi="Arial" w:cs="Arial"/>
          <w:sz w:val="22"/>
          <w:szCs w:val="22"/>
        </w:rPr>
        <w:t xml:space="preserve"> </w:t>
      </w:r>
      <w:proofErr w:type="spellStart"/>
      <w:r w:rsidRPr="00F3052E">
        <w:rPr>
          <w:rFonts w:ascii="Arial" w:hAnsi="Arial" w:cs="Arial"/>
          <w:sz w:val="22"/>
          <w:szCs w:val="22"/>
        </w:rPr>
        <w:t>работите</w:t>
      </w:r>
      <w:proofErr w:type="spellEnd"/>
      <w:r w:rsidRPr="00F3052E">
        <w:rPr>
          <w:rFonts w:ascii="Arial" w:hAnsi="Arial" w:cs="Arial"/>
          <w:sz w:val="22"/>
          <w:szCs w:val="22"/>
        </w:rPr>
        <w:t xml:space="preserve"> </w:t>
      </w:r>
      <w:proofErr w:type="spellStart"/>
      <w:r w:rsidRPr="00F3052E">
        <w:rPr>
          <w:rFonts w:ascii="Arial" w:hAnsi="Arial" w:cs="Arial"/>
          <w:sz w:val="22"/>
          <w:szCs w:val="22"/>
        </w:rPr>
        <w:t>од</w:t>
      </w:r>
      <w:proofErr w:type="spellEnd"/>
      <w:r w:rsidRPr="00F3052E">
        <w:rPr>
          <w:rFonts w:ascii="Arial" w:hAnsi="Arial" w:cs="Arial"/>
          <w:sz w:val="22"/>
          <w:szCs w:val="22"/>
        </w:rPr>
        <w:t xml:space="preserve"> </w:t>
      </w:r>
      <w:proofErr w:type="spellStart"/>
      <w:r w:rsidRPr="00F3052E">
        <w:rPr>
          <w:rFonts w:ascii="Arial" w:hAnsi="Arial" w:cs="Arial"/>
          <w:sz w:val="22"/>
          <w:szCs w:val="22"/>
        </w:rPr>
        <w:t>областа</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животната</w:t>
      </w:r>
      <w:proofErr w:type="spellEnd"/>
      <w:r w:rsidRPr="00F3052E">
        <w:rPr>
          <w:rFonts w:ascii="Arial" w:hAnsi="Arial" w:cs="Arial"/>
          <w:sz w:val="22"/>
          <w:szCs w:val="22"/>
        </w:rPr>
        <w:t xml:space="preserve"> </w:t>
      </w:r>
      <w:proofErr w:type="spellStart"/>
      <w:r w:rsidRPr="00F3052E">
        <w:rPr>
          <w:rFonts w:ascii="Arial" w:hAnsi="Arial" w:cs="Arial"/>
          <w:sz w:val="22"/>
          <w:szCs w:val="22"/>
        </w:rPr>
        <w:t>средина</w:t>
      </w:r>
      <w:proofErr w:type="spellEnd"/>
      <w:r w:rsidRPr="00F3052E">
        <w:rPr>
          <w:rFonts w:ascii="Arial" w:hAnsi="Arial" w:cs="Arial"/>
          <w:sz w:val="22"/>
          <w:szCs w:val="22"/>
        </w:rPr>
        <w:t xml:space="preserve"> </w:t>
      </w:r>
      <w:proofErr w:type="spellStart"/>
      <w:r w:rsidRPr="00F3052E">
        <w:rPr>
          <w:rFonts w:ascii="Arial" w:hAnsi="Arial" w:cs="Arial"/>
          <w:sz w:val="22"/>
          <w:szCs w:val="22"/>
        </w:rPr>
        <w:t>во</w:t>
      </w:r>
      <w:proofErr w:type="spellEnd"/>
      <w:r w:rsidRPr="00F3052E">
        <w:rPr>
          <w:rFonts w:ascii="Arial" w:hAnsi="Arial" w:cs="Arial"/>
          <w:sz w:val="22"/>
          <w:szCs w:val="22"/>
        </w:rPr>
        <w:t xml:space="preserve"> </w:t>
      </w:r>
      <w:proofErr w:type="spellStart"/>
      <w:r w:rsidRPr="00F3052E">
        <w:rPr>
          <w:rFonts w:ascii="Arial" w:hAnsi="Arial" w:cs="Arial"/>
          <w:sz w:val="22"/>
          <w:szCs w:val="22"/>
        </w:rPr>
        <w:t>рок</w:t>
      </w:r>
      <w:proofErr w:type="spellEnd"/>
      <w:r w:rsidRPr="00F3052E">
        <w:rPr>
          <w:rFonts w:ascii="Arial" w:hAnsi="Arial" w:cs="Arial"/>
          <w:sz w:val="22"/>
          <w:szCs w:val="22"/>
        </w:rPr>
        <w:t xml:space="preserve"> </w:t>
      </w:r>
      <w:proofErr w:type="spellStart"/>
      <w:r w:rsidRPr="00F3052E">
        <w:rPr>
          <w:rFonts w:ascii="Arial" w:hAnsi="Arial" w:cs="Arial"/>
          <w:sz w:val="22"/>
          <w:szCs w:val="22"/>
        </w:rPr>
        <w:t>од</w:t>
      </w:r>
      <w:proofErr w:type="spellEnd"/>
      <w:r w:rsidRPr="00F3052E">
        <w:rPr>
          <w:rFonts w:ascii="Arial" w:hAnsi="Arial" w:cs="Arial"/>
          <w:sz w:val="22"/>
          <w:szCs w:val="22"/>
        </w:rPr>
        <w:t xml:space="preserve"> </w:t>
      </w:r>
      <w:proofErr w:type="spellStart"/>
      <w:r w:rsidRPr="00F3052E">
        <w:rPr>
          <w:rFonts w:ascii="Arial" w:hAnsi="Arial" w:cs="Arial"/>
          <w:sz w:val="22"/>
          <w:szCs w:val="22"/>
        </w:rPr>
        <w:t>три</w:t>
      </w:r>
      <w:proofErr w:type="spellEnd"/>
      <w:r w:rsidRPr="00F3052E">
        <w:rPr>
          <w:rFonts w:ascii="Arial" w:hAnsi="Arial" w:cs="Arial"/>
          <w:sz w:val="22"/>
          <w:szCs w:val="22"/>
        </w:rPr>
        <w:t xml:space="preserve"> </w:t>
      </w:r>
      <w:proofErr w:type="spellStart"/>
      <w:r w:rsidRPr="00F3052E">
        <w:rPr>
          <w:rFonts w:ascii="Arial" w:hAnsi="Arial" w:cs="Arial"/>
          <w:sz w:val="22"/>
          <w:szCs w:val="22"/>
        </w:rPr>
        <w:t>месеци</w:t>
      </w:r>
      <w:proofErr w:type="spellEnd"/>
      <w:r w:rsidRPr="00F3052E">
        <w:rPr>
          <w:rFonts w:ascii="Arial" w:hAnsi="Arial" w:cs="Arial"/>
          <w:sz w:val="22"/>
          <w:szCs w:val="22"/>
        </w:rPr>
        <w:t xml:space="preserve"> </w:t>
      </w:r>
      <w:proofErr w:type="spellStart"/>
      <w:r w:rsidRPr="00F3052E">
        <w:rPr>
          <w:rFonts w:ascii="Arial" w:hAnsi="Arial" w:cs="Arial"/>
          <w:sz w:val="22"/>
          <w:szCs w:val="22"/>
        </w:rPr>
        <w:t>од</w:t>
      </w:r>
      <w:proofErr w:type="spellEnd"/>
      <w:r w:rsidRPr="00F3052E">
        <w:rPr>
          <w:rFonts w:ascii="Arial" w:hAnsi="Arial" w:cs="Arial"/>
          <w:sz w:val="22"/>
          <w:szCs w:val="22"/>
        </w:rPr>
        <w:t xml:space="preserve"> </w:t>
      </w:r>
      <w:proofErr w:type="spellStart"/>
      <w:r w:rsidRPr="00F3052E">
        <w:rPr>
          <w:rFonts w:ascii="Arial" w:hAnsi="Arial" w:cs="Arial"/>
          <w:sz w:val="22"/>
          <w:szCs w:val="22"/>
        </w:rPr>
        <w:t>денот</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завршување</w:t>
      </w:r>
      <w:proofErr w:type="spellEnd"/>
      <w:r w:rsidRPr="00F3052E">
        <w:rPr>
          <w:rFonts w:ascii="Arial" w:hAnsi="Arial" w:cs="Arial"/>
          <w:sz w:val="22"/>
          <w:szCs w:val="22"/>
        </w:rPr>
        <w:t xml:space="preserve"> </w:t>
      </w:r>
      <w:proofErr w:type="spellStart"/>
      <w:r w:rsidRPr="00F3052E">
        <w:rPr>
          <w:rFonts w:ascii="Arial" w:hAnsi="Arial" w:cs="Arial"/>
          <w:sz w:val="22"/>
          <w:szCs w:val="22"/>
        </w:rPr>
        <w:t>на</w:t>
      </w:r>
      <w:proofErr w:type="spellEnd"/>
      <w:r w:rsidRPr="00F3052E">
        <w:rPr>
          <w:rFonts w:ascii="Arial" w:hAnsi="Arial" w:cs="Arial"/>
          <w:sz w:val="22"/>
          <w:szCs w:val="22"/>
        </w:rPr>
        <w:t xml:space="preserve"> </w:t>
      </w:r>
      <w:proofErr w:type="spellStart"/>
      <w:r w:rsidRPr="00F3052E">
        <w:rPr>
          <w:rFonts w:ascii="Arial" w:hAnsi="Arial" w:cs="Arial"/>
          <w:sz w:val="22"/>
          <w:szCs w:val="22"/>
        </w:rPr>
        <w:t>активностите</w:t>
      </w:r>
      <w:proofErr w:type="spellEnd"/>
      <w:r w:rsidRPr="00F3052E">
        <w:rPr>
          <w:rFonts w:ascii="Arial" w:hAnsi="Arial" w:cs="Arial"/>
          <w:sz w:val="22"/>
          <w:szCs w:val="22"/>
        </w:rPr>
        <w:t>.</w:t>
      </w:r>
    </w:p>
    <w:p w14:paraId="712AB556" w14:textId="77777777" w:rsidR="00F3052E" w:rsidRDefault="00F3052E" w:rsidP="00F3052E">
      <w:pPr>
        <w:autoSpaceDN w:val="0"/>
        <w:spacing w:line="276" w:lineRule="auto"/>
        <w:rPr>
          <w:rFonts w:ascii="Arial" w:hAnsi="Arial" w:cs="Arial"/>
          <w:b/>
          <w:bCs/>
          <w:sz w:val="22"/>
          <w:szCs w:val="22"/>
        </w:rPr>
      </w:pPr>
    </w:p>
    <w:p w14:paraId="1967B07F" w14:textId="0F85A307" w:rsidR="00F3052E" w:rsidRDefault="00F3052E" w:rsidP="00551DED">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rPr>
          <w:rFonts w:ascii="Arial" w:hAnsi="Arial" w:cs="Arial"/>
          <w:b/>
          <w:bCs/>
          <w:sz w:val="22"/>
          <w:szCs w:val="22"/>
          <w:lang w:val="mk-MK"/>
        </w:rPr>
      </w:pPr>
      <w:r>
        <w:rPr>
          <w:rFonts w:ascii="Arial" w:hAnsi="Arial" w:cs="Arial"/>
          <w:b/>
          <w:bCs/>
          <w:sz w:val="22"/>
          <w:szCs w:val="22"/>
          <w:lang w:val="mk-MK"/>
        </w:rPr>
        <w:t>Коментар</w:t>
      </w:r>
      <w:r w:rsidR="00551DED">
        <w:rPr>
          <w:rFonts w:ascii="Arial" w:hAnsi="Arial" w:cs="Arial"/>
          <w:b/>
          <w:bCs/>
          <w:sz w:val="22"/>
          <w:szCs w:val="22"/>
          <w:lang w:val="mk-MK"/>
        </w:rPr>
        <w:t>:</w:t>
      </w:r>
    </w:p>
    <w:p w14:paraId="14CBFCB7" w14:textId="77777777" w:rsidR="00551DED" w:rsidRDefault="00551DED" w:rsidP="00551DED">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rPr>
          <w:rFonts w:ascii="Arial" w:hAnsi="Arial" w:cs="Arial"/>
          <w:b/>
          <w:bCs/>
          <w:sz w:val="22"/>
          <w:szCs w:val="22"/>
          <w:lang w:val="mk-MK"/>
        </w:rPr>
      </w:pPr>
    </w:p>
    <w:p w14:paraId="099A0734" w14:textId="61FAA07D" w:rsidR="00551DED" w:rsidRPr="00551DED" w:rsidRDefault="00551DED" w:rsidP="00551DED">
      <w:pPr>
        <w:pBdr>
          <w:top w:val="single" w:sz="4" w:space="1" w:color="auto"/>
          <w:left w:val="single" w:sz="4" w:space="1" w:color="auto"/>
          <w:bottom w:val="single" w:sz="4" w:space="1" w:color="auto"/>
          <w:right w:val="single" w:sz="4" w:space="1" w:color="auto"/>
        </w:pBdr>
        <w:shd w:val="clear" w:color="auto" w:fill="B4C6E7" w:themeFill="accent1" w:themeFillTint="66"/>
        <w:autoSpaceDN w:val="0"/>
        <w:spacing w:line="276" w:lineRule="auto"/>
        <w:rPr>
          <w:rFonts w:ascii="Arial" w:hAnsi="Arial" w:cs="Arial"/>
          <w:sz w:val="22"/>
          <w:szCs w:val="22"/>
          <w:lang w:val="mk-MK"/>
        </w:rPr>
      </w:pPr>
      <w:r w:rsidRPr="00551DED">
        <w:rPr>
          <w:rFonts w:ascii="Arial" w:hAnsi="Arial" w:cs="Arial"/>
          <w:sz w:val="22"/>
          <w:szCs w:val="22"/>
          <w:lang w:val="mk-MK"/>
        </w:rPr>
        <w:t>Се мену</w:t>
      </w:r>
      <w:r>
        <w:rPr>
          <w:rFonts w:ascii="Arial" w:hAnsi="Arial" w:cs="Arial"/>
          <w:sz w:val="22"/>
          <w:szCs w:val="22"/>
          <w:lang w:val="mk-MK"/>
        </w:rPr>
        <w:t>в</w:t>
      </w:r>
      <w:r w:rsidRPr="00551DED">
        <w:rPr>
          <w:rFonts w:ascii="Arial" w:hAnsi="Arial" w:cs="Arial"/>
          <w:sz w:val="22"/>
          <w:szCs w:val="22"/>
          <w:lang w:val="mk-MK"/>
        </w:rPr>
        <w:t>а став 3 и гласи:</w:t>
      </w:r>
    </w:p>
    <w:p w14:paraId="246BFAAF" w14:textId="12BAC90C" w:rsidR="00F87A2E" w:rsidRPr="00D91274" w:rsidRDefault="00B008BE" w:rsidP="00B008BE">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4C6E7" w:themeFill="accent1" w:themeFillTint="66"/>
        <w:autoSpaceDN w:val="0"/>
        <w:spacing w:line="276" w:lineRule="auto"/>
        <w:jc w:val="both"/>
        <w:rPr>
          <w:rFonts w:ascii="Arial" w:hAnsi="Arial" w:cs="Arial"/>
          <w:sz w:val="22"/>
          <w:szCs w:val="22"/>
        </w:rPr>
      </w:pPr>
      <w:r>
        <w:rPr>
          <w:rFonts w:ascii="Arial" w:hAnsi="Arial" w:cs="Arial"/>
          <w:sz w:val="22"/>
          <w:szCs w:val="22"/>
          <w:lang w:val="mk-MK"/>
        </w:rPr>
        <w:t xml:space="preserve">(3) </w:t>
      </w:r>
      <w:proofErr w:type="spellStart"/>
      <w:r w:rsidR="00F87A2E" w:rsidRPr="00D91274">
        <w:rPr>
          <w:rFonts w:ascii="Arial" w:hAnsi="Arial" w:cs="Arial"/>
          <w:sz w:val="22"/>
          <w:szCs w:val="22"/>
        </w:rPr>
        <w:t>Носителите</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дозволата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за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уредување</w:t>
      </w:r>
      <w:proofErr w:type="spellEnd"/>
      <w:r w:rsidR="00F87A2E" w:rsidRPr="00D91274">
        <w:rPr>
          <w:rFonts w:ascii="Arial" w:hAnsi="Arial" w:cs="Arial"/>
          <w:sz w:val="22"/>
          <w:szCs w:val="22"/>
        </w:rPr>
        <w:t xml:space="preserve"> </w:t>
      </w:r>
      <w:proofErr w:type="spellStart"/>
      <w:r w:rsidR="00F87A2E" w:rsidRPr="00D91274">
        <w:rPr>
          <w:rFonts w:ascii="Arial" w:hAnsi="Arial" w:cs="Arial"/>
          <w:color w:val="000000"/>
          <w:sz w:val="22"/>
          <w:szCs w:val="22"/>
        </w:rPr>
        <w:t>на</w:t>
      </w:r>
      <w:proofErr w:type="spellEnd"/>
      <w:r w:rsidR="00F87A2E" w:rsidRPr="00D91274">
        <w:rPr>
          <w:rFonts w:ascii="Arial" w:hAnsi="Arial" w:cs="Arial"/>
          <w:color w:val="000000"/>
          <w:sz w:val="22"/>
          <w:szCs w:val="22"/>
        </w:rPr>
        <w:t xml:space="preserve"> </w:t>
      </w:r>
      <w:proofErr w:type="spellStart"/>
      <w:r w:rsidR="00F87A2E" w:rsidRPr="00D91274">
        <w:rPr>
          <w:rFonts w:ascii="Arial" w:hAnsi="Arial" w:cs="Arial"/>
          <w:color w:val="000000"/>
          <w:sz w:val="22"/>
          <w:szCs w:val="22"/>
        </w:rPr>
        <w:t>коритата</w:t>
      </w:r>
      <w:proofErr w:type="spellEnd"/>
      <w:r w:rsidR="00F87A2E" w:rsidRPr="00D91274">
        <w:rPr>
          <w:rFonts w:ascii="Arial" w:hAnsi="Arial" w:cs="Arial"/>
          <w:color w:val="000000"/>
          <w:sz w:val="22"/>
          <w:szCs w:val="22"/>
        </w:rPr>
        <w:t xml:space="preserve"> и </w:t>
      </w:r>
      <w:proofErr w:type="spellStart"/>
      <w:r w:rsidR="00F87A2E" w:rsidRPr="00D91274">
        <w:rPr>
          <w:rFonts w:ascii="Arial" w:hAnsi="Arial" w:cs="Arial"/>
          <w:color w:val="000000"/>
          <w:sz w:val="22"/>
          <w:szCs w:val="22"/>
        </w:rPr>
        <w:t>бреговите</w:t>
      </w:r>
      <w:proofErr w:type="spellEnd"/>
      <w:r w:rsidR="00F87A2E" w:rsidRPr="00D91274">
        <w:rPr>
          <w:rFonts w:ascii="Arial" w:hAnsi="Arial" w:cs="Arial"/>
          <w:color w:val="000000"/>
          <w:sz w:val="22"/>
          <w:szCs w:val="22"/>
        </w:rPr>
        <w:t xml:space="preserve"> </w:t>
      </w:r>
      <w:proofErr w:type="spellStart"/>
      <w:r w:rsidR="00F87A2E" w:rsidRPr="00D91274">
        <w:rPr>
          <w:rFonts w:ascii="Arial" w:hAnsi="Arial" w:cs="Arial"/>
          <w:color w:val="000000"/>
          <w:sz w:val="22"/>
          <w:szCs w:val="22"/>
        </w:rPr>
        <w:t>на</w:t>
      </w:r>
      <w:proofErr w:type="spellEnd"/>
      <w:r w:rsidR="00F87A2E" w:rsidRPr="00D91274">
        <w:rPr>
          <w:rFonts w:ascii="Arial" w:hAnsi="Arial" w:cs="Arial"/>
          <w:color w:val="000000"/>
          <w:sz w:val="22"/>
          <w:szCs w:val="22"/>
        </w:rPr>
        <w:t xml:space="preserve"> </w:t>
      </w:r>
      <w:proofErr w:type="spellStart"/>
      <w:r w:rsidR="00F87A2E" w:rsidRPr="00D91274">
        <w:rPr>
          <w:rFonts w:ascii="Arial" w:hAnsi="Arial" w:cs="Arial"/>
          <w:color w:val="000000"/>
          <w:sz w:val="22"/>
          <w:szCs w:val="22"/>
        </w:rPr>
        <w:t>водотеците</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имаат</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обврска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да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достават</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геодетски</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елаборат</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за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завршени</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активности</w:t>
      </w:r>
      <w:proofErr w:type="spellEnd"/>
      <w:r w:rsidR="00F87A2E" w:rsidRPr="00551DED">
        <w:rPr>
          <w:rFonts w:ascii="Arial" w:hAnsi="Arial" w:cs="Arial"/>
          <w:sz w:val="22"/>
          <w:szCs w:val="22"/>
          <w:lang w:val="mk-MK"/>
        </w:rPr>
        <w:t xml:space="preserve">, </w:t>
      </w:r>
      <w:r w:rsidR="00F87A2E" w:rsidRPr="00551DED">
        <w:rPr>
          <w:rFonts w:ascii="Arial" w:hAnsi="Arial" w:cs="Arial"/>
          <w:b/>
          <w:bCs/>
          <w:sz w:val="22"/>
          <w:szCs w:val="22"/>
          <w:lang w:val="mk-MK"/>
        </w:rPr>
        <w:t xml:space="preserve">и геодетски елаборат на </w:t>
      </w:r>
      <w:r w:rsidR="00F87A2E" w:rsidRPr="00551DED">
        <w:rPr>
          <w:rFonts w:ascii="Arial" w:hAnsi="Arial" w:cs="Arial"/>
          <w:b/>
          <w:bCs/>
          <w:sz w:val="22"/>
          <w:szCs w:val="22"/>
          <w:u w:val="single"/>
          <w:lang w:val="mk-MK"/>
        </w:rPr>
        <w:t>измерени</w:t>
      </w:r>
      <w:r w:rsidR="00551DED">
        <w:rPr>
          <w:rFonts w:ascii="Arial" w:hAnsi="Arial" w:cs="Arial"/>
          <w:b/>
          <w:bCs/>
          <w:sz w:val="22"/>
          <w:szCs w:val="22"/>
          <w:u w:val="single"/>
          <w:lang w:val="mk-MK"/>
        </w:rPr>
        <w:t xml:space="preserve"> </w:t>
      </w:r>
      <w:r w:rsidR="00F87A2E" w:rsidRPr="00551DED">
        <w:rPr>
          <w:rFonts w:ascii="Arial" w:hAnsi="Arial" w:cs="Arial"/>
          <w:b/>
          <w:bCs/>
          <w:sz w:val="22"/>
          <w:szCs w:val="22"/>
          <w:lang w:val="mk-MK"/>
        </w:rPr>
        <w:t xml:space="preserve">количини на вишок ископан речен </w:t>
      </w:r>
      <w:proofErr w:type="spellStart"/>
      <w:r w:rsidR="00F87A2E" w:rsidRPr="00551DED">
        <w:rPr>
          <w:rFonts w:ascii="Arial" w:hAnsi="Arial" w:cs="Arial"/>
          <w:b/>
          <w:bCs/>
          <w:sz w:val="22"/>
          <w:szCs w:val="22"/>
          <w:lang w:val="mk-MK"/>
        </w:rPr>
        <w:t>матерјал</w:t>
      </w:r>
      <w:proofErr w:type="spellEnd"/>
      <w:r w:rsidR="00F87A2E" w:rsidRPr="00551DED">
        <w:rPr>
          <w:rFonts w:ascii="Arial" w:hAnsi="Arial" w:cs="Arial"/>
          <w:b/>
          <w:bCs/>
          <w:sz w:val="22"/>
          <w:szCs w:val="22"/>
          <w:lang w:val="mk-MK"/>
        </w:rPr>
        <w:t xml:space="preserve"> </w:t>
      </w:r>
      <w:r w:rsidR="00F87A2E" w:rsidRPr="00551DED">
        <w:rPr>
          <w:rFonts w:ascii="Arial" w:hAnsi="Arial" w:cs="Arial"/>
          <w:b/>
          <w:bCs/>
          <w:sz w:val="22"/>
          <w:szCs w:val="22"/>
        </w:rPr>
        <w:t xml:space="preserve"> </w:t>
      </w:r>
      <w:r w:rsidR="00F87A2E" w:rsidRPr="00551DED">
        <w:rPr>
          <w:rFonts w:ascii="Arial" w:hAnsi="Arial" w:cs="Arial"/>
          <w:b/>
          <w:bCs/>
          <w:sz w:val="22"/>
          <w:szCs w:val="22"/>
          <w:lang w:val="mk-MK"/>
        </w:rPr>
        <w:t xml:space="preserve"> на </w:t>
      </w:r>
      <w:proofErr w:type="spellStart"/>
      <w:r w:rsidR="00F87A2E" w:rsidRPr="00551DED">
        <w:rPr>
          <w:rFonts w:ascii="Arial" w:hAnsi="Arial" w:cs="Arial"/>
          <w:b/>
          <w:bCs/>
          <w:sz w:val="22"/>
          <w:szCs w:val="22"/>
          <w:lang w:val="mk-MK"/>
        </w:rPr>
        <w:t>одлагалиште</w:t>
      </w:r>
      <w:proofErr w:type="spellEnd"/>
      <w:r w:rsidR="00551DED">
        <w:rPr>
          <w:rFonts w:ascii="Arial" w:hAnsi="Arial" w:cs="Arial"/>
          <w:b/>
          <w:bCs/>
          <w:sz w:val="22"/>
          <w:szCs w:val="22"/>
          <w:lang w:val="mk-MK"/>
        </w:rPr>
        <w:t xml:space="preserve"> </w:t>
      </w:r>
      <w:r w:rsidR="00F87A2E" w:rsidRPr="00551DED">
        <w:rPr>
          <w:rFonts w:ascii="Arial" w:hAnsi="Arial" w:cs="Arial"/>
          <w:b/>
          <w:bCs/>
          <w:sz w:val="22"/>
          <w:szCs w:val="22"/>
          <w:lang w:val="mk-MK"/>
        </w:rPr>
        <w:t>кое се одредува во проектна документација</w:t>
      </w:r>
      <w:r w:rsidR="00551DED">
        <w:rPr>
          <w:rFonts w:ascii="Arial" w:hAnsi="Arial" w:cs="Arial"/>
          <w:sz w:val="22"/>
          <w:szCs w:val="22"/>
          <w:lang w:val="mk-MK"/>
        </w:rPr>
        <w:t xml:space="preserve"> </w:t>
      </w:r>
      <w:proofErr w:type="spellStart"/>
      <w:r w:rsidR="00F87A2E" w:rsidRPr="00D91274">
        <w:rPr>
          <w:rFonts w:ascii="Arial" w:hAnsi="Arial" w:cs="Arial"/>
          <w:sz w:val="22"/>
          <w:szCs w:val="22"/>
        </w:rPr>
        <w:t>изработен</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од</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правно</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лице</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кое</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поседува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лиценца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од</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областа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геодезија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до</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органот</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државна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управа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надлежен</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за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работите</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од</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областа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животната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средина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во</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рок</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од</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три</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месеци</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од</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денот</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завршување</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на</w:t>
      </w:r>
      <w:proofErr w:type="spellEnd"/>
      <w:r w:rsidR="00F87A2E" w:rsidRPr="00D91274">
        <w:rPr>
          <w:rFonts w:ascii="Arial" w:hAnsi="Arial" w:cs="Arial"/>
          <w:sz w:val="22"/>
          <w:szCs w:val="22"/>
        </w:rPr>
        <w:t xml:space="preserve"> </w:t>
      </w:r>
      <w:proofErr w:type="spellStart"/>
      <w:r w:rsidR="00F87A2E" w:rsidRPr="00D91274">
        <w:rPr>
          <w:rFonts w:ascii="Arial" w:hAnsi="Arial" w:cs="Arial"/>
          <w:sz w:val="22"/>
          <w:szCs w:val="22"/>
        </w:rPr>
        <w:t>активностите</w:t>
      </w:r>
      <w:proofErr w:type="spellEnd"/>
      <w:r w:rsidR="00F87A2E" w:rsidRPr="00D91274">
        <w:rPr>
          <w:rFonts w:ascii="Arial" w:hAnsi="Arial" w:cs="Arial"/>
          <w:sz w:val="22"/>
          <w:szCs w:val="22"/>
        </w:rPr>
        <w:t>.</w:t>
      </w:r>
      <w:r w:rsidR="00F87A2E" w:rsidRPr="00D91274">
        <w:rPr>
          <w:rFonts w:ascii="Arial" w:hAnsi="Arial" w:cs="Arial"/>
          <w:sz w:val="22"/>
          <w:szCs w:val="22"/>
          <w:lang w:val="mk-MK"/>
        </w:rPr>
        <w:t xml:space="preserve"> </w:t>
      </w:r>
    </w:p>
    <w:p w14:paraId="3D4921C7" w14:textId="77777777" w:rsidR="002A0EA8" w:rsidRDefault="002A0EA8" w:rsidP="00F87A2E">
      <w:pPr>
        <w:spacing w:line="276" w:lineRule="auto"/>
        <w:jc w:val="both"/>
        <w:rPr>
          <w:rFonts w:ascii="Arial" w:hAnsi="Arial" w:cs="Arial"/>
          <w:b/>
          <w:bCs/>
          <w:iCs/>
          <w:sz w:val="22"/>
          <w:szCs w:val="22"/>
        </w:rPr>
      </w:pPr>
    </w:p>
    <w:p w14:paraId="1A4C12C3" w14:textId="325EA34B" w:rsidR="00F87A2E" w:rsidRDefault="00F87A2E" w:rsidP="00551DED">
      <w:pPr>
        <w:spacing w:line="276" w:lineRule="auto"/>
        <w:jc w:val="center"/>
        <w:rPr>
          <w:rFonts w:ascii="Arial" w:hAnsi="Arial" w:cs="Arial"/>
          <w:b/>
          <w:bCs/>
          <w:iCs/>
          <w:sz w:val="22"/>
          <w:szCs w:val="22"/>
        </w:rPr>
      </w:pPr>
      <w:proofErr w:type="spellStart"/>
      <w:r w:rsidRPr="00D91274">
        <w:rPr>
          <w:rFonts w:ascii="Arial" w:hAnsi="Arial" w:cs="Arial"/>
          <w:b/>
          <w:bCs/>
          <w:iCs/>
          <w:sz w:val="22"/>
          <w:szCs w:val="22"/>
        </w:rPr>
        <w:t>Член</w:t>
      </w:r>
      <w:proofErr w:type="spellEnd"/>
      <w:r w:rsidRPr="00D91274">
        <w:rPr>
          <w:rFonts w:ascii="Arial" w:hAnsi="Arial" w:cs="Arial"/>
          <w:b/>
          <w:bCs/>
          <w:iCs/>
          <w:sz w:val="22"/>
          <w:szCs w:val="22"/>
        </w:rPr>
        <w:t xml:space="preserve"> 58</w:t>
      </w:r>
    </w:p>
    <w:p w14:paraId="73AB355B" w14:textId="77777777" w:rsidR="00B008BE" w:rsidRPr="00D91274" w:rsidRDefault="00B008BE" w:rsidP="00551DED">
      <w:pPr>
        <w:spacing w:line="276" w:lineRule="auto"/>
        <w:jc w:val="center"/>
        <w:rPr>
          <w:rFonts w:ascii="Arial" w:hAnsi="Arial" w:cs="Arial"/>
          <w:bCs/>
          <w:iCs/>
          <w:sz w:val="22"/>
          <w:szCs w:val="22"/>
        </w:rPr>
      </w:pPr>
    </w:p>
    <w:p w14:paraId="671F8244" w14:textId="0A2ADE58" w:rsidR="00F87A2E" w:rsidRDefault="00B008BE" w:rsidP="00F87A2E">
      <w:pPr>
        <w:pStyle w:val="ListParagraph1"/>
        <w:spacing w:before="0" w:after="0" w:line="276" w:lineRule="auto"/>
        <w:ind w:left="0"/>
        <w:rPr>
          <w:rFonts w:ascii="Arial" w:hAnsi="Arial" w:cs="Arial"/>
        </w:rPr>
      </w:pPr>
      <w:r w:rsidRPr="00B008BE">
        <w:rPr>
          <w:rFonts w:ascii="Arial" w:hAnsi="Arial" w:cs="Arial"/>
        </w:rPr>
        <w:t>(2)</w:t>
      </w:r>
      <w:r>
        <w:rPr>
          <w:rFonts w:ascii="Arial" w:hAnsi="Arial" w:cs="Arial"/>
          <w:lang w:val="mk-MK"/>
        </w:rPr>
        <w:t xml:space="preserve"> </w:t>
      </w:r>
      <w:proofErr w:type="spellStart"/>
      <w:r w:rsidRPr="00B008BE">
        <w:rPr>
          <w:rFonts w:ascii="Arial" w:hAnsi="Arial" w:cs="Arial"/>
        </w:rPr>
        <w:t>Извадениот</w:t>
      </w:r>
      <w:proofErr w:type="spellEnd"/>
      <w:r w:rsidRPr="00B008BE">
        <w:rPr>
          <w:rFonts w:ascii="Arial" w:hAnsi="Arial" w:cs="Arial"/>
        </w:rPr>
        <w:t xml:space="preserve"> </w:t>
      </w:r>
      <w:proofErr w:type="spellStart"/>
      <w:r w:rsidRPr="00B008BE">
        <w:rPr>
          <w:rFonts w:ascii="Arial" w:hAnsi="Arial" w:cs="Arial"/>
        </w:rPr>
        <w:t>материјал</w:t>
      </w:r>
      <w:proofErr w:type="spellEnd"/>
      <w:r w:rsidRPr="00B008BE">
        <w:rPr>
          <w:rFonts w:ascii="Arial" w:hAnsi="Arial" w:cs="Arial"/>
        </w:rPr>
        <w:t xml:space="preserve"> </w:t>
      </w:r>
      <w:proofErr w:type="spellStart"/>
      <w:r w:rsidRPr="00B008BE">
        <w:rPr>
          <w:rFonts w:ascii="Arial" w:hAnsi="Arial" w:cs="Arial"/>
        </w:rPr>
        <w:t>кој</w:t>
      </w:r>
      <w:proofErr w:type="spellEnd"/>
      <w:r w:rsidRPr="00B008BE">
        <w:rPr>
          <w:rFonts w:ascii="Arial" w:hAnsi="Arial" w:cs="Arial"/>
        </w:rPr>
        <w:t xml:space="preserve"> </w:t>
      </w:r>
      <w:proofErr w:type="spellStart"/>
      <w:r w:rsidRPr="00B008BE">
        <w:rPr>
          <w:rFonts w:ascii="Arial" w:hAnsi="Arial" w:cs="Arial"/>
        </w:rPr>
        <w:t>нема</w:t>
      </w:r>
      <w:proofErr w:type="spellEnd"/>
      <w:r w:rsidRPr="00B008BE">
        <w:rPr>
          <w:rFonts w:ascii="Arial" w:hAnsi="Arial" w:cs="Arial"/>
        </w:rPr>
        <w:t xml:space="preserve"> </w:t>
      </w:r>
      <w:proofErr w:type="spellStart"/>
      <w:r w:rsidRPr="00B008BE">
        <w:rPr>
          <w:rFonts w:ascii="Arial" w:hAnsi="Arial" w:cs="Arial"/>
        </w:rPr>
        <w:t>да</w:t>
      </w:r>
      <w:proofErr w:type="spellEnd"/>
      <w:r w:rsidRPr="00B008BE">
        <w:rPr>
          <w:rFonts w:ascii="Arial" w:hAnsi="Arial" w:cs="Arial"/>
        </w:rPr>
        <w:t xml:space="preserve"> </w:t>
      </w:r>
      <w:proofErr w:type="spellStart"/>
      <w:r w:rsidRPr="00B008BE">
        <w:rPr>
          <w:rFonts w:ascii="Arial" w:hAnsi="Arial" w:cs="Arial"/>
        </w:rPr>
        <w:t>се</w:t>
      </w:r>
      <w:proofErr w:type="spellEnd"/>
      <w:r w:rsidRPr="00B008BE">
        <w:rPr>
          <w:rFonts w:ascii="Arial" w:hAnsi="Arial" w:cs="Arial"/>
        </w:rPr>
        <w:t xml:space="preserve"> </w:t>
      </w:r>
      <w:proofErr w:type="spellStart"/>
      <w:r w:rsidRPr="00B008BE">
        <w:rPr>
          <w:rFonts w:ascii="Arial" w:hAnsi="Arial" w:cs="Arial"/>
        </w:rPr>
        <w:t>искористи</w:t>
      </w:r>
      <w:proofErr w:type="spellEnd"/>
      <w:r w:rsidRPr="00B008BE">
        <w:rPr>
          <w:rFonts w:ascii="Arial" w:hAnsi="Arial" w:cs="Arial"/>
        </w:rPr>
        <w:t xml:space="preserve"> </w:t>
      </w:r>
      <w:proofErr w:type="spellStart"/>
      <w:r w:rsidRPr="00B008BE">
        <w:rPr>
          <w:rFonts w:ascii="Arial" w:hAnsi="Arial" w:cs="Arial"/>
        </w:rPr>
        <w:t>согласно</w:t>
      </w:r>
      <w:proofErr w:type="spellEnd"/>
      <w:r w:rsidRPr="00B008BE">
        <w:rPr>
          <w:rFonts w:ascii="Arial" w:hAnsi="Arial" w:cs="Arial"/>
        </w:rPr>
        <w:t xml:space="preserve"> </w:t>
      </w:r>
      <w:proofErr w:type="spellStart"/>
      <w:r w:rsidRPr="00B008BE">
        <w:rPr>
          <w:rFonts w:ascii="Arial" w:hAnsi="Arial" w:cs="Arial"/>
        </w:rPr>
        <w:t>ставот</w:t>
      </w:r>
      <w:proofErr w:type="spellEnd"/>
      <w:r w:rsidRPr="00B008BE">
        <w:rPr>
          <w:rFonts w:ascii="Arial" w:hAnsi="Arial" w:cs="Arial"/>
        </w:rPr>
        <w:t xml:space="preserve"> (1) </w:t>
      </w:r>
      <w:proofErr w:type="spellStart"/>
      <w:r w:rsidRPr="00B008BE">
        <w:rPr>
          <w:rFonts w:ascii="Arial" w:hAnsi="Arial" w:cs="Arial"/>
        </w:rPr>
        <w:t>од</w:t>
      </w:r>
      <w:proofErr w:type="spellEnd"/>
      <w:r w:rsidRPr="00B008BE">
        <w:rPr>
          <w:rFonts w:ascii="Arial" w:hAnsi="Arial" w:cs="Arial"/>
        </w:rPr>
        <w:t xml:space="preserve"> </w:t>
      </w:r>
      <w:proofErr w:type="spellStart"/>
      <w:r w:rsidRPr="00B008BE">
        <w:rPr>
          <w:rFonts w:ascii="Arial" w:hAnsi="Arial" w:cs="Arial"/>
        </w:rPr>
        <w:t>овој</w:t>
      </w:r>
      <w:proofErr w:type="spellEnd"/>
      <w:r w:rsidRPr="00B008BE">
        <w:rPr>
          <w:rFonts w:ascii="Arial" w:hAnsi="Arial" w:cs="Arial"/>
        </w:rPr>
        <w:t xml:space="preserve"> </w:t>
      </w:r>
      <w:proofErr w:type="spellStart"/>
      <w:r w:rsidRPr="00B008BE">
        <w:rPr>
          <w:rFonts w:ascii="Arial" w:hAnsi="Arial" w:cs="Arial"/>
        </w:rPr>
        <w:t>член</w:t>
      </w:r>
      <w:proofErr w:type="spellEnd"/>
      <w:r w:rsidRPr="00B008BE">
        <w:rPr>
          <w:rFonts w:ascii="Arial" w:hAnsi="Arial" w:cs="Arial"/>
        </w:rPr>
        <w:t xml:space="preserve">, </w:t>
      </w:r>
      <w:proofErr w:type="spellStart"/>
      <w:r w:rsidRPr="00B008BE">
        <w:rPr>
          <w:rFonts w:ascii="Arial" w:hAnsi="Arial" w:cs="Arial"/>
        </w:rPr>
        <w:t>може</w:t>
      </w:r>
      <w:proofErr w:type="spellEnd"/>
      <w:r w:rsidRPr="00B008BE">
        <w:rPr>
          <w:rFonts w:ascii="Arial" w:hAnsi="Arial" w:cs="Arial"/>
        </w:rPr>
        <w:t xml:space="preserve"> </w:t>
      </w:r>
      <w:proofErr w:type="spellStart"/>
      <w:r w:rsidRPr="00B008BE">
        <w:rPr>
          <w:rFonts w:ascii="Arial" w:hAnsi="Arial" w:cs="Arial"/>
        </w:rPr>
        <w:t>да</w:t>
      </w:r>
      <w:proofErr w:type="spellEnd"/>
      <w:r w:rsidRPr="00B008BE">
        <w:rPr>
          <w:rFonts w:ascii="Arial" w:hAnsi="Arial" w:cs="Arial"/>
        </w:rPr>
        <w:t xml:space="preserve"> </w:t>
      </w:r>
      <w:proofErr w:type="spellStart"/>
      <w:r w:rsidRPr="00B008BE">
        <w:rPr>
          <w:rFonts w:ascii="Arial" w:hAnsi="Arial" w:cs="Arial"/>
        </w:rPr>
        <w:t>се</w:t>
      </w:r>
      <w:proofErr w:type="spellEnd"/>
      <w:r w:rsidRPr="00B008BE">
        <w:rPr>
          <w:rFonts w:ascii="Arial" w:hAnsi="Arial" w:cs="Arial"/>
        </w:rPr>
        <w:t xml:space="preserve"> </w:t>
      </w:r>
      <w:proofErr w:type="spellStart"/>
      <w:r w:rsidRPr="00B008BE">
        <w:rPr>
          <w:rFonts w:ascii="Arial" w:hAnsi="Arial" w:cs="Arial"/>
        </w:rPr>
        <w:t>продаде</w:t>
      </w:r>
      <w:proofErr w:type="spellEnd"/>
      <w:r w:rsidRPr="00B008BE">
        <w:rPr>
          <w:rFonts w:ascii="Arial" w:hAnsi="Arial" w:cs="Arial"/>
        </w:rPr>
        <w:t xml:space="preserve"> </w:t>
      </w:r>
      <w:proofErr w:type="spellStart"/>
      <w:r w:rsidRPr="00B008BE">
        <w:rPr>
          <w:rFonts w:ascii="Arial" w:hAnsi="Arial" w:cs="Arial"/>
        </w:rPr>
        <w:t>на</w:t>
      </w:r>
      <w:proofErr w:type="spellEnd"/>
      <w:r w:rsidRPr="00B008BE">
        <w:rPr>
          <w:rFonts w:ascii="Arial" w:hAnsi="Arial" w:cs="Arial"/>
        </w:rPr>
        <w:t xml:space="preserve"> </w:t>
      </w:r>
      <w:proofErr w:type="spellStart"/>
      <w:r w:rsidRPr="00B008BE">
        <w:rPr>
          <w:rFonts w:ascii="Arial" w:hAnsi="Arial" w:cs="Arial"/>
        </w:rPr>
        <w:t>слободен</w:t>
      </w:r>
      <w:proofErr w:type="spellEnd"/>
      <w:r w:rsidRPr="00B008BE">
        <w:rPr>
          <w:rFonts w:ascii="Arial" w:hAnsi="Arial" w:cs="Arial"/>
        </w:rPr>
        <w:t xml:space="preserve"> </w:t>
      </w:r>
      <w:proofErr w:type="spellStart"/>
      <w:r w:rsidRPr="00B008BE">
        <w:rPr>
          <w:rFonts w:ascii="Arial" w:hAnsi="Arial" w:cs="Arial"/>
        </w:rPr>
        <w:t>пазар</w:t>
      </w:r>
      <w:proofErr w:type="spellEnd"/>
      <w:r w:rsidRPr="00B008BE">
        <w:rPr>
          <w:rFonts w:ascii="Arial" w:hAnsi="Arial" w:cs="Arial"/>
        </w:rPr>
        <w:t xml:space="preserve">, </w:t>
      </w:r>
      <w:proofErr w:type="spellStart"/>
      <w:r w:rsidRPr="00B008BE">
        <w:rPr>
          <w:rFonts w:ascii="Arial" w:hAnsi="Arial" w:cs="Arial"/>
        </w:rPr>
        <w:t>преку</w:t>
      </w:r>
      <w:proofErr w:type="spellEnd"/>
      <w:r w:rsidRPr="00B008BE">
        <w:rPr>
          <w:rFonts w:ascii="Arial" w:hAnsi="Arial" w:cs="Arial"/>
        </w:rPr>
        <w:t xml:space="preserve"> </w:t>
      </w:r>
      <w:proofErr w:type="spellStart"/>
      <w:r w:rsidRPr="00B008BE">
        <w:rPr>
          <w:rFonts w:ascii="Arial" w:hAnsi="Arial" w:cs="Arial"/>
        </w:rPr>
        <w:t>јавно</w:t>
      </w:r>
      <w:proofErr w:type="spellEnd"/>
      <w:r w:rsidRPr="00B008BE">
        <w:rPr>
          <w:rFonts w:ascii="Arial" w:hAnsi="Arial" w:cs="Arial"/>
        </w:rPr>
        <w:t xml:space="preserve"> </w:t>
      </w:r>
      <w:proofErr w:type="spellStart"/>
      <w:r w:rsidRPr="00B008BE">
        <w:rPr>
          <w:rFonts w:ascii="Arial" w:hAnsi="Arial" w:cs="Arial"/>
        </w:rPr>
        <w:t>наддавање</w:t>
      </w:r>
      <w:proofErr w:type="spellEnd"/>
      <w:r w:rsidRPr="00B008BE">
        <w:rPr>
          <w:rFonts w:ascii="Arial" w:hAnsi="Arial" w:cs="Arial"/>
        </w:rPr>
        <w:t xml:space="preserve">, </w:t>
      </w:r>
      <w:proofErr w:type="spellStart"/>
      <w:r w:rsidRPr="00B008BE">
        <w:rPr>
          <w:rFonts w:ascii="Arial" w:hAnsi="Arial" w:cs="Arial"/>
        </w:rPr>
        <w:t>при</w:t>
      </w:r>
      <w:proofErr w:type="spellEnd"/>
      <w:r w:rsidRPr="00B008BE">
        <w:rPr>
          <w:rFonts w:ascii="Arial" w:hAnsi="Arial" w:cs="Arial"/>
        </w:rPr>
        <w:t xml:space="preserve"> </w:t>
      </w:r>
      <w:proofErr w:type="spellStart"/>
      <w:r w:rsidRPr="00B008BE">
        <w:rPr>
          <w:rFonts w:ascii="Arial" w:hAnsi="Arial" w:cs="Arial"/>
        </w:rPr>
        <w:t>што</w:t>
      </w:r>
      <w:proofErr w:type="spellEnd"/>
      <w:r w:rsidRPr="00B008BE">
        <w:rPr>
          <w:rFonts w:ascii="Arial" w:hAnsi="Arial" w:cs="Arial"/>
        </w:rPr>
        <w:t xml:space="preserve"> </w:t>
      </w:r>
      <w:proofErr w:type="spellStart"/>
      <w:r w:rsidRPr="00B008BE">
        <w:rPr>
          <w:rFonts w:ascii="Arial" w:hAnsi="Arial" w:cs="Arial"/>
        </w:rPr>
        <w:t>продажната</w:t>
      </w:r>
      <w:proofErr w:type="spellEnd"/>
      <w:r w:rsidRPr="00B008BE">
        <w:rPr>
          <w:rFonts w:ascii="Arial" w:hAnsi="Arial" w:cs="Arial"/>
        </w:rPr>
        <w:t xml:space="preserve"> </w:t>
      </w:r>
      <w:proofErr w:type="spellStart"/>
      <w:r w:rsidRPr="00B008BE">
        <w:rPr>
          <w:rFonts w:ascii="Arial" w:hAnsi="Arial" w:cs="Arial"/>
        </w:rPr>
        <w:t>цена</w:t>
      </w:r>
      <w:proofErr w:type="spellEnd"/>
      <w:r w:rsidRPr="00B008BE">
        <w:rPr>
          <w:rFonts w:ascii="Arial" w:hAnsi="Arial" w:cs="Arial"/>
        </w:rPr>
        <w:t xml:space="preserve"> </w:t>
      </w:r>
      <w:proofErr w:type="spellStart"/>
      <w:r w:rsidRPr="00B008BE">
        <w:rPr>
          <w:rFonts w:ascii="Arial" w:hAnsi="Arial" w:cs="Arial"/>
        </w:rPr>
        <w:t>на</w:t>
      </w:r>
      <w:proofErr w:type="spellEnd"/>
      <w:r w:rsidRPr="00B008BE">
        <w:rPr>
          <w:rFonts w:ascii="Arial" w:hAnsi="Arial" w:cs="Arial"/>
        </w:rPr>
        <w:t xml:space="preserve"> </w:t>
      </w:r>
      <w:proofErr w:type="spellStart"/>
      <w:r w:rsidRPr="00B008BE">
        <w:rPr>
          <w:rFonts w:ascii="Arial" w:hAnsi="Arial" w:cs="Arial"/>
        </w:rPr>
        <w:t>материјалот</w:t>
      </w:r>
      <w:proofErr w:type="spellEnd"/>
      <w:r w:rsidRPr="00B008BE">
        <w:rPr>
          <w:rFonts w:ascii="Arial" w:hAnsi="Arial" w:cs="Arial"/>
        </w:rPr>
        <w:t xml:space="preserve"> </w:t>
      </w:r>
      <w:proofErr w:type="spellStart"/>
      <w:r w:rsidRPr="00B008BE">
        <w:rPr>
          <w:rFonts w:ascii="Arial" w:hAnsi="Arial" w:cs="Arial"/>
        </w:rPr>
        <w:t>не</w:t>
      </w:r>
      <w:proofErr w:type="spellEnd"/>
      <w:r w:rsidRPr="00B008BE">
        <w:rPr>
          <w:rFonts w:ascii="Arial" w:hAnsi="Arial" w:cs="Arial"/>
        </w:rPr>
        <w:t xml:space="preserve"> </w:t>
      </w:r>
      <w:proofErr w:type="spellStart"/>
      <w:r w:rsidRPr="00B008BE">
        <w:rPr>
          <w:rFonts w:ascii="Arial" w:hAnsi="Arial" w:cs="Arial"/>
        </w:rPr>
        <w:t>може</w:t>
      </w:r>
      <w:proofErr w:type="spellEnd"/>
      <w:r w:rsidRPr="00B008BE">
        <w:rPr>
          <w:rFonts w:ascii="Arial" w:hAnsi="Arial" w:cs="Arial"/>
        </w:rPr>
        <w:t xml:space="preserve"> </w:t>
      </w:r>
      <w:proofErr w:type="spellStart"/>
      <w:r w:rsidRPr="00B008BE">
        <w:rPr>
          <w:rFonts w:ascii="Arial" w:hAnsi="Arial" w:cs="Arial"/>
        </w:rPr>
        <w:t>да</w:t>
      </w:r>
      <w:proofErr w:type="spellEnd"/>
      <w:r w:rsidRPr="00B008BE">
        <w:rPr>
          <w:rFonts w:ascii="Arial" w:hAnsi="Arial" w:cs="Arial"/>
        </w:rPr>
        <w:t xml:space="preserve"> </w:t>
      </w:r>
      <w:proofErr w:type="spellStart"/>
      <w:r w:rsidRPr="00B008BE">
        <w:rPr>
          <w:rFonts w:ascii="Arial" w:hAnsi="Arial" w:cs="Arial"/>
        </w:rPr>
        <w:t>биде</w:t>
      </w:r>
      <w:proofErr w:type="spellEnd"/>
      <w:r w:rsidRPr="00B008BE">
        <w:rPr>
          <w:rFonts w:ascii="Arial" w:hAnsi="Arial" w:cs="Arial"/>
        </w:rPr>
        <w:t xml:space="preserve"> </w:t>
      </w:r>
      <w:proofErr w:type="spellStart"/>
      <w:r w:rsidRPr="00B008BE">
        <w:rPr>
          <w:rFonts w:ascii="Arial" w:hAnsi="Arial" w:cs="Arial"/>
        </w:rPr>
        <w:t>помала</w:t>
      </w:r>
      <w:proofErr w:type="spellEnd"/>
      <w:r w:rsidRPr="00B008BE">
        <w:rPr>
          <w:rFonts w:ascii="Arial" w:hAnsi="Arial" w:cs="Arial"/>
        </w:rPr>
        <w:t xml:space="preserve"> </w:t>
      </w:r>
      <w:proofErr w:type="spellStart"/>
      <w:r w:rsidRPr="00B008BE">
        <w:rPr>
          <w:rFonts w:ascii="Arial" w:hAnsi="Arial" w:cs="Arial"/>
        </w:rPr>
        <w:t>од</w:t>
      </w:r>
      <w:proofErr w:type="spellEnd"/>
      <w:r w:rsidRPr="00B008BE">
        <w:rPr>
          <w:rFonts w:ascii="Arial" w:hAnsi="Arial" w:cs="Arial"/>
        </w:rPr>
        <w:t xml:space="preserve"> </w:t>
      </w:r>
      <w:proofErr w:type="spellStart"/>
      <w:r w:rsidRPr="00B008BE">
        <w:rPr>
          <w:rFonts w:ascii="Arial" w:hAnsi="Arial" w:cs="Arial"/>
        </w:rPr>
        <w:t>пазарната</w:t>
      </w:r>
      <w:proofErr w:type="spellEnd"/>
      <w:r w:rsidRPr="00B008BE">
        <w:rPr>
          <w:rFonts w:ascii="Arial" w:hAnsi="Arial" w:cs="Arial"/>
        </w:rPr>
        <w:t xml:space="preserve"> </w:t>
      </w:r>
      <w:proofErr w:type="spellStart"/>
      <w:r w:rsidRPr="00B008BE">
        <w:rPr>
          <w:rFonts w:ascii="Arial" w:hAnsi="Arial" w:cs="Arial"/>
        </w:rPr>
        <w:t>продажна</w:t>
      </w:r>
      <w:proofErr w:type="spellEnd"/>
      <w:r w:rsidRPr="00B008BE">
        <w:rPr>
          <w:rFonts w:ascii="Arial" w:hAnsi="Arial" w:cs="Arial"/>
        </w:rPr>
        <w:t xml:space="preserve"> </w:t>
      </w:r>
      <w:proofErr w:type="spellStart"/>
      <w:r w:rsidRPr="00B008BE">
        <w:rPr>
          <w:rFonts w:ascii="Arial" w:hAnsi="Arial" w:cs="Arial"/>
        </w:rPr>
        <w:t>цена</w:t>
      </w:r>
      <w:proofErr w:type="spellEnd"/>
      <w:r w:rsidRPr="00B008BE">
        <w:rPr>
          <w:rFonts w:ascii="Arial" w:hAnsi="Arial" w:cs="Arial"/>
        </w:rPr>
        <w:t xml:space="preserve"> </w:t>
      </w:r>
      <w:proofErr w:type="spellStart"/>
      <w:r w:rsidRPr="00B008BE">
        <w:rPr>
          <w:rFonts w:ascii="Arial" w:hAnsi="Arial" w:cs="Arial"/>
        </w:rPr>
        <w:t>на</w:t>
      </w:r>
      <w:proofErr w:type="spellEnd"/>
      <w:r w:rsidRPr="00B008BE">
        <w:rPr>
          <w:rFonts w:ascii="Arial" w:hAnsi="Arial" w:cs="Arial"/>
        </w:rPr>
        <w:t xml:space="preserve"> </w:t>
      </w:r>
      <w:proofErr w:type="spellStart"/>
      <w:r w:rsidRPr="00B008BE">
        <w:rPr>
          <w:rFonts w:ascii="Arial" w:hAnsi="Arial" w:cs="Arial"/>
        </w:rPr>
        <w:t>материјалот</w:t>
      </w:r>
      <w:proofErr w:type="spellEnd"/>
      <w:r w:rsidRPr="00B008BE">
        <w:rPr>
          <w:rFonts w:ascii="Arial" w:hAnsi="Arial" w:cs="Arial"/>
        </w:rPr>
        <w:t xml:space="preserve"> </w:t>
      </w:r>
      <w:proofErr w:type="spellStart"/>
      <w:r w:rsidRPr="00B008BE">
        <w:rPr>
          <w:rFonts w:ascii="Arial" w:hAnsi="Arial" w:cs="Arial"/>
        </w:rPr>
        <w:t>определена</w:t>
      </w:r>
      <w:proofErr w:type="spellEnd"/>
      <w:r w:rsidRPr="00B008BE">
        <w:rPr>
          <w:rFonts w:ascii="Arial" w:hAnsi="Arial" w:cs="Arial"/>
        </w:rPr>
        <w:t xml:space="preserve"> </w:t>
      </w:r>
      <w:proofErr w:type="spellStart"/>
      <w:r w:rsidRPr="00B008BE">
        <w:rPr>
          <w:rFonts w:ascii="Arial" w:hAnsi="Arial" w:cs="Arial"/>
        </w:rPr>
        <w:t>во</w:t>
      </w:r>
      <w:proofErr w:type="spellEnd"/>
      <w:r w:rsidRPr="00B008BE">
        <w:rPr>
          <w:rFonts w:ascii="Arial" w:hAnsi="Arial" w:cs="Arial"/>
        </w:rPr>
        <w:t xml:space="preserve"> </w:t>
      </w:r>
      <w:proofErr w:type="spellStart"/>
      <w:r w:rsidRPr="00B008BE">
        <w:rPr>
          <w:rFonts w:ascii="Arial" w:hAnsi="Arial" w:cs="Arial"/>
        </w:rPr>
        <w:t>согласност</w:t>
      </w:r>
      <w:proofErr w:type="spellEnd"/>
      <w:r w:rsidRPr="00B008BE">
        <w:rPr>
          <w:rFonts w:ascii="Arial" w:hAnsi="Arial" w:cs="Arial"/>
        </w:rPr>
        <w:t xml:space="preserve"> </w:t>
      </w:r>
      <w:proofErr w:type="spellStart"/>
      <w:r w:rsidRPr="00B008BE">
        <w:rPr>
          <w:rFonts w:ascii="Arial" w:hAnsi="Arial" w:cs="Arial"/>
        </w:rPr>
        <w:t>со</w:t>
      </w:r>
      <w:proofErr w:type="spellEnd"/>
      <w:r w:rsidRPr="00B008BE">
        <w:rPr>
          <w:rFonts w:ascii="Arial" w:hAnsi="Arial" w:cs="Arial"/>
        </w:rPr>
        <w:t xml:space="preserve"> </w:t>
      </w:r>
      <w:proofErr w:type="spellStart"/>
      <w:r w:rsidRPr="00B008BE">
        <w:rPr>
          <w:rFonts w:ascii="Arial" w:hAnsi="Arial" w:cs="Arial"/>
        </w:rPr>
        <w:t>прописите</w:t>
      </w:r>
      <w:proofErr w:type="spellEnd"/>
      <w:r w:rsidRPr="00B008BE">
        <w:rPr>
          <w:rFonts w:ascii="Arial" w:hAnsi="Arial" w:cs="Arial"/>
        </w:rPr>
        <w:t xml:space="preserve"> </w:t>
      </w:r>
      <w:proofErr w:type="spellStart"/>
      <w:r w:rsidRPr="00B008BE">
        <w:rPr>
          <w:rFonts w:ascii="Arial" w:hAnsi="Arial" w:cs="Arial"/>
        </w:rPr>
        <w:t>од</w:t>
      </w:r>
      <w:proofErr w:type="spellEnd"/>
      <w:r w:rsidRPr="00B008BE">
        <w:rPr>
          <w:rFonts w:ascii="Arial" w:hAnsi="Arial" w:cs="Arial"/>
        </w:rPr>
        <w:t xml:space="preserve"> </w:t>
      </w:r>
      <w:proofErr w:type="spellStart"/>
      <w:r w:rsidRPr="00B008BE">
        <w:rPr>
          <w:rFonts w:ascii="Arial" w:hAnsi="Arial" w:cs="Arial"/>
        </w:rPr>
        <w:t>областа</w:t>
      </w:r>
      <w:proofErr w:type="spellEnd"/>
      <w:r w:rsidRPr="00B008BE">
        <w:rPr>
          <w:rFonts w:ascii="Arial" w:hAnsi="Arial" w:cs="Arial"/>
        </w:rPr>
        <w:t xml:space="preserve"> </w:t>
      </w:r>
      <w:proofErr w:type="spellStart"/>
      <w:r w:rsidRPr="00B008BE">
        <w:rPr>
          <w:rFonts w:ascii="Arial" w:hAnsi="Arial" w:cs="Arial"/>
        </w:rPr>
        <w:t>на</w:t>
      </w:r>
      <w:proofErr w:type="spellEnd"/>
      <w:r w:rsidRPr="00B008BE">
        <w:rPr>
          <w:rFonts w:ascii="Arial" w:hAnsi="Arial" w:cs="Arial"/>
        </w:rPr>
        <w:t xml:space="preserve"> </w:t>
      </w:r>
      <w:proofErr w:type="spellStart"/>
      <w:r w:rsidRPr="00B008BE">
        <w:rPr>
          <w:rFonts w:ascii="Arial" w:hAnsi="Arial" w:cs="Arial"/>
        </w:rPr>
        <w:t>минералните</w:t>
      </w:r>
      <w:proofErr w:type="spellEnd"/>
      <w:r w:rsidRPr="00B008BE">
        <w:rPr>
          <w:rFonts w:ascii="Arial" w:hAnsi="Arial" w:cs="Arial"/>
        </w:rPr>
        <w:t xml:space="preserve"> </w:t>
      </w:r>
      <w:proofErr w:type="spellStart"/>
      <w:r w:rsidRPr="00B008BE">
        <w:rPr>
          <w:rFonts w:ascii="Arial" w:hAnsi="Arial" w:cs="Arial"/>
        </w:rPr>
        <w:t>суровини</w:t>
      </w:r>
      <w:proofErr w:type="spellEnd"/>
      <w:r w:rsidRPr="00B008BE">
        <w:rPr>
          <w:rFonts w:ascii="Arial" w:hAnsi="Arial" w:cs="Arial"/>
        </w:rPr>
        <w:t>.</w:t>
      </w:r>
    </w:p>
    <w:p w14:paraId="29A09A3B" w14:textId="7C35D971" w:rsidR="00B008BE" w:rsidRDefault="00B008BE"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r w:rsidRPr="00B513EE">
        <w:rPr>
          <w:rFonts w:ascii="Arial" w:hAnsi="Arial" w:cs="Arial"/>
          <w:b/>
          <w:bCs/>
          <w:lang w:val="mk-MK"/>
        </w:rPr>
        <w:t>Коментар</w:t>
      </w:r>
      <w:r>
        <w:rPr>
          <w:rFonts w:ascii="Arial" w:hAnsi="Arial" w:cs="Arial"/>
          <w:lang w:val="mk-MK"/>
        </w:rPr>
        <w:t>:</w:t>
      </w:r>
    </w:p>
    <w:p w14:paraId="6C727C8E" w14:textId="7F214AA5" w:rsidR="00B008BE" w:rsidRDefault="00B008BE"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p>
    <w:p w14:paraId="1D4646D7" w14:textId="77777777" w:rsidR="003A6CE0" w:rsidRDefault="00B008BE"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r>
        <w:rPr>
          <w:rFonts w:ascii="Arial" w:hAnsi="Arial" w:cs="Arial"/>
          <w:lang w:val="mk-MK"/>
        </w:rPr>
        <w:t>Се менува став 2 и гласи</w:t>
      </w:r>
    </w:p>
    <w:p w14:paraId="3E50EDDE" w14:textId="77777777" w:rsidR="003A6CE0" w:rsidRDefault="003A6CE0"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p>
    <w:p w14:paraId="1B3F85CB" w14:textId="1BE5F023" w:rsidR="00F87A2E" w:rsidRPr="00AA5DFB" w:rsidRDefault="003A6CE0"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r>
        <w:rPr>
          <w:rFonts w:ascii="Arial" w:hAnsi="Arial" w:cs="Arial"/>
          <w:lang w:val="mk-MK"/>
        </w:rPr>
        <w:t xml:space="preserve">(2) </w:t>
      </w:r>
      <w:proofErr w:type="spellStart"/>
      <w:r w:rsidR="00F87A2E" w:rsidRPr="00D91274">
        <w:rPr>
          <w:rFonts w:ascii="Arial" w:hAnsi="Arial" w:cs="Arial"/>
        </w:rPr>
        <w:t>Извадениот</w:t>
      </w:r>
      <w:proofErr w:type="spellEnd"/>
      <w:r w:rsidR="00F87A2E" w:rsidRPr="00D91274">
        <w:rPr>
          <w:rFonts w:ascii="Arial" w:hAnsi="Arial" w:cs="Arial"/>
        </w:rPr>
        <w:t xml:space="preserve"> </w:t>
      </w:r>
      <w:proofErr w:type="spellStart"/>
      <w:r w:rsidR="00F87A2E" w:rsidRPr="00D91274">
        <w:rPr>
          <w:rFonts w:ascii="Arial" w:hAnsi="Arial" w:cs="Arial"/>
        </w:rPr>
        <w:t>материјал</w:t>
      </w:r>
      <w:proofErr w:type="spellEnd"/>
      <w:r w:rsidR="00F87A2E" w:rsidRPr="00D91274">
        <w:rPr>
          <w:rFonts w:ascii="Arial" w:hAnsi="Arial" w:cs="Arial"/>
        </w:rPr>
        <w:t xml:space="preserve"> </w:t>
      </w:r>
      <w:proofErr w:type="spellStart"/>
      <w:r w:rsidR="00F87A2E" w:rsidRPr="00D91274">
        <w:rPr>
          <w:rFonts w:ascii="Arial" w:hAnsi="Arial" w:cs="Arial"/>
        </w:rPr>
        <w:t>кој</w:t>
      </w:r>
      <w:proofErr w:type="spellEnd"/>
      <w:r w:rsidR="00F87A2E" w:rsidRPr="00D91274">
        <w:rPr>
          <w:rFonts w:ascii="Arial" w:hAnsi="Arial" w:cs="Arial"/>
        </w:rPr>
        <w:t xml:space="preserve"> </w:t>
      </w:r>
      <w:proofErr w:type="spellStart"/>
      <w:r w:rsidR="00F87A2E" w:rsidRPr="00D91274">
        <w:rPr>
          <w:rFonts w:ascii="Arial" w:hAnsi="Arial" w:cs="Arial"/>
        </w:rPr>
        <w:t>нема</w:t>
      </w:r>
      <w:proofErr w:type="spellEnd"/>
      <w:r w:rsidR="00F87A2E" w:rsidRPr="00D91274">
        <w:rPr>
          <w:rFonts w:ascii="Arial" w:hAnsi="Arial" w:cs="Arial"/>
        </w:rPr>
        <w:t xml:space="preserve"> </w:t>
      </w:r>
      <w:proofErr w:type="spellStart"/>
      <w:r w:rsidR="00F87A2E" w:rsidRPr="00D91274">
        <w:rPr>
          <w:rFonts w:ascii="Arial" w:hAnsi="Arial" w:cs="Arial"/>
        </w:rPr>
        <w:t>да</w:t>
      </w:r>
      <w:proofErr w:type="spellEnd"/>
      <w:r w:rsidR="00F87A2E" w:rsidRPr="00D91274">
        <w:rPr>
          <w:rFonts w:ascii="Arial" w:hAnsi="Arial" w:cs="Arial"/>
        </w:rPr>
        <w:t xml:space="preserve"> </w:t>
      </w:r>
      <w:proofErr w:type="spellStart"/>
      <w:r w:rsidR="00F87A2E" w:rsidRPr="00D91274">
        <w:rPr>
          <w:rFonts w:ascii="Arial" w:hAnsi="Arial" w:cs="Arial"/>
        </w:rPr>
        <w:t>се</w:t>
      </w:r>
      <w:proofErr w:type="spellEnd"/>
      <w:r w:rsidR="00F87A2E" w:rsidRPr="00D91274">
        <w:rPr>
          <w:rFonts w:ascii="Arial" w:hAnsi="Arial" w:cs="Arial"/>
        </w:rPr>
        <w:t xml:space="preserve"> </w:t>
      </w:r>
      <w:proofErr w:type="spellStart"/>
      <w:r w:rsidR="00F87A2E" w:rsidRPr="00D91274">
        <w:rPr>
          <w:rFonts w:ascii="Arial" w:hAnsi="Arial" w:cs="Arial"/>
        </w:rPr>
        <w:t>искористи</w:t>
      </w:r>
      <w:proofErr w:type="spellEnd"/>
      <w:r w:rsidR="00F87A2E" w:rsidRPr="00D91274">
        <w:rPr>
          <w:rFonts w:ascii="Arial" w:hAnsi="Arial" w:cs="Arial"/>
        </w:rPr>
        <w:t xml:space="preserve"> </w:t>
      </w:r>
      <w:proofErr w:type="spellStart"/>
      <w:r w:rsidR="00F87A2E" w:rsidRPr="00D91274">
        <w:rPr>
          <w:rFonts w:ascii="Arial" w:hAnsi="Arial" w:cs="Arial"/>
        </w:rPr>
        <w:t>согласно</w:t>
      </w:r>
      <w:proofErr w:type="spellEnd"/>
      <w:r w:rsidR="00F87A2E" w:rsidRPr="00D91274">
        <w:rPr>
          <w:rFonts w:ascii="Arial" w:hAnsi="Arial" w:cs="Arial"/>
        </w:rPr>
        <w:t xml:space="preserve"> </w:t>
      </w:r>
      <w:proofErr w:type="spellStart"/>
      <w:r w:rsidR="00F87A2E" w:rsidRPr="00D91274">
        <w:rPr>
          <w:rFonts w:ascii="Arial" w:hAnsi="Arial" w:cs="Arial"/>
        </w:rPr>
        <w:t>ставот</w:t>
      </w:r>
      <w:proofErr w:type="spellEnd"/>
      <w:r w:rsidR="00F87A2E" w:rsidRPr="00D91274">
        <w:rPr>
          <w:rFonts w:ascii="Arial" w:hAnsi="Arial" w:cs="Arial"/>
        </w:rPr>
        <w:t xml:space="preserve"> (1) </w:t>
      </w:r>
      <w:proofErr w:type="spellStart"/>
      <w:r w:rsidR="00F87A2E" w:rsidRPr="00D91274">
        <w:rPr>
          <w:rFonts w:ascii="Arial" w:hAnsi="Arial" w:cs="Arial"/>
        </w:rPr>
        <w:t>од</w:t>
      </w:r>
      <w:proofErr w:type="spellEnd"/>
      <w:r w:rsidR="00F87A2E" w:rsidRPr="00D91274">
        <w:rPr>
          <w:rFonts w:ascii="Arial" w:hAnsi="Arial" w:cs="Arial"/>
        </w:rPr>
        <w:t xml:space="preserve"> </w:t>
      </w:r>
      <w:proofErr w:type="spellStart"/>
      <w:r w:rsidR="00F87A2E" w:rsidRPr="00D91274">
        <w:rPr>
          <w:rFonts w:ascii="Arial" w:hAnsi="Arial" w:cs="Arial"/>
        </w:rPr>
        <w:t>овој</w:t>
      </w:r>
      <w:proofErr w:type="spellEnd"/>
      <w:r w:rsidR="00F87A2E" w:rsidRPr="00D91274">
        <w:rPr>
          <w:rFonts w:ascii="Arial" w:hAnsi="Arial" w:cs="Arial"/>
        </w:rPr>
        <w:t xml:space="preserve"> </w:t>
      </w:r>
      <w:proofErr w:type="spellStart"/>
      <w:r w:rsidR="00F87A2E" w:rsidRPr="00D91274">
        <w:rPr>
          <w:rFonts w:ascii="Arial" w:hAnsi="Arial" w:cs="Arial"/>
        </w:rPr>
        <w:t>член</w:t>
      </w:r>
      <w:proofErr w:type="spellEnd"/>
      <w:r w:rsidR="00F87A2E" w:rsidRPr="00D91274">
        <w:rPr>
          <w:rFonts w:ascii="Arial" w:hAnsi="Arial" w:cs="Arial"/>
        </w:rPr>
        <w:t xml:space="preserve">, </w:t>
      </w:r>
      <w:proofErr w:type="spellStart"/>
      <w:r w:rsidR="00F87A2E" w:rsidRPr="00D91274">
        <w:rPr>
          <w:rFonts w:ascii="Arial" w:hAnsi="Arial" w:cs="Arial"/>
        </w:rPr>
        <w:t>може</w:t>
      </w:r>
      <w:proofErr w:type="spellEnd"/>
      <w:r w:rsidR="00F87A2E" w:rsidRPr="00D91274">
        <w:rPr>
          <w:rFonts w:ascii="Arial" w:hAnsi="Arial" w:cs="Arial"/>
        </w:rPr>
        <w:t xml:space="preserve"> </w:t>
      </w:r>
      <w:proofErr w:type="spellStart"/>
      <w:r w:rsidR="00F87A2E" w:rsidRPr="00D91274">
        <w:rPr>
          <w:rFonts w:ascii="Arial" w:hAnsi="Arial" w:cs="Arial"/>
        </w:rPr>
        <w:t>да</w:t>
      </w:r>
      <w:proofErr w:type="spellEnd"/>
      <w:r w:rsidR="00F87A2E" w:rsidRPr="00D91274">
        <w:rPr>
          <w:rFonts w:ascii="Arial" w:hAnsi="Arial" w:cs="Arial"/>
        </w:rPr>
        <w:t xml:space="preserve"> </w:t>
      </w:r>
      <w:proofErr w:type="spellStart"/>
      <w:r w:rsidR="00F87A2E" w:rsidRPr="00D91274">
        <w:rPr>
          <w:rFonts w:ascii="Arial" w:hAnsi="Arial" w:cs="Arial"/>
        </w:rPr>
        <w:t>се</w:t>
      </w:r>
      <w:proofErr w:type="spellEnd"/>
      <w:r w:rsidR="00F87A2E" w:rsidRPr="00D91274">
        <w:rPr>
          <w:rFonts w:ascii="Arial" w:hAnsi="Arial" w:cs="Arial"/>
        </w:rPr>
        <w:t xml:space="preserve"> </w:t>
      </w:r>
      <w:proofErr w:type="spellStart"/>
      <w:r w:rsidR="00F87A2E" w:rsidRPr="00D91274">
        <w:rPr>
          <w:rFonts w:ascii="Arial" w:hAnsi="Arial" w:cs="Arial"/>
        </w:rPr>
        <w:t>продаде</w:t>
      </w:r>
      <w:proofErr w:type="spellEnd"/>
      <w:r w:rsidR="00F87A2E" w:rsidRPr="00D91274">
        <w:rPr>
          <w:rFonts w:ascii="Arial" w:hAnsi="Arial" w:cs="Arial"/>
        </w:rPr>
        <w:t xml:space="preserve"> </w:t>
      </w:r>
      <w:proofErr w:type="spellStart"/>
      <w:r w:rsidR="00F87A2E" w:rsidRPr="00D91274">
        <w:rPr>
          <w:rFonts w:ascii="Arial" w:hAnsi="Arial" w:cs="Arial"/>
        </w:rPr>
        <w:t>на</w:t>
      </w:r>
      <w:proofErr w:type="spellEnd"/>
      <w:r w:rsidR="00F87A2E" w:rsidRPr="00D91274">
        <w:rPr>
          <w:rFonts w:ascii="Arial" w:hAnsi="Arial" w:cs="Arial"/>
        </w:rPr>
        <w:t xml:space="preserve"> </w:t>
      </w:r>
      <w:proofErr w:type="spellStart"/>
      <w:r w:rsidR="00F87A2E" w:rsidRPr="00D91274">
        <w:rPr>
          <w:rFonts w:ascii="Arial" w:hAnsi="Arial" w:cs="Arial"/>
        </w:rPr>
        <w:t>слободен</w:t>
      </w:r>
      <w:proofErr w:type="spellEnd"/>
      <w:r w:rsidR="00F87A2E" w:rsidRPr="00D91274">
        <w:rPr>
          <w:rFonts w:ascii="Arial" w:hAnsi="Arial" w:cs="Arial"/>
        </w:rPr>
        <w:t xml:space="preserve"> </w:t>
      </w:r>
      <w:proofErr w:type="spellStart"/>
      <w:r w:rsidR="00F87A2E" w:rsidRPr="00D91274">
        <w:rPr>
          <w:rFonts w:ascii="Arial" w:hAnsi="Arial" w:cs="Arial"/>
        </w:rPr>
        <w:t>пазар</w:t>
      </w:r>
      <w:proofErr w:type="spellEnd"/>
      <w:r w:rsidR="00F87A2E" w:rsidRPr="00D91274">
        <w:rPr>
          <w:rFonts w:ascii="Arial" w:hAnsi="Arial" w:cs="Arial"/>
        </w:rPr>
        <w:t xml:space="preserve">, </w:t>
      </w:r>
      <w:proofErr w:type="spellStart"/>
      <w:r w:rsidR="00F87A2E" w:rsidRPr="00D91274">
        <w:rPr>
          <w:rFonts w:ascii="Arial" w:hAnsi="Arial" w:cs="Arial"/>
        </w:rPr>
        <w:t>преку</w:t>
      </w:r>
      <w:proofErr w:type="spellEnd"/>
      <w:r w:rsidR="00F87A2E" w:rsidRPr="00D91274">
        <w:rPr>
          <w:rFonts w:ascii="Arial" w:hAnsi="Arial" w:cs="Arial"/>
        </w:rPr>
        <w:t xml:space="preserve"> </w:t>
      </w:r>
      <w:proofErr w:type="spellStart"/>
      <w:r w:rsidR="00F87A2E" w:rsidRPr="00D91274">
        <w:rPr>
          <w:rFonts w:ascii="Arial" w:hAnsi="Arial" w:cs="Arial"/>
        </w:rPr>
        <w:t>јавно</w:t>
      </w:r>
      <w:proofErr w:type="spellEnd"/>
      <w:r w:rsidR="00F87A2E" w:rsidRPr="00D91274">
        <w:rPr>
          <w:rFonts w:ascii="Arial" w:hAnsi="Arial" w:cs="Arial"/>
        </w:rPr>
        <w:t xml:space="preserve"> </w:t>
      </w:r>
      <w:proofErr w:type="spellStart"/>
      <w:r w:rsidR="00F87A2E" w:rsidRPr="00D91274">
        <w:rPr>
          <w:rFonts w:ascii="Arial" w:hAnsi="Arial" w:cs="Arial"/>
        </w:rPr>
        <w:t>наддавање</w:t>
      </w:r>
      <w:proofErr w:type="spellEnd"/>
      <w:r w:rsidR="00F87A2E" w:rsidRPr="00D91274">
        <w:rPr>
          <w:rFonts w:ascii="Arial" w:hAnsi="Arial" w:cs="Arial"/>
        </w:rPr>
        <w:t xml:space="preserve">, </w:t>
      </w:r>
      <w:proofErr w:type="spellStart"/>
      <w:r w:rsidR="00F87A2E" w:rsidRPr="00D91274">
        <w:rPr>
          <w:rFonts w:ascii="Arial" w:hAnsi="Arial" w:cs="Arial"/>
        </w:rPr>
        <w:t>при</w:t>
      </w:r>
      <w:proofErr w:type="spellEnd"/>
      <w:r w:rsidR="00F87A2E" w:rsidRPr="00D91274">
        <w:rPr>
          <w:rFonts w:ascii="Arial" w:hAnsi="Arial" w:cs="Arial"/>
        </w:rPr>
        <w:t xml:space="preserve"> </w:t>
      </w:r>
      <w:proofErr w:type="spellStart"/>
      <w:r w:rsidR="00F87A2E" w:rsidRPr="00D91274">
        <w:rPr>
          <w:rFonts w:ascii="Arial" w:hAnsi="Arial" w:cs="Arial"/>
        </w:rPr>
        <w:t>што</w:t>
      </w:r>
      <w:proofErr w:type="spellEnd"/>
      <w:r w:rsidR="00F87A2E" w:rsidRPr="00D91274">
        <w:rPr>
          <w:rFonts w:ascii="Arial" w:hAnsi="Arial" w:cs="Arial"/>
        </w:rPr>
        <w:t xml:space="preserve"> </w:t>
      </w:r>
      <w:bookmarkStart w:id="3" w:name="_Hlk89677449"/>
      <w:proofErr w:type="spellStart"/>
      <w:r w:rsidR="00F87A2E" w:rsidRPr="00D91274">
        <w:rPr>
          <w:rFonts w:ascii="Arial" w:hAnsi="Arial" w:cs="Arial"/>
        </w:rPr>
        <w:t>продажната</w:t>
      </w:r>
      <w:proofErr w:type="spellEnd"/>
      <w:r w:rsidR="00F87A2E" w:rsidRPr="00D91274">
        <w:rPr>
          <w:rFonts w:ascii="Arial" w:hAnsi="Arial" w:cs="Arial"/>
        </w:rPr>
        <w:t xml:space="preserve"> </w:t>
      </w:r>
      <w:proofErr w:type="spellStart"/>
      <w:r w:rsidR="00F87A2E" w:rsidRPr="00D91274">
        <w:rPr>
          <w:rFonts w:ascii="Arial" w:hAnsi="Arial" w:cs="Arial"/>
        </w:rPr>
        <w:t>цена</w:t>
      </w:r>
      <w:proofErr w:type="spellEnd"/>
      <w:r w:rsidR="00F87A2E" w:rsidRPr="00D91274">
        <w:rPr>
          <w:rFonts w:ascii="Arial" w:hAnsi="Arial" w:cs="Arial"/>
        </w:rPr>
        <w:t xml:space="preserve"> </w:t>
      </w:r>
      <w:proofErr w:type="spellStart"/>
      <w:r w:rsidR="00F87A2E" w:rsidRPr="00D91274">
        <w:rPr>
          <w:rFonts w:ascii="Arial" w:hAnsi="Arial" w:cs="Arial"/>
        </w:rPr>
        <w:t>на</w:t>
      </w:r>
      <w:proofErr w:type="spellEnd"/>
      <w:r w:rsidR="00F87A2E" w:rsidRPr="00D91274">
        <w:rPr>
          <w:rFonts w:ascii="Arial" w:hAnsi="Arial" w:cs="Arial"/>
        </w:rPr>
        <w:t xml:space="preserve"> </w:t>
      </w:r>
      <w:proofErr w:type="spellStart"/>
      <w:r w:rsidR="00F87A2E" w:rsidRPr="00D91274">
        <w:rPr>
          <w:rFonts w:ascii="Arial" w:hAnsi="Arial" w:cs="Arial"/>
        </w:rPr>
        <w:t>материјалот</w:t>
      </w:r>
      <w:proofErr w:type="spellEnd"/>
      <w:r w:rsidR="00F87A2E" w:rsidRPr="00D91274">
        <w:rPr>
          <w:rFonts w:ascii="Arial" w:hAnsi="Arial" w:cs="Arial"/>
        </w:rPr>
        <w:t xml:space="preserve"> </w:t>
      </w:r>
      <w:proofErr w:type="spellStart"/>
      <w:r w:rsidR="00F87A2E" w:rsidRPr="00D91274">
        <w:rPr>
          <w:rFonts w:ascii="Arial" w:hAnsi="Arial" w:cs="Arial"/>
        </w:rPr>
        <w:t>не</w:t>
      </w:r>
      <w:proofErr w:type="spellEnd"/>
      <w:r w:rsidR="00F87A2E" w:rsidRPr="00D91274">
        <w:rPr>
          <w:rFonts w:ascii="Arial" w:hAnsi="Arial" w:cs="Arial"/>
        </w:rPr>
        <w:t xml:space="preserve"> </w:t>
      </w:r>
      <w:proofErr w:type="spellStart"/>
      <w:r w:rsidR="00F87A2E" w:rsidRPr="00D91274">
        <w:rPr>
          <w:rFonts w:ascii="Arial" w:hAnsi="Arial" w:cs="Arial"/>
        </w:rPr>
        <w:t>може</w:t>
      </w:r>
      <w:proofErr w:type="spellEnd"/>
      <w:r w:rsidR="00F87A2E" w:rsidRPr="00D91274">
        <w:rPr>
          <w:rFonts w:ascii="Arial" w:hAnsi="Arial" w:cs="Arial"/>
        </w:rPr>
        <w:t xml:space="preserve"> </w:t>
      </w:r>
      <w:proofErr w:type="spellStart"/>
      <w:r w:rsidR="00F87A2E" w:rsidRPr="00D91274">
        <w:rPr>
          <w:rFonts w:ascii="Arial" w:hAnsi="Arial" w:cs="Arial"/>
        </w:rPr>
        <w:t>да</w:t>
      </w:r>
      <w:proofErr w:type="spellEnd"/>
      <w:r w:rsidR="00F87A2E" w:rsidRPr="00D91274">
        <w:rPr>
          <w:rFonts w:ascii="Arial" w:hAnsi="Arial" w:cs="Arial"/>
        </w:rPr>
        <w:t xml:space="preserve"> </w:t>
      </w:r>
      <w:proofErr w:type="spellStart"/>
      <w:r w:rsidR="00F87A2E" w:rsidRPr="00D91274">
        <w:rPr>
          <w:rFonts w:ascii="Arial" w:hAnsi="Arial" w:cs="Arial"/>
        </w:rPr>
        <w:t>биде</w:t>
      </w:r>
      <w:proofErr w:type="spellEnd"/>
      <w:r w:rsidR="00F87A2E" w:rsidRPr="00D91274">
        <w:rPr>
          <w:rFonts w:ascii="Arial" w:hAnsi="Arial" w:cs="Arial"/>
        </w:rPr>
        <w:t xml:space="preserve"> </w:t>
      </w:r>
      <w:proofErr w:type="spellStart"/>
      <w:r w:rsidR="00F87A2E" w:rsidRPr="00D91274">
        <w:rPr>
          <w:rFonts w:ascii="Arial" w:hAnsi="Arial" w:cs="Arial"/>
        </w:rPr>
        <w:t>помала</w:t>
      </w:r>
      <w:proofErr w:type="spellEnd"/>
      <w:r w:rsidR="00F87A2E" w:rsidRPr="00D91274">
        <w:rPr>
          <w:rFonts w:ascii="Arial" w:hAnsi="Arial" w:cs="Arial"/>
        </w:rPr>
        <w:t xml:space="preserve"> </w:t>
      </w:r>
      <w:proofErr w:type="spellStart"/>
      <w:r w:rsidR="00F87A2E" w:rsidRPr="00D91274">
        <w:rPr>
          <w:rFonts w:ascii="Arial" w:hAnsi="Arial" w:cs="Arial"/>
        </w:rPr>
        <w:t>од</w:t>
      </w:r>
      <w:proofErr w:type="spellEnd"/>
      <w:r w:rsidR="00F87A2E" w:rsidRPr="00D91274">
        <w:rPr>
          <w:rFonts w:ascii="Arial" w:hAnsi="Arial" w:cs="Arial"/>
        </w:rPr>
        <w:t xml:space="preserve"> </w:t>
      </w:r>
      <w:proofErr w:type="spellStart"/>
      <w:r w:rsidR="00F87A2E" w:rsidRPr="00D91274">
        <w:rPr>
          <w:rFonts w:ascii="Arial" w:hAnsi="Arial" w:cs="Arial"/>
        </w:rPr>
        <w:t>пазарната</w:t>
      </w:r>
      <w:proofErr w:type="spellEnd"/>
      <w:r w:rsidR="00F87A2E" w:rsidRPr="00D91274">
        <w:rPr>
          <w:rFonts w:ascii="Arial" w:hAnsi="Arial" w:cs="Arial"/>
        </w:rPr>
        <w:t xml:space="preserve"> </w:t>
      </w:r>
      <w:proofErr w:type="spellStart"/>
      <w:r w:rsidR="00F87A2E" w:rsidRPr="00D91274">
        <w:rPr>
          <w:rFonts w:ascii="Arial" w:hAnsi="Arial" w:cs="Arial"/>
        </w:rPr>
        <w:t>продажна</w:t>
      </w:r>
      <w:proofErr w:type="spellEnd"/>
      <w:r w:rsidR="00F87A2E" w:rsidRPr="00D91274">
        <w:rPr>
          <w:rFonts w:ascii="Arial" w:hAnsi="Arial" w:cs="Arial"/>
        </w:rPr>
        <w:t xml:space="preserve"> </w:t>
      </w:r>
      <w:proofErr w:type="spellStart"/>
      <w:r w:rsidR="00F87A2E" w:rsidRPr="00D91274">
        <w:rPr>
          <w:rFonts w:ascii="Arial" w:hAnsi="Arial" w:cs="Arial"/>
        </w:rPr>
        <w:t>цена</w:t>
      </w:r>
      <w:proofErr w:type="spellEnd"/>
      <w:r w:rsidR="00F87A2E" w:rsidRPr="00D91274">
        <w:rPr>
          <w:rFonts w:ascii="Arial" w:hAnsi="Arial" w:cs="Arial"/>
        </w:rPr>
        <w:t xml:space="preserve"> </w:t>
      </w:r>
      <w:proofErr w:type="spellStart"/>
      <w:r w:rsidR="00F87A2E" w:rsidRPr="00D91274">
        <w:rPr>
          <w:rFonts w:ascii="Arial" w:hAnsi="Arial" w:cs="Arial"/>
        </w:rPr>
        <w:t>на</w:t>
      </w:r>
      <w:proofErr w:type="spellEnd"/>
      <w:r w:rsidR="00F87A2E" w:rsidRPr="00D91274">
        <w:rPr>
          <w:rFonts w:ascii="Arial" w:hAnsi="Arial" w:cs="Arial"/>
        </w:rPr>
        <w:t xml:space="preserve"> </w:t>
      </w:r>
      <w:proofErr w:type="spellStart"/>
      <w:r w:rsidR="00F87A2E" w:rsidRPr="00D91274">
        <w:rPr>
          <w:rFonts w:ascii="Arial" w:hAnsi="Arial" w:cs="Arial"/>
        </w:rPr>
        <w:t>материјалот</w:t>
      </w:r>
      <w:proofErr w:type="spellEnd"/>
      <w:r w:rsidR="00F87A2E" w:rsidRPr="00D91274">
        <w:rPr>
          <w:rFonts w:ascii="Arial" w:hAnsi="Arial" w:cs="Arial"/>
        </w:rPr>
        <w:t xml:space="preserve"> </w:t>
      </w:r>
      <w:proofErr w:type="spellStart"/>
      <w:r w:rsidR="00F87A2E" w:rsidRPr="00D91274">
        <w:rPr>
          <w:rFonts w:ascii="Arial" w:hAnsi="Arial" w:cs="Arial"/>
        </w:rPr>
        <w:t>определена</w:t>
      </w:r>
      <w:proofErr w:type="spellEnd"/>
      <w:r w:rsidR="00F87A2E" w:rsidRPr="00D91274">
        <w:rPr>
          <w:rFonts w:ascii="Arial" w:hAnsi="Arial" w:cs="Arial"/>
        </w:rPr>
        <w:t xml:space="preserve"> </w:t>
      </w:r>
      <w:proofErr w:type="spellStart"/>
      <w:r w:rsidR="00F87A2E" w:rsidRPr="00D91274">
        <w:rPr>
          <w:rFonts w:ascii="Arial" w:hAnsi="Arial" w:cs="Arial"/>
        </w:rPr>
        <w:t>во</w:t>
      </w:r>
      <w:proofErr w:type="spellEnd"/>
      <w:r w:rsidR="00F87A2E" w:rsidRPr="00D91274">
        <w:rPr>
          <w:rFonts w:ascii="Arial" w:hAnsi="Arial" w:cs="Arial"/>
        </w:rPr>
        <w:t xml:space="preserve"> </w:t>
      </w:r>
      <w:proofErr w:type="spellStart"/>
      <w:r w:rsidR="00F87A2E" w:rsidRPr="00D91274">
        <w:rPr>
          <w:rFonts w:ascii="Arial" w:hAnsi="Arial" w:cs="Arial"/>
        </w:rPr>
        <w:t>согласност</w:t>
      </w:r>
      <w:proofErr w:type="spellEnd"/>
      <w:r w:rsidR="00F87A2E" w:rsidRPr="00D91274">
        <w:rPr>
          <w:rFonts w:ascii="Arial" w:hAnsi="Arial" w:cs="Arial"/>
        </w:rPr>
        <w:t xml:space="preserve"> </w:t>
      </w:r>
      <w:proofErr w:type="spellStart"/>
      <w:r w:rsidR="00F87A2E" w:rsidRPr="00D91274">
        <w:rPr>
          <w:rFonts w:ascii="Arial" w:hAnsi="Arial" w:cs="Arial"/>
        </w:rPr>
        <w:t>со</w:t>
      </w:r>
      <w:proofErr w:type="spellEnd"/>
      <w:r w:rsidR="00F87A2E" w:rsidRPr="00D91274">
        <w:rPr>
          <w:rFonts w:ascii="Arial" w:hAnsi="Arial" w:cs="Arial"/>
        </w:rPr>
        <w:t xml:space="preserve"> </w:t>
      </w:r>
      <w:proofErr w:type="spellStart"/>
      <w:r w:rsidR="00F87A2E" w:rsidRPr="00D91274">
        <w:rPr>
          <w:rFonts w:ascii="Arial" w:hAnsi="Arial" w:cs="Arial"/>
        </w:rPr>
        <w:t>прописите</w:t>
      </w:r>
      <w:proofErr w:type="spellEnd"/>
      <w:r w:rsidR="00F87A2E" w:rsidRPr="00D91274">
        <w:rPr>
          <w:rFonts w:ascii="Arial" w:hAnsi="Arial" w:cs="Arial"/>
        </w:rPr>
        <w:t xml:space="preserve"> </w:t>
      </w:r>
      <w:proofErr w:type="spellStart"/>
      <w:r w:rsidR="00F87A2E" w:rsidRPr="00D91274">
        <w:rPr>
          <w:rFonts w:ascii="Arial" w:hAnsi="Arial" w:cs="Arial"/>
        </w:rPr>
        <w:t>од</w:t>
      </w:r>
      <w:proofErr w:type="spellEnd"/>
      <w:r w:rsidR="00F87A2E" w:rsidRPr="00D91274">
        <w:rPr>
          <w:rFonts w:ascii="Arial" w:hAnsi="Arial" w:cs="Arial"/>
        </w:rPr>
        <w:t xml:space="preserve"> </w:t>
      </w:r>
      <w:proofErr w:type="spellStart"/>
      <w:r w:rsidR="00F87A2E" w:rsidRPr="00D91274">
        <w:rPr>
          <w:rFonts w:ascii="Arial" w:hAnsi="Arial" w:cs="Arial"/>
        </w:rPr>
        <w:t>областа</w:t>
      </w:r>
      <w:proofErr w:type="spellEnd"/>
      <w:r w:rsidR="00F87A2E" w:rsidRPr="00D91274">
        <w:rPr>
          <w:rFonts w:ascii="Arial" w:hAnsi="Arial" w:cs="Arial"/>
        </w:rPr>
        <w:t xml:space="preserve"> </w:t>
      </w:r>
      <w:proofErr w:type="spellStart"/>
      <w:r w:rsidR="00F87A2E" w:rsidRPr="00D91274">
        <w:rPr>
          <w:rFonts w:ascii="Arial" w:hAnsi="Arial" w:cs="Arial"/>
        </w:rPr>
        <w:t>на</w:t>
      </w:r>
      <w:proofErr w:type="spellEnd"/>
      <w:r w:rsidR="00F87A2E" w:rsidRPr="00D91274">
        <w:rPr>
          <w:rFonts w:ascii="Arial" w:hAnsi="Arial" w:cs="Arial"/>
        </w:rPr>
        <w:t xml:space="preserve"> </w:t>
      </w:r>
      <w:proofErr w:type="spellStart"/>
      <w:r w:rsidR="00F87A2E" w:rsidRPr="00D91274">
        <w:rPr>
          <w:rFonts w:ascii="Arial" w:hAnsi="Arial" w:cs="Arial"/>
        </w:rPr>
        <w:t>минералните</w:t>
      </w:r>
      <w:proofErr w:type="spellEnd"/>
      <w:r w:rsidR="00F87A2E" w:rsidRPr="00D91274">
        <w:rPr>
          <w:rFonts w:ascii="Arial" w:hAnsi="Arial" w:cs="Arial"/>
        </w:rPr>
        <w:t xml:space="preserve"> </w:t>
      </w:r>
      <w:proofErr w:type="spellStart"/>
      <w:r w:rsidR="00F87A2E" w:rsidRPr="00D91274">
        <w:rPr>
          <w:rFonts w:ascii="Arial" w:hAnsi="Arial" w:cs="Arial"/>
        </w:rPr>
        <w:t>суровини</w:t>
      </w:r>
      <w:proofErr w:type="spellEnd"/>
      <w:r w:rsidR="00F87A2E" w:rsidRPr="00D91274">
        <w:rPr>
          <w:rFonts w:ascii="Arial" w:hAnsi="Arial" w:cs="Arial"/>
        </w:rPr>
        <w:t>.</w:t>
      </w:r>
      <w:r w:rsidR="00AA5DFB">
        <w:rPr>
          <w:rFonts w:ascii="Arial" w:hAnsi="Arial" w:cs="Arial"/>
          <w:lang w:val="mk-MK"/>
        </w:rPr>
        <w:t xml:space="preserve"> </w:t>
      </w:r>
      <w:r w:rsidR="00AA5DFB">
        <w:rPr>
          <w:rFonts w:ascii="Arial" w:hAnsi="Arial" w:cs="Arial"/>
          <w:b/>
          <w:u w:val="single"/>
          <w:lang w:val="mk-MK"/>
        </w:rPr>
        <w:t>П</w:t>
      </w:r>
      <w:r w:rsidR="00AA5DFB" w:rsidRPr="003A6CE0">
        <w:rPr>
          <w:rFonts w:ascii="Arial" w:hAnsi="Arial" w:cs="Arial"/>
          <w:b/>
          <w:u w:val="single"/>
          <w:lang w:val="mk-MK"/>
        </w:rPr>
        <w:t>о завршување</w:t>
      </w:r>
      <w:r w:rsidR="00AA5DFB" w:rsidRPr="003A6CE0">
        <w:rPr>
          <w:rFonts w:ascii="Arial" w:hAnsi="Arial" w:cs="Arial"/>
          <w:b/>
          <w:lang w:val="mk-MK"/>
        </w:rPr>
        <w:t xml:space="preserve"> на работите предвидени во проектна документација за која е издадена дозвола за уредување за да може да има мерливост на изведената регулација се доставува освен елаборат на изведена работа и елаборат на измерени количини на </w:t>
      </w:r>
      <w:proofErr w:type="spellStart"/>
      <w:r w:rsidR="00AA5DFB" w:rsidRPr="003A6CE0">
        <w:rPr>
          <w:rFonts w:ascii="Arial" w:hAnsi="Arial" w:cs="Arial"/>
          <w:b/>
          <w:lang w:val="mk-MK"/>
        </w:rPr>
        <w:t>одлагалиште</w:t>
      </w:r>
      <w:proofErr w:type="spellEnd"/>
      <w:r w:rsidR="00AA5DFB">
        <w:rPr>
          <w:rFonts w:ascii="Arial" w:hAnsi="Arial" w:cs="Arial"/>
          <w:b/>
          <w:lang w:val="mk-MK"/>
        </w:rPr>
        <w:t>.</w:t>
      </w:r>
    </w:p>
    <w:p w14:paraId="4F3AD103" w14:textId="2A18ABD5" w:rsidR="00CA3A07" w:rsidRDefault="00CA3A07"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rPr>
      </w:pPr>
    </w:p>
    <w:p w14:paraId="0F84DF6D" w14:textId="5F3A1F0B" w:rsidR="003A6CE0" w:rsidRDefault="003A6CE0"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r w:rsidRPr="00AA5DFB">
        <w:rPr>
          <w:rFonts w:ascii="Arial" w:hAnsi="Arial" w:cs="Arial"/>
          <w:b/>
          <w:bCs/>
          <w:lang w:val="mk-MK"/>
        </w:rPr>
        <w:t>Коментар</w:t>
      </w:r>
      <w:r>
        <w:rPr>
          <w:rFonts w:ascii="Arial" w:hAnsi="Arial" w:cs="Arial"/>
          <w:lang w:val="mk-MK"/>
        </w:rPr>
        <w:t>:</w:t>
      </w:r>
    </w:p>
    <w:p w14:paraId="53C5C8E7" w14:textId="77777777" w:rsidR="00AA5DFB" w:rsidRPr="003A6CE0" w:rsidRDefault="00AA5DFB"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p>
    <w:p w14:paraId="6EFC82BA" w14:textId="790177E2" w:rsidR="00F87A2E" w:rsidRPr="003A6CE0" w:rsidRDefault="003A6CE0" w:rsidP="003A6CE0">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r>
        <w:rPr>
          <w:rFonts w:ascii="Arial" w:hAnsi="Arial" w:cs="Arial"/>
          <w:lang w:val="mk-MK"/>
        </w:rPr>
        <w:t>После став 2</w:t>
      </w:r>
      <w:r w:rsidR="00CA3A07">
        <w:rPr>
          <w:rFonts w:ascii="Arial" w:hAnsi="Arial" w:cs="Arial"/>
          <w:lang w:val="mk-MK"/>
        </w:rPr>
        <w:t xml:space="preserve"> се до</w:t>
      </w:r>
      <w:r w:rsidR="00B513EE">
        <w:rPr>
          <w:rFonts w:ascii="Arial" w:hAnsi="Arial" w:cs="Arial"/>
          <w:lang w:val="mk-MK"/>
        </w:rPr>
        <w:t>д</w:t>
      </w:r>
      <w:r w:rsidR="00CA3A07">
        <w:rPr>
          <w:rFonts w:ascii="Arial" w:hAnsi="Arial" w:cs="Arial"/>
          <w:lang w:val="mk-MK"/>
        </w:rPr>
        <w:t xml:space="preserve">ава нов став кој </w:t>
      </w:r>
      <w:r w:rsidR="00C646F6">
        <w:rPr>
          <w:rFonts w:ascii="Arial" w:hAnsi="Arial" w:cs="Arial"/>
          <w:lang w:val="mk-MK"/>
        </w:rPr>
        <w:t>ќе предвидува д</w:t>
      </w:r>
      <w:r w:rsidR="00F87A2E" w:rsidRPr="00AA5DFB">
        <w:rPr>
          <w:rFonts w:ascii="Arial" w:hAnsi="Arial" w:cs="Arial"/>
          <w:lang w:val="mk-MK"/>
        </w:rPr>
        <w:t xml:space="preserve">елници на уредување да се реално предвидени во должина и ширина во согласност со јавниот повик да се определи </w:t>
      </w:r>
      <w:bookmarkEnd w:id="3"/>
      <w:r w:rsidR="00F87A2E" w:rsidRPr="00AA5DFB">
        <w:rPr>
          <w:rFonts w:ascii="Arial" w:hAnsi="Arial" w:cs="Arial"/>
          <w:lang w:val="mk-MK"/>
        </w:rPr>
        <w:t>механизација која е потребна да го изврши уредувањето</w:t>
      </w:r>
      <w:r w:rsidR="00553B2F">
        <w:rPr>
          <w:rFonts w:ascii="Arial" w:hAnsi="Arial" w:cs="Arial"/>
          <w:lang w:val="mk-MK"/>
        </w:rPr>
        <w:t xml:space="preserve">, </w:t>
      </w:r>
      <w:r w:rsidR="00F87A2E" w:rsidRPr="00AA5DFB">
        <w:rPr>
          <w:rFonts w:ascii="Arial" w:hAnsi="Arial" w:cs="Arial"/>
          <w:lang w:val="mk-MK"/>
        </w:rPr>
        <w:t>а по извршено уредување</w:t>
      </w:r>
      <w:r w:rsidR="00553B2F">
        <w:rPr>
          <w:rFonts w:ascii="Arial" w:hAnsi="Arial" w:cs="Arial"/>
          <w:lang w:val="mk-MK"/>
        </w:rPr>
        <w:t xml:space="preserve"> </w:t>
      </w:r>
      <w:r w:rsidR="00F87A2E" w:rsidRPr="00AA5DFB">
        <w:rPr>
          <w:rFonts w:ascii="Arial" w:hAnsi="Arial" w:cs="Arial"/>
          <w:lang w:val="mk-MK"/>
        </w:rPr>
        <w:t>вишокот на матер</w:t>
      </w:r>
      <w:r w:rsidR="00553B2F">
        <w:rPr>
          <w:rFonts w:ascii="Arial" w:hAnsi="Arial" w:cs="Arial"/>
          <w:lang w:val="mk-MK"/>
        </w:rPr>
        <w:t>и</w:t>
      </w:r>
      <w:r w:rsidR="00F87A2E" w:rsidRPr="00AA5DFB">
        <w:rPr>
          <w:rFonts w:ascii="Arial" w:hAnsi="Arial" w:cs="Arial"/>
          <w:lang w:val="mk-MK"/>
        </w:rPr>
        <w:t xml:space="preserve">јал да се намени на слободен пазар. </w:t>
      </w:r>
    </w:p>
    <w:p w14:paraId="02BF3105" w14:textId="4861035A" w:rsidR="00B513EE" w:rsidRDefault="00B513EE" w:rsidP="00B513EE">
      <w:pPr>
        <w:pStyle w:val="ListParagraph1"/>
        <w:spacing w:before="0" w:after="0" w:line="276" w:lineRule="auto"/>
        <w:rPr>
          <w:rFonts w:ascii="Arial" w:hAnsi="Arial" w:cs="Arial"/>
          <w:highlight w:val="yellow"/>
          <w:lang w:val="mk-MK"/>
        </w:rPr>
      </w:pPr>
    </w:p>
    <w:p w14:paraId="4CCA5D0D" w14:textId="00C019E1" w:rsidR="00C646F6" w:rsidRPr="00C646F6" w:rsidRDefault="00C646F6" w:rsidP="00C646F6">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r w:rsidRPr="00C646F6">
        <w:rPr>
          <w:rFonts w:ascii="Arial" w:hAnsi="Arial" w:cs="Arial"/>
          <w:b/>
          <w:bCs/>
          <w:lang w:val="mk-MK"/>
        </w:rPr>
        <w:t>Коментар</w:t>
      </w:r>
      <w:r w:rsidRPr="00C646F6">
        <w:rPr>
          <w:rFonts w:ascii="Arial" w:hAnsi="Arial" w:cs="Arial"/>
          <w:lang w:val="mk-MK"/>
        </w:rPr>
        <w:t>:</w:t>
      </w:r>
    </w:p>
    <w:p w14:paraId="64AD6C5B" w14:textId="6C22D1EC" w:rsidR="00C646F6" w:rsidRPr="00C646F6" w:rsidRDefault="00C646F6" w:rsidP="00C646F6">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lang w:val="mk-MK"/>
        </w:rPr>
      </w:pPr>
    </w:p>
    <w:p w14:paraId="42708CA9" w14:textId="612C47B7" w:rsidR="00C646F6" w:rsidRPr="00C646F6" w:rsidRDefault="00C646F6" w:rsidP="00C646F6">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rPr>
      </w:pPr>
      <w:r w:rsidRPr="00C646F6">
        <w:rPr>
          <w:rFonts w:ascii="Arial" w:hAnsi="Arial" w:cs="Arial"/>
          <w:lang w:val="mk-MK"/>
        </w:rPr>
        <w:t>Во член 58 се додава с</w:t>
      </w:r>
      <w:r w:rsidR="00B513EE" w:rsidRPr="00C646F6">
        <w:rPr>
          <w:rFonts w:ascii="Arial" w:hAnsi="Arial" w:cs="Arial"/>
          <w:lang w:val="mk-MK"/>
        </w:rPr>
        <w:t>тав 9</w:t>
      </w:r>
      <w:r w:rsidRPr="00C646F6">
        <w:rPr>
          <w:rFonts w:ascii="Arial" w:hAnsi="Arial" w:cs="Arial"/>
          <w:lang w:val="mk-MK"/>
        </w:rPr>
        <w:t>:</w:t>
      </w:r>
    </w:p>
    <w:p w14:paraId="4D4D13FE" w14:textId="1C99AEC0" w:rsidR="00F87A2E" w:rsidRPr="00C646F6" w:rsidRDefault="00C646F6" w:rsidP="00C646F6">
      <w:pPr>
        <w:pStyle w:val="ListParagraph1"/>
        <w:pBdr>
          <w:top w:val="single" w:sz="4" w:space="1" w:color="auto"/>
          <w:left w:val="single" w:sz="4" w:space="4" w:color="auto"/>
          <w:bottom w:val="single" w:sz="4" w:space="1" w:color="auto"/>
          <w:right w:val="single" w:sz="4" w:space="4" w:color="auto"/>
        </w:pBdr>
        <w:shd w:val="clear" w:color="auto" w:fill="B4C6E7" w:themeFill="accent1" w:themeFillTint="66"/>
        <w:spacing w:before="0" w:after="0" w:line="276" w:lineRule="auto"/>
        <w:ind w:left="0"/>
        <w:rPr>
          <w:rFonts w:ascii="Arial" w:hAnsi="Arial" w:cs="Arial"/>
        </w:rPr>
      </w:pPr>
      <w:r w:rsidRPr="00C646F6">
        <w:rPr>
          <w:rFonts w:ascii="Arial" w:hAnsi="Arial" w:cs="Arial"/>
          <w:lang w:val="mk-MK"/>
        </w:rPr>
        <w:t xml:space="preserve">(9) </w:t>
      </w:r>
      <w:r w:rsidR="00F87A2E" w:rsidRPr="00C646F6">
        <w:rPr>
          <w:rFonts w:ascii="Arial" w:hAnsi="Arial" w:cs="Arial"/>
          <w:lang w:val="mk-MK"/>
        </w:rPr>
        <w:t xml:space="preserve">Член 245 став1 точка 25 и 26 се брише и се применува закон за кривична постапка  затоа што  каменот чакалот и песокот во река е исто така природен ресурс со кој располага државата како и минералните суровини  а претежно е со ист петрографски состав со </w:t>
      </w:r>
      <w:proofErr w:type="spellStart"/>
      <w:r w:rsidR="00F87A2E" w:rsidRPr="00C646F6">
        <w:rPr>
          <w:rFonts w:ascii="Arial" w:hAnsi="Arial" w:cs="Arial"/>
          <w:lang w:val="mk-MK"/>
        </w:rPr>
        <w:t>мин</w:t>
      </w:r>
      <w:proofErr w:type="spellEnd"/>
      <w:r w:rsidR="00F87A2E" w:rsidRPr="00C646F6">
        <w:rPr>
          <w:rFonts w:ascii="Arial" w:hAnsi="Arial" w:cs="Arial"/>
          <w:lang w:val="mk-MK"/>
        </w:rPr>
        <w:t xml:space="preserve"> суровини чакал песок и камен од ископите кои се непосредно до речни корита </w:t>
      </w:r>
    </w:p>
    <w:p w14:paraId="4A6D130B" w14:textId="77777777" w:rsidR="00C242B6" w:rsidRPr="004A59E4" w:rsidRDefault="00C242B6" w:rsidP="00CB4AD7">
      <w:pPr>
        <w:spacing w:line="276" w:lineRule="auto"/>
        <w:jc w:val="both"/>
        <w:rPr>
          <w:rFonts w:ascii="Arial" w:hAnsi="Arial" w:cs="Arial"/>
          <w:b/>
          <w:color w:val="000000"/>
          <w:sz w:val="22"/>
          <w:szCs w:val="22"/>
          <w:u w:color="000000"/>
          <w:lang w:val="mk-MK"/>
        </w:rPr>
      </w:pPr>
    </w:p>
    <w:p w14:paraId="78B53FE6" w14:textId="3BD25C07" w:rsidR="00C242B6" w:rsidRDefault="00C242B6" w:rsidP="00CB4AD7">
      <w:pPr>
        <w:spacing w:line="276" w:lineRule="auto"/>
        <w:jc w:val="both"/>
        <w:rPr>
          <w:rFonts w:ascii="Arial" w:hAnsi="Arial" w:cs="Arial"/>
          <w:b/>
          <w:color w:val="000000"/>
          <w:sz w:val="22"/>
          <w:szCs w:val="22"/>
          <w:u w:color="000000"/>
          <w:lang w:val="mk-MK"/>
        </w:rPr>
      </w:pPr>
    </w:p>
    <w:p w14:paraId="1021474C" w14:textId="40F6C017" w:rsidR="00EE15EE" w:rsidRDefault="00EE15EE" w:rsidP="00CB4AD7">
      <w:pPr>
        <w:spacing w:line="276" w:lineRule="auto"/>
        <w:jc w:val="both"/>
        <w:rPr>
          <w:rFonts w:ascii="Arial" w:hAnsi="Arial" w:cs="Arial"/>
          <w:b/>
          <w:color w:val="000000"/>
          <w:sz w:val="22"/>
          <w:szCs w:val="22"/>
          <w:u w:color="000000"/>
          <w:lang w:val="mk-MK"/>
        </w:rPr>
      </w:pPr>
      <w:r>
        <w:rPr>
          <w:rFonts w:ascii="Arial" w:hAnsi="Arial" w:cs="Arial"/>
          <w:b/>
          <w:color w:val="000000"/>
          <w:sz w:val="22"/>
          <w:szCs w:val="22"/>
          <w:u w:color="000000"/>
          <w:lang w:val="mk-MK"/>
        </w:rPr>
        <w:t>ДОПОЛНИТЕЛЕН КОМЕНТАР</w:t>
      </w:r>
    </w:p>
    <w:p w14:paraId="55341569" w14:textId="77777777" w:rsidR="00EE15EE" w:rsidRPr="004A59E4" w:rsidRDefault="00EE15EE" w:rsidP="00CB4AD7">
      <w:pPr>
        <w:spacing w:line="276" w:lineRule="auto"/>
        <w:jc w:val="both"/>
        <w:rPr>
          <w:rFonts w:ascii="Arial" w:hAnsi="Arial" w:cs="Arial"/>
          <w:b/>
          <w:color w:val="000000"/>
          <w:sz w:val="22"/>
          <w:szCs w:val="22"/>
          <w:u w:color="000000"/>
          <w:lang w:val="mk-MK"/>
        </w:rPr>
      </w:pPr>
    </w:p>
    <w:p w14:paraId="565CC147" w14:textId="7AC8136A" w:rsidR="00F87A2E" w:rsidRDefault="00F87A2E" w:rsidP="00F87A2E">
      <w:pPr>
        <w:spacing w:line="276" w:lineRule="auto"/>
        <w:jc w:val="both"/>
        <w:rPr>
          <w:rFonts w:ascii="Arial" w:hAnsi="Arial" w:cs="Arial"/>
          <w:b/>
          <w:bCs/>
          <w:sz w:val="22"/>
          <w:szCs w:val="22"/>
        </w:rPr>
      </w:pPr>
      <w:r w:rsidRPr="00D91274">
        <w:rPr>
          <w:rFonts w:ascii="Arial" w:hAnsi="Arial" w:cs="Arial"/>
          <w:b/>
          <w:bCs/>
          <w:sz w:val="22"/>
          <w:szCs w:val="22"/>
        </w:rPr>
        <w:t>VI. ПРЕГЛЕД НА ПРОПИСИ ШТО ТРЕБА ДА СЕ ДОНЕСАТ ЗА СПРОВЕДУВАЊЕ НА ЗАКОНОТ</w:t>
      </w:r>
    </w:p>
    <w:p w14:paraId="049227A0" w14:textId="7F355387" w:rsidR="00EE15EE" w:rsidRPr="00EE15EE" w:rsidRDefault="00EE15EE" w:rsidP="00F87A2E">
      <w:pPr>
        <w:spacing w:line="276" w:lineRule="auto"/>
        <w:jc w:val="both"/>
        <w:rPr>
          <w:rFonts w:ascii="Arial" w:hAnsi="Arial" w:cs="Arial"/>
          <w:b/>
          <w:bCs/>
          <w:sz w:val="22"/>
          <w:szCs w:val="22"/>
          <w:lang w:val="mk-MK"/>
        </w:rPr>
      </w:pPr>
    </w:p>
    <w:p w14:paraId="3F6F940A" w14:textId="38073791" w:rsidR="00F87A2E" w:rsidRPr="002358DE" w:rsidRDefault="00F87A2E" w:rsidP="00F87A2E">
      <w:pPr>
        <w:spacing w:line="276" w:lineRule="auto"/>
        <w:jc w:val="both"/>
        <w:rPr>
          <w:rFonts w:ascii="Arial" w:hAnsi="Arial" w:cs="Arial"/>
          <w:sz w:val="22"/>
          <w:szCs w:val="22"/>
          <w:lang w:val="mk-MK"/>
        </w:rPr>
      </w:pPr>
      <w:r w:rsidRPr="002358DE">
        <w:rPr>
          <w:rFonts w:ascii="Arial" w:hAnsi="Arial" w:cs="Arial"/>
          <w:sz w:val="22"/>
          <w:szCs w:val="22"/>
          <w:lang w:val="mk-MK"/>
        </w:rPr>
        <w:t>-</w:t>
      </w:r>
      <w:r w:rsidR="00EE15EE" w:rsidRPr="002358DE">
        <w:rPr>
          <w:rFonts w:ascii="Arial" w:hAnsi="Arial" w:cs="Arial"/>
          <w:sz w:val="22"/>
          <w:szCs w:val="22"/>
          <w:lang w:val="mk-MK"/>
        </w:rPr>
        <w:t xml:space="preserve"> У</w:t>
      </w:r>
      <w:r w:rsidRPr="002358DE">
        <w:rPr>
          <w:rFonts w:ascii="Arial" w:hAnsi="Arial" w:cs="Arial"/>
          <w:sz w:val="22"/>
          <w:szCs w:val="22"/>
          <w:lang w:val="mk-MK"/>
        </w:rPr>
        <w:t>редба за  мерки и</w:t>
      </w:r>
      <w:r w:rsidR="00EE15EE" w:rsidRPr="002358DE">
        <w:rPr>
          <w:rFonts w:ascii="Arial" w:hAnsi="Arial" w:cs="Arial"/>
          <w:sz w:val="22"/>
          <w:szCs w:val="22"/>
          <w:lang w:val="mk-MK"/>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активности</w:t>
      </w:r>
      <w:proofErr w:type="spellEnd"/>
      <w:r w:rsidRPr="002358DE">
        <w:rPr>
          <w:rFonts w:ascii="Arial" w:hAnsi="Arial" w:cs="Arial"/>
          <w:sz w:val="22"/>
          <w:szCs w:val="22"/>
        </w:rPr>
        <w:t xml:space="preserve"> </w:t>
      </w:r>
      <w:proofErr w:type="spellStart"/>
      <w:r w:rsidRPr="002358DE">
        <w:rPr>
          <w:rFonts w:ascii="Arial" w:hAnsi="Arial" w:cs="Arial"/>
          <w:sz w:val="22"/>
          <w:szCs w:val="22"/>
        </w:rPr>
        <w:t>во</w:t>
      </w:r>
      <w:proofErr w:type="spellEnd"/>
      <w:r w:rsidRPr="002358DE">
        <w:rPr>
          <w:rFonts w:ascii="Arial" w:hAnsi="Arial" w:cs="Arial"/>
          <w:sz w:val="22"/>
          <w:szCs w:val="22"/>
        </w:rPr>
        <w:t xml:space="preserve"> </w:t>
      </w:r>
      <w:proofErr w:type="spellStart"/>
      <w:r w:rsidRPr="002358DE">
        <w:rPr>
          <w:rFonts w:ascii="Arial" w:hAnsi="Arial" w:cs="Arial"/>
          <w:sz w:val="22"/>
          <w:szCs w:val="22"/>
        </w:rPr>
        <w:t>заштитните</w:t>
      </w:r>
      <w:proofErr w:type="spellEnd"/>
      <w:r w:rsidRPr="002358DE">
        <w:rPr>
          <w:rFonts w:ascii="Arial" w:hAnsi="Arial" w:cs="Arial"/>
          <w:sz w:val="22"/>
          <w:szCs w:val="22"/>
        </w:rPr>
        <w:t xml:space="preserve"> </w:t>
      </w:r>
      <w:proofErr w:type="spellStart"/>
      <w:r w:rsidRPr="002358DE">
        <w:rPr>
          <w:rFonts w:ascii="Arial" w:hAnsi="Arial" w:cs="Arial"/>
          <w:sz w:val="22"/>
          <w:szCs w:val="22"/>
        </w:rPr>
        <w:t>зони</w:t>
      </w:r>
      <w:proofErr w:type="spellEnd"/>
      <w:r w:rsidRPr="002358DE">
        <w:rPr>
          <w:rFonts w:ascii="Arial" w:hAnsi="Arial" w:cs="Arial"/>
          <w:sz w:val="22"/>
          <w:szCs w:val="22"/>
        </w:rPr>
        <w:t xml:space="preserve"> и </w:t>
      </w:r>
      <w:proofErr w:type="spellStart"/>
      <w:r w:rsidRPr="002358DE">
        <w:rPr>
          <w:rFonts w:ascii="Arial" w:hAnsi="Arial" w:cs="Arial"/>
          <w:sz w:val="22"/>
          <w:szCs w:val="22"/>
        </w:rPr>
        <w:t>подрачја</w:t>
      </w:r>
      <w:proofErr w:type="spellEnd"/>
      <w:r w:rsidRPr="002358DE">
        <w:rPr>
          <w:rFonts w:ascii="Arial" w:hAnsi="Arial" w:cs="Arial"/>
          <w:sz w:val="22"/>
          <w:szCs w:val="22"/>
        </w:rPr>
        <w:t xml:space="preserve"> </w:t>
      </w:r>
      <w:proofErr w:type="spellStart"/>
      <w:r w:rsidRPr="002358DE">
        <w:rPr>
          <w:rFonts w:ascii="Arial" w:hAnsi="Arial" w:cs="Arial"/>
          <w:sz w:val="22"/>
          <w:szCs w:val="22"/>
        </w:rPr>
        <w:t>ја</w:t>
      </w:r>
      <w:proofErr w:type="spellEnd"/>
      <w:r w:rsidRPr="002358DE">
        <w:rPr>
          <w:rFonts w:ascii="Arial" w:hAnsi="Arial" w:cs="Arial"/>
          <w:sz w:val="22"/>
          <w:szCs w:val="22"/>
        </w:rPr>
        <w:t xml:space="preserve"> </w:t>
      </w:r>
      <w:proofErr w:type="spellStart"/>
      <w:r w:rsidRPr="002358DE">
        <w:rPr>
          <w:rFonts w:ascii="Arial" w:hAnsi="Arial" w:cs="Arial"/>
          <w:sz w:val="22"/>
          <w:szCs w:val="22"/>
        </w:rPr>
        <w:t>утврдува</w:t>
      </w:r>
      <w:proofErr w:type="spellEnd"/>
      <w:r w:rsidRPr="002358DE">
        <w:rPr>
          <w:rFonts w:ascii="Arial" w:hAnsi="Arial" w:cs="Arial"/>
          <w:sz w:val="22"/>
          <w:szCs w:val="22"/>
        </w:rPr>
        <w:t xml:space="preserve"> </w:t>
      </w:r>
      <w:proofErr w:type="spellStart"/>
      <w:r w:rsidRPr="002358DE">
        <w:rPr>
          <w:rFonts w:ascii="Arial" w:hAnsi="Arial" w:cs="Arial"/>
          <w:sz w:val="22"/>
          <w:szCs w:val="22"/>
        </w:rPr>
        <w:t>министерот</w:t>
      </w:r>
      <w:proofErr w:type="spellEnd"/>
      <w:r w:rsidRPr="002358DE">
        <w:rPr>
          <w:rFonts w:ascii="Arial" w:hAnsi="Arial" w:cs="Arial"/>
          <w:sz w:val="22"/>
          <w:szCs w:val="22"/>
        </w:rPr>
        <w:t xml:space="preserve"> </w:t>
      </w:r>
      <w:proofErr w:type="spellStart"/>
      <w:r w:rsidRPr="002358DE">
        <w:rPr>
          <w:rFonts w:ascii="Arial" w:hAnsi="Arial" w:cs="Arial"/>
          <w:sz w:val="22"/>
          <w:szCs w:val="22"/>
        </w:rPr>
        <w:t>кој</w:t>
      </w:r>
      <w:proofErr w:type="spellEnd"/>
      <w:r w:rsidRPr="002358DE">
        <w:rPr>
          <w:rFonts w:ascii="Arial" w:hAnsi="Arial" w:cs="Arial"/>
          <w:sz w:val="22"/>
          <w:szCs w:val="22"/>
        </w:rPr>
        <w:t xml:space="preserve"> </w:t>
      </w:r>
      <w:proofErr w:type="spellStart"/>
      <w:r w:rsidRPr="002358DE">
        <w:rPr>
          <w:rFonts w:ascii="Arial" w:hAnsi="Arial" w:cs="Arial"/>
          <w:sz w:val="22"/>
          <w:szCs w:val="22"/>
        </w:rPr>
        <w:t>раководи</w:t>
      </w:r>
      <w:proofErr w:type="spellEnd"/>
      <w:r w:rsidRPr="002358DE">
        <w:rPr>
          <w:rFonts w:ascii="Arial" w:hAnsi="Arial" w:cs="Arial"/>
          <w:sz w:val="22"/>
          <w:szCs w:val="22"/>
        </w:rPr>
        <w:t xml:space="preserve"> </w:t>
      </w:r>
      <w:proofErr w:type="spellStart"/>
      <w:r w:rsidRPr="002358DE">
        <w:rPr>
          <w:rFonts w:ascii="Arial" w:hAnsi="Arial" w:cs="Arial"/>
          <w:sz w:val="22"/>
          <w:szCs w:val="22"/>
        </w:rPr>
        <w:t>со</w:t>
      </w:r>
      <w:proofErr w:type="spellEnd"/>
      <w:r w:rsidRPr="002358DE">
        <w:rPr>
          <w:rFonts w:ascii="Arial" w:hAnsi="Arial" w:cs="Arial"/>
          <w:sz w:val="22"/>
          <w:szCs w:val="22"/>
        </w:rPr>
        <w:t xml:space="preserve"> </w:t>
      </w:r>
      <w:proofErr w:type="spellStart"/>
      <w:r w:rsidRPr="002358DE">
        <w:rPr>
          <w:rFonts w:ascii="Arial" w:hAnsi="Arial" w:cs="Arial"/>
          <w:sz w:val="22"/>
          <w:szCs w:val="22"/>
        </w:rPr>
        <w:t>органот</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државната</w:t>
      </w:r>
      <w:proofErr w:type="spellEnd"/>
      <w:r w:rsidRPr="002358DE">
        <w:rPr>
          <w:rFonts w:ascii="Arial" w:hAnsi="Arial" w:cs="Arial"/>
          <w:sz w:val="22"/>
          <w:szCs w:val="22"/>
        </w:rPr>
        <w:t xml:space="preserve"> </w:t>
      </w:r>
      <w:proofErr w:type="spellStart"/>
      <w:r w:rsidRPr="002358DE">
        <w:rPr>
          <w:rFonts w:ascii="Arial" w:hAnsi="Arial" w:cs="Arial"/>
          <w:sz w:val="22"/>
          <w:szCs w:val="22"/>
        </w:rPr>
        <w:t>управа</w:t>
      </w:r>
      <w:proofErr w:type="spellEnd"/>
      <w:r w:rsidRPr="002358DE">
        <w:rPr>
          <w:rFonts w:ascii="Arial" w:hAnsi="Arial" w:cs="Arial"/>
          <w:sz w:val="22"/>
          <w:szCs w:val="22"/>
        </w:rPr>
        <w:t xml:space="preserve"> </w:t>
      </w:r>
      <w:proofErr w:type="spellStart"/>
      <w:r w:rsidRPr="002358DE">
        <w:rPr>
          <w:rFonts w:ascii="Arial" w:hAnsi="Arial" w:cs="Arial"/>
          <w:sz w:val="22"/>
          <w:szCs w:val="22"/>
        </w:rPr>
        <w:t>надлежен</w:t>
      </w:r>
      <w:proofErr w:type="spellEnd"/>
      <w:r w:rsidRPr="002358DE">
        <w:rPr>
          <w:rFonts w:ascii="Arial" w:hAnsi="Arial" w:cs="Arial"/>
          <w:sz w:val="22"/>
          <w:szCs w:val="22"/>
        </w:rPr>
        <w:t xml:space="preserve"> </w:t>
      </w:r>
      <w:proofErr w:type="spellStart"/>
      <w:r w:rsidRPr="002358DE">
        <w:rPr>
          <w:rFonts w:ascii="Arial" w:hAnsi="Arial" w:cs="Arial"/>
          <w:sz w:val="22"/>
          <w:szCs w:val="22"/>
        </w:rPr>
        <w:t>за</w:t>
      </w:r>
      <w:proofErr w:type="spellEnd"/>
      <w:r w:rsidRPr="002358DE">
        <w:rPr>
          <w:rFonts w:ascii="Arial" w:hAnsi="Arial" w:cs="Arial"/>
          <w:sz w:val="22"/>
          <w:szCs w:val="22"/>
        </w:rPr>
        <w:t xml:space="preserve"> </w:t>
      </w:r>
      <w:proofErr w:type="spellStart"/>
      <w:r w:rsidRPr="002358DE">
        <w:rPr>
          <w:rFonts w:ascii="Arial" w:hAnsi="Arial" w:cs="Arial"/>
          <w:sz w:val="22"/>
          <w:szCs w:val="22"/>
        </w:rPr>
        <w:t>вршење</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работите</w:t>
      </w:r>
      <w:proofErr w:type="spellEnd"/>
      <w:r w:rsidRPr="002358DE">
        <w:rPr>
          <w:rFonts w:ascii="Arial" w:hAnsi="Arial" w:cs="Arial"/>
          <w:sz w:val="22"/>
          <w:szCs w:val="22"/>
        </w:rPr>
        <w:t xml:space="preserve"> </w:t>
      </w:r>
      <w:proofErr w:type="spellStart"/>
      <w:r w:rsidRPr="002358DE">
        <w:rPr>
          <w:rFonts w:ascii="Arial" w:hAnsi="Arial" w:cs="Arial"/>
          <w:sz w:val="22"/>
          <w:szCs w:val="22"/>
        </w:rPr>
        <w:t>од</w:t>
      </w:r>
      <w:proofErr w:type="spellEnd"/>
      <w:r w:rsidRPr="002358DE">
        <w:rPr>
          <w:rFonts w:ascii="Arial" w:hAnsi="Arial" w:cs="Arial"/>
          <w:sz w:val="22"/>
          <w:szCs w:val="22"/>
        </w:rPr>
        <w:t xml:space="preserve"> </w:t>
      </w:r>
      <w:proofErr w:type="spellStart"/>
      <w:r w:rsidRPr="002358DE">
        <w:rPr>
          <w:rFonts w:ascii="Arial" w:hAnsi="Arial" w:cs="Arial"/>
          <w:sz w:val="22"/>
          <w:szCs w:val="22"/>
        </w:rPr>
        <w:t>областа</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животната</w:t>
      </w:r>
      <w:proofErr w:type="spellEnd"/>
      <w:r w:rsidRPr="002358DE">
        <w:rPr>
          <w:rFonts w:ascii="Arial" w:hAnsi="Arial" w:cs="Arial"/>
          <w:sz w:val="22"/>
          <w:szCs w:val="22"/>
        </w:rPr>
        <w:t xml:space="preserve"> </w:t>
      </w:r>
      <w:proofErr w:type="spellStart"/>
      <w:r w:rsidRPr="002358DE">
        <w:rPr>
          <w:rFonts w:ascii="Arial" w:hAnsi="Arial" w:cs="Arial"/>
          <w:sz w:val="22"/>
          <w:szCs w:val="22"/>
        </w:rPr>
        <w:t>средина</w:t>
      </w:r>
      <w:proofErr w:type="spellEnd"/>
      <w:r w:rsidRPr="002358DE">
        <w:rPr>
          <w:rFonts w:ascii="Arial" w:hAnsi="Arial" w:cs="Arial"/>
          <w:sz w:val="22"/>
          <w:szCs w:val="22"/>
        </w:rPr>
        <w:t xml:space="preserve"> </w:t>
      </w:r>
      <w:proofErr w:type="spellStart"/>
      <w:r w:rsidRPr="002358DE">
        <w:rPr>
          <w:rFonts w:ascii="Arial" w:hAnsi="Arial" w:cs="Arial"/>
          <w:sz w:val="22"/>
          <w:szCs w:val="22"/>
        </w:rPr>
        <w:t>во</w:t>
      </w:r>
      <w:proofErr w:type="spellEnd"/>
      <w:r w:rsidRPr="002358DE">
        <w:rPr>
          <w:rFonts w:ascii="Arial" w:hAnsi="Arial" w:cs="Arial"/>
          <w:sz w:val="22"/>
          <w:szCs w:val="22"/>
        </w:rPr>
        <w:t xml:space="preserve"> </w:t>
      </w:r>
      <w:proofErr w:type="spellStart"/>
      <w:r w:rsidRPr="002358DE">
        <w:rPr>
          <w:rFonts w:ascii="Arial" w:hAnsi="Arial" w:cs="Arial"/>
          <w:sz w:val="22"/>
          <w:szCs w:val="22"/>
        </w:rPr>
        <w:t>согласност</w:t>
      </w:r>
      <w:proofErr w:type="spellEnd"/>
      <w:r w:rsidRPr="002358DE">
        <w:rPr>
          <w:rFonts w:ascii="Arial" w:hAnsi="Arial" w:cs="Arial"/>
          <w:sz w:val="22"/>
          <w:szCs w:val="22"/>
        </w:rPr>
        <w:t xml:space="preserve"> </w:t>
      </w:r>
      <w:proofErr w:type="spellStart"/>
      <w:r w:rsidRPr="002358DE">
        <w:rPr>
          <w:rFonts w:ascii="Arial" w:hAnsi="Arial" w:cs="Arial"/>
          <w:sz w:val="22"/>
          <w:szCs w:val="22"/>
        </w:rPr>
        <w:t>со</w:t>
      </w:r>
      <w:proofErr w:type="spellEnd"/>
      <w:r w:rsidRPr="002358DE">
        <w:rPr>
          <w:rFonts w:ascii="Arial" w:hAnsi="Arial" w:cs="Arial"/>
          <w:sz w:val="22"/>
          <w:szCs w:val="22"/>
        </w:rPr>
        <w:t xml:space="preserve"> </w:t>
      </w:r>
      <w:proofErr w:type="spellStart"/>
      <w:r w:rsidRPr="002358DE">
        <w:rPr>
          <w:rFonts w:ascii="Arial" w:hAnsi="Arial" w:cs="Arial"/>
          <w:sz w:val="22"/>
          <w:szCs w:val="22"/>
        </w:rPr>
        <w:t>министерот</w:t>
      </w:r>
      <w:proofErr w:type="spellEnd"/>
      <w:r w:rsidRPr="002358DE">
        <w:rPr>
          <w:rFonts w:ascii="Arial" w:hAnsi="Arial" w:cs="Arial"/>
          <w:sz w:val="22"/>
          <w:szCs w:val="22"/>
        </w:rPr>
        <w:t xml:space="preserve"> </w:t>
      </w:r>
      <w:proofErr w:type="spellStart"/>
      <w:r w:rsidRPr="002358DE">
        <w:rPr>
          <w:rFonts w:ascii="Arial" w:hAnsi="Arial" w:cs="Arial"/>
          <w:sz w:val="22"/>
          <w:szCs w:val="22"/>
        </w:rPr>
        <w:t>кој</w:t>
      </w:r>
      <w:proofErr w:type="spellEnd"/>
      <w:r w:rsidRPr="002358DE">
        <w:rPr>
          <w:rFonts w:ascii="Arial" w:hAnsi="Arial" w:cs="Arial"/>
          <w:sz w:val="22"/>
          <w:szCs w:val="22"/>
        </w:rPr>
        <w:t xml:space="preserve"> </w:t>
      </w:r>
      <w:proofErr w:type="spellStart"/>
      <w:r w:rsidRPr="002358DE">
        <w:rPr>
          <w:rFonts w:ascii="Arial" w:hAnsi="Arial" w:cs="Arial"/>
          <w:sz w:val="22"/>
          <w:szCs w:val="22"/>
        </w:rPr>
        <w:t>раководи</w:t>
      </w:r>
      <w:proofErr w:type="spellEnd"/>
      <w:r w:rsidRPr="002358DE">
        <w:rPr>
          <w:rFonts w:ascii="Arial" w:hAnsi="Arial" w:cs="Arial"/>
          <w:sz w:val="22"/>
          <w:szCs w:val="22"/>
        </w:rPr>
        <w:t xml:space="preserve"> </w:t>
      </w:r>
      <w:proofErr w:type="spellStart"/>
      <w:r w:rsidRPr="002358DE">
        <w:rPr>
          <w:rFonts w:ascii="Arial" w:hAnsi="Arial" w:cs="Arial"/>
          <w:sz w:val="22"/>
          <w:szCs w:val="22"/>
        </w:rPr>
        <w:t>со</w:t>
      </w:r>
      <w:proofErr w:type="spellEnd"/>
      <w:r w:rsidRPr="002358DE">
        <w:rPr>
          <w:rFonts w:ascii="Arial" w:hAnsi="Arial" w:cs="Arial"/>
          <w:sz w:val="22"/>
          <w:szCs w:val="22"/>
        </w:rPr>
        <w:t xml:space="preserve"> </w:t>
      </w:r>
      <w:proofErr w:type="spellStart"/>
      <w:r w:rsidRPr="002358DE">
        <w:rPr>
          <w:rFonts w:ascii="Arial" w:hAnsi="Arial" w:cs="Arial"/>
          <w:sz w:val="22"/>
          <w:szCs w:val="22"/>
        </w:rPr>
        <w:t>органот</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државната</w:t>
      </w:r>
      <w:proofErr w:type="spellEnd"/>
      <w:r w:rsidRPr="002358DE">
        <w:rPr>
          <w:rFonts w:ascii="Arial" w:hAnsi="Arial" w:cs="Arial"/>
          <w:sz w:val="22"/>
          <w:szCs w:val="22"/>
        </w:rPr>
        <w:t xml:space="preserve"> </w:t>
      </w:r>
      <w:proofErr w:type="spellStart"/>
      <w:r w:rsidRPr="002358DE">
        <w:rPr>
          <w:rFonts w:ascii="Arial" w:hAnsi="Arial" w:cs="Arial"/>
          <w:sz w:val="22"/>
          <w:szCs w:val="22"/>
        </w:rPr>
        <w:t>управа</w:t>
      </w:r>
      <w:proofErr w:type="spellEnd"/>
      <w:r w:rsidRPr="002358DE">
        <w:rPr>
          <w:rFonts w:ascii="Arial" w:hAnsi="Arial" w:cs="Arial"/>
          <w:sz w:val="22"/>
          <w:szCs w:val="22"/>
        </w:rPr>
        <w:t xml:space="preserve"> </w:t>
      </w:r>
      <w:proofErr w:type="spellStart"/>
      <w:r w:rsidRPr="002358DE">
        <w:rPr>
          <w:rFonts w:ascii="Arial" w:hAnsi="Arial" w:cs="Arial"/>
          <w:sz w:val="22"/>
          <w:szCs w:val="22"/>
        </w:rPr>
        <w:t>надлежен</w:t>
      </w:r>
      <w:proofErr w:type="spellEnd"/>
      <w:r w:rsidRPr="002358DE">
        <w:rPr>
          <w:rFonts w:ascii="Arial" w:hAnsi="Arial" w:cs="Arial"/>
          <w:sz w:val="22"/>
          <w:szCs w:val="22"/>
        </w:rPr>
        <w:t xml:space="preserve"> </w:t>
      </w:r>
      <w:proofErr w:type="spellStart"/>
      <w:r w:rsidRPr="002358DE">
        <w:rPr>
          <w:rFonts w:ascii="Arial" w:hAnsi="Arial" w:cs="Arial"/>
          <w:sz w:val="22"/>
          <w:szCs w:val="22"/>
        </w:rPr>
        <w:t>за</w:t>
      </w:r>
      <w:proofErr w:type="spellEnd"/>
      <w:r w:rsidRPr="002358DE">
        <w:rPr>
          <w:rFonts w:ascii="Arial" w:hAnsi="Arial" w:cs="Arial"/>
          <w:sz w:val="22"/>
          <w:szCs w:val="22"/>
        </w:rPr>
        <w:t xml:space="preserve"> </w:t>
      </w:r>
      <w:proofErr w:type="spellStart"/>
      <w:r w:rsidRPr="002358DE">
        <w:rPr>
          <w:rFonts w:ascii="Arial" w:hAnsi="Arial" w:cs="Arial"/>
          <w:sz w:val="22"/>
          <w:szCs w:val="22"/>
        </w:rPr>
        <w:t>вршење</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работите</w:t>
      </w:r>
      <w:proofErr w:type="spellEnd"/>
      <w:r w:rsidRPr="002358DE">
        <w:rPr>
          <w:rFonts w:ascii="Arial" w:hAnsi="Arial" w:cs="Arial"/>
          <w:sz w:val="22"/>
          <w:szCs w:val="22"/>
        </w:rPr>
        <w:t xml:space="preserve"> </w:t>
      </w:r>
      <w:proofErr w:type="spellStart"/>
      <w:r w:rsidRPr="002358DE">
        <w:rPr>
          <w:rFonts w:ascii="Arial" w:hAnsi="Arial" w:cs="Arial"/>
          <w:sz w:val="22"/>
          <w:szCs w:val="22"/>
        </w:rPr>
        <w:t>од</w:t>
      </w:r>
      <w:proofErr w:type="spellEnd"/>
      <w:r w:rsidRPr="002358DE">
        <w:rPr>
          <w:rFonts w:ascii="Arial" w:hAnsi="Arial" w:cs="Arial"/>
          <w:sz w:val="22"/>
          <w:szCs w:val="22"/>
        </w:rPr>
        <w:t xml:space="preserve"> </w:t>
      </w:r>
      <w:proofErr w:type="spellStart"/>
      <w:r w:rsidRPr="002358DE">
        <w:rPr>
          <w:rFonts w:ascii="Arial" w:hAnsi="Arial" w:cs="Arial"/>
          <w:sz w:val="22"/>
          <w:szCs w:val="22"/>
        </w:rPr>
        <w:t>областа</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здравството</w:t>
      </w:r>
      <w:proofErr w:type="spellEnd"/>
      <w:r w:rsidRPr="002358DE">
        <w:rPr>
          <w:rFonts w:ascii="Arial" w:hAnsi="Arial" w:cs="Arial"/>
          <w:sz w:val="22"/>
          <w:szCs w:val="22"/>
        </w:rPr>
        <w:t xml:space="preserve"> и </w:t>
      </w:r>
      <w:proofErr w:type="spellStart"/>
      <w:r w:rsidRPr="002358DE">
        <w:rPr>
          <w:rFonts w:ascii="Arial" w:hAnsi="Arial" w:cs="Arial"/>
          <w:sz w:val="22"/>
          <w:szCs w:val="22"/>
        </w:rPr>
        <w:t>министерот</w:t>
      </w:r>
      <w:proofErr w:type="spellEnd"/>
      <w:r w:rsidRPr="002358DE">
        <w:rPr>
          <w:rFonts w:ascii="Arial" w:hAnsi="Arial" w:cs="Arial"/>
          <w:sz w:val="22"/>
          <w:szCs w:val="22"/>
        </w:rPr>
        <w:t xml:space="preserve"> </w:t>
      </w:r>
      <w:proofErr w:type="spellStart"/>
      <w:r w:rsidRPr="002358DE">
        <w:rPr>
          <w:rFonts w:ascii="Arial" w:hAnsi="Arial" w:cs="Arial"/>
          <w:sz w:val="22"/>
          <w:szCs w:val="22"/>
        </w:rPr>
        <w:t>кој</w:t>
      </w:r>
      <w:proofErr w:type="spellEnd"/>
      <w:r w:rsidRPr="002358DE">
        <w:rPr>
          <w:rFonts w:ascii="Arial" w:hAnsi="Arial" w:cs="Arial"/>
          <w:sz w:val="22"/>
          <w:szCs w:val="22"/>
        </w:rPr>
        <w:t xml:space="preserve"> </w:t>
      </w:r>
      <w:proofErr w:type="spellStart"/>
      <w:r w:rsidRPr="002358DE">
        <w:rPr>
          <w:rFonts w:ascii="Arial" w:hAnsi="Arial" w:cs="Arial"/>
          <w:sz w:val="22"/>
          <w:szCs w:val="22"/>
        </w:rPr>
        <w:t>раководи</w:t>
      </w:r>
      <w:proofErr w:type="spellEnd"/>
      <w:r w:rsidRPr="002358DE">
        <w:rPr>
          <w:rFonts w:ascii="Arial" w:hAnsi="Arial" w:cs="Arial"/>
          <w:sz w:val="22"/>
          <w:szCs w:val="22"/>
        </w:rPr>
        <w:t xml:space="preserve"> </w:t>
      </w:r>
      <w:proofErr w:type="spellStart"/>
      <w:r w:rsidRPr="002358DE">
        <w:rPr>
          <w:rFonts w:ascii="Arial" w:hAnsi="Arial" w:cs="Arial"/>
          <w:sz w:val="22"/>
          <w:szCs w:val="22"/>
        </w:rPr>
        <w:t>со</w:t>
      </w:r>
      <w:proofErr w:type="spellEnd"/>
      <w:r w:rsidRPr="002358DE">
        <w:rPr>
          <w:rFonts w:ascii="Arial" w:hAnsi="Arial" w:cs="Arial"/>
          <w:sz w:val="22"/>
          <w:szCs w:val="22"/>
        </w:rPr>
        <w:t xml:space="preserve"> </w:t>
      </w:r>
      <w:proofErr w:type="spellStart"/>
      <w:r w:rsidRPr="002358DE">
        <w:rPr>
          <w:rFonts w:ascii="Arial" w:hAnsi="Arial" w:cs="Arial"/>
          <w:sz w:val="22"/>
          <w:szCs w:val="22"/>
        </w:rPr>
        <w:t>органот</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државната</w:t>
      </w:r>
      <w:proofErr w:type="spellEnd"/>
      <w:r w:rsidRPr="002358DE">
        <w:rPr>
          <w:rFonts w:ascii="Arial" w:hAnsi="Arial" w:cs="Arial"/>
          <w:sz w:val="22"/>
          <w:szCs w:val="22"/>
        </w:rPr>
        <w:t xml:space="preserve"> </w:t>
      </w:r>
      <w:proofErr w:type="spellStart"/>
      <w:r w:rsidRPr="002358DE">
        <w:rPr>
          <w:rFonts w:ascii="Arial" w:hAnsi="Arial" w:cs="Arial"/>
          <w:sz w:val="22"/>
          <w:szCs w:val="22"/>
        </w:rPr>
        <w:t>управа</w:t>
      </w:r>
      <w:proofErr w:type="spellEnd"/>
      <w:r w:rsidRPr="002358DE">
        <w:rPr>
          <w:rFonts w:ascii="Arial" w:hAnsi="Arial" w:cs="Arial"/>
          <w:sz w:val="22"/>
          <w:szCs w:val="22"/>
        </w:rPr>
        <w:t xml:space="preserve"> </w:t>
      </w:r>
      <w:proofErr w:type="spellStart"/>
      <w:r w:rsidRPr="002358DE">
        <w:rPr>
          <w:rFonts w:ascii="Arial" w:hAnsi="Arial" w:cs="Arial"/>
          <w:sz w:val="22"/>
          <w:szCs w:val="22"/>
        </w:rPr>
        <w:t>надлежен</w:t>
      </w:r>
      <w:proofErr w:type="spellEnd"/>
      <w:r w:rsidRPr="002358DE">
        <w:rPr>
          <w:rFonts w:ascii="Arial" w:hAnsi="Arial" w:cs="Arial"/>
          <w:sz w:val="22"/>
          <w:szCs w:val="22"/>
        </w:rPr>
        <w:t xml:space="preserve"> </w:t>
      </w:r>
      <w:proofErr w:type="spellStart"/>
      <w:r w:rsidRPr="002358DE">
        <w:rPr>
          <w:rFonts w:ascii="Arial" w:hAnsi="Arial" w:cs="Arial"/>
          <w:sz w:val="22"/>
          <w:szCs w:val="22"/>
        </w:rPr>
        <w:t>за</w:t>
      </w:r>
      <w:proofErr w:type="spellEnd"/>
      <w:r w:rsidRPr="002358DE">
        <w:rPr>
          <w:rFonts w:ascii="Arial" w:hAnsi="Arial" w:cs="Arial"/>
          <w:sz w:val="22"/>
          <w:szCs w:val="22"/>
        </w:rPr>
        <w:t xml:space="preserve"> </w:t>
      </w:r>
      <w:proofErr w:type="spellStart"/>
      <w:r w:rsidRPr="002358DE">
        <w:rPr>
          <w:rFonts w:ascii="Arial" w:hAnsi="Arial" w:cs="Arial"/>
          <w:sz w:val="22"/>
          <w:szCs w:val="22"/>
        </w:rPr>
        <w:t>вршење</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работите</w:t>
      </w:r>
      <w:proofErr w:type="spellEnd"/>
      <w:r w:rsidRPr="002358DE">
        <w:rPr>
          <w:rFonts w:ascii="Arial" w:hAnsi="Arial" w:cs="Arial"/>
          <w:sz w:val="22"/>
          <w:szCs w:val="22"/>
        </w:rPr>
        <w:t xml:space="preserve"> </w:t>
      </w:r>
      <w:proofErr w:type="spellStart"/>
      <w:r w:rsidRPr="002358DE">
        <w:rPr>
          <w:rFonts w:ascii="Arial" w:hAnsi="Arial" w:cs="Arial"/>
          <w:sz w:val="22"/>
          <w:szCs w:val="22"/>
        </w:rPr>
        <w:t>од</w:t>
      </w:r>
      <w:proofErr w:type="spellEnd"/>
      <w:r w:rsidRPr="002358DE">
        <w:rPr>
          <w:rFonts w:ascii="Arial" w:hAnsi="Arial" w:cs="Arial"/>
          <w:sz w:val="22"/>
          <w:szCs w:val="22"/>
        </w:rPr>
        <w:t xml:space="preserve"> </w:t>
      </w:r>
      <w:proofErr w:type="spellStart"/>
      <w:r w:rsidRPr="002358DE">
        <w:rPr>
          <w:rFonts w:ascii="Arial" w:hAnsi="Arial" w:cs="Arial"/>
          <w:sz w:val="22"/>
          <w:szCs w:val="22"/>
        </w:rPr>
        <w:t>областа</w:t>
      </w:r>
      <w:proofErr w:type="spellEnd"/>
      <w:r w:rsidRPr="002358DE">
        <w:rPr>
          <w:rFonts w:ascii="Arial" w:hAnsi="Arial" w:cs="Arial"/>
          <w:sz w:val="22"/>
          <w:szCs w:val="22"/>
        </w:rPr>
        <w:t xml:space="preserve"> </w:t>
      </w:r>
      <w:proofErr w:type="spellStart"/>
      <w:r w:rsidRPr="002358DE">
        <w:rPr>
          <w:rFonts w:ascii="Arial" w:hAnsi="Arial" w:cs="Arial"/>
          <w:sz w:val="22"/>
          <w:szCs w:val="22"/>
        </w:rPr>
        <w:t>на</w:t>
      </w:r>
      <w:proofErr w:type="spellEnd"/>
      <w:r w:rsidRPr="002358DE">
        <w:rPr>
          <w:rFonts w:ascii="Arial" w:hAnsi="Arial" w:cs="Arial"/>
          <w:sz w:val="22"/>
          <w:szCs w:val="22"/>
        </w:rPr>
        <w:t xml:space="preserve"> </w:t>
      </w:r>
      <w:proofErr w:type="spellStart"/>
      <w:r w:rsidRPr="002358DE">
        <w:rPr>
          <w:rFonts w:ascii="Arial" w:hAnsi="Arial" w:cs="Arial"/>
          <w:sz w:val="22"/>
          <w:szCs w:val="22"/>
        </w:rPr>
        <w:t>транспортот</w:t>
      </w:r>
      <w:proofErr w:type="spellEnd"/>
      <w:r w:rsidRPr="002358DE">
        <w:rPr>
          <w:rFonts w:ascii="Arial" w:hAnsi="Arial" w:cs="Arial"/>
          <w:sz w:val="22"/>
          <w:szCs w:val="22"/>
        </w:rPr>
        <w:t xml:space="preserve"> и </w:t>
      </w:r>
      <w:proofErr w:type="spellStart"/>
      <w:r w:rsidRPr="002358DE">
        <w:rPr>
          <w:rFonts w:ascii="Arial" w:hAnsi="Arial" w:cs="Arial"/>
          <w:sz w:val="22"/>
          <w:szCs w:val="22"/>
        </w:rPr>
        <w:t>врските</w:t>
      </w:r>
      <w:proofErr w:type="spellEnd"/>
      <w:r w:rsidRPr="002358DE">
        <w:rPr>
          <w:rFonts w:ascii="Arial" w:hAnsi="Arial" w:cs="Arial"/>
          <w:caps/>
          <w:sz w:val="22"/>
          <w:szCs w:val="22"/>
        </w:rPr>
        <w:t>.</w:t>
      </w:r>
      <w:r w:rsidRPr="002358DE">
        <w:rPr>
          <w:rFonts w:ascii="Arial" w:hAnsi="Arial" w:cs="Arial"/>
          <w:caps/>
          <w:sz w:val="22"/>
          <w:szCs w:val="22"/>
          <w:lang w:val="mk-MK"/>
        </w:rPr>
        <w:t>(</w:t>
      </w:r>
      <w:r w:rsidRPr="002358DE">
        <w:rPr>
          <w:rFonts w:ascii="Arial" w:hAnsi="Arial" w:cs="Arial"/>
          <w:sz w:val="22"/>
          <w:szCs w:val="22"/>
          <w:lang w:val="mk-MK"/>
        </w:rPr>
        <w:t>член 19)</w:t>
      </w:r>
    </w:p>
    <w:p w14:paraId="07EB852E" w14:textId="77777777" w:rsidR="00EE15EE" w:rsidRPr="002358DE" w:rsidRDefault="00EE15EE" w:rsidP="00F87A2E">
      <w:pPr>
        <w:spacing w:line="276" w:lineRule="auto"/>
        <w:jc w:val="both"/>
        <w:rPr>
          <w:rFonts w:ascii="Arial" w:hAnsi="Arial" w:cs="Arial"/>
          <w:caps/>
          <w:sz w:val="22"/>
          <w:szCs w:val="22"/>
        </w:rPr>
      </w:pPr>
    </w:p>
    <w:p w14:paraId="368F15E8" w14:textId="469F51D5" w:rsidR="00F87A2E" w:rsidRPr="002358DE" w:rsidRDefault="00F87A2E" w:rsidP="00F87A2E">
      <w:pPr>
        <w:spacing w:line="276" w:lineRule="auto"/>
        <w:jc w:val="both"/>
        <w:rPr>
          <w:rFonts w:ascii="Arial" w:hAnsi="Arial" w:cs="Arial"/>
          <w:caps/>
          <w:sz w:val="22"/>
          <w:szCs w:val="22"/>
        </w:rPr>
      </w:pPr>
      <w:r w:rsidRPr="002358DE">
        <w:rPr>
          <w:rFonts w:ascii="Arial" w:hAnsi="Arial" w:cs="Arial"/>
          <w:caps/>
          <w:sz w:val="22"/>
          <w:szCs w:val="22"/>
          <w:lang w:val="mk-MK"/>
        </w:rPr>
        <w:t xml:space="preserve"> -</w:t>
      </w:r>
      <w:r w:rsidR="00EE15EE" w:rsidRPr="002358DE">
        <w:rPr>
          <w:rFonts w:ascii="Arial" w:hAnsi="Arial" w:cs="Arial"/>
          <w:caps/>
          <w:sz w:val="22"/>
          <w:szCs w:val="22"/>
          <w:lang w:val="mk-MK"/>
        </w:rPr>
        <w:t xml:space="preserve"> </w:t>
      </w:r>
      <w:r w:rsidRPr="002358DE">
        <w:rPr>
          <w:rFonts w:ascii="Arial" w:hAnsi="Arial" w:cs="Arial"/>
          <w:caps/>
          <w:sz w:val="22"/>
          <w:szCs w:val="22"/>
          <w:lang w:val="mk-MK"/>
        </w:rPr>
        <w:t>д</w:t>
      </w:r>
      <w:r w:rsidRPr="002358DE">
        <w:rPr>
          <w:rFonts w:ascii="Arial" w:hAnsi="Arial" w:cs="Arial"/>
          <w:sz w:val="22"/>
          <w:szCs w:val="22"/>
          <w:lang w:val="mk-MK"/>
        </w:rPr>
        <w:t>онесување</w:t>
      </w:r>
      <w:r w:rsidRPr="002358DE">
        <w:rPr>
          <w:rFonts w:ascii="Arial" w:hAnsi="Arial" w:cs="Arial"/>
          <w:caps/>
          <w:sz w:val="22"/>
          <w:szCs w:val="22"/>
          <w:lang w:val="mk-MK"/>
        </w:rPr>
        <w:t xml:space="preserve"> </w:t>
      </w:r>
      <w:r w:rsidRPr="002358DE">
        <w:rPr>
          <w:rFonts w:ascii="Arial" w:hAnsi="Arial" w:cs="Arial"/>
          <w:sz w:val="22"/>
          <w:szCs w:val="22"/>
          <w:lang w:val="mk-MK"/>
        </w:rPr>
        <w:t>на</w:t>
      </w:r>
      <w:r w:rsidRPr="002358DE">
        <w:rPr>
          <w:rFonts w:ascii="Arial" w:hAnsi="Arial" w:cs="Arial"/>
          <w:caps/>
          <w:sz w:val="22"/>
          <w:szCs w:val="22"/>
          <w:lang w:val="mk-MK"/>
        </w:rPr>
        <w:t xml:space="preserve"> Р</w:t>
      </w:r>
      <w:r w:rsidRPr="002358DE">
        <w:rPr>
          <w:rFonts w:ascii="Arial" w:hAnsi="Arial" w:cs="Arial"/>
          <w:sz w:val="22"/>
          <w:szCs w:val="22"/>
          <w:lang w:val="mk-MK"/>
        </w:rPr>
        <w:t>егистар на наплатени надоместоци</w:t>
      </w:r>
      <w:r w:rsidRPr="002358DE">
        <w:rPr>
          <w:rFonts w:ascii="Arial" w:hAnsi="Arial" w:cs="Arial"/>
          <w:caps/>
          <w:sz w:val="22"/>
          <w:szCs w:val="22"/>
          <w:lang w:val="mk-MK"/>
        </w:rPr>
        <w:t xml:space="preserve"> </w:t>
      </w:r>
      <w:r w:rsidRPr="002358DE">
        <w:rPr>
          <w:rFonts w:ascii="Arial" w:hAnsi="Arial" w:cs="Arial"/>
          <w:sz w:val="22"/>
          <w:szCs w:val="22"/>
          <w:lang w:val="mk-MK"/>
        </w:rPr>
        <w:t xml:space="preserve">во согласност со </w:t>
      </w:r>
      <w:r w:rsidR="002358DE" w:rsidRPr="002358DE">
        <w:rPr>
          <w:rFonts w:ascii="Arial" w:hAnsi="Arial" w:cs="Arial"/>
          <w:sz w:val="22"/>
          <w:szCs w:val="22"/>
          <w:lang w:val="mk-MK"/>
        </w:rPr>
        <w:t>М</w:t>
      </w:r>
      <w:r w:rsidRPr="002358DE">
        <w:rPr>
          <w:rFonts w:ascii="Arial" w:hAnsi="Arial" w:cs="Arial"/>
          <w:sz w:val="22"/>
          <w:szCs w:val="22"/>
          <w:lang w:val="mk-MK"/>
        </w:rPr>
        <w:t xml:space="preserve">инистерство за </w:t>
      </w:r>
      <w:r w:rsidR="002358DE" w:rsidRPr="002358DE">
        <w:rPr>
          <w:rFonts w:ascii="Arial" w:hAnsi="Arial" w:cs="Arial"/>
          <w:sz w:val="22"/>
          <w:szCs w:val="22"/>
          <w:lang w:val="mk-MK"/>
        </w:rPr>
        <w:t>финансии</w:t>
      </w:r>
      <w:r w:rsidRPr="002358DE">
        <w:rPr>
          <w:rFonts w:ascii="Arial" w:hAnsi="Arial" w:cs="Arial"/>
          <w:sz w:val="22"/>
          <w:szCs w:val="22"/>
          <w:lang w:val="mk-MK"/>
        </w:rPr>
        <w:t xml:space="preserve"> член 213,</w:t>
      </w:r>
      <w:r w:rsidR="002358DE" w:rsidRPr="002358DE">
        <w:rPr>
          <w:rFonts w:ascii="Arial" w:hAnsi="Arial" w:cs="Arial"/>
          <w:sz w:val="22"/>
          <w:szCs w:val="22"/>
          <w:lang w:val="mk-MK"/>
        </w:rPr>
        <w:t xml:space="preserve"> </w:t>
      </w:r>
      <w:r w:rsidRPr="002358DE">
        <w:rPr>
          <w:rFonts w:ascii="Arial" w:hAnsi="Arial" w:cs="Arial"/>
          <w:sz w:val="22"/>
          <w:szCs w:val="22"/>
          <w:lang w:val="mk-MK"/>
        </w:rPr>
        <w:t>214,</w:t>
      </w:r>
      <w:r w:rsidR="002358DE" w:rsidRPr="002358DE">
        <w:rPr>
          <w:rFonts w:ascii="Arial" w:hAnsi="Arial" w:cs="Arial"/>
          <w:sz w:val="22"/>
          <w:szCs w:val="22"/>
          <w:lang w:val="mk-MK"/>
        </w:rPr>
        <w:t xml:space="preserve"> </w:t>
      </w:r>
      <w:r w:rsidRPr="002358DE">
        <w:rPr>
          <w:rFonts w:ascii="Arial" w:hAnsi="Arial" w:cs="Arial"/>
          <w:sz w:val="22"/>
          <w:szCs w:val="22"/>
          <w:lang w:val="mk-MK"/>
        </w:rPr>
        <w:t>215</w:t>
      </w:r>
    </w:p>
    <w:p w14:paraId="1F0BA8FB" w14:textId="7390925D" w:rsidR="00F87A2E" w:rsidRDefault="00F87A2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color w:val="000000"/>
          <w:sz w:val="22"/>
          <w:szCs w:val="22"/>
          <w:u w:color="000000"/>
          <w:lang w:val="mk-MK"/>
        </w:rPr>
      </w:pPr>
      <w:r>
        <w:rPr>
          <w:rFonts w:ascii="Arial" w:hAnsi="Arial" w:cs="Arial"/>
          <w:b/>
          <w:color w:val="000000"/>
          <w:sz w:val="22"/>
          <w:szCs w:val="22"/>
          <w:u w:color="000000"/>
          <w:lang w:val="mk-MK"/>
        </w:rPr>
        <w:br w:type="page"/>
      </w:r>
    </w:p>
    <w:p w14:paraId="69CC45F2" w14:textId="51DB21B3" w:rsidR="008B2E34" w:rsidRPr="00CB4AD7" w:rsidRDefault="00081719" w:rsidP="00133304">
      <w:pPr>
        <w:pStyle w:val="BodyA"/>
        <w:shd w:val="clear" w:color="auto" w:fill="BDD6EE" w:themeFill="accent5" w:themeFillTint="66"/>
        <w:spacing w:line="276" w:lineRule="auto"/>
        <w:jc w:val="center"/>
        <w:rPr>
          <w:rFonts w:ascii="Arial" w:hAnsi="Arial" w:cs="Arial"/>
          <w:b/>
          <w:sz w:val="24"/>
          <w:szCs w:val="24"/>
          <w:lang w:val="mk-MK"/>
        </w:rPr>
      </w:pPr>
      <w:r w:rsidRPr="00CB4AD7">
        <w:rPr>
          <w:rFonts w:ascii="Arial" w:hAnsi="Arial" w:cs="Arial"/>
          <w:b/>
          <w:sz w:val="24"/>
          <w:szCs w:val="24"/>
          <w:lang w:val="mk-MK"/>
        </w:rPr>
        <w:lastRenderedPageBreak/>
        <w:t>КОМЕНТАРИ НА МАКЕДОНСКО ЗДРУЖЕНИЕ НА МЛАДИ ПРАВНИЦИ</w:t>
      </w:r>
      <w:r w:rsidR="008B2E34" w:rsidRPr="00CB4AD7">
        <w:rPr>
          <w:rFonts w:ascii="Arial" w:hAnsi="Arial" w:cs="Arial"/>
          <w:b/>
          <w:sz w:val="24"/>
          <w:szCs w:val="24"/>
          <w:lang w:val="mk-MK"/>
        </w:rPr>
        <w:t xml:space="preserve"> </w:t>
      </w:r>
    </w:p>
    <w:p w14:paraId="5CA44ADA" w14:textId="77777777" w:rsidR="008B2E34" w:rsidRPr="00CB4AD7" w:rsidRDefault="008B2E34" w:rsidP="00CB4AD7">
      <w:pPr>
        <w:pStyle w:val="BodyA"/>
        <w:spacing w:line="276" w:lineRule="auto"/>
        <w:jc w:val="both"/>
        <w:rPr>
          <w:rFonts w:ascii="Arial" w:hAnsi="Arial" w:cs="Arial"/>
          <w:b/>
          <w:lang w:val="mk-MK"/>
        </w:rPr>
      </w:pPr>
    </w:p>
    <w:p w14:paraId="25D8634A" w14:textId="77777777" w:rsidR="008B2E34" w:rsidRPr="00CB4AD7" w:rsidRDefault="008B2E34" w:rsidP="00CB4AD7">
      <w:pPr>
        <w:pStyle w:val="BodyA"/>
        <w:spacing w:line="276" w:lineRule="auto"/>
        <w:jc w:val="center"/>
        <w:rPr>
          <w:rFonts w:ascii="Arial" w:hAnsi="Arial" w:cs="Arial"/>
          <w:b/>
          <w:lang w:val="mk-MK"/>
        </w:rPr>
      </w:pPr>
      <w:r w:rsidRPr="00CB4AD7">
        <w:rPr>
          <w:rFonts w:ascii="Arial" w:hAnsi="Arial" w:cs="Arial"/>
          <w:b/>
          <w:lang w:val="mk-MK"/>
        </w:rPr>
        <w:t>Член 1</w:t>
      </w:r>
    </w:p>
    <w:p w14:paraId="7965DC68"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Во Законот за водите („Службен весник на Република Македонија“ бр. 87/08, 6/09, 161/09, 83/10, 51/11, 44/12, 23/13, 163/13, 180/14, 146/15, 52/16 и „Службен весник на Република Северна Македонија“ бр. 151/21) во членот 4 во ставот (1) точката 33 се менува и гласи:</w:t>
      </w:r>
    </w:p>
    <w:p w14:paraId="53C56968" w14:textId="77777777" w:rsidR="008B2E34" w:rsidRPr="00CB4AD7" w:rsidRDefault="008B2E34" w:rsidP="00CB4AD7">
      <w:pPr>
        <w:pStyle w:val="BodyA"/>
        <w:spacing w:line="276" w:lineRule="auto"/>
        <w:jc w:val="both"/>
        <w:rPr>
          <w:rFonts w:ascii="Arial" w:hAnsi="Arial" w:cs="Arial"/>
          <w:lang w:val="mk-MK"/>
        </w:rPr>
      </w:pPr>
    </w:p>
    <w:p w14:paraId="57699CB6"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„Водостопански услуги се сите услуги со коишто се обезбедува зафаќање, црпење, акумулирање, одведување, третман и дистрибуција на површинските или на подземните води, или собирање и прочистување на отпадните води кои се одведуваат во површинските води, како и услугите со кој се обезбедува подобрување на режимот на водите и заштита од штетно дејство на води.“</w:t>
      </w:r>
    </w:p>
    <w:p w14:paraId="09ADDB78" w14:textId="77777777" w:rsidR="008B2E34" w:rsidRPr="00CB4AD7" w:rsidRDefault="008B2E34" w:rsidP="00CB4AD7">
      <w:pPr>
        <w:pStyle w:val="BodyA"/>
        <w:spacing w:line="276" w:lineRule="auto"/>
        <w:jc w:val="both"/>
        <w:rPr>
          <w:rFonts w:ascii="Arial" w:hAnsi="Arial" w:cs="Arial"/>
          <w:lang w:val="mk-MK"/>
        </w:rPr>
      </w:pPr>
    </w:p>
    <w:p w14:paraId="6DC94CE7"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По точката 41 се додава точка 41-а која гласи:</w:t>
      </w:r>
    </w:p>
    <w:p w14:paraId="5E98309A" w14:textId="77777777" w:rsidR="008B2E34" w:rsidRPr="00CB4AD7" w:rsidRDefault="008B2E34" w:rsidP="00CB4AD7">
      <w:pPr>
        <w:pStyle w:val="BodyA"/>
        <w:spacing w:line="276" w:lineRule="auto"/>
        <w:jc w:val="both"/>
        <w:rPr>
          <w:rFonts w:ascii="Arial" w:hAnsi="Arial" w:cs="Arial"/>
          <w:lang w:val="mk-MK"/>
        </w:rPr>
      </w:pPr>
    </w:p>
    <w:p w14:paraId="0F8D795C"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„41-а.  Агломерација е подрачјето во кое населението и/или стопанските активности се концентрирани во доволна мера за комуналната отпадна вода да се собира и да се канализира до постројките за пречистување на комуналните отпадни води или до крајната точка на испуштање;“</w:t>
      </w:r>
    </w:p>
    <w:p w14:paraId="41758A1A"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Во точката 44. зборот „меѓународни“ се заменува со зборот „прекугранични“.</w:t>
      </w:r>
    </w:p>
    <w:p w14:paraId="553FCC74"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Во точката 66 зборовите „одведување и“ се заменуваат со зборовите „одведување и/или“.</w:t>
      </w:r>
    </w:p>
    <w:p w14:paraId="0B936326"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По точката 66 се додаваат нови точки 67 и 68 кои гласат:</w:t>
      </w:r>
    </w:p>
    <w:p w14:paraId="304F5696"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„67. Поплава е привремено покривање со вода на земјиштето кое обично не е под вода и вклучува поплави од реките, пороите и езерата.</w:t>
      </w:r>
    </w:p>
    <w:p w14:paraId="6EB991A8"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 xml:space="preserve">68. </w:t>
      </w:r>
      <w:proofErr w:type="spellStart"/>
      <w:r w:rsidRPr="00CB4AD7">
        <w:rPr>
          <w:rFonts w:ascii="Arial" w:hAnsi="Arial" w:cs="Arial"/>
          <w:lang w:val="mk-MK"/>
        </w:rPr>
        <w:t>Eколошки</w:t>
      </w:r>
      <w:proofErr w:type="spellEnd"/>
      <w:r w:rsidRPr="00CB4AD7">
        <w:rPr>
          <w:rFonts w:ascii="Arial" w:hAnsi="Arial" w:cs="Arial"/>
          <w:lang w:val="mk-MK"/>
        </w:rPr>
        <w:t xml:space="preserve"> проток е протокот што обезбедува квалитет, квантитет и временска дистрибуција на површинските и подземните води потребни за одржување на функциите и процесите на зависните екосистеми, од кои зависат и луѓето;“</w:t>
      </w:r>
    </w:p>
    <w:p w14:paraId="6015B9B7" w14:textId="77777777" w:rsidR="008B2E34" w:rsidRPr="00CB4AD7" w:rsidRDefault="008B2E34" w:rsidP="00CB4AD7">
      <w:pPr>
        <w:pStyle w:val="BodyA"/>
        <w:spacing w:line="276" w:lineRule="auto"/>
        <w:jc w:val="both"/>
        <w:rPr>
          <w:rFonts w:ascii="Arial" w:hAnsi="Arial" w:cs="Arial"/>
          <w:lang w:val="mk-MK"/>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8B2E34" w:rsidRPr="00CB4AD7" w14:paraId="2918CFD1" w14:textId="77777777" w:rsidTr="00F87A2E">
        <w:tc>
          <w:tcPr>
            <w:tcW w:w="9622" w:type="dxa"/>
            <w:shd w:val="clear" w:color="auto" w:fill="B4C6E7" w:themeFill="accent1" w:themeFillTint="66"/>
          </w:tcPr>
          <w:p w14:paraId="3C8279AC" w14:textId="2A4829B1"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proofErr w:type="spellStart"/>
            <w:r w:rsidRPr="00F87A2E">
              <w:rPr>
                <w:rFonts w:ascii="Arial" w:hAnsi="Arial" w:cs="Arial"/>
                <w:b/>
                <w:sz w:val="22"/>
                <w:szCs w:val="22"/>
              </w:rPr>
              <w:t>Коментар</w:t>
            </w:r>
            <w:proofErr w:type="spellEnd"/>
            <w:r w:rsidRPr="00F87A2E">
              <w:rPr>
                <w:rFonts w:ascii="Arial" w:hAnsi="Arial" w:cs="Arial"/>
                <w:sz w:val="22"/>
                <w:szCs w:val="22"/>
              </w:rPr>
              <w:t xml:space="preserve"> </w:t>
            </w:r>
            <w:r w:rsidRPr="00F87A2E">
              <w:rPr>
                <w:rFonts w:ascii="Arial" w:hAnsi="Arial" w:cs="Arial"/>
                <w:b/>
                <w:sz w:val="22"/>
                <w:szCs w:val="22"/>
                <w:lang w:val="mk-MK"/>
              </w:rPr>
              <w:t xml:space="preserve">на член 1: </w:t>
            </w:r>
            <w:r w:rsidRPr="00F87A2E">
              <w:rPr>
                <w:rFonts w:ascii="Arial" w:hAnsi="Arial" w:cs="Arial"/>
                <w:sz w:val="22"/>
                <w:szCs w:val="22"/>
                <w:lang w:val="mk-MK"/>
              </w:rPr>
              <w:t xml:space="preserve">МЗМП предлага во членот 1 став 1, по точката 68 да се додаде нова точка 69 со која ќе се дефинира поимот „јавен </w:t>
            </w:r>
            <w:proofErr w:type="gramStart"/>
            <w:r w:rsidRPr="00F87A2E">
              <w:rPr>
                <w:rFonts w:ascii="Arial" w:hAnsi="Arial" w:cs="Arial"/>
                <w:sz w:val="22"/>
                <w:szCs w:val="22"/>
                <w:lang w:val="mk-MK"/>
              </w:rPr>
              <w:t>интерес“</w:t>
            </w:r>
            <w:proofErr w:type="gramEnd"/>
            <w:r w:rsidRPr="00F87A2E">
              <w:rPr>
                <w:rFonts w:ascii="Arial" w:hAnsi="Arial" w:cs="Arial"/>
                <w:sz w:val="22"/>
                <w:szCs w:val="22"/>
                <w:lang w:val="mk-MK"/>
              </w:rPr>
              <w:t>. Предлог за дефиниција:</w:t>
            </w:r>
          </w:p>
          <w:p w14:paraId="74828D4E" w14:textId="77777777"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p>
          <w:p w14:paraId="4F73D0A9" w14:textId="77777777" w:rsidR="008B2E34" w:rsidRPr="00CB4AD7"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
                <w:lang w:val="mk-MK"/>
              </w:rPr>
            </w:pPr>
            <w:r w:rsidRPr="00F87A2E">
              <w:rPr>
                <w:rFonts w:ascii="Arial" w:hAnsi="Arial" w:cs="Arial"/>
                <w:i/>
                <w:sz w:val="22"/>
                <w:szCs w:val="22"/>
                <w:lang w:val="mk-MK"/>
              </w:rPr>
              <w:t>Јавен интерес претставуваат одржливиот развој и одржливото управување со сите медиуми на животната средина, заштитата и унапредувањето на животната средина и природата, унапредувањето на човековите права при што предност има заедницата, а не поединецот.</w:t>
            </w:r>
          </w:p>
        </w:tc>
      </w:tr>
    </w:tbl>
    <w:p w14:paraId="37E95866" w14:textId="77777777" w:rsidR="008B2E34" w:rsidRPr="00CB4AD7" w:rsidRDefault="008B2E34" w:rsidP="00CB4AD7">
      <w:pPr>
        <w:pStyle w:val="BodyA"/>
        <w:spacing w:line="276" w:lineRule="auto"/>
        <w:jc w:val="both"/>
        <w:rPr>
          <w:rFonts w:ascii="Arial" w:hAnsi="Arial" w:cs="Arial"/>
          <w:lang w:val="mk-MK"/>
        </w:rPr>
      </w:pPr>
    </w:p>
    <w:p w14:paraId="0DF101DF" w14:textId="77777777" w:rsidR="008B2E34" w:rsidRPr="00CB4AD7" w:rsidRDefault="008B2E34" w:rsidP="00CB4AD7">
      <w:pPr>
        <w:pStyle w:val="BodyA"/>
        <w:spacing w:line="276" w:lineRule="auto"/>
        <w:jc w:val="center"/>
        <w:rPr>
          <w:rFonts w:ascii="Arial" w:hAnsi="Arial" w:cs="Arial"/>
          <w:b/>
          <w:lang w:val="mk-MK"/>
        </w:rPr>
      </w:pPr>
      <w:r w:rsidRPr="00CB4AD7">
        <w:rPr>
          <w:rFonts w:ascii="Arial" w:hAnsi="Arial" w:cs="Arial"/>
          <w:b/>
          <w:lang w:val="mk-MK"/>
        </w:rPr>
        <w:t>Член 15</w:t>
      </w:r>
    </w:p>
    <w:p w14:paraId="71E1800E"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 xml:space="preserve">Во членот 45 ставот (2) се менува и гласи: </w:t>
      </w:r>
    </w:p>
    <w:p w14:paraId="72FA9431" w14:textId="77777777" w:rsidR="008B2E34" w:rsidRPr="00CB4AD7" w:rsidRDefault="008B2E34" w:rsidP="00CB4AD7">
      <w:pPr>
        <w:pStyle w:val="BodyA"/>
        <w:spacing w:line="276" w:lineRule="auto"/>
        <w:jc w:val="both"/>
        <w:rPr>
          <w:rFonts w:ascii="Arial" w:hAnsi="Arial" w:cs="Arial"/>
          <w:lang w:val="mk-MK"/>
        </w:rPr>
      </w:pPr>
    </w:p>
    <w:p w14:paraId="1214066D"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„Кон барањето за изменување и дополнување на дозволата во случаите од ставот (1) точка 1) и 2) на овој член се приложува хидролошка студија, односно елаборат за извршени  хидро-геолошки истражувања,  изработени од правно лице регистрирано за вршење на тие дејности, како и документ за исправност на водата, односно потврда дека водата одговара за намената издадена од надлежен орган за безбедност на водата.“</w:t>
      </w:r>
    </w:p>
    <w:p w14:paraId="2547495C" w14:textId="77777777" w:rsidR="008B2E34" w:rsidRPr="00CB4AD7" w:rsidRDefault="008B2E34" w:rsidP="00CB4AD7">
      <w:pPr>
        <w:pStyle w:val="BodyA"/>
        <w:spacing w:line="276" w:lineRule="auto"/>
        <w:jc w:val="both"/>
        <w:rPr>
          <w:rFonts w:ascii="Arial" w:hAnsi="Arial" w:cs="Arial"/>
          <w:lang w:val="mk-MK"/>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8B2E34" w:rsidRPr="00CB4AD7" w14:paraId="3BCE303F" w14:textId="77777777" w:rsidTr="00F87A2E">
        <w:tc>
          <w:tcPr>
            <w:tcW w:w="9622" w:type="dxa"/>
            <w:shd w:val="clear" w:color="auto" w:fill="B4C6E7" w:themeFill="accent1" w:themeFillTint="66"/>
          </w:tcPr>
          <w:p w14:paraId="3AD60605" w14:textId="77777777"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F87A2E">
              <w:rPr>
                <w:rFonts w:ascii="Arial" w:hAnsi="Arial" w:cs="Arial"/>
                <w:b/>
                <w:sz w:val="22"/>
                <w:szCs w:val="22"/>
                <w:lang w:val="mk-MK"/>
              </w:rPr>
              <w:t xml:space="preserve">Коментар на член 15: </w:t>
            </w:r>
            <w:r w:rsidRPr="00F87A2E">
              <w:rPr>
                <w:rFonts w:ascii="Arial" w:hAnsi="Arial" w:cs="Arial"/>
                <w:sz w:val="22"/>
                <w:szCs w:val="22"/>
                <w:lang w:val="mk-MK"/>
              </w:rPr>
              <w:t>МЗМП предлага со членот 15 да се измени и ставот (1) од членот 45 на начин што ќе и се даде право на засегнатата јавност да поднесе барање за измена на дозволата за водно право, доколку има релевантни податоци за некоја од околностите поради кои може да се побара изменување или дополнување на дозволата (квантитетот и/или квалитетот на водата што се користи</w:t>
            </w:r>
            <w:r w:rsidRPr="00F87A2E">
              <w:rPr>
                <w:rFonts w:ascii="Arial" w:hAnsi="Arial" w:cs="Arial"/>
                <w:sz w:val="22"/>
                <w:szCs w:val="22"/>
              </w:rPr>
              <w:t xml:space="preserve">; </w:t>
            </w:r>
            <w:proofErr w:type="spellStart"/>
            <w:r w:rsidRPr="00F87A2E">
              <w:rPr>
                <w:rFonts w:ascii="Arial" w:hAnsi="Arial" w:cs="Arial"/>
                <w:sz w:val="22"/>
                <w:szCs w:val="22"/>
              </w:rPr>
              <w:t>квантитетот</w:t>
            </w:r>
            <w:proofErr w:type="spellEnd"/>
            <w:r w:rsidRPr="00F87A2E">
              <w:rPr>
                <w:rFonts w:ascii="Arial" w:hAnsi="Arial" w:cs="Arial"/>
                <w:sz w:val="22"/>
                <w:szCs w:val="22"/>
              </w:rPr>
              <w:t xml:space="preserve"> и/</w:t>
            </w:r>
            <w:proofErr w:type="spellStart"/>
            <w:r w:rsidRPr="00F87A2E">
              <w:rPr>
                <w:rFonts w:ascii="Arial" w:hAnsi="Arial" w:cs="Arial"/>
                <w:sz w:val="22"/>
                <w:szCs w:val="22"/>
              </w:rPr>
              <w:t>или</w:t>
            </w:r>
            <w:proofErr w:type="spellEnd"/>
            <w:r w:rsidRPr="00F87A2E">
              <w:rPr>
                <w:rFonts w:ascii="Arial" w:hAnsi="Arial" w:cs="Arial"/>
                <w:sz w:val="22"/>
                <w:szCs w:val="22"/>
              </w:rPr>
              <w:t xml:space="preserve"> </w:t>
            </w:r>
            <w:proofErr w:type="spellStart"/>
            <w:r w:rsidRPr="00F87A2E">
              <w:rPr>
                <w:rFonts w:ascii="Arial" w:hAnsi="Arial" w:cs="Arial"/>
                <w:sz w:val="22"/>
                <w:szCs w:val="22"/>
              </w:rPr>
              <w:t>квалитетот</w:t>
            </w:r>
            <w:proofErr w:type="spellEnd"/>
            <w:r w:rsidRPr="00F87A2E">
              <w:rPr>
                <w:rFonts w:ascii="Arial" w:hAnsi="Arial" w:cs="Arial"/>
                <w:sz w:val="22"/>
                <w:szCs w:val="22"/>
              </w:rPr>
              <w:t xml:space="preserve"> </w:t>
            </w:r>
            <w:proofErr w:type="spellStart"/>
            <w:r w:rsidRPr="00F87A2E">
              <w:rPr>
                <w:rFonts w:ascii="Arial" w:hAnsi="Arial" w:cs="Arial"/>
                <w:sz w:val="22"/>
                <w:szCs w:val="22"/>
              </w:rPr>
              <w:t>на</w:t>
            </w:r>
            <w:proofErr w:type="spellEnd"/>
            <w:r w:rsidRPr="00F87A2E">
              <w:rPr>
                <w:rFonts w:ascii="Arial" w:hAnsi="Arial" w:cs="Arial"/>
                <w:sz w:val="22"/>
                <w:szCs w:val="22"/>
              </w:rPr>
              <w:t xml:space="preserve"> </w:t>
            </w:r>
            <w:proofErr w:type="spellStart"/>
            <w:r w:rsidRPr="00F87A2E">
              <w:rPr>
                <w:rFonts w:ascii="Arial" w:hAnsi="Arial" w:cs="Arial"/>
                <w:sz w:val="22"/>
                <w:szCs w:val="22"/>
              </w:rPr>
              <w:t>водното</w:t>
            </w:r>
            <w:proofErr w:type="spellEnd"/>
            <w:r w:rsidRPr="00F87A2E">
              <w:rPr>
                <w:rFonts w:ascii="Arial" w:hAnsi="Arial" w:cs="Arial"/>
                <w:sz w:val="22"/>
                <w:szCs w:val="22"/>
              </w:rPr>
              <w:t xml:space="preserve"> </w:t>
            </w:r>
            <w:proofErr w:type="spellStart"/>
            <w:r w:rsidRPr="00F87A2E">
              <w:rPr>
                <w:rFonts w:ascii="Arial" w:hAnsi="Arial" w:cs="Arial"/>
                <w:sz w:val="22"/>
                <w:szCs w:val="22"/>
              </w:rPr>
              <w:t>тело</w:t>
            </w:r>
            <w:proofErr w:type="spellEnd"/>
            <w:r w:rsidRPr="00F87A2E">
              <w:rPr>
                <w:rFonts w:ascii="Arial" w:hAnsi="Arial" w:cs="Arial"/>
                <w:sz w:val="22"/>
                <w:szCs w:val="22"/>
              </w:rPr>
              <w:t xml:space="preserve"> </w:t>
            </w:r>
            <w:proofErr w:type="spellStart"/>
            <w:r w:rsidRPr="00F87A2E">
              <w:rPr>
                <w:rFonts w:ascii="Arial" w:hAnsi="Arial" w:cs="Arial"/>
                <w:sz w:val="22"/>
                <w:szCs w:val="22"/>
              </w:rPr>
              <w:t>од</w:t>
            </w:r>
            <w:proofErr w:type="spellEnd"/>
            <w:r w:rsidRPr="00F87A2E">
              <w:rPr>
                <w:rFonts w:ascii="Arial" w:hAnsi="Arial" w:cs="Arial"/>
                <w:sz w:val="22"/>
                <w:szCs w:val="22"/>
              </w:rPr>
              <w:t xml:space="preserve"> </w:t>
            </w:r>
            <w:proofErr w:type="spellStart"/>
            <w:r w:rsidRPr="00F87A2E">
              <w:rPr>
                <w:rFonts w:ascii="Arial" w:hAnsi="Arial" w:cs="Arial"/>
                <w:sz w:val="22"/>
                <w:szCs w:val="22"/>
              </w:rPr>
              <w:t>коешто</w:t>
            </w:r>
            <w:proofErr w:type="spellEnd"/>
            <w:r w:rsidRPr="00F87A2E">
              <w:rPr>
                <w:rFonts w:ascii="Arial" w:hAnsi="Arial" w:cs="Arial"/>
                <w:sz w:val="22"/>
                <w:szCs w:val="22"/>
              </w:rPr>
              <w:t xml:space="preserve"> </w:t>
            </w:r>
            <w:proofErr w:type="spellStart"/>
            <w:r w:rsidRPr="00F87A2E">
              <w:rPr>
                <w:rFonts w:ascii="Arial" w:hAnsi="Arial" w:cs="Arial"/>
                <w:sz w:val="22"/>
                <w:szCs w:val="22"/>
              </w:rPr>
              <w:t>се</w:t>
            </w:r>
            <w:proofErr w:type="spellEnd"/>
            <w:r w:rsidRPr="00F87A2E">
              <w:rPr>
                <w:rFonts w:ascii="Arial" w:hAnsi="Arial" w:cs="Arial"/>
                <w:sz w:val="22"/>
                <w:szCs w:val="22"/>
              </w:rPr>
              <w:t xml:space="preserve"> </w:t>
            </w:r>
            <w:proofErr w:type="spellStart"/>
            <w:r w:rsidRPr="00F87A2E">
              <w:rPr>
                <w:rFonts w:ascii="Arial" w:hAnsi="Arial" w:cs="Arial"/>
                <w:sz w:val="22"/>
                <w:szCs w:val="22"/>
              </w:rPr>
              <w:t>користи</w:t>
            </w:r>
            <w:proofErr w:type="spellEnd"/>
            <w:r w:rsidRPr="00F87A2E">
              <w:rPr>
                <w:rFonts w:ascii="Arial" w:hAnsi="Arial" w:cs="Arial"/>
                <w:sz w:val="22"/>
                <w:szCs w:val="22"/>
              </w:rPr>
              <w:t xml:space="preserve"> </w:t>
            </w:r>
            <w:proofErr w:type="spellStart"/>
            <w:r w:rsidRPr="00F87A2E">
              <w:rPr>
                <w:rFonts w:ascii="Arial" w:hAnsi="Arial" w:cs="Arial"/>
                <w:sz w:val="22"/>
                <w:szCs w:val="22"/>
              </w:rPr>
              <w:t>водата</w:t>
            </w:r>
            <w:proofErr w:type="spellEnd"/>
            <w:r w:rsidRPr="00F87A2E">
              <w:rPr>
                <w:rFonts w:ascii="Arial" w:hAnsi="Arial" w:cs="Arial"/>
                <w:sz w:val="22"/>
                <w:szCs w:val="22"/>
              </w:rPr>
              <w:t xml:space="preserve"> </w:t>
            </w:r>
            <w:r w:rsidRPr="00F87A2E">
              <w:rPr>
                <w:rFonts w:ascii="Arial" w:hAnsi="Arial" w:cs="Arial"/>
                <w:sz w:val="22"/>
                <w:szCs w:val="22"/>
                <w:lang w:val="mk-MK"/>
              </w:rPr>
              <w:t>или технолошкиот процес на работа). Предлог измена:</w:t>
            </w:r>
          </w:p>
          <w:p w14:paraId="3FB1BF1D" w14:textId="77777777"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p>
          <w:p w14:paraId="20FD9873" w14:textId="77777777" w:rsidR="008B2E34" w:rsidRPr="00CB4AD7"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
                <w:lang w:val="mk-MK"/>
              </w:rPr>
            </w:pPr>
            <w:r w:rsidRPr="00F87A2E">
              <w:rPr>
                <w:rFonts w:ascii="Arial" w:hAnsi="Arial" w:cs="Arial"/>
                <w:i/>
                <w:sz w:val="22"/>
                <w:szCs w:val="22"/>
                <w:lang w:val="mk-MK"/>
              </w:rPr>
              <w:t>Во членот 45 ставот (1) по зборовите „службена должност“ се додаваат зборовите „засегнатата јавност“.</w:t>
            </w:r>
          </w:p>
        </w:tc>
      </w:tr>
    </w:tbl>
    <w:p w14:paraId="701DAAC3" w14:textId="77777777" w:rsidR="008B2E34" w:rsidRPr="00CB4AD7" w:rsidRDefault="008B2E34" w:rsidP="00CB4AD7">
      <w:pPr>
        <w:pStyle w:val="BodyA"/>
        <w:spacing w:line="276" w:lineRule="auto"/>
        <w:jc w:val="both"/>
        <w:rPr>
          <w:rFonts w:ascii="Arial" w:hAnsi="Arial" w:cs="Arial"/>
          <w:lang w:val="mk-MK"/>
        </w:rPr>
      </w:pPr>
    </w:p>
    <w:p w14:paraId="3D2CFECA"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По ставот (2) се додава нов став (3) кој гласи:</w:t>
      </w:r>
    </w:p>
    <w:p w14:paraId="02376048" w14:textId="77777777" w:rsidR="008B2E34" w:rsidRPr="00CB4AD7" w:rsidRDefault="008B2E34" w:rsidP="00CB4AD7">
      <w:pPr>
        <w:pStyle w:val="BodyA"/>
        <w:spacing w:line="276" w:lineRule="auto"/>
        <w:jc w:val="both"/>
        <w:rPr>
          <w:rFonts w:ascii="Arial" w:hAnsi="Arial" w:cs="Arial"/>
          <w:lang w:val="mk-MK"/>
        </w:rPr>
      </w:pPr>
    </w:p>
    <w:p w14:paraId="217555EB"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„(3) Кон барањето за изменување и дополнување на дозволата во случаите од ставот (1) точка 3) на овој член се приложува:</w:t>
      </w:r>
    </w:p>
    <w:p w14:paraId="2D6DCED9"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 xml:space="preserve">-основен проект за водостопански објекти и постројки,  кој особено содржи  локација на објектот, хидролошки подлоги, </w:t>
      </w:r>
      <w:proofErr w:type="spellStart"/>
      <w:r w:rsidRPr="00CB4AD7">
        <w:rPr>
          <w:rFonts w:ascii="Arial" w:hAnsi="Arial" w:cs="Arial"/>
          <w:lang w:val="mk-MK"/>
        </w:rPr>
        <w:t>хидраулички</w:t>
      </w:r>
      <w:proofErr w:type="spellEnd"/>
      <w:r w:rsidRPr="00CB4AD7">
        <w:rPr>
          <w:rFonts w:ascii="Arial" w:hAnsi="Arial" w:cs="Arial"/>
          <w:lang w:val="mk-MK"/>
        </w:rPr>
        <w:t xml:space="preserve"> пресметки и режимот на користење на водите, изработен од страна на правно лице кое поседува лиценца за проектирање согласно со Законот за градење, </w:t>
      </w:r>
    </w:p>
    <w:p w14:paraId="68A52755"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-ревизија на основниот проект од алинеја 1 од овој став, изработена од правно лице кое поседува лиценца за ревизија согласно со законот за градење.“</w:t>
      </w:r>
    </w:p>
    <w:p w14:paraId="22E2D32E" w14:textId="77777777" w:rsidR="008B2E34" w:rsidRPr="00CB4AD7" w:rsidRDefault="008B2E34" w:rsidP="00CB4AD7">
      <w:pPr>
        <w:pStyle w:val="BodyA"/>
        <w:spacing w:line="276" w:lineRule="auto"/>
        <w:jc w:val="both"/>
        <w:rPr>
          <w:rFonts w:ascii="Arial" w:hAnsi="Arial" w:cs="Arial"/>
          <w:lang w:val="mk-MK"/>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8B2E34" w:rsidRPr="00CB4AD7" w14:paraId="32CF42A3" w14:textId="77777777" w:rsidTr="00F87A2E">
        <w:tc>
          <w:tcPr>
            <w:tcW w:w="9622" w:type="dxa"/>
            <w:shd w:val="clear" w:color="auto" w:fill="B4C6E7" w:themeFill="accent1" w:themeFillTint="66"/>
          </w:tcPr>
          <w:p w14:paraId="72CC4361" w14:textId="77777777"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F87A2E">
              <w:rPr>
                <w:rFonts w:ascii="Arial" w:hAnsi="Arial" w:cs="Arial"/>
                <w:b/>
                <w:sz w:val="22"/>
                <w:szCs w:val="22"/>
                <w:lang w:val="mk-MK"/>
              </w:rPr>
              <w:t xml:space="preserve">Коментар на членот 15 став 2: </w:t>
            </w:r>
            <w:r w:rsidRPr="00F87A2E">
              <w:rPr>
                <w:rFonts w:ascii="Arial" w:hAnsi="Arial" w:cs="Arial"/>
                <w:sz w:val="22"/>
                <w:szCs w:val="22"/>
                <w:lang w:val="mk-MK"/>
              </w:rPr>
              <w:t>МЗМП предлага да се додаде нов став (4) со кој ќе се уреди документацијата која треба да ја достави засегнатата јавност кон барањето за изменување или дополнување на дозволата за водно право. Предлог став (4):</w:t>
            </w:r>
          </w:p>
          <w:p w14:paraId="2141DEDF" w14:textId="77777777"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p>
          <w:p w14:paraId="770FC396" w14:textId="77777777" w:rsidR="008B2E34" w:rsidRPr="00CB4AD7"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
                <w:lang w:val="mk-MK"/>
              </w:rPr>
            </w:pPr>
            <w:r w:rsidRPr="00F87A2E">
              <w:rPr>
                <w:rFonts w:ascii="Arial" w:hAnsi="Arial" w:cs="Arial"/>
                <w:i/>
                <w:sz w:val="22"/>
                <w:szCs w:val="22"/>
                <w:lang w:val="mk-MK"/>
              </w:rPr>
              <w:t>(4) Во случаите кога барањето од ставот (1) од овој член го доставува засегнатата јавност, кон барањето за изменување и дополнување на дозволата во случаите од ставот (1) точка 1) и 2) се приложува извештај од физичко или правно лице кое има дозвола издадена од надлежен орган за вршење на работите од областа на заштита на животната средина и екологија</w:t>
            </w:r>
          </w:p>
        </w:tc>
      </w:tr>
    </w:tbl>
    <w:p w14:paraId="543C257B" w14:textId="77777777" w:rsidR="008B2E34" w:rsidRPr="00CB4AD7" w:rsidRDefault="008B2E34" w:rsidP="00CB4AD7">
      <w:pPr>
        <w:pStyle w:val="BodyA"/>
        <w:spacing w:line="276" w:lineRule="auto"/>
        <w:jc w:val="both"/>
        <w:rPr>
          <w:rFonts w:ascii="Arial" w:hAnsi="Arial" w:cs="Arial"/>
          <w:lang w:val="mk-MK"/>
        </w:rPr>
      </w:pPr>
    </w:p>
    <w:p w14:paraId="2276B75A"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Ставовите (3) и (4) стануваат ставови (4) став (5).</w:t>
      </w:r>
    </w:p>
    <w:p w14:paraId="3F64BF1A" w14:textId="77777777" w:rsidR="008B2E34" w:rsidRPr="00CB4AD7" w:rsidRDefault="008B2E34" w:rsidP="00CB4AD7">
      <w:pPr>
        <w:pStyle w:val="BodyA"/>
        <w:spacing w:line="276" w:lineRule="auto"/>
        <w:jc w:val="both"/>
        <w:rPr>
          <w:rFonts w:ascii="Arial" w:hAnsi="Arial" w:cs="Arial"/>
          <w:lang w:val="mk-MK"/>
        </w:rPr>
      </w:pPr>
    </w:p>
    <w:p w14:paraId="17042642" w14:textId="77777777" w:rsidR="008B2E34" w:rsidRPr="00CB4AD7" w:rsidRDefault="008B2E34" w:rsidP="00CB4AD7">
      <w:pPr>
        <w:pStyle w:val="BodyA"/>
        <w:spacing w:line="276" w:lineRule="auto"/>
        <w:jc w:val="center"/>
        <w:rPr>
          <w:rFonts w:ascii="Arial" w:hAnsi="Arial" w:cs="Arial"/>
          <w:b/>
          <w:lang w:val="mk-MK"/>
        </w:rPr>
      </w:pPr>
      <w:r w:rsidRPr="00CB4AD7">
        <w:rPr>
          <w:rFonts w:ascii="Arial" w:hAnsi="Arial" w:cs="Arial"/>
          <w:b/>
          <w:lang w:val="mk-MK"/>
        </w:rPr>
        <w:t>Член  22</w:t>
      </w:r>
    </w:p>
    <w:p w14:paraId="153C7557"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По членот 54 се додава нов член 54 -а кој гласи:</w:t>
      </w:r>
    </w:p>
    <w:p w14:paraId="4B6E4965" w14:textId="77777777" w:rsidR="008B2E34" w:rsidRPr="00CB4AD7" w:rsidRDefault="008B2E34" w:rsidP="00CB4AD7">
      <w:pPr>
        <w:pStyle w:val="BodyA"/>
        <w:spacing w:line="276" w:lineRule="auto"/>
        <w:jc w:val="both"/>
        <w:rPr>
          <w:rFonts w:ascii="Arial" w:hAnsi="Arial" w:cs="Arial"/>
          <w:lang w:val="mk-MK"/>
        </w:rPr>
      </w:pPr>
    </w:p>
    <w:p w14:paraId="610289C5"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„Член 54 - а</w:t>
      </w:r>
    </w:p>
    <w:p w14:paraId="396C41DA"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Учество на јавноста во постапката за доделување на концесија</w:t>
      </w:r>
    </w:p>
    <w:p w14:paraId="092728A2"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 xml:space="preserve">(1) Заради обезбедување на учество на јавноста во постапката за доделување на концесија за користење на вода,  </w:t>
      </w:r>
      <w:proofErr w:type="spellStart"/>
      <w:r w:rsidRPr="00CB4AD7">
        <w:rPr>
          <w:rFonts w:ascii="Arial" w:hAnsi="Arial" w:cs="Arial"/>
          <w:lang w:val="mk-MK"/>
        </w:rPr>
        <w:t>физибилити</w:t>
      </w:r>
      <w:proofErr w:type="spellEnd"/>
      <w:r w:rsidRPr="00CB4AD7">
        <w:rPr>
          <w:rFonts w:ascii="Arial" w:hAnsi="Arial" w:cs="Arial"/>
          <w:lang w:val="mk-MK"/>
        </w:rPr>
        <w:t xml:space="preserve"> студијата од членот 54 став (3) се објавува на веб страницата на органот на државната управа надлежен за вршење на работите од областа на животната средина и на веб страницата на општините, општините во Градот Скопје и Градот Скопје на чие што подрачје се доделува концесијата.</w:t>
      </w:r>
    </w:p>
    <w:p w14:paraId="3E4E7990" w14:textId="77777777" w:rsidR="008B2E34" w:rsidRPr="00CB4AD7" w:rsidRDefault="008B2E34" w:rsidP="00CB4AD7">
      <w:pPr>
        <w:pStyle w:val="BodyA"/>
        <w:spacing w:line="276" w:lineRule="auto"/>
        <w:jc w:val="both"/>
        <w:rPr>
          <w:rFonts w:ascii="Arial" w:hAnsi="Arial" w:cs="Arial"/>
          <w:lang w:val="mk-MK"/>
        </w:rPr>
      </w:pPr>
    </w:p>
    <w:p w14:paraId="639A5151"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lastRenderedPageBreak/>
        <w:t xml:space="preserve">(2) Во рок од 30 дена од денот на објавувањето на </w:t>
      </w:r>
      <w:proofErr w:type="spellStart"/>
      <w:r w:rsidRPr="00CB4AD7">
        <w:rPr>
          <w:rFonts w:ascii="Arial" w:hAnsi="Arial" w:cs="Arial"/>
          <w:lang w:val="mk-MK"/>
        </w:rPr>
        <w:t>физибилити</w:t>
      </w:r>
      <w:proofErr w:type="spellEnd"/>
      <w:r w:rsidRPr="00CB4AD7">
        <w:rPr>
          <w:rFonts w:ascii="Arial" w:hAnsi="Arial" w:cs="Arial"/>
          <w:lang w:val="mk-MK"/>
        </w:rPr>
        <w:t xml:space="preserve"> студијата,  </w:t>
      </w:r>
      <w:proofErr w:type="spellStart"/>
      <w:r w:rsidRPr="00CB4AD7">
        <w:rPr>
          <w:rFonts w:ascii="Arial" w:hAnsi="Arial" w:cs="Arial"/>
          <w:lang w:val="mk-MK"/>
        </w:rPr>
        <w:t>oрганот</w:t>
      </w:r>
      <w:proofErr w:type="spellEnd"/>
      <w:r w:rsidRPr="00CB4AD7">
        <w:rPr>
          <w:rFonts w:ascii="Arial" w:hAnsi="Arial" w:cs="Arial"/>
          <w:lang w:val="mk-MK"/>
        </w:rPr>
        <w:t xml:space="preserve"> на државната управа надлежен за работите од областа на животната средина организира јавна расправа на која задолжително се покануваат претставници на општините, општините во Градот Скопје и Градот Скопје на чие што подрачје се доделува концесијата и претставници на здруженија на граѓани формирани за заштита и за унапредување на животната средина од подрачјето на кое се спроведува проектот.</w:t>
      </w:r>
    </w:p>
    <w:p w14:paraId="322E7F9F" w14:textId="77777777" w:rsidR="008B2E34" w:rsidRPr="00CB4AD7" w:rsidRDefault="008B2E34" w:rsidP="00CB4AD7">
      <w:pPr>
        <w:pStyle w:val="BodyA"/>
        <w:spacing w:line="276" w:lineRule="auto"/>
        <w:jc w:val="both"/>
        <w:rPr>
          <w:rFonts w:ascii="Arial" w:hAnsi="Arial" w:cs="Arial"/>
          <w:lang w:val="mk-MK"/>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8B2E34" w:rsidRPr="00CB4AD7" w14:paraId="61DA131A" w14:textId="77777777" w:rsidTr="00F87A2E">
        <w:tc>
          <w:tcPr>
            <w:tcW w:w="9622" w:type="dxa"/>
            <w:shd w:val="clear" w:color="auto" w:fill="B4C6E7" w:themeFill="accent1" w:themeFillTint="66"/>
          </w:tcPr>
          <w:p w14:paraId="3CE2BF85" w14:textId="77777777" w:rsidR="008B2E34" w:rsidRPr="00CB4AD7"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mk-MK"/>
              </w:rPr>
            </w:pPr>
            <w:r w:rsidRPr="00F87A2E">
              <w:rPr>
                <w:rFonts w:ascii="Arial" w:hAnsi="Arial" w:cs="Arial"/>
                <w:b/>
                <w:sz w:val="22"/>
                <w:szCs w:val="22"/>
                <w:lang w:val="mk-MK"/>
              </w:rPr>
              <w:t xml:space="preserve">Коментар на член 22: </w:t>
            </w:r>
            <w:r w:rsidRPr="00F87A2E">
              <w:rPr>
                <w:rFonts w:ascii="Arial" w:hAnsi="Arial" w:cs="Arial"/>
                <w:sz w:val="22"/>
                <w:szCs w:val="22"/>
                <w:lang w:val="mk-MK"/>
              </w:rPr>
              <w:t xml:space="preserve">МЗМП предлага во </w:t>
            </w:r>
            <w:proofErr w:type="spellStart"/>
            <w:r w:rsidRPr="00F87A2E">
              <w:rPr>
                <w:rFonts w:ascii="Arial" w:hAnsi="Arial" w:cs="Arial"/>
                <w:sz w:val="22"/>
                <w:szCs w:val="22"/>
                <w:lang w:val="mk-MK"/>
              </w:rPr>
              <w:t>во</w:t>
            </w:r>
            <w:proofErr w:type="spellEnd"/>
            <w:r w:rsidRPr="00F87A2E">
              <w:rPr>
                <w:rFonts w:ascii="Arial" w:hAnsi="Arial" w:cs="Arial"/>
                <w:sz w:val="22"/>
                <w:szCs w:val="22"/>
                <w:lang w:val="mk-MK"/>
              </w:rPr>
              <w:t xml:space="preserve"> ставот (2) од членот 54-а, јавната расправа да не биде ограничена исклучиво на </w:t>
            </w:r>
            <w:proofErr w:type="spellStart"/>
            <w:r w:rsidRPr="00F87A2E">
              <w:rPr>
                <w:rFonts w:ascii="Arial" w:hAnsi="Arial" w:cs="Arial"/>
                <w:sz w:val="22"/>
                <w:szCs w:val="22"/>
                <w:lang w:val="mk-MK"/>
              </w:rPr>
              <w:t>претставнци</w:t>
            </w:r>
            <w:proofErr w:type="spellEnd"/>
            <w:r w:rsidRPr="00F87A2E">
              <w:rPr>
                <w:rFonts w:ascii="Arial" w:hAnsi="Arial" w:cs="Arial"/>
                <w:sz w:val="22"/>
                <w:szCs w:val="22"/>
                <w:lang w:val="mk-MK"/>
              </w:rPr>
              <w:t xml:space="preserve"> на здруженија на граѓани од подрачјето на кое се спроведува проектот.</w:t>
            </w:r>
          </w:p>
        </w:tc>
      </w:tr>
    </w:tbl>
    <w:p w14:paraId="061BB8B8" w14:textId="77777777" w:rsidR="008B2E34" w:rsidRPr="00CB4AD7" w:rsidRDefault="008B2E34" w:rsidP="00CB4AD7">
      <w:pPr>
        <w:pStyle w:val="BodyA"/>
        <w:spacing w:line="276" w:lineRule="auto"/>
        <w:jc w:val="both"/>
        <w:rPr>
          <w:rFonts w:ascii="Arial" w:hAnsi="Arial" w:cs="Arial"/>
          <w:lang w:val="mk-MK"/>
        </w:rPr>
      </w:pPr>
    </w:p>
    <w:p w14:paraId="708A3060"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(3) Јавната расправа се одржува во општината на чие подрачје се доделува концесијата за користење на вода, а доколку со постапката се опфатени повеќе општини истата ќе се одржи на локација која ќе ја определи органот на државната управа надлежен за работите од областа на животната средина.</w:t>
      </w:r>
    </w:p>
    <w:p w14:paraId="006EC24C" w14:textId="77777777" w:rsidR="008B2E34" w:rsidRPr="00CB4AD7" w:rsidRDefault="008B2E34" w:rsidP="00CB4AD7">
      <w:pPr>
        <w:pStyle w:val="BodyA"/>
        <w:spacing w:line="276" w:lineRule="auto"/>
        <w:jc w:val="both"/>
        <w:rPr>
          <w:rFonts w:ascii="Arial" w:hAnsi="Arial" w:cs="Arial"/>
          <w:lang w:val="mk-MK"/>
        </w:rPr>
      </w:pPr>
    </w:p>
    <w:p w14:paraId="342094FC"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(4) Органот на државната управа надлежен за вршење на работите од областа на животната средина води записник од јавната расправа во кој се наведуваат учесниците, забелешки, мислења и предлози од учесниците, а кон записникот се приложува аудио или видео запис од расправата.</w:t>
      </w:r>
    </w:p>
    <w:p w14:paraId="610043F0"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(5) Органот на државната управа надлежен за работите од областа на животната средина е должен да го објави записникот од расправата на својата веб страница во рок од 5 дена од денот на одржување на јавната расправа.</w:t>
      </w:r>
    </w:p>
    <w:p w14:paraId="623B42F6" w14:textId="77777777" w:rsidR="008B2E34" w:rsidRPr="00CB4AD7" w:rsidRDefault="008B2E34" w:rsidP="00CB4AD7">
      <w:pPr>
        <w:pStyle w:val="BodyA"/>
        <w:spacing w:line="276" w:lineRule="auto"/>
        <w:jc w:val="both"/>
        <w:rPr>
          <w:rFonts w:ascii="Arial" w:hAnsi="Arial" w:cs="Arial"/>
          <w:lang w:val="mk-MK"/>
        </w:rPr>
      </w:pPr>
    </w:p>
    <w:p w14:paraId="1684C7C3" w14:textId="77777777" w:rsidR="008B2E34" w:rsidRPr="00CB4AD7" w:rsidRDefault="008B2E34" w:rsidP="00CB4AD7">
      <w:pPr>
        <w:pStyle w:val="BodyA"/>
        <w:spacing w:line="276" w:lineRule="auto"/>
        <w:jc w:val="both"/>
        <w:rPr>
          <w:rFonts w:ascii="Arial" w:hAnsi="Arial" w:cs="Arial"/>
          <w:lang w:val="mk-MK"/>
        </w:rPr>
      </w:pPr>
      <w:r w:rsidRPr="00CB4AD7">
        <w:rPr>
          <w:rFonts w:ascii="Arial" w:hAnsi="Arial" w:cs="Arial"/>
          <w:lang w:val="mk-MK"/>
        </w:rPr>
        <w:t xml:space="preserve">(6) Органот на државната управа надлежен за работите од областа на животната средина во рок од 30 дена од денот на завршување на јавните консултации треба да подготви извештај за спроведените јавни консултации кој содржи поединечен или збирен одговор на сите пристигнати забелешки, мислења и предлози по </w:t>
      </w:r>
      <w:proofErr w:type="spellStart"/>
      <w:r w:rsidRPr="00CB4AD7">
        <w:rPr>
          <w:rFonts w:ascii="Arial" w:hAnsi="Arial" w:cs="Arial"/>
          <w:lang w:val="mk-MK"/>
        </w:rPr>
        <w:t>физибилити</w:t>
      </w:r>
      <w:proofErr w:type="spellEnd"/>
      <w:r w:rsidRPr="00CB4AD7">
        <w:rPr>
          <w:rFonts w:ascii="Arial" w:hAnsi="Arial" w:cs="Arial"/>
          <w:lang w:val="mk-MK"/>
        </w:rPr>
        <w:t xml:space="preserve"> студијата.“</w:t>
      </w:r>
    </w:p>
    <w:p w14:paraId="7EF048FF" w14:textId="77777777" w:rsidR="008B2E34" w:rsidRPr="00CB4AD7" w:rsidRDefault="008B2E34" w:rsidP="00CB4AD7">
      <w:pPr>
        <w:pStyle w:val="BodyA"/>
        <w:spacing w:line="276" w:lineRule="auto"/>
        <w:jc w:val="both"/>
        <w:rPr>
          <w:rFonts w:ascii="Arial" w:hAnsi="Arial" w:cs="Arial"/>
          <w:lang w:val="mk-MK"/>
        </w:rPr>
      </w:pPr>
    </w:p>
    <w:p w14:paraId="632D5193" w14:textId="77777777" w:rsidR="008B2E34" w:rsidRPr="00CB4AD7" w:rsidRDefault="008B2E34" w:rsidP="00CB4AD7">
      <w:pPr>
        <w:pStyle w:val="BodyA"/>
        <w:spacing w:line="276" w:lineRule="auto"/>
        <w:jc w:val="center"/>
        <w:rPr>
          <w:rFonts w:ascii="Arial" w:hAnsi="Arial" w:cs="Arial"/>
          <w:b/>
        </w:rPr>
      </w:pPr>
      <w:proofErr w:type="spellStart"/>
      <w:r w:rsidRPr="00CB4AD7">
        <w:rPr>
          <w:rFonts w:ascii="Arial" w:hAnsi="Arial" w:cs="Arial"/>
          <w:b/>
        </w:rPr>
        <w:t>Член</w:t>
      </w:r>
      <w:proofErr w:type="spellEnd"/>
      <w:r w:rsidRPr="00CB4AD7">
        <w:rPr>
          <w:rFonts w:ascii="Arial" w:hAnsi="Arial" w:cs="Arial"/>
          <w:b/>
        </w:rPr>
        <w:t xml:space="preserve"> 41</w:t>
      </w:r>
    </w:p>
    <w:p w14:paraId="5C9F66D1" w14:textId="77777777" w:rsidR="008B2E34" w:rsidRPr="00CB4AD7" w:rsidRDefault="008B2E34" w:rsidP="00CB4AD7">
      <w:pPr>
        <w:pStyle w:val="BodyA"/>
        <w:spacing w:line="276" w:lineRule="auto"/>
        <w:jc w:val="both"/>
        <w:rPr>
          <w:rFonts w:ascii="Arial" w:hAnsi="Arial" w:cs="Arial"/>
        </w:rPr>
      </w:pPr>
      <w:proofErr w:type="spellStart"/>
      <w:r w:rsidRPr="00CB4AD7">
        <w:rPr>
          <w:rFonts w:ascii="Arial" w:hAnsi="Arial" w:cs="Arial"/>
        </w:rPr>
        <w:t>Членот</w:t>
      </w:r>
      <w:proofErr w:type="spellEnd"/>
      <w:r w:rsidRPr="00CB4AD7">
        <w:rPr>
          <w:rFonts w:ascii="Arial" w:hAnsi="Arial" w:cs="Arial"/>
        </w:rPr>
        <w:t xml:space="preserve"> 95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менува</w:t>
      </w:r>
      <w:proofErr w:type="spellEnd"/>
      <w:r w:rsidRPr="00CB4AD7">
        <w:rPr>
          <w:rFonts w:ascii="Arial" w:hAnsi="Arial" w:cs="Arial"/>
        </w:rPr>
        <w:t xml:space="preserve"> и </w:t>
      </w:r>
      <w:proofErr w:type="spellStart"/>
      <w:r w:rsidRPr="00CB4AD7">
        <w:rPr>
          <w:rFonts w:ascii="Arial" w:hAnsi="Arial" w:cs="Arial"/>
        </w:rPr>
        <w:t>гласи</w:t>
      </w:r>
      <w:proofErr w:type="spellEnd"/>
      <w:r w:rsidRPr="00CB4AD7">
        <w:rPr>
          <w:rFonts w:ascii="Arial" w:hAnsi="Arial" w:cs="Arial"/>
        </w:rPr>
        <w:t>:</w:t>
      </w:r>
    </w:p>
    <w:p w14:paraId="6A3847C6" w14:textId="77777777" w:rsidR="008B2E34" w:rsidRPr="00CB4AD7" w:rsidRDefault="008B2E34" w:rsidP="00CB4AD7">
      <w:pPr>
        <w:pStyle w:val="BodyA"/>
        <w:spacing w:line="276" w:lineRule="auto"/>
        <w:jc w:val="both"/>
        <w:rPr>
          <w:rFonts w:ascii="Arial" w:hAnsi="Arial" w:cs="Arial"/>
        </w:rPr>
      </w:pPr>
    </w:p>
    <w:p w14:paraId="0C266DB2" w14:textId="77777777" w:rsidR="008B2E34" w:rsidRPr="00CB4AD7" w:rsidRDefault="008B2E34" w:rsidP="00CB4AD7">
      <w:pPr>
        <w:pStyle w:val="BodyA"/>
        <w:spacing w:line="276" w:lineRule="auto"/>
        <w:jc w:val="both"/>
        <w:rPr>
          <w:rFonts w:ascii="Arial" w:hAnsi="Arial" w:cs="Arial"/>
        </w:rPr>
      </w:pPr>
      <w:proofErr w:type="gramStart"/>
      <w:r w:rsidRPr="00CB4AD7">
        <w:rPr>
          <w:rFonts w:ascii="Arial" w:hAnsi="Arial" w:cs="Arial"/>
        </w:rPr>
        <w:t>„(</w:t>
      </w:r>
      <w:proofErr w:type="gramEnd"/>
      <w:r w:rsidRPr="00CB4AD7">
        <w:rPr>
          <w:rFonts w:ascii="Arial" w:hAnsi="Arial" w:cs="Arial"/>
        </w:rPr>
        <w:t xml:space="preserve">1) </w:t>
      </w:r>
      <w:proofErr w:type="spellStart"/>
      <w:r w:rsidRPr="00CB4AD7">
        <w:rPr>
          <w:rFonts w:ascii="Arial" w:hAnsi="Arial" w:cs="Arial"/>
        </w:rPr>
        <w:t>По</w:t>
      </w:r>
      <w:proofErr w:type="spellEnd"/>
      <w:r w:rsidRPr="00CB4AD7">
        <w:rPr>
          <w:rFonts w:ascii="Arial" w:hAnsi="Arial" w:cs="Arial"/>
        </w:rPr>
        <w:t xml:space="preserve"> </w:t>
      </w:r>
      <w:proofErr w:type="spellStart"/>
      <w:r w:rsidRPr="00CB4AD7">
        <w:rPr>
          <w:rFonts w:ascii="Arial" w:hAnsi="Arial" w:cs="Arial"/>
        </w:rPr>
        <w:t>исклучок</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може</w:t>
      </w:r>
      <w:proofErr w:type="spellEnd"/>
      <w:r w:rsidRPr="00CB4AD7">
        <w:rPr>
          <w:rFonts w:ascii="Arial" w:hAnsi="Arial" w:cs="Arial"/>
        </w:rPr>
        <w:t xml:space="preserve"> </w:t>
      </w:r>
      <w:proofErr w:type="spellStart"/>
      <w:r w:rsidRPr="00CB4AD7">
        <w:rPr>
          <w:rFonts w:ascii="Arial" w:hAnsi="Arial" w:cs="Arial"/>
        </w:rPr>
        <w:t>да</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отстапи</w:t>
      </w:r>
      <w:proofErr w:type="spellEnd"/>
      <w:r w:rsidRPr="00CB4AD7">
        <w:rPr>
          <w:rFonts w:ascii="Arial" w:hAnsi="Arial" w:cs="Arial"/>
        </w:rPr>
        <w:t xml:space="preserve"> </w:t>
      </w:r>
      <w:proofErr w:type="spellStart"/>
      <w:r w:rsidRPr="00CB4AD7">
        <w:rPr>
          <w:rFonts w:ascii="Arial" w:hAnsi="Arial" w:cs="Arial"/>
        </w:rPr>
        <w:t>привремено</w:t>
      </w:r>
      <w:proofErr w:type="spellEnd"/>
      <w:r w:rsidRPr="00CB4AD7">
        <w:rPr>
          <w:rFonts w:ascii="Arial" w:hAnsi="Arial" w:cs="Arial"/>
        </w:rPr>
        <w:t xml:space="preserve"> и </w:t>
      </w:r>
      <w:proofErr w:type="spellStart"/>
      <w:r w:rsidRPr="00CB4AD7">
        <w:rPr>
          <w:rFonts w:ascii="Arial" w:hAnsi="Arial" w:cs="Arial"/>
        </w:rPr>
        <w:t>под</w:t>
      </w:r>
      <w:proofErr w:type="spellEnd"/>
      <w:r w:rsidRPr="00CB4AD7">
        <w:rPr>
          <w:rFonts w:ascii="Arial" w:hAnsi="Arial" w:cs="Arial"/>
        </w:rPr>
        <w:t xml:space="preserve"> </w:t>
      </w:r>
      <w:proofErr w:type="spellStart"/>
      <w:r w:rsidRPr="00CB4AD7">
        <w:rPr>
          <w:rFonts w:ascii="Arial" w:hAnsi="Arial" w:cs="Arial"/>
        </w:rPr>
        <w:t>услов</w:t>
      </w:r>
      <w:proofErr w:type="spellEnd"/>
      <w:r w:rsidRPr="00CB4AD7">
        <w:rPr>
          <w:rFonts w:ascii="Arial" w:hAnsi="Arial" w:cs="Arial"/>
        </w:rPr>
        <w:t xml:space="preserve"> </w:t>
      </w:r>
      <w:proofErr w:type="spellStart"/>
      <w:r w:rsidRPr="00CB4AD7">
        <w:rPr>
          <w:rFonts w:ascii="Arial" w:hAnsi="Arial" w:cs="Arial"/>
        </w:rPr>
        <w:t>да</w:t>
      </w:r>
      <w:proofErr w:type="spellEnd"/>
      <w:r w:rsidRPr="00CB4AD7">
        <w:rPr>
          <w:rFonts w:ascii="Arial" w:hAnsi="Arial" w:cs="Arial"/>
        </w:rPr>
        <w:t xml:space="preserve"> </w:t>
      </w:r>
      <w:proofErr w:type="spellStart"/>
      <w:r w:rsidRPr="00CB4AD7">
        <w:rPr>
          <w:rFonts w:ascii="Arial" w:hAnsi="Arial" w:cs="Arial"/>
        </w:rPr>
        <w:t>не</w:t>
      </w:r>
      <w:proofErr w:type="spellEnd"/>
      <w:r w:rsidRPr="00CB4AD7">
        <w:rPr>
          <w:rFonts w:ascii="Arial" w:hAnsi="Arial" w:cs="Arial"/>
        </w:rPr>
        <w:t xml:space="preserve"> </w:t>
      </w:r>
      <w:proofErr w:type="spellStart"/>
      <w:r w:rsidRPr="00CB4AD7">
        <w:rPr>
          <w:rFonts w:ascii="Arial" w:hAnsi="Arial" w:cs="Arial"/>
        </w:rPr>
        <w:t>дојде</w:t>
      </w:r>
      <w:proofErr w:type="spellEnd"/>
      <w:r w:rsidRPr="00CB4AD7">
        <w:rPr>
          <w:rFonts w:ascii="Arial" w:hAnsi="Arial" w:cs="Arial"/>
        </w:rPr>
        <w:t xml:space="preserve"> </w:t>
      </w:r>
      <w:proofErr w:type="spellStart"/>
      <w:r w:rsidRPr="00CB4AD7">
        <w:rPr>
          <w:rFonts w:ascii="Arial" w:hAnsi="Arial" w:cs="Arial"/>
        </w:rPr>
        <w:t>до</w:t>
      </w:r>
      <w:proofErr w:type="spellEnd"/>
      <w:r w:rsidRPr="00CB4AD7">
        <w:rPr>
          <w:rFonts w:ascii="Arial" w:hAnsi="Arial" w:cs="Arial"/>
        </w:rPr>
        <w:t xml:space="preserve"> </w:t>
      </w:r>
      <w:proofErr w:type="spellStart"/>
      <w:r w:rsidRPr="00CB4AD7">
        <w:rPr>
          <w:rFonts w:ascii="Arial" w:hAnsi="Arial" w:cs="Arial"/>
        </w:rPr>
        <w:t>натамошно</w:t>
      </w:r>
      <w:proofErr w:type="spellEnd"/>
      <w:r w:rsidRPr="00CB4AD7">
        <w:rPr>
          <w:rFonts w:ascii="Arial" w:hAnsi="Arial" w:cs="Arial"/>
        </w:rPr>
        <w:t xml:space="preserve"> </w:t>
      </w:r>
      <w:proofErr w:type="spellStart"/>
      <w:r w:rsidRPr="00CB4AD7">
        <w:rPr>
          <w:rFonts w:ascii="Arial" w:hAnsi="Arial" w:cs="Arial"/>
        </w:rPr>
        <w:t>влошување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квалитет</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водното</w:t>
      </w:r>
      <w:proofErr w:type="spellEnd"/>
      <w:r w:rsidRPr="00CB4AD7">
        <w:rPr>
          <w:rFonts w:ascii="Arial" w:hAnsi="Arial" w:cs="Arial"/>
        </w:rPr>
        <w:t xml:space="preserve"> </w:t>
      </w:r>
      <w:proofErr w:type="spellStart"/>
      <w:r w:rsidRPr="00CB4AD7">
        <w:rPr>
          <w:rFonts w:ascii="Arial" w:hAnsi="Arial" w:cs="Arial"/>
        </w:rPr>
        <w:t>тело</w:t>
      </w:r>
      <w:proofErr w:type="spellEnd"/>
      <w:r w:rsidRPr="00CB4AD7">
        <w:rPr>
          <w:rFonts w:ascii="Arial" w:hAnsi="Arial" w:cs="Arial"/>
        </w:rPr>
        <w:t xml:space="preserve"> </w:t>
      </w:r>
      <w:proofErr w:type="spellStart"/>
      <w:r w:rsidRPr="00CB4AD7">
        <w:rPr>
          <w:rFonts w:ascii="Arial" w:hAnsi="Arial" w:cs="Arial"/>
        </w:rPr>
        <w:t>заради</w:t>
      </w:r>
      <w:proofErr w:type="spellEnd"/>
      <w:r w:rsidRPr="00CB4AD7">
        <w:rPr>
          <w:rFonts w:ascii="Arial" w:hAnsi="Arial" w:cs="Arial"/>
        </w:rPr>
        <w:t xml:space="preserve">:  </w:t>
      </w:r>
    </w:p>
    <w:p w14:paraId="394AF552" w14:textId="77777777" w:rsidR="008B2E34" w:rsidRPr="00CB4AD7" w:rsidRDefault="008B2E34" w:rsidP="00CB4AD7">
      <w:pPr>
        <w:pStyle w:val="BodyA"/>
        <w:numPr>
          <w:ilvl w:val="0"/>
          <w:numId w:val="1"/>
        </w:numPr>
        <w:spacing w:line="276" w:lineRule="auto"/>
        <w:jc w:val="both"/>
        <w:rPr>
          <w:rFonts w:ascii="Arial" w:hAnsi="Arial" w:cs="Arial"/>
        </w:rPr>
      </w:pPr>
      <w:proofErr w:type="spellStart"/>
      <w:r w:rsidRPr="00CB4AD7">
        <w:rPr>
          <w:rFonts w:ascii="Arial" w:hAnsi="Arial" w:cs="Arial"/>
        </w:rPr>
        <w:t>техничка</w:t>
      </w:r>
      <w:proofErr w:type="spellEnd"/>
      <w:r w:rsidRPr="00CB4AD7">
        <w:rPr>
          <w:rFonts w:ascii="Arial" w:hAnsi="Arial" w:cs="Arial"/>
        </w:rPr>
        <w:t xml:space="preserve"> </w:t>
      </w:r>
      <w:proofErr w:type="spellStart"/>
      <w:r w:rsidRPr="00CB4AD7">
        <w:rPr>
          <w:rFonts w:ascii="Arial" w:hAnsi="Arial" w:cs="Arial"/>
        </w:rPr>
        <w:t>неизводливост</w:t>
      </w:r>
      <w:proofErr w:type="spellEnd"/>
      <w:r w:rsidRPr="00CB4AD7">
        <w:rPr>
          <w:rFonts w:ascii="Arial" w:hAnsi="Arial" w:cs="Arial"/>
        </w:rPr>
        <w:t xml:space="preserve"> </w:t>
      </w:r>
      <w:proofErr w:type="spellStart"/>
      <w:r w:rsidRPr="00CB4AD7">
        <w:rPr>
          <w:rFonts w:ascii="Arial" w:hAnsi="Arial" w:cs="Arial"/>
        </w:rPr>
        <w:t>која</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состои</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отстапување</w:t>
      </w:r>
      <w:proofErr w:type="spellEnd"/>
      <w:r w:rsidRPr="00CB4AD7">
        <w:rPr>
          <w:rFonts w:ascii="Arial" w:hAnsi="Arial" w:cs="Arial"/>
        </w:rPr>
        <w:t xml:space="preserve"> </w:t>
      </w:r>
      <w:proofErr w:type="spellStart"/>
      <w:r w:rsidRPr="00CB4AD7">
        <w:rPr>
          <w:rFonts w:ascii="Arial" w:hAnsi="Arial" w:cs="Arial"/>
        </w:rPr>
        <w:t>заради</w:t>
      </w:r>
      <w:proofErr w:type="spellEnd"/>
      <w:r w:rsidRPr="00CB4AD7">
        <w:rPr>
          <w:rFonts w:ascii="Arial" w:hAnsi="Arial" w:cs="Arial"/>
        </w:rPr>
        <w:t xml:space="preserve"> </w:t>
      </w:r>
      <w:proofErr w:type="spellStart"/>
      <w:r w:rsidRPr="00CB4AD7">
        <w:rPr>
          <w:rFonts w:ascii="Arial" w:hAnsi="Arial" w:cs="Arial"/>
        </w:rPr>
        <w:t>недостапност</w:t>
      </w:r>
      <w:proofErr w:type="spellEnd"/>
      <w:r w:rsidRPr="00CB4AD7">
        <w:rPr>
          <w:rFonts w:ascii="Arial" w:hAnsi="Arial" w:cs="Arial"/>
        </w:rPr>
        <w:t xml:space="preserve"> и </w:t>
      </w:r>
      <w:proofErr w:type="spellStart"/>
      <w:r w:rsidRPr="00CB4AD7">
        <w:rPr>
          <w:rFonts w:ascii="Arial" w:hAnsi="Arial" w:cs="Arial"/>
        </w:rPr>
        <w:t>непостоење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мерки</w:t>
      </w:r>
      <w:proofErr w:type="spellEnd"/>
      <w:r w:rsidRPr="00CB4AD7">
        <w:rPr>
          <w:rFonts w:ascii="Arial" w:hAnsi="Arial" w:cs="Arial"/>
        </w:rPr>
        <w:t xml:space="preserve"> и </w:t>
      </w:r>
      <w:proofErr w:type="spellStart"/>
      <w:r w:rsidRPr="00CB4AD7">
        <w:rPr>
          <w:rFonts w:ascii="Arial" w:hAnsi="Arial" w:cs="Arial"/>
        </w:rPr>
        <w:t>време</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постигнување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proofErr w:type="gramStart"/>
      <w:r w:rsidRPr="00CB4AD7">
        <w:rPr>
          <w:rFonts w:ascii="Arial" w:hAnsi="Arial" w:cs="Arial"/>
        </w:rPr>
        <w:t>средина</w:t>
      </w:r>
      <w:proofErr w:type="spellEnd"/>
      <w:r w:rsidRPr="00CB4AD7">
        <w:rPr>
          <w:rFonts w:ascii="Arial" w:hAnsi="Arial" w:cs="Arial"/>
        </w:rPr>
        <w:t>;</w:t>
      </w:r>
      <w:proofErr w:type="gramEnd"/>
    </w:p>
    <w:p w14:paraId="0BB21259" w14:textId="77777777" w:rsidR="008B2E34" w:rsidRPr="00CB4AD7" w:rsidRDefault="008B2E34" w:rsidP="00CB4AD7">
      <w:pPr>
        <w:pStyle w:val="BodyA"/>
        <w:numPr>
          <w:ilvl w:val="0"/>
          <w:numId w:val="1"/>
        </w:numPr>
        <w:spacing w:line="276" w:lineRule="auto"/>
        <w:jc w:val="both"/>
        <w:rPr>
          <w:rFonts w:ascii="Arial" w:hAnsi="Arial" w:cs="Arial"/>
        </w:rPr>
      </w:pPr>
      <w:proofErr w:type="spellStart"/>
      <w:r w:rsidRPr="00CB4AD7">
        <w:rPr>
          <w:rFonts w:ascii="Arial" w:hAnsi="Arial" w:cs="Arial"/>
        </w:rPr>
        <w:t>еколошки</w:t>
      </w:r>
      <w:proofErr w:type="spellEnd"/>
      <w:r w:rsidRPr="00CB4AD7">
        <w:rPr>
          <w:rFonts w:ascii="Arial" w:hAnsi="Arial" w:cs="Arial"/>
        </w:rPr>
        <w:t xml:space="preserve"> </w:t>
      </w:r>
      <w:proofErr w:type="spellStart"/>
      <w:r w:rsidRPr="00CB4AD7">
        <w:rPr>
          <w:rFonts w:ascii="Arial" w:hAnsi="Arial" w:cs="Arial"/>
        </w:rPr>
        <w:t>аспекти</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однесуваат</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природниот</w:t>
      </w:r>
      <w:proofErr w:type="spellEnd"/>
      <w:r w:rsidRPr="00CB4AD7">
        <w:rPr>
          <w:rFonts w:ascii="Arial" w:hAnsi="Arial" w:cs="Arial"/>
        </w:rPr>
        <w:t xml:space="preserve"> </w:t>
      </w:r>
      <w:proofErr w:type="spellStart"/>
      <w:r w:rsidRPr="00CB4AD7">
        <w:rPr>
          <w:rFonts w:ascii="Arial" w:hAnsi="Arial" w:cs="Arial"/>
        </w:rPr>
        <w:t>капацитет</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прочистување</w:t>
      </w:r>
      <w:proofErr w:type="spellEnd"/>
      <w:r w:rsidRPr="00CB4AD7">
        <w:rPr>
          <w:rFonts w:ascii="Arial" w:hAnsi="Arial" w:cs="Arial"/>
        </w:rPr>
        <w:t xml:space="preserve"> и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состои</w:t>
      </w:r>
      <w:proofErr w:type="spellEnd"/>
      <w:r w:rsidRPr="00CB4AD7">
        <w:rPr>
          <w:rFonts w:ascii="Arial" w:hAnsi="Arial" w:cs="Arial"/>
        </w:rPr>
        <w:t xml:space="preserve"> </w:t>
      </w:r>
      <w:proofErr w:type="spellStart"/>
      <w:r w:rsidRPr="00CB4AD7">
        <w:rPr>
          <w:rFonts w:ascii="Arial" w:hAnsi="Arial" w:cs="Arial"/>
        </w:rPr>
        <w:t>во</w:t>
      </w:r>
      <w:proofErr w:type="spellEnd"/>
      <w:r w:rsidRPr="00CB4AD7">
        <w:rPr>
          <w:rFonts w:ascii="Arial" w:hAnsi="Arial" w:cs="Arial"/>
        </w:rPr>
        <w:t xml:space="preserve"> </w:t>
      </w:r>
      <w:proofErr w:type="spellStart"/>
      <w:r w:rsidRPr="00CB4AD7">
        <w:rPr>
          <w:rFonts w:ascii="Arial" w:hAnsi="Arial" w:cs="Arial"/>
        </w:rPr>
        <w:t>отстапување</w:t>
      </w:r>
      <w:proofErr w:type="spellEnd"/>
      <w:r w:rsidRPr="00CB4AD7">
        <w:rPr>
          <w:rFonts w:ascii="Arial" w:hAnsi="Arial" w:cs="Arial"/>
        </w:rPr>
        <w:t xml:space="preserve"> </w:t>
      </w:r>
      <w:proofErr w:type="spellStart"/>
      <w:r w:rsidRPr="00CB4AD7">
        <w:rPr>
          <w:rFonts w:ascii="Arial" w:hAnsi="Arial" w:cs="Arial"/>
        </w:rPr>
        <w:t>заради</w:t>
      </w:r>
      <w:proofErr w:type="spellEnd"/>
      <w:r w:rsidRPr="00CB4AD7">
        <w:rPr>
          <w:rFonts w:ascii="Arial" w:hAnsi="Arial" w:cs="Arial"/>
        </w:rPr>
        <w:t xml:space="preserve"> </w:t>
      </w:r>
      <w:proofErr w:type="spellStart"/>
      <w:r w:rsidRPr="00CB4AD7">
        <w:rPr>
          <w:rFonts w:ascii="Arial" w:hAnsi="Arial" w:cs="Arial"/>
        </w:rPr>
        <w:t>времето</w:t>
      </w:r>
      <w:proofErr w:type="spellEnd"/>
      <w:r w:rsidRPr="00CB4AD7">
        <w:rPr>
          <w:rFonts w:ascii="Arial" w:hAnsi="Arial" w:cs="Arial"/>
        </w:rPr>
        <w:t xml:space="preserve"> </w:t>
      </w:r>
      <w:proofErr w:type="spellStart"/>
      <w:r w:rsidRPr="00CB4AD7">
        <w:rPr>
          <w:rFonts w:ascii="Arial" w:hAnsi="Arial" w:cs="Arial"/>
        </w:rPr>
        <w:t>кое</w:t>
      </w:r>
      <w:proofErr w:type="spellEnd"/>
      <w:r w:rsidRPr="00CB4AD7">
        <w:rPr>
          <w:rFonts w:ascii="Arial" w:hAnsi="Arial" w:cs="Arial"/>
        </w:rPr>
        <w:t xml:space="preserve"> е </w:t>
      </w:r>
      <w:proofErr w:type="spellStart"/>
      <w:r w:rsidRPr="00CB4AD7">
        <w:rPr>
          <w:rFonts w:ascii="Arial" w:hAnsi="Arial" w:cs="Arial"/>
        </w:rPr>
        <w:t>потребно</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постигнување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и </w:t>
      </w:r>
      <w:proofErr w:type="spellStart"/>
      <w:r w:rsidRPr="00CB4AD7">
        <w:rPr>
          <w:rFonts w:ascii="Arial" w:hAnsi="Arial" w:cs="Arial"/>
        </w:rPr>
        <w:t>покрај</w:t>
      </w:r>
      <w:proofErr w:type="spellEnd"/>
      <w:r w:rsidRPr="00CB4AD7">
        <w:rPr>
          <w:rFonts w:ascii="Arial" w:hAnsi="Arial" w:cs="Arial"/>
        </w:rPr>
        <w:t xml:space="preserve"> </w:t>
      </w:r>
      <w:proofErr w:type="spellStart"/>
      <w:r w:rsidRPr="00CB4AD7">
        <w:rPr>
          <w:rFonts w:ascii="Arial" w:hAnsi="Arial" w:cs="Arial"/>
        </w:rPr>
        <w:t>примена</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proofErr w:type="gramStart"/>
      <w:r w:rsidRPr="00CB4AD7">
        <w:rPr>
          <w:rFonts w:ascii="Arial" w:hAnsi="Arial" w:cs="Arial"/>
        </w:rPr>
        <w:t>мерките</w:t>
      </w:r>
      <w:proofErr w:type="spellEnd"/>
      <w:r w:rsidRPr="00CB4AD7">
        <w:rPr>
          <w:rFonts w:ascii="Arial" w:hAnsi="Arial" w:cs="Arial"/>
        </w:rPr>
        <w:t>;</w:t>
      </w:r>
      <w:proofErr w:type="gramEnd"/>
      <w:r w:rsidRPr="00CB4AD7">
        <w:rPr>
          <w:rFonts w:ascii="Arial" w:hAnsi="Arial" w:cs="Arial"/>
        </w:rPr>
        <w:t xml:space="preserve"> </w:t>
      </w:r>
    </w:p>
    <w:p w14:paraId="4976A5B7" w14:textId="77777777" w:rsidR="008B2E34" w:rsidRPr="00CB4AD7" w:rsidRDefault="008B2E34" w:rsidP="00CB4AD7">
      <w:pPr>
        <w:pStyle w:val="BodyA"/>
        <w:numPr>
          <w:ilvl w:val="0"/>
          <w:numId w:val="1"/>
        </w:numPr>
        <w:spacing w:line="276" w:lineRule="auto"/>
        <w:jc w:val="both"/>
        <w:rPr>
          <w:rFonts w:ascii="Arial" w:hAnsi="Arial" w:cs="Arial"/>
        </w:rPr>
      </w:pPr>
      <w:proofErr w:type="spellStart"/>
      <w:r w:rsidRPr="00CB4AD7">
        <w:rPr>
          <w:rFonts w:ascii="Arial" w:hAnsi="Arial" w:cs="Arial"/>
        </w:rPr>
        <w:t>несразмерни</w:t>
      </w:r>
      <w:proofErr w:type="spellEnd"/>
      <w:r w:rsidRPr="00CB4AD7">
        <w:rPr>
          <w:rFonts w:ascii="Arial" w:hAnsi="Arial" w:cs="Arial"/>
        </w:rPr>
        <w:t xml:space="preserve"> </w:t>
      </w:r>
      <w:proofErr w:type="spellStart"/>
      <w:r w:rsidRPr="00CB4AD7">
        <w:rPr>
          <w:rFonts w:ascii="Arial" w:hAnsi="Arial" w:cs="Arial"/>
        </w:rPr>
        <w:t>трошоци</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подразбира</w:t>
      </w:r>
      <w:proofErr w:type="spellEnd"/>
      <w:r w:rsidRPr="00CB4AD7">
        <w:rPr>
          <w:rFonts w:ascii="Arial" w:hAnsi="Arial" w:cs="Arial"/>
        </w:rPr>
        <w:t xml:space="preserve"> </w:t>
      </w:r>
      <w:proofErr w:type="spellStart"/>
      <w:r w:rsidRPr="00CB4AD7">
        <w:rPr>
          <w:rFonts w:ascii="Arial" w:hAnsi="Arial" w:cs="Arial"/>
        </w:rPr>
        <w:t>отстапување</w:t>
      </w:r>
      <w:proofErr w:type="spellEnd"/>
      <w:r w:rsidRPr="00CB4AD7">
        <w:rPr>
          <w:rFonts w:ascii="Arial" w:hAnsi="Arial" w:cs="Arial"/>
        </w:rPr>
        <w:t xml:space="preserve"> </w:t>
      </w:r>
      <w:proofErr w:type="spellStart"/>
      <w:r w:rsidRPr="00CB4AD7">
        <w:rPr>
          <w:rFonts w:ascii="Arial" w:hAnsi="Arial" w:cs="Arial"/>
        </w:rPr>
        <w:t>заради</w:t>
      </w:r>
      <w:proofErr w:type="spellEnd"/>
      <w:r w:rsidRPr="00CB4AD7">
        <w:rPr>
          <w:rFonts w:ascii="Arial" w:hAnsi="Arial" w:cs="Arial"/>
        </w:rPr>
        <w:t xml:space="preserve"> </w:t>
      </w:r>
      <w:proofErr w:type="spellStart"/>
      <w:r w:rsidRPr="00CB4AD7">
        <w:rPr>
          <w:rFonts w:ascii="Arial" w:hAnsi="Arial" w:cs="Arial"/>
        </w:rPr>
        <w:t>тоа</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согласно</w:t>
      </w:r>
      <w:proofErr w:type="spellEnd"/>
      <w:r w:rsidRPr="00CB4AD7">
        <w:rPr>
          <w:rFonts w:ascii="Arial" w:hAnsi="Arial" w:cs="Arial"/>
        </w:rPr>
        <w:t xml:space="preserve"> </w:t>
      </w:r>
      <w:proofErr w:type="spellStart"/>
      <w:r w:rsidRPr="00CB4AD7">
        <w:rPr>
          <w:rFonts w:ascii="Arial" w:hAnsi="Arial" w:cs="Arial"/>
        </w:rPr>
        <w:t>извршена</w:t>
      </w:r>
      <w:proofErr w:type="spellEnd"/>
      <w:r w:rsidRPr="00CB4AD7">
        <w:rPr>
          <w:rFonts w:ascii="Arial" w:hAnsi="Arial" w:cs="Arial"/>
        </w:rPr>
        <w:t xml:space="preserve"> </w:t>
      </w:r>
      <w:proofErr w:type="spellStart"/>
      <w:r w:rsidRPr="00CB4AD7">
        <w:rPr>
          <w:rFonts w:ascii="Arial" w:hAnsi="Arial" w:cs="Arial"/>
        </w:rPr>
        <w:t>анализа</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економска</w:t>
      </w:r>
      <w:proofErr w:type="spellEnd"/>
      <w:r w:rsidRPr="00CB4AD7">
        <w:rPr>
          <w:rFonts w:ascii="Arial" w:hAnsi="Arial" w:cs="Arial"/>
        </w:rPr>
        <w:t xml:space="preserve"> </w:t>
      </w:r>
      <w:proofErr w:type="spellStart"/>
      <w:r w:rsidRPr="00CB4AD7">
        <w:rPr>
          <w:rFonts w:ascii="Arial" w:hAnsi="Arial" w:cs="Arial"/>
        </w:rPr>
        <w:t>исплатливост</w:t>
      </w:r>
      <w:proofErr w:type="spellEnd"/>
      <w:r w:rsidRPr="00CB4AD7">
        <w:rPr>
          <w:rFonts w:ascii="Arial" w:hAnsi="Arial" w:cs="Arial"/>
        </w:rPr>
        <w:t xml:space="preserve">, </w:t>
      </w:r>
      <w:proofErr w:type="spellStart"/>
      <w:r w:rsidRPr="00CB4AD7">
        <w:rPr>
          <w:rFonts w:ascii="Arial" w:hAnsi="Arial" w:cs="Arial"/>
        </w:rPr>
        <w:t>постигнувањето</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би</w:t>
      </w:r>
      <w:proofErr w:type="spellEnd"/>
      <w:r w:rsidRPr="00CB4AD7">
        <w:rPr>
          <w:rFonts w:ascii="Arial" w:hAnsi="Arial" w:cs="Arial"/>
        </w:rPr>
        <w:t xml:space="preserve"> </w:t>
      </w:r>
      <w:proofErr w:type="spellStart"/>
      <w:r w:rsidRPr="00CB4AD7">
        <w:rPr>
          <w:rFonts w:ascii="Arial" w:hAnsi="Arial" w:cs="Arial"/>
        </w:rPr>
        <w:t>било</w:t>
      </w:r>
      <w:proofErr w:type="spellEnd"/>
      <w:r w:rsidRPr="00CB4AD7">
        <w:rPr>
          <w:rFonts w:ascii="Arial" w:hAnsi="Arial" w:cs="Arial"/>
        </w:rPr>
        <w:t xml:space="preserve"> </w:t>
      </w:r>
      <w:proofErr w:type="spellStart"/>
      <w:r w:rsidRPr="00CB4AD7">
        <w:rPr>
          <w:rFonts w:ascii="Arial" w:hAnsi="Arial" w:cs="Arial"/>
        </w:rPr>
        <w:t>несразмерно</w:t>
      </w:r>
      <w:proofErr w:type="spellEnd"/>
      <w:r w:rsidRPr="00CB4AD7">
        <w:rPr>
          <w:rFonts w:ascii="Arial" w:hAnsi="Arial" w:cs="Arial"/>
        </w:rPr>
        <w:t xml:space="preserve"> </w:t>
      </w:r>
      <w:proofErr w:type="spellStart"/>
      <w:proofErr w:type="gramStart"/>
      <w:r w:rsidRPr="00CB4AD7">
        <w:rPr>
          <w:rFonts w:ascii="Arial" w:hAnsi="Arial" w:cs="Arial"/>
        </w:rPr>
        <w:t>скапо</w:t>
      </w:r>
      <w:proofErr w:type="spellEnd"/>
      <w:r w:rsidRPr="00CB4AD7">
        <w:rPr>
          <w:rFonts w:ascii="Arial" w:hAnsi="Arial" w:cs="Arial"/>
        </w:rPr>
        <w:t>;</w:t>
      </w:r>
      <w:proofErr w:type="gramEnd"/>
    </w:p>
    <w:p w14:paraId="67C03EF6" w14:textId="77777777" w:rsidR="008B2E34" w:rsidRPr="00CB4AD7" w:rsidRDefault="008B2E34" w:rsidP="00CB4AD7">
      <w:pPr>
        <w:pStyle w:val="BodyA"/>
        <w:numPr>
          <w:ilvl w:val="0"/>
          <w:numId w:val="1"/>
        </w:numPr>
        <w:spacing w:line="276" w:lineRule="auto"/>
        <w:jc w:val="both"/>
        <w:rPr>
          <w:rFonts w:ascii="Arial" w:hAnsi="Arial" w:cs="Arial"/>
        </w:rPr>
      </w:pPr>
      <w:proofErr w:type="spellStart"/>
      <w:r w:rsidRPr="00CB4AD7">
        <w:rPr>
          <w:rFonts w:ascii="Arial" w:hAnsi="Arial" w:cs="Arial"/>
        </w:rPr>
        <w:t>виша</w:t>
      </w:r>
      <w:proofErr w:type="spellEnd"/>
      <w:r w:rsidRPr="00CB4AD7">
        <w:rPr>
          <w:rFonts w:ascii="Arial" w:hAnsi="Arial" w:cs="Arial"/>
        </w:rPr>
        <w:t xml:space="preserve"> </w:t>
      </w:r>
      <w:proofErr w:type="spellStart"/>
      <w:r w:rsidRPr="00CB4AD7">
        <w:rPr>
          <w:rFonts w:ascii="Arial" w:hAnsi="Arial" w:cs="Arial"/>
        </w:rPr>
        <w:t>сила</w:t>
      </w:r>
      <w:proofErr w:type="spellEnd"/>
      <w:r w:rsidRPr="00CB4AD7">
        <w:rPr>
          <w:rFonts w:ascii="Arial" w:hAnsi="Arial" w:cs="Arial"/>
        </w:rPr>
        <w:t xml:space="preserve"> и </w:t>
      </w:r>
      <w:proofErr w:type="spellStart"/>
      <w:r w:rsidRPr="00CB4AD7">
        <w:rPr>
          <w:rFonts w:ascii="Arial" w:hAnsi="Arial" w:cs="Arial"/>
        </w:rPr>
        <w:t>вонреден</w:t>
      </w:r>
      <w:proofErr w:type="spellEnd"/>
      <w:r w:rsidRPr="00CB4AD7">
        <w:rPr>
          <w:rFonts w:ascii="Arial" w:hAnsi="Arial" w:cs="Arial"/>
        </w:rPr>
        <w:t xml:space="preserve"> </w:t>
      </w:r>
      <w:proofErr w:type="spellStart"/>
      <w:r w:rsidRPr="00CB4AD7">
        <w:rPr>
          <w:rFonts w:ascii="Arial" w:hAnsi="Arial" w:cs="Arial"/>
        </w:rPr>
        <w:t>настан</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подразбира</w:t>
      </w:r>
      <w:proofErr w:type="spellEnd"/>
      <w:r w:rsidRPr="00CB4AD7">
        <w:rPr>
          <w:rFonts w:ascii="Arial" w:hAnsi="Arial" w:cs="Arial"/>
        </w:rPr>
        <w:t xml:space="preserve"> </w:t>
      </w:r>
      <w:proofErr w:type="spellStart"/>
      <w:r w:rsidRPr="00CB4AD7">
        <w:rPr>
          <w:rFonts w:ascii="Arial" w:hAnsi="Arial" w:cs="Arial"/>
        </w:rPr>
        <w:t>привремено</w:t>
      </w:r>
      <w:proofErr w:type="spellEnd"/>
      <w:r w:rsidRPr="00CB4AD7">
        <w:rPr>
          <w:rFonts w:ascii="Arial" w:hAnsi="Arial" w:cs="Arial"/>
        </w:rPr>
        <w:t xml:space="preserve"> </w:t>
      </w:r>
      <w:proofErr w:type="spellStart"/>
      <w:r w:rsidRPr="00CB4AD7">
        <w:rPr>
          <w:rFonts w:ascii="Arial" w:hAnsi="Arial" w:cs="Arial"/>
        </w:rPr>
        <w:t>отстапување</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како</w:t>
      </w:r>
      <w:proofErr w:type="spellEnd"/>
      <w:r w:rsidRPr="00CB4AD7">
        <w:rPr>
          <w:rFonts w:ascii="Arial" w:hAnsi="Arial" w:cs="Arial"/>
        </w:rPr>
        <w:t xml:space="preserve"> </w:t>
      </w:r>
      <w:proofErr w:type="spellStart"/>
      <w:r w:rsidRPr="00CB4AD7">
        <w:rPr>
          <w:rFonts w:ascii="Arial" w:hAnsi="Arial" w:cs="Arial"/>
        </w:rPr>
        <w:t>резултат</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исклучителен</w:t>
      </w:r>
      <w:proofErr w:type="spellEnd"/>
      <w:r w:rsidRPr="00CB4AD7">
        <w:rPr>
          <w:rFonts w:ascii="Arial" w:hAnsi="Arial" w:cs="Arial"/>
        </w:rPr>
        <w:t xml:space="preserve"> и </w:t>
      </w:r>
      <w:proofErr w:type="spellStart"/>
      <w:r w:rsidRPr="00CB4AD7">
        <w:rPr>
          <w:rFonts w:ascii="Arial" w:hAnsi="Arial" w:cs="Arial"/>
        </w:rPr>
        <w:t>непредвидлив</w:t>
      </w:r>
      <w:proofErr w:type="spellEnd"/>
      <w:r w:rsidRPr="00CB4AD7">
        <w:rPr>
          <w:rFonts w:ascii="Arial" w:hAnsi="Arial" w:cs="Arial"/>
        </w:rPr>
        <w:t xml:space="preserve"> </w:t>
      </w:r>
      <w:proofErr w:type="spellStart"/>
      <w:r w:rsidRPr="00CB4AD7">
        <w:rPr>
          <w:rFonts w:ascii="Arial" w:hAnsi="Arial" w:cs="Arial"/>
        </w:rPr>
        <w:t>природен</w:t>
      </w:r>
      <w:proofErr w:type="spellEnd"/>
      <w:r w:rsidRPr="00CB4AD7">
        <w:rPr>
          <w:rFonts w:ascii="Arial" w:hAnsi="Arial" w:cs="Arial"/>
        </w:rPr>
        <w:t xml:space="preserve"> </w:t>
      </w:r>
      <w:proofErr w:type="spellStart"/>
      <w:r w:rsidRPr="00CB4AD7">
        <w:rPr>
          <w:rFonts w:ascii="Arial" w:hAnsi="Arial" w:cs="Arial"/>
        </w:rPr>
        <w:t>настан</w:t>
      </w:r>
      <w:proofErr w:type="spellEnd"/>
      <w:r w:rsidRPr="00CB4AD7">
        <w:rPr>
          <w:rFonts w:ascii="Arial" w:hAnsi="Arial" w:cs="Arial"/>
        </w:rPr>
        <w:t xml:space="preserve"> </w:t>
      </w:r>
      <w:proofErr w:type="spellStart"/>
      <w:r w:rsidRPr="00CB4AD7">
        <w:rPr>
          <w:rFonts w:ascii="Arial" w:hAnsi="Arial" w:cs="Arial"/>
        </w:rPr>
        <w:t>или</w:t>
      </w:r>
      <w:proofErr w:type="spellEnd"/>
      <w:r w:rsidRPr="00CB4AD7">
        <w:rPr>
          <w:rFonts w:ascii="Arial" w:hAnsi="Arial" w:cs="Arial"/>
        </w:rPr>
        <w:t xml:space="preserve"> </w:t>
      </w:r>
      <w:proofErr w:type="spellStart"/>
      <w:r w:rsidRPr="00CB4AD7">
        <w:rPr>
          <w:rFonts w:ascii="Arial" w:hAnsi="Arial" w:cs="Arial"/>
        </w:rPr>
        <w:t>виша</w:t>
      </w:r>
      <w:proofErr w:type="spellEnd"/>
      <w:r w:rsidRPr="00CB4AD7">
        <w:rPr>
          <w:rFonts w:ascii="Arial" w:hAnsi="Arial" w:cs="Arial"/>
        </w:rPr>
        <w:t xml:space="preserve"> </w:t>
      </w:r>
      <w:proofErr w:type="spellStart"/>
      <w:r w:rsidRPr="00CB4AD7">
        <w:rPr>
          <w:rFonts w:ascii="Arial" w:hAnsi="Arial" w:cs="Arial"/>
        </w:rPr>
        <w:t>сила</w:t>
      </w:r>
      <w:proofErr w:type="spellEnd"/>
      <w:r w:rsidRPr="00CB4AD7">
        <w:rPr>
          <w:rFonts w:ascii="Arial" w:hAnsi="Arial" w:cs="Arial"/>
        </w:rPr>
        <w:t xml:space="preserve"> </w:t>
      </w:r>
      <w:proofErr w:type="spellStart"/>
      <w:r w:rsidRPr="00CB4AD7">
        <w:rPr>
          <w:rFonts w:ascii="Arial" w:hAnsi="Arial" w:cs="Arial"/>
        </w:rPr>
        <w:t>како</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екстремни</w:t>
      </w:r>
      <w:proofErr w:type="spellEnd"/>
      <w:r w:rsidRPr="00CB4AD7">
        <w:rPr>
          <w:rFonts w:ascii="Arial" w:hAnsi="Arial" w:cs="Arial"/>
        </w:rPr>
        <w:t xml:space="preserve"> </w:t>
      </w:r>
      <w:proofErr w:type="spellStart"/>
      <w:r w:rsidRPr="00CB4AD7">
        <w:rPr>
          <w:rFonts w:ascii="Arial" w:hAnsi="Arial" w:cs="Arial"/>
        </w:rPr>
        <w:t>поплави</w:t>
      </w:r>
      <w:proofErr w:type="spellEnd"/>
      <w:r w:rsidRPr="00CB4AD7">
        <w:rPr>
          <w:rFonts w:ascii="Arial" w:hAnsi="Arial" w:cs="Arial"/>
        </w:rPr>
        <w:t xml:space="preserve"> и </w:t>
      </w:r>
      <w:proofErr w:type="spellStart"/>
      <w:r w:rsidRPr="00CB4AD7">
        <w:rPr>
          <w:rFonts w:ascii="Arial" w:hAnsi="Arial" w:cs="Arial"/>
        </w:rPr>
        <w:t>продолжени</w:t>
      </w:r>
      <w:proofErr w:type="spellEnd"/>
      <w:r w:rsidRPr="00CB4AD7">
        <w:rPr>
          <w:rFonts w:ascii="Arial" w:hAnsi="Arial" w:cs="Arial"/>
        </w:rPr>
        <w:t xml:space="preserve"> </w:t>
      </w:r>
      <w:proofErr w:type="spellStart"/>
      <w:r w:rsidRPr="00CB4AD7">
        <w:rPr>
          <w:rFonts w:ascii="Arial" w:hAnsi="Arial" w:cs="Arial"/>
        </w:rPr>
        <w:t>суши</w:t>
      </w:r>
      <w:proofErr w:type="spellEnd"/>
      <w:r w:rsidRPr="00CB4AD7">
        <w:rPr>
          <w:rFonts w:ascii="Arial" w:hAnsi="Arial" w:cs="Arial"/>
        </w:rPr>
        <w:t xml:space="preserve"> (</w:t>
      </w:r>
      <w:proofErr w:type="spellStart"/>
      <w:r w:rsidRPr="00CB4AD7">
        <w:rPr>
          <w:rFonts w:ascii="Arial" w:hAnsi="Arial" w:cs="Arial"/>
        </w:rPr>
        <w:t>условени</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климатските</w:t>
      </w:r>
      <w:proofErr w:type="spellEnd"/>
      <w:r w:rsidRPr="00CB4AD7">
        <w:rPr>
          <w:rFonts w:ascii="Arial" w:hAnsi="Arial" w:cs="Arial"/>
        </w:rPr>
        <w:t xml:space="preserve"> </w:t>
      </w:r>
      <w:proofErr w:type="spellStart"/>
      <w:r w:rsidRPr="00CB4AD7">
        <w:rPr>
          <w:rFonts w:ascii="Arial" w:hAnsi="Arial" w:cs="Arial"/>
        </w:rPr>
        <w:t>промени</w:t>
      </w:r>
      <w:proofErr w:type="spellEnd"/>
      <w:r w:rsidRPr="00CB4AD7">
        <w:rPr>
          <w:rFonts w:ascii="Arial" w:hAnsi="Arial" w:cs="Arial"/>
        </w:rPr>
        <w:t xml:space="preserve">) </w:t>
      </w:r>
      <w:proofErr w:type="spellStart"/>
      <w:r w:rsidRPr="00CB4AD7">
        <w:rPr>
          <w:rFonts w:ascii="Arial" w:hAnsi="Arial" w:cs="Arial"/>
        </w:rPr>
        <w:t>или</w:t>
      </w:r>
      <w:proofErr w:type="spellEnd"/>
      <w:r w:rsidRPr="00CB4AD7">
        <w:rPr>
          <w:rFonts w:ascii="Arial" w:hAnsi="Arial" w:cs="Arial"/>
        </w:rPr>
        <w:t xml:space="preserve"> </w:t>
      </w:r>
      <w:proofErr w:type="spellStart"/>
      <w:r w:rsidRPr="00CB4AD7">
        <w:rPr>
          <w:rFonts w:ascii="Arial" w:hAnsi="Arial" w:cs="Arial"/>
        </w:rPr>
        <w:t>резултат</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околности</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lastRenderedPageBreak/>
        <w:t>должат</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непредвидени</w:t>
      </w:r>
      <w:proofErr w:type="spellEnd"/>
      <w:r w:rsidRPr="00CB4AD7">
        <w:rPr>
          <w:rFonts w:ascii="Arial" w:hAnsi="Arial" w:cs="Arial"/>
        </w:rPr>
        <w:t xml:space="preserve"> </w:t>
      </w:r>
      <w:proofErr w:type="spellStart"/>
      <w:r w:rsidRPr="00CB4AD7">
        <w:rPr>
          <w:rFonts w:ascii="Arial" w:hAnsi="Arial" w:cs="Arial"/>
        </w:rPr>
        <w:t>настани</w:t>
      </w:r>
      <w:proofErr w:type="spellEnd"/>
      <w:r w:rsidRPr="00CB4AD7">
        <w:rPr>
          <w:rFonts w:ascii="Arial" w:hAnsi="Arial" w:cs="Arial"/>
        </w:rPr>
        <w:t xml:space="preserve"> </w:t>
      </w:r>
      <w:proofErr w:type="spellStart"/>
      <w:r w:rsidRPr="00CB4AD7">
        <w:rPr>
          <w:rFonts w:ascii="Arial" w:hAnsi="Arial" w:cs="Arial"/>
        </w:rPr>
        <w:t>коишто</w:t>
      </w:r>
      <w:proofErr w:type="spellEnd"/>
      <w:r w:rsidRPr="00CB4AD7">
        <w:rPr>
          <w:rFonts w:ascii="Arial" w:hAnsi="Arial" w:cs="Arial"/>
        </w:rPr>
        <w:t xml:space="preserve"> </w:t>
      </w:r>
      <w:proofErr w:type="spellStart"/>
      <w:r w:rsidRPr="00CB4AD7">
        <w:rPr>
          <w:rFonts w:ascii="Arial" w:hAnsi="Arial" w:cs="Arial"/>
        </w:rPr>
        <w:t>не</w:t>
      </w:r>
      <w:proofErr w:type="spellEnd"/>
      <w:r w:rsidRPr="00CB4AD7">
        <w:rPr>
          <w:rFonts w:ascii="Arial" w:hAnsi="Arial" w:cs="Arial"/>
        </w:rPr>
        <w:t xml:space="preserve"> </w:t>
      </w:r>
      <w:proofErr w:type="spellStart"/>
      <w:r w:rsidRPr="00CB4AD7">
        <w:rPr>
          <w:rFonts w:ascii="Arial" w:hAnsi="Arial" w:cs="Arial"/>
        </w:rPr>
        <w:t>можеле</w:t>
      </w:r>
      <w:proofErr w:type="spellEnd"/>
      <w:r w:rsidRPr="00CB4AD7">
        <w:rPr>
          <w:rFonts w:ascii="Arial" w:hAnsi="Arial" w:cs="Arial"/>
        </w:rPr>
        <w:t xml:space="preserve"> </w:t>
      </w:r>
      <w:proofErr w:type="spellStart"/>
      <w:r w:rsidRPr="00CB4AD7">
        <w:rPr>
          <w:rFonts w:ascii="Arial" w:hAnsi="Arial" w:cs="Arial"/>
        </w:rPr>
        <w:t>разумно</w:t>
      </w:r>
      <w:proofErr w:type="spellEnd"/>
      <w:r w:rsidRPr="00CB4AD7">
        <w:rPr>
          <w:rFonts w:ascii="Arial" w:hAnsi="Arial" w:cs="Arial"/>
        </w:rPr>
        <w:t xml:space="preserve"> </w:t>
      </w:r>
      <w:proofErr w:type="spellStart"/>
      <w:r w:rsidRPr="00CB4AD7">
        <w:rPr>
          <w:rFonts w:ascii="Arial" w:hAnsi="Arial" w:cs="Arial"/>
        </w:rPr>
        <w:t>да</w:t>
      </w:r>
      <w:proofErr w:type="spellEnd"/>
      <w:r w:rsidRPr="00CB4AD7">
        <w:rPr>
          <w:rFonts w:ascii="Arial" w:hAnsi="Arial" w:cs="Arial"/>
        </w:rPr>
        <w:t xml:space="preserve"> </w:t>
      </w:r>
      <w:proofErr w:type="spellStart"/>
      <w:r w:rsidRPr="00CB4AD7">
        <w:rPr>
          <w:rFonts w:ascii="Arial" w:hAnsi="Arial" w:cs="Arial"/>
        </w:rPr>
        <w:t>бидат</w:t>
      </w:r>
      <w:proofErr w:type="spellEnd"/>
      <w:r w:rsidRPr="00CB4AD7">
        <w:rPr>
          <w:rFonts w:ascii="Arial" w:hAnsi="Arial" w:cs="Arial"/>
        </w:rPr>
        <w:t xml:space="preserve"> </w:t>
      </w:r>
      <w:proofErr w:type="spellStart"/>
      <w:proofErr w:type="gramStart"/>
      <w:r w:rsidRPr="00CB4AD7">
        <w:rPr>
          <w:rFonts w:ascii="Arial" w:hAnsi="Arial" w:cs="Arial"/>
        </w:rPr>
        <w:t>предвидени</w:t>
      </w:r>
      <w:proofErr w:type="spellEnd"/>
      <w:r w:rsidRPr="00CB4AD7">
        <w:rPr>
          <w:rFonts w:ascii="Arial" w:hAnsi="Arial" w:cs="Arial"/>
        </w:rPr>
        <w:t>;</w:t>
      </w:r>
      <w:proofErr w:type="gramEnd"/>
    </w:p>
    <w:p w14:paraId="553C4945" w14:textId="77777777" w:rsidR="008B2E34" w:rsidRPr="00CB4AD7" w:rsidRDefault="008B2E34" w:rsidP="00CB4AD7">
      <w:pPr>
        <w:pStyle w:val="BodyA"/>
        <w:numPr>
          <w:ilvl w:val="0"/>
          <w:numId w:val="1"/>
        </w:numPr>
        <w:spacing w:line="276" w:lineRule="auto"/>
        <w:jc w:val="both"/>
        <w:rPr>
          <w:rFonts w:ascii="Arial" w:hAnsi="Arial" w:cs="Arial"/>
        </w:rPr>
      </w:pPr>
      <w:proofErr w:type="spellStart"/>
      <w:r w:rsidRPr="00CB4AD7">
        <w:rPr>
          <w:rFonts w:ascii="Arial" w:hAnsi="Arial" w:cs="Arial"/>
        </w:rPr>
        <w:t>поради</w:t>
      </w:r>
      <w:proofErr w:type="spellEnd"/>
      <w:r w:rsidRPr="00CB4AD7">
        <w:rPr>
          <w:rFonts w:ascii="Arial" w:hAnsi="Arial" w:cs="Arial"/>
        </w:rPr>
        <w:t xml:space="preserve"> </w:t>
      </w:r>
      <w:proofErr w:type="spellStart"/>
      <w:r w:rsidRPr="00CB4AD7">
        <w:rPr>
          <w:rFonts w:ascii="Arial" w:hAnsi="Arial" w:cs="Arial"/>
        </w:rPr>
        <w:t>јавен</w:t>
      </w:r>
      <w:proofErr w:type="spellEnd"/>
      <w:r w:rsidRPr="00CB4AD7">
        <w:rPr>
          <w:rFonts w:ascii="Arial" w:hAnsi="Arial" w:cs="Arial"/>
        </w:rPr>
        <w:t xml:space="preserve"> </w:t>
      </w:r>
      <w:proofErr w:type="spellStart"/>
      <w:proofErr w:type="gramStart"/>
      <w:r w:rsidRPr="00CB4AD7">
        <w:rPr>
          <w:rFonts w:ascii="Arial" w:hAnsi="Arial" w:cs="Arial"/>
        </w:rPr>
        <w:t>или</w:t>
      </w:r>
      <w:proofErr w:type="spellEnd"/>
      <w:r w:rsidRPr="00CB4AD7">
        <w:rPr>
          <w:rFonts w:ascii="Arial" w:hAnsi="Arial" w:cs="Arial"/>
        </w:rPr>
        <w:t xml:space="preserve">  </w:t>
      </w:r>
      <w:proofErr w:type="spellStart"/>
      <w:r w:rsidRPr="00CB4AD7">
        <w:rPr>
          <w:rFonts w:ascii="Arial" w:hAnsi="Arial" w:cs="Arial"/>
        </w:rPr>
        <w:t>општ</w:t>
      </w:r>
      <w:proofErr w:type="spellEnd"/>
      <w:proofErr w:type="gramEnd"/>
      <w:r w:rsidRPr="00CB4AD7">
        <w:rPr>
          <w:rFonts w:ascii="Arial" w:hAnsi="Arial" w:cs="Arial"/>
        </w:rPr>
        <w:t xml:space="preserve"> </w:t>
      </w:r>
      <w:proofErr w:type="spellStart"/>
      <w:r w:rsidRPr="00CB4AD7">
        <w:rPr>
          <w:rFonts w:ascii="Arial" w:hAnsi="Arial" w:cs="Arial"/>
        </w:rPr>
        <w:t>интерес</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подразбира</w:t>
      </w:r>
      <w:proofErr w:type="spellEnd"/>
      <w:r w:rsidRPr="00CB4AD7">
        <w:rPr>
          <w:rFonts w:ascii="Arial" w:hAnsi="Arial" w:cs="Arial"/>
        </w:rPr>
        <w:t xml:space="preserve"> </w:t>
      </w:r>
      <w:proofErr w:type="spellStart"/>
      <w:r w:rsidRPr="00CB4AD7">
        <w:rPr>
          <w:rFonts w:ascii="Arial" w:hAnsi="Arial" w:cs="Arial"/>
        </w:rPr>
        <w:t>отстапување</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заради</w:t>
      </w:r>
      <w:proofErr w:type="spellEnd"/>
      <w:r w:rsidRPr="00CB4AD7">
        <w:rPr>
          <w:rFonts w:ascii="Arial" w:hAnsi="Arial" w:cs="Arial"/>
        </w:rPr>
        <w:t xml:space="preserve"> </w:t>
      </w:r>
      <w:proofErr w:type="spellStart"/>
      <w:r w:rsidRPr="00CB4AD7">
        <w:rPr>
          <w:rFonts w:ascii="Arial" w:hAnsi="Arial" w:cs="Arial"/>
        </w:rPr>
        <w:t>остварување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повисок</w:t>
      </w:r>
      <w:proofErr w:type="spellEnd"/>
      <w:r w:rsidRPr="00CB4AD7">
        <w:rPr>
          <w:rFonts w:ascii="Arial" w:hAnsi="Arial" w:cs="Arial"/>
        </w:rPr>
        <w:t xml:space="preserve"> </w:t>
      </w:r>
      <w:proofErr w:type="spellStart"/>
      <w:r w:rsidRPr="00CB4AD7">
        <w:rPr>
          <w:rFonts w:ascii="Arial" w:hAnsi="Arial" w:cs="Arial"/>
        </w:rPr>
        <w:t>јавен</w:t>
      </w:r>
      <w:proofErr w:type="spellEnd"/>
      <w:r w:rsidRPr="00CB4AD7">
        <w:rPr>
          <w:rFonts w:ascii="Arial" w:hAnsi="Arial" w:cs="Arial"/>
        </w:rPr>
        <w:t xml:space="preserve"> и/</w:t>
      </w:r>
      <w:proofErr w:type="spellStart"/>
      <w:r w:rsidRPr="00CB4AD7">
        <w:rPr>
          <w:rFonts w:ascii="Arial" w:hAnsi="Arial" w:cs="Arial"/>
        </w:rPr>
        <w:t>или</w:t>
      </w:r>
      <w:proofErr w:type="spellEnd"/>
      <w:r w:rsidRPr="00CB4AD7">
        <w:rPr>
          <w:rFonts w:ascii="Arial" w:hAnsi="Arial" w:cs="Arial"/>
        </w:rPr>
        <w:t xml:space="preserve"> </w:t>
      </w:r>
      <w:proofErr w:type="spellStart"/>
      <w:r w:rsidRPr="00CB4AD7">
        <w:rPr>
          <w:rFonts w:ascii="Arial" w:hAnsi="Arial" w:cs="Arial"/>
        </w:rPr>
        <w:t>општ</w:t>
      </w:r>
      <w:proofErr w:type="spellEnd"/>
      <w:r w:rsidRPr="00CB4AD7">
        <w:rPr>
          <w:rFonts w:ascii="Arial" w:hAnsi="Arial" w:cs="Arial"/>
        </w:rPr>
        <w:t xml:space="preserve"> </w:t>
      </w:r>
      <w:proofErr w:type="spellStart"/>
      <w:r w:rsidRPr="00CB4AD7">
        <w:rPr>
          <w:rFonts w:ascii="Arial" w:hAnsi="Arial" w:cs="Arial"/>
        </w:rPr>
        <w:t>интерес</w:t>
      </w:r>
      <w:proofErr w:type="spellEnd"/>
      <w:r w:rsidRPr="00CB4AD7">
        <w:rPr>
          <w:rFonts w:ascii="Arial" w:hAnsi="Arial" w:cs="Arial"/>
        </w:rPr>
        <w:t xml:space="preserve"> и/</w:t>
      </w:r>
      <w:proofErr w:type="spellStart"/>
      <w:r w:rsidRPr="00CB4AD7">
        <w:rPr>
          <w:rFonts w:ascii="Arial" w:hAnsi="Arial" w:cs="Arial"/>
        </w:rPr>
        <w:t>или</w:t>
      </w:r>
      <w:proofErr w:type="spellEnd"/>
      <w:r w:rsidRPr="00CB4AD7">
        <w:rPr>
          <w:rFonts w:ascii="Arial" w:hAnsi="Arial" w:cs="Arial"/>
        </w:rPr>
        <w:t xml:space="preserve"> </w:t>
      </w:r>
      <w:proofErr w:type="spellStart"/>
      <w:r w:rsidRPr="00CB4AD7">
        <w:rPr>
          <w:rFonts w:ascii="Arial" w:hAnsi="Arial" w:cs="Arial"/>
        </w:rPr>
        <w:t>затоа</w:t>
      </w:r>
      <w:proofErr w:type="spellEnd"/>
      <w:r w:rsidRPr="00CB4AD7">
        <w:rPr>
          <w:rFonts w:ascii="Arial" w:hAnsi="Arial" w:cs="Arial"/>
        </w:rPr>
        <w:t xml:space="preserve"> </w:t>
      </w:r>
      <w:proofErr w:type="spellStart"/>
      <w:r w:rsidRPr="00CB4AD7">
        <w:rPr>
          <w:rFonts w:ascii="Arial" w:hAnsi="Arial" w:cs="Arial"/>
        </w:rPr>
        <w:t>што</w:t>
      </w:r>
      <w:proofErr w:type="spellEnd"/>
      <w:r w:rsidRPr="00CB4AD7">
        <w:rPr>
          <w:rFonts w:ascii="Arial" w:hAnsi="Arial" w:cs="Arial"/>
        </w:rPr>
        <w:t xml:space="preserve"> </w:t>
      </w:r>
      <w:proofErr w:type="spellStart"/>
      <w:r w:rsidRPr="00CB4AD7">
        <w:rPr>
          <w:rFonts w:ascii="Arial" w:hAnsi="Arial" w:cs="Arial"/>
        </w:rPr>
        <w:t>придобивките</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и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општеството</w:t>
      </w:r>
      <w:proofErr w:type="spellEnd"/>
      <w:r w:rsidRPr="00CB4AD7">
        <w:rPr>
          <w:rFonts w:ascii="Arial" w:hAnsi="Arial" w:cs="Arial"/>
        </w:rPr>
        <w:t xml:space="preserve"> </w:t>
      </w:r>
      <w:proofErr w:type="spellStart"/>
      <w:r w:rsidRPr="00CB4AD7">
        <w:rPr>
          <w:rFonts w:ascii="Arial" w:hAnsi="Arial" w:cs="Arial"/>
        </w:rPr>
        <w:t>во</w:t>
      </w:r>
      <w:proofErr w:type="spellEnd"/>
      <w:r w:rsidRPr="00CB4AD7">
        <w:rPr>
          <w:rFonts w:ascii="Arial" w:hAnsi="Arial" w:cs="Arial"/>
        </w:rPr>
        <w:t xml:space="preserve"> </w:t>
      </w:r>
      <w:proofErr w:type="spellStart"/>
      <w:r w:rsidRPr="00CB4AD7">
        <w:rPr>
          <w:rFonts w:ascii="Arial" w:hAnsi="Arial" w:cs="Arial"/>
        </w:rPr>
        <w:t>постигнувањето</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утврдени</w:t>
      </w:r>
      <w:proofErr w:type="spellEnd"/>
      <w:r w:rsidRPr="00CB4AD7">
        <w:rPr>
          <w:rFonts w:ascii="Arial" w:hAnsi="Arial" w:cs="Arial"/>
        </w:rPr>
        <w:t xml:space="preserve"> </w:t>
      </w:r>
      <w:proofErr w:type="spellStart"/>
      <w:r w:rsidRPr="00CB4AD7">
        <w:rPr>
          <w:rFonts w:ascii="Arial" w:hAnsi="Arial" w:cs="Arial"/>
        </w:rPr>
        <w:t>со</w:t>
      </w:r>
      <w:proofErr w:type="spellEnd"/>
      <w:r w:rsidRPr="00CB4AD7">
        <w:rPr>
          <w:rFonts w:ascii="Arial" w:hAnsi="Arial" w:cs="Arial"/>
        </w:rPr>
        <w:t xml:space="preserve"> </w:t>
      </w:r>
      <w:proofErr w:type="spellStart"/>
      <w:r w:rsidRPr="00CB4AD7">
        <w:rPr>
          <w:rFonts w:ascii="Arial" w:hAnsi="Arial" w:cs="Arial"/>
        </w:rPr>
        <w:t>овој</w:t>
      </w:r>
      <w:proofErr w:type="spellEnd"/>
      <w:r w:rsidRPr="00CB4AD7">
        <w:rPr>
          <w:rFonts w:ascii="Arial" w:hAnsi="Arial" w:cs="Arial"/>
        </w:rPr>
        <w:t xml:space="preserve"> </w:t>
      </w:r>
      <w:proofErr w:type="spellStart"/>
      <w:r w:rsidRPr="00CB4AD7">
        <w:rPr>
          <w:rFonts w:ascii="Arial" w:hAnsi="Arial" w:cs="Arial"/>
        </w:rPr>
        <w:t>закон</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помали</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животот</w:t>
      </w:r>
      <w:proofErr w:type="spellEnd"/>
      <w:r w:rsidRPr="00CB4AD7">
        <w:rPr>
          <w:rFonts w:ascii="Arial" w:hAnsi="Arial" w:cs="Arial"/>
        </w:rPr>
        <w:t xml:space="preserve"> и </w:t>
      </w:r>
      <w:proofErr w:type="spellStart"/>
      <w:r w:rsidRPr="00CB4AD7">
        <w:rPr>
          <w:rFonts w:ascii="Arial" w:hAnsi="Arial" w:cs="Arial"/>
        </w:rPr>
        <w:t>здравјето</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човекот</w:t>
      </w:r>
      <w:proofErr w:type="spellEnd"/>
      <w:r w:rsidRPr="00CB4AD7">
        <w:rPr>
          <w:rFonts w:ascii="Arial" w:hAnsi="Arial" w:cs="Arial"/>
        </w:rPr>
        <w:t xml:space="preserve">, </w:t>
      </w:r>
      <w:proofErr w:type="spellStart"/>
      <w:r w:rsidRPr="00CB4AD7">
        <w:rPr>
          <w:rFonts w:ascii="Arial" w:hAnsi="Arial" w:cs="Arial"/>
        </w:rPr>
        <w:t>безбедноста</w:t>
      </w:r>
      <w:proofErr w:type="spellEnd"/>
      <w:r w:rsidRPr="00CB4AD7">
        <w:rPr>
          <w:rFonts w:ascii="Arial" w:hAnsi="Arial" w:cs="Arial"/>
        </w:rPr>
        <w:t xml:space="preserve"> </w:t>
      </w:r>
      <w:proofErr w:type="spellStart"/>
      <w:r w:rsidRPr="00CB4AD7">
        <w:rPr>
          <w:rFonts w:ascii="Arial" w:hAnsi="Arial" w:cs="Arial"/>
        </w:rPr>
        <w:t>или</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оддржливиот</w:t>
      </w:r>
      <w:proofErr w:type="spellEnd"/>
      <w:r w:rsidRPr="00CB4AD7">
        <w:rPr>
          <w:rFonts w:ascii="Arial" w:hAnsi="Arial" w:cs="Arial"/>
        </w:rPr>
        <w:t xml:space="preserve"> </w:t>
      </w:r>
      <w:proofErr w:type="spellStart"/>
      <w:r w:rsidRPr="00CB4AD7">
        <w:rPr>
          <w:rFonts w:ascii="Arial" w:hAnsi="Arial" w:cs="Arial"/>
        </w:rPr>
        <w:t>развој</w:t>
      </w:r>
      <w:proofErr w:type="spellEnd"/>
      <w:r w:rsidRPr="00CB4AD7">
        <w:rPr>
          <w:rFonts w:ascii="Arial" w:hAnsi="Arial" w:cs="Arial"/>
        </w:rPr>
        <w:t>.</w:t>
      </w:r>
    </w:p>
    <w:p w14:paraId="04D3B71C" w14:textId="77777777" w:rsidR="008B2E34" w:rsidRPr="00CB4AD7" w:rsidRDefault="008B2E34" w:rsidP="00CB4AD7">
      <w:pPr>
        <w:pStyle w:val="BodyA"/>
        <w:spacing w:line="276" w:lineRule="auto"/>
        <w:ind w:left="720"/>
        <w:jc w:val="both"/>
        <w:rPr>
          <w:rFonts w:ascii="Arial" w:hAnsi="Arial" w:cs="Arial"/>
        </w:rPr>
      </w:pPr>
    </w:p>
    <w:p w14:paraId="492454E2" w14:textId="77777777" w:rsidR="008B2E34" w:rsidRPr="00CB4AD7" w:rsidRDefault="008B2E34" w:rsidP="00CB4AD7">
      <w:pPr>
        <w:pStyle w:val="BodyA"/>
        <w:spacing w:line="276" w:lineRule="auto"/>
        <w:jc w:val="both"/>
        <w:rPr>
          <w:rFonts w:ascii="Arial" w:hAnsi="Arial" w:cs="Arial"/>
        </w:rPr>
      </w:pPr>
      <w:r w:rsidRPr="00CB4AD7">
        <w:rPr>
          <w:rFonts w:ascii="Arial" w:hAnsi="Arial" w:cs="Arial"/>
        </w:rPr>
        <w:t xml:space="preserve">(2) </w:t>
      </w:r>
      <w:proofErr w:type="spellStart"/>
      <w:r w:rsidRPr="00CB4AD7">
        <w:rPr>
          <w:rFonts w:ascii="Arial" w:hAnsi="Arial" w:cs="Arial"/>
        </w:rPr>
        <w:t>При</w:t>
      </w:r>
      <w:proofErr w:type="spellEnd"/>
      <w:r w:rsidRPr="00CB4AD7">
        <w:rPr>
          <w:rFonts w:ascii="Arial" w:hAnsi="Arial" w:cs="Arial"/>
        </w:rPr>
        <w:t xml:space="preserve"> </w:t>
      </w:r>
      <w:proofErr w:type="spellStart"/>
      <w:r w:rsidRPr="00CB4AD7">
        <w:rPr>
          <w:rFonts w:ascii="Arial" w:hAnsi="Arial" w:cs="Arial"/>
        </w:rPr>
        <w:t>утврдување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отстапувањето</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став</w:t>
      </w:r>
      <w:proofErr w:type="spellEnd"/>
      <w:r w:rsidRPr="00CB4AD7">
        <w:rPr>
          <w:rFonts w:ascii="Arial" w:hAnsi="Arial" w:cs="Arial"/>
        </w:rPr>
        <w:t xml:space="preserve"> (1)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овој</w:t>
      </w:r>
      <w:proofErr w:type="spellEnd"/>
      <w:r w:rsidRPr="00CB4AD7">
        <w:rPr>
          <w:rFonts w:ascii="Arial" w:hAnsi="Arial" w:cs="Arial"/>
        </w:rPr>
        <w:t xml:space="preserve"> </w:t>
      </w:r>
      <w:proofErr w:type="spellStart"/>
      <w:r w:rsidRPr="00CB4AD7">
        <w:rPr>
          <w:rFonts w:ascii="Arial" w:hAnsi="Arial" w:cs="Arial"/>
        </w:rPr>
        <w:t>член</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конкретното</w:t>
      </w:r>
      <w:proofErr w:type="spellEnd"/>
      <w:r w:rsidRPr="00CB4AD7">
        <w:rPr>
          <w:rFonts w:ascii="Arial" w:hAnsi="Arial" w:cs="Arial"/>
        </w:rPr>
        <w:t xml:space="preserve"> </w:t>
      </w:r>
      <w:proofErr w:type="spellStart"/>
      <w:r w:rsidRPr="00CB4AD7">
        <w:rPr>
          <w:rFonts w:ascii="Arial" w:hAnsi="Arial" w:cs="Arial"/>
        </w:rPr>
        <w:t>водно</w:t>
      </w:r>
      <w:proofErr w:type="spellEnd"/>
      <w:r w:rsidRPr="00CB4AD7">
        <w:rPr>
          <w:rFonts w:ascii="Arial" w:hAnsi="Arial" w:cs="Arial"/>
        </w:rPr>
        <w:t xml:space="preserve"> </w:t>
      </w:r>
      <w:proofErr w:type="spellStart"/>
      <w:r w:rsidRPr="00CB4AD7">
        <w:rPr>
          <w:rFonts w:ascii="Arial" w:hAnsi="Arial" w:cs="Arial"/>
        </w:rPr>
        <w:t>тело</w:t>
      </w:r>
      <w:proofErr w:type="spellEnd"/>
      <w:r w:rsidRPr="00CB4AD7">
        <w:rPr>
          <w:rFonts w:ascii="Arial" w:hAnsi="Arial" w:cs="Arial"/>
        </w:rPr>
        <w:t xml:space="preserve"> </w:t>
      </w:r>
      <w:proofErr w:type="spellStart"/>
      <w:r w:rsidRPr="00CB4AD7">
        <w:rPr>
          <w:rFonts w:ascii="Arial" w:hAnsi="Arial" w:cs="Arial"/>
        </w:rPr>
        <w:t>во</w:t>
      </w:r>
      <w:proofErr w:type="spellEnd"/>
      <w:r w:rsidRPr="00CB4AD7">
        <w:rPr>
          <w:rFonts w:ascii="Arial" w:hAnsi="Arial" w:cs="Arial"/>
        </w:rPr>
        <w:t xml:space="preserve"> </w:t>
      </w:r>
      <w:proofErr w:type="spellStart"/>
      <w:r w:rsidRPr="00CB4AD7">
        <w:rPr>
          <w:rFonts w:ascii="Arial" w:hAnsi="Arial" w:cs="Arial"/>
        </w:rPr>
        <w:t>планот</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управување</w:t>
      </w:r>
      <w:proofErr w:type="spellEnd"/>
      <w:r w:rsidRPr="00CB4AD7">
        <w:rPr>
          <w:rFonts w:ascii="Arial" w:hAnsi="Arial" w:cs="Arial"/>
        </w:rPr>
        <w:t xml:space="preserve"> </w:t>
      </w:r>
      <w:proofErr w:type="spellStart"/>
      <w:r w:rsidRPr="00CB4AD7">
        <w:rPr>
          <w:rFonts w:ascii="Arial" w:hAnsi="Arial" w:cs="Arial"/>
        </w:rPr>
        <w:t>со</w:t>
      </w:r>
      <w:proofErr w:type="spellEnd"/>
      <w:r w:rsidRPr="00CB4AD7">
        <w:rPr>
          <w:rFonts w:ascii="Arial" w:hAnsi="Arial" w:cs="Arial"/>
        </w:rPr>
        <w:t xml:space="preserve"> </w:t>
      </w:r>
      <w:proofErr w:type="spellStart"/>
      <w:r w:rsidRPr="00CB4AD7">
        <w:rPr>
          <w:rFonts w:ascii="Arial" w:hAnsi="Arial" w:cs="Arial"/>
        </w:rPr>
        <w:t>речен</w:t>
      </w:r>
      <w:proofErr w:type="spellEnd"/>
      <w:r w:rsidRPr="00CB4AD7">
        <w:rPr>
          <w:rFonts w:ascii="Arial" w:hAnsi="Arial" w:cs="Arial"/>
        </w:rPr>
        <w:t xml:space="preserve"> </w:t>
      </w:r>
      <w:proofErr w:type="spellStart"/>
      <w:r w:rsidRPr="00CB4AD7">
        <w:rPr>
          <w:rFonts w:ascii="Arial" w:hAnsi="Arial" w:cs="Arial"/>
        </w:rPr>
        <w:t>слив</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води</w:t>
      </w:r>
      <w:proofErr w:type="spellEnd"/>
      <w:r w:rsidRPr="00CB4AD7">
        <w:rPr>
          <w:rFonts w:ascii="Arial" w:hAnsi="Arial" w:cs="Arial"/>
        </w:rPr>
        <w:t xml:space="preserve"> </w:t>
      </w:r>
      <w:proofErr w:type="spellStart"/>
      <w:r w:rsidRPr="00CB4AD7">
        <w:rPr>
          <w:rFonts w:ascii="Arial" w:hAnsi="Arial" w:cs="Arial"/>
        </w:rPr>
        <w:t>сметка</w:t>
      </w:r>
      <w:proofErr w:type="spellEnd"/>
      <w:r w:rsidRPr="00CB4AD7">
        <w:rPr>
          <w:rFonts w:ascii="Arial" w:hAnsi="Arial" w:cs="Arial"/>
        </w:rPr>
        <w:t xml:space="preserve"> </w:t>
      </w:r>
      <w:proofErr w:type="spellStart"/>
      <w:r w:rsidRPr="00CB4AD7">
        <w:rPr>
          <w:rFonts w:ascii="Arial" w:hAnsi="Arial" w:cs="Arial"/>
        </w:rPr>
        <w:t>отстапувањето</w:t>
      </w:r>
      <w:proofErr w:type="spellEnd"/>
      <w:r w:rsidRPr="00CB4AD7">
        <w:rPr>
          <w:rFonts w:ascii="Arial" w:hAnsi="Arial" w:cs="Arial"/>
        </w:rPr>
        <w:t xml:space="preserve"> </w:t>
      </w:r>
      <w:proofErr w:type="spellStart"/>
      <w:r w:rsidRPr="00CB4AD7">
        <w:rPr>
          <w:rFonts w:ascii="Arial" w:hAnsi="Arial" w:cs="Arial"/>
        </w:rPr>
        <w:t>да</w:t>
      </w:r>
      <w:proofErr w:type="spellEnd"/>
      <w:r w:rsidRPr="00CB4AD7">
        <w:rPr>
          <w:rFonts w:ascii="Arial" w:hAnsi="Arial" w:cs="Arial"/>
        </w:rPr>
        <w:t xml:space="preserve"> </w:t>
      </w:r>
      <w:proofErr w:type="spellStart"/>
      <w:r w:rsidRPr="00CB4AD7">
        <w:rPr>
          <w:rFonts w:ascii="Arial" w:hAnsi="Arial" w:cs="Arial"/>
        </w:rPr>
        <w:t>не</w:t>
      </w:r>
      <w:proofErr w:type="spellEnd"/>
      <w:r w:rsidRPr="00CB4AD7">
        <w:rPr>
          <w:rFonts w:ascii="Arial" w:hAnsi="Arial" w:cs="Arial"/>
        </w:rPr>
        <w:t xml:space="preserve"> </w:t>
      </w:r>
      <w:proofErr w:type="spellStart"/>
      <w:r w:rsidRPr="00CB4AD7">
        <w:rPr>
          <w:rFonts w:ascii="Arial" w:hAnsi="Arial" w:cs="Arial"/>
        </w:rPr>
        <w:t>биде</w:t>
      </w:r>
      <w:proofErr w:type="spellEnd"/>
      <w:r w:rsidRPr="00CB4AD7">
        <w:rPr>
          <w:rFonts w:ascii="Arial" w:hAnsi="Arial" w:cs="Arial"/>
        </w:rPr>
        <w:t xml:space="preserve"> </w:t>
      </w:r>
      <w:proofErr w:type="spellStart"/>
      <w:r w:rsidRPr="00CB4AD7">
        <w:rPr>
          <w:rFonts w:ascii="Arial" w:hAnsi="Arial" w:cs="Arial"/>
        </w:rPr>
        <w:t>трајно</w:t>
      </w:r>
      <w:proofErr w:type="spellEnd"/>
      <w:r w:rsidRPr="00CB4AD7">
        <w:rPr>
          <w:rFonts w:ascii="Arial" w:hAnsi="Arial" w:cs="Arial"/>
        </w:rPr>
        <w:t xml:space="preserve"> и </w:t>
      </w:r>
      <w:proofErr w:type="spellStart"/>
      <w:r w:rsidRPr="00CB4AD7">
        <w:rPr>
          <w:rFonts w:ascii="Arial" w:hAnsi="Arial" w:cs="Arial"/>
        </w:rPr>
        <w:t>да</w:t>
      </w:r>
      <w:proofErr w:type="spellEnd"/>
      <w:r w:rsidRPr="00CB4AD7">
        <w:rPr>
          <w:rFonts w:ascii="Arial" w:hAnsi="Arial" w:cs="Arial"/>
        </w:rPr>
        <w:t xml:space="preserve"> </w:t>
      </w:r>
      <w:proofErr w:type="spellStart"/>
      <w:r w:rsidRPr="00CB4AD7">
        <w:rPr>
          <w:rFonts w:ascii="Arial" w:hAnsi="Arial" w:cs="Arial"/>
        </w:rPr>
        <w:t>го</w:t>
      </w:r>
      <w:proofErr w:type="spellEnd"/>
      <w:r w:rsidRPr="00CB4AD7">
        <w:rPr>
          <w:rFonts w:ascii="Arial" w:hAnsi="Arial" w:cs="Arial"/>
        </w:rPr>
        <w:t xml:space="preserve"> </w:t>
      </w:r>
      <w:proofErr w:type="spellStart"/>
      <w:r w:rsidRPr="00CB4AD7">
        <w:rPr>
          <w:rFonts w:ascii="Arial" w:hAnsi="Arial" w:cs="Arial"/>
        </w:rPr>
        <w:t>спречи</w:t>
      </w:r>
      <w:proofErr w:type="spellEnd"/>
      <w:r w:rsidRPr="00CB4AD7">
        <w:rPr>
          <w:rFonts w:ascii="Arial" w:hAnsi="Arial" w:cs="Arial"/>
        </w:rPr>
        <w:t xml:space="preserve"> </w:t>
      </w:r>
      <w:proofErr w:type="spellStart"/>
      <w:r w:rsidRPr="00CB4AD7">
        <w:rPr>
          <w:rFonts w:ascii="Arial" w:hAnsi="Arial" w:cs="Arial"/>
        </w:rPr>
        <w:t>или</w:t>
      </w:r>
      <w:proofErr w:type="spellEnd"/>
      <w:r w:rsidRPr="00CB4AD7">
        <w:rPr>
          <w:rFonts w:ascii="Arial" w:hAnsi="Arial" w:cs="Arial"/>
        </w:rPr>
        <w:t xml:space="preserve"> </w:t>
      </w:r>
      <w:proofErr w:type="spellStart"/>
      <w:r w:rsidRPr="00CB4AD7">
        <w:rPr>
          <w:rFonts w:ascii="Arial" w:hAnsi="Arial" w:cs="Arial"/>
        </w:rPr>
        <w:t>оневозможи</w:t>
      </w:r>
      <w:proofErr w:type="spellEnd"/>
      <w:r w:rsidRPr="00CB4AD7">
        <w:rPr>
          <w:rFonts w:ascii="Arial" w:hAnsi="Arial" w:cs="Arial"/>
        </w:rPr>
        <w:t xml:space="preserve"> </w:t>
      </w:r>
      <w:proofErr w:type="spellStart"/>
      <w:r w:rsidRPr="00CB4AD7">
        <w:rPr>
          <w:rFonts w:ascii="Arial" w:hAnsi="Arial" w:cs="Arial"/>
        </w:rPr>
        <w:t>постигнувањето</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утврдени</w:t>
      </w:r>
      <w:proofErr w:type="spellEnd"/>
      <w:r w:rsidRPr="00CB4AD7">
        <w:rPr>
          <w:rFonts w:ascii="Arial" w:hAnsi="Arial" w:cs="Arial"/>
        </w:rPr>
        <w:t xml:space="preserve"> </w:t>
      </w:r>
      <w:proofErr w:type="spellStart"/>
      <w:r w:rsidRPr="00CB4AD7">
        <w:rPr>
          <w:rFonts w:ascii="Arial" w:hAnsi="Arial" w:cs="Arial"/>
        </w:rPr>
        <w:t>со</w:t>
      </w:r>
      <w:proofErr w:type="spellEnd"/>
      <w:r w:rsidRPr="00CB4AD7">
        <w:rPr>
          <w:rFonts w:ascii="Arial" w:hAnsi="Arial" w:cs="Arial"/>
        </w:rPr>
        <w:t xml:space="preserve"> </w:t>
      </w:r>
      <w:proofErr w:type="spellStart"/>
      <w:r w:rsidRPr="00CB4AD7">
        <w:rPr>
          <w:rFonts w:ascii="Arial" w:hAnsi="Arial" w:cs="Arial"/>
        </w:rPr>
        <w:t>овој</w:t>
      </w:r>
      <w:proofErr w:type="spellEnd"/>
      <w:r w:rsidRPr="00CB4AD7">
        <w:rPr>
          <w:rFonts w:ascii="Arial" w:hAnsi="Arial" w:cs="Arial"/>
        </w:rPr>
        <w:t xml:space="preserve"> </w:t>
      </w:r>
      <w:proofErr w:type="spellStart"/>
      <w:r w:rsidRPr="00CB4AD7">
        <w:rPr>
          <w:rFonts w:ascii="Arial" w:hAnsi="Arial" w:cs="Arial"/>
        </w:rPr>
        <w:t>закон</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конкретното</w:t>
      </w:r>
      <w:proofErr w:type="spellEnd"/>
      <w:r w:rsidRPr="00CB4AD7">
        <w:rPr>
          <w:rFonts w:ascii="Arial" w:hAnsi="Arial" w:cs="Arial"/>
        </w:rPr>
        <w:t xml:space="preserve"> </w:t>
      </w:r>
      <w:proofErr w:type="spellStart"/>
      <w:r w:rsidRPr="00CB4AD7">
        <w:rPr>
          <w:rFonts w:ascii="Arial" w:hAnsi="Arial" w:cs="Arial"/>
        </w:rPr>
        <w:t>водно</w:t>
      </w:r>
      <w:proofErr w:type="spellEnd"/>
      <w:r w:rsidRPr="00CB4AD7">
        <w:rPr>
          <w:rFonts w:ascii="Arial" w:hAnsi="Arial" w:cs="Arial"/>
        </w:rPr>
        <w:t xml:space="preserve"> </w:t>
      </w:r>
      <w:proofErr w:type="spellStart"/>
      <w:r w:rsidRPr="00CB4AD7">
        <w:rPr>
          <w:rFonts w:ascii="Arial" w:hAnsi="Arial" w:cs="Arial"/>
        </w:rPr>
        <w:t>тело</w:t>
      </w:r>
      <w:proofErr w:type="spellEnd"/>
      <w:r w:rsidRPr="00CB4AD7">
        <w:rPr>
          <w:rFonts w:ascii="Arial" w:hAnsi="Arial" w:cs="Arial"/>
        </w:rPr>
        <w:t xml:space="preserve"> и </w:t>
      </w:r>
      <w:proofErr w:type="spellStart"/>
      <w:r w:rsidRPr="00CB4AD7">
        <w:rPr>
          <w:rFonts w:ascii="Arial" w:hAnsi="Arial" w:cs="Arial"/>
        </w:rPr>
        <w:t>други</w:t>
      </w:r>
      <w:proofErr w:type="spellEnd"/>
      <w:r w:rsidRPr="00CB4AD7">
        <w:rPr>
          <w:rFonts w:ascii="Arial" w:hAnsi="Arial" w:cs="Arial"/>
        </w:rPr>
        <w:t xml:space="preserve"> </w:t>
      </w:r>
      <w:proofErr w:type="spellStart"/>
      <w:r w:rsidRPr="00CB4AD7">
        <w:rPr>
          <w:rFonts w:ascii="Arial" w:hAnsi="Arial" w:cs="Arial"/>
        </w:rPr>
        <w:t>водни</w:t>
      </w:r>
      <w:proofErr w:type="spellEnd"/>
      <w:r w:rsidRPr="00CB4AD7">
        <w:rPr>
          <w:rFonts w:ascii="Arial" w:hAnsi="Arial" w:cs="Arial"/>
        </w:rPr>
        <w:t xml:space="preserve"> </w:t>
      </w:r>
      <w:proofErr w:type="spellStart"/>
      <w:r w:rsidRPr="00CB4AD7">
        <w:rPr>
          <w:rFonts w:ascii="Arial" w:hAnsi="Arial" w:cs="Arial"/>
        </w:rPr>
        <w:t>тела</w:t>
      </w:r>
      <w:proofErr w:type="spellEnd"/>
      <w:r w:rsidRPr="00CB4AD7">
        <w:rPr>
          <w:rFonts w:ascii="Arial" w:hAnsi="Arial" w:cs="Arial"/>
        </w:rPr>
        <w:t xml:space="preserve">. </w:t>
      </w:r>
    </w:p>
    <w:p w14:paraId="11D94649" w14:textId="77777777" w:rsidR="008B2E34" w:rsidRPr="00CB4AD7" w:rsidRDefault="008B2E34" w:rsidP="00CB4AD7">
      <w:pPr>
        <w:pStyle w:val="BodyA"/>
        <w:spacing w:line="276" w:lineRule="auto"/>
        <w:jc w:val="both"/>
        <w:rPr>
          <w:rFonts w:ascii="Arial" w:hAnsi="Arial" w:cs="Arial"/>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8B2E34" w:rsidRPr="00CB4AD7" w14:paraId="3B204E60" w14:textId="77777777" w:rsidTr="00F87A2E">
        <w:tc>
          <w:tcPr>
            <w:tcW w:w="9622" w:type="dxa"/>
            <w:shd w:val="clear" w:color="auto" w:fill="B4C6E7" w:themeFill="accent1" w:themeFillTint="66"/>
          </w:tcPr>
          <w:p w14:paraId="576A0C60" w14:textId="77777777"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F87A2E">
              <w:rPr>
                <w:rFonts w:ascii="Arial" w:hAnsi="Arial" w:cs="Arial"/>
                <w:b/>
                <w:sz w:val="22"/>
                <w:szCs w:val="22"/>
                <w:lang w:val="mk-MK"/>
              </w:rPr>
              <w:t>Коментар на членот 95 став (2):</w:t>
            </w:r>
            <w:r w:rsidRPr="00F87A2E">
              <w:rPr>
                <w:rFonts w:ascii="Arial" w:hAnsi="Arial" w:cs="Arial"/>
                <w:sz w:val="22"/>
                <w:szCs w:val="22"/>
                <w:lang w:val="mk-MK"/>
              </w:rPr>
              <w:t xml:space="preserve"> МЗМП предлага ограничување на отстапувањата од целите на животната средина да бидат ограничени на најмногу 2 ажурирања на планот за управување со конкретниот речен слив, освен во случаи кога природните услови не дозволуваат целите да бидат остварени во овој временски период. </w:t>
            </w:r>
          </w:p>
          <w:p w14:paraId="1A699F03" w14:textId="77777777" w:rsidR="008B2E34" w:rsidRPr="00F87A2E"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p>
          <w:p w14:paraId="6105EB4A" w14:textId="77777777" w:rsidR="008B2E34" w:rsidRPr="00CB4AD7"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mk-MK"/>
              </w:rPr>
            </w:pPr>
            <w:r w:rsidRPr="00F87A2E">
              <w:rPr>
                <w:rFonts w:ascii="Arial" w:hAnsi="Arial" w:cs="Arial"/>
                <w:b/>
                <w:i/>
                <w:sz w:val="22"/>
                <w:szCs w:val="22"/>
                <w:lang w:val="mk-MK"/>
              </w:rPr>
              <w:t xml:space="preserve">Образложение: </w:t>
            </w:r>
            <w:r w:rsidRPr="00F87A2E">
              <w:rPr>
                <w:rFonts w:ascii="Arial" w:hAnsi="Arial" w:cs="Arial"/>
                <w:sz w:val="22"/>
                <w:szCs w:val="22"/>
                <w:lang w:val="mk-MK"/>
              </w:rPr>
              <w:t>Ваквата измена ќе изврши дополнително усогласување на конкретниот член од Законот за водите со членот 3 став 4 точка (ц) од Директивата 2000/60/</w:t>
            </w:r>
            <w:r w:rsidRPr="00F87A2E">
              <w:rPr>
                <w:rFonts w:ascii="Arial" w:hAnsi="Arial" w:cs="Arial"/>
                <w:sz w:val="22"/>
                <w:szCs w:val="22"/>
              </w:rPr>
              <w:t xml:space="preserve">EC </w:t>
            </w:r>
            <w:r w:rsidRPr="00F87A2E">
              <w:rPr>
                <w:rFonts w:ascii="Arial" w:hAnsi="Arial" w:cs="Arial"/>
                <w:sz w:val="22"/>
                <w:szCs w:val="22"/>
                <w:lang w:val="mk-MK"/>
              </w:rPr>
              <w:t>(Рамковна директива за води)</w:t>
            </w:r>
          </w:p>
        </w:tc>
      </w:tr>
    </w:tbl>
    <w:p w14:paraId="616B8034" w14:textId="77777777" w:rsidR="008B2E34" w:rsidRPr="00CB4AD7" w:rsidRDefault="008B2E34" w:rsidP="00CB4AD7">
      <w:pPr>
        <w:pStyle w:val="BodyA"/>
        <w:spacing w:line="276" w:lineRule="auto"/>
        <w:jc w:val="both"/>
        <w:rPr>
          <w:rFonts w:ascii="Arial" w:hAnsi="Arial" w:cs="Arial"/>
        </w:rPr>
      </w:pPr>
    </w:p>
    <w:p w14:paraId="6234AE90" w14:textId="77777777" w:rsidR="008B2E34" w:rsidRPr="00CB4AD7" w:rsidRDefault="008B2E34" w:rsidP="00CB4AD7">
      <w:pPr>
        <w:pStyle w:val="BodyA"/>
        <w:spacing w:line="276" w:lineRule="auto"/>
        <w:jc w:val="both"/>
        <w:rPr>
          <w:rFonts w:ascii="Arial" w:hAnsi="Arial" w:cs="Arial"/>
        </w:rPr>
      </w:pPr>
      <w:r w:rsidRPr="00CB4AD7">
        <w:rPr>
          <w:rFonts w:ascii="Arial" w:hAnsi="Arial" w:cs="Arial"/>
        </w:rPr>
        <w:t xml:space="preserve">(3) </w:t>
      </w:r>
      <w:proofErr w:type="spellStart"/>
      <w:r w:rsidRPr="00CB4AD7">
        <w:rPr>
          <w:rFonts w:ascii="Arial" w:hAnsi="Arial" w:cs="Arial"/>
        </w:rPr>
        <w:t>Податоците</w:t>
      </w:r>
      <w:proofErr w:type="spellEnd"/>
      <w:r w:rsidRPr="00CB4AD7">
        <w:rPr>
          <w:rFonts w:ascii="Arial" w:hAnsi="Arial" w:cs="Arial"/>
        </w:rPr>
        <w:t xml:space="preserve"> и </w:t>
      </w:r>
      <w:proofErr w:type="spellStart"/>
      <w:r w:rsidRPr="00CB4AD7">
        <w:rPr>
          <w:rFonts w:ascii="Arial" w:hAnsi="Arial" w:cs="Arial"/>
        </w:rPr>
        <w:t>образложението</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отстапувањето</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ставовите</w:t>
      </w:r>
      <w:proofErr w:type="spellEnd"/>
      <w:r w:rsidRPr="00CB4AD7">
        <w:rPr>
          <w:rFonts w:ascii="Arial" w:hAnsi="Arial" w:cs="Arial"/>
        </w:rPr>
        <w:t xml:space="preserve"> (1) и (2)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овој</w:t>
      </w:r>
      <w:proofErr w:type="spellEnd"/>
      <w:r w:rsidRPr="00CB4AD7">
        <w:rPr>
          <w:rFonts w:ascii="Arial" w:hAnsi="Arial" w:cs="Arial"/>
        </w:rPr>
        <w:t xml:space="preserve"> </w:t>
      </w:r>
      <w:proofErr w:type="spellStart"/>
      <w:r w:rsidRPr="00CB4AD7">
        <w:rPr>
          <w:rFonts w:ascii="Arial" w:hAnsi="Arial" w:cs="Arial"/>
        </w:rPr>
        <w:t>член</w:t>
      </w:r>
      <w:proofErr w:type="spellEnd"/>
      <w:r w:rsidRPr="00CB4AD7">
        <w:rPr>
          <w:rFonts w:ascii="Arial" w:hAnsi="Arial" w:cs="Arial"/>
        </w:rPr>
        <w:t xml:space="preserve">, </w:t>
      </w:r>
      <w:proofErr w:type="spellStart"/>
      <w:r w:rsidRPr="00CB4AD7">
        <w:rPr>
          <w:rFonts w:ascii="Arial" w:hAnsi="Arial" w:cs="Arial"/>
        </w:rPr>
        <w:t>како</w:t>
      </w:r>
      <w:proofErr w:type="spellEnd"/>
      <w:r w:rsidRPr="00CB4AD7">
        <w:rPr>
          <w:rFonts w:ascii="Arial" w:hAnsi="Arial" w:cs="Arial"/>
        </w:rPr>
        <w:t xml:space="preserve"> и </w:t>
      </w:r>
      <w:proofErr w:type="spellStart"/>
      <w:r w:rsidRPr="00CB4AD7">
        <w:rPr>
          <w:rFonts w:ascii="Arial" w:hAnsi="Arial" w:cs="Arial"/>
        </w:rPr>
        <w:t>планираните</w:t>
      </w:r>
      <w:proofErr w:type="spellEnd"/>
      <w:r w:rsidRPr="00CB4AD7">
        <w:rPr>
          <w:rFonts w:ascii="Arial" w:hAnsi="Arial" w:cs="Arial"/>
        </w:rPr>
        <w:t xml:space="preserve"> и </w:t>
      </w:r>
      <w:proofErr w:type="spellStart"/>
      <w:r w:rsidRPr="00CB4AD7">
        <w:rPr>
          <w:rFonts w:ascii="Arial" w:hAnsi="Arial" w:cs="Arial"/>
        </w:rPr>
        <w:t>преземените</w:t>
      </w:r>
      <w:proofErr w:type="spellEnd"/>
      <w:r w:rsidRPr="00CB4AD7">
        <w:rPr>
          <w:rFonts w:ascii="Arial" w:hAnsi="Arial" w:cs="Arial"/>
        </w:rPr>
        <w:t xml:space="preserve"> </w:t>
      </w:r>
      <w:proofErr w:type="spellStart"/>
      <w:r w:rsidRPr="00CB4AD7">
        <w:rPr>
          <w:rFonts w:ascii="Arial" w:hAnsi="Arial" w:cs="Arial"/>
        </w:rPr>
        <w:t>мерки</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подобрување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квалитетот</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водите</w:t>
      </w:r>
      <w:proofErr w:type="spellEnd"/>
      <w:r w:rsidRPr="00CB4AD7">
        <w:rPr>
          <w:rFonts w:ascii="Arial" w:hAnsi="Arial" w:cs="Arial"/>
        </w:rPr>
        <w:t xml:space="preserve"> и </w:t>
      </w:r>
      <w:proofErr w:type="spellStart"/>
      <w:r w:rsidRPr="00CB4AD7">
        <w:rPr>
          <w:rFonts w:ascii="Arial" w:hAnsi="Arial" w:cs="Arial"/>
        </w:rPr>
        <w:t>исполнување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определени</w:t>
      </w:r>
      <w:proofErr w:type="spellEnd"/>
      <w:r w:rsidRPr="00CB4AD7">
        <w:rPr>
          <w:rFonts w:ascii="Arial" w:hAnsi="Arial" w:cs="Arial"/>
        </w:rPr>
        <w:t xml:space="preserve"> </w:t>
      </w:r>
      <w:proofErr w:type="spellStart"/>
      <w:r w:rsidRPr="00CB4AD7">
        <w:rPr>
          <w:rFonts w:ascii="Arial" w:hAnsi="Arial" w:cs="Arial"/>
        </w:rPr>
        <w:t>со</w:t>
      </w:r>
      <w:proofErr w:type="spellEnd"/>
      <w:r w:rsidRPr="00CB4AD7">
        <w:rPr>
          <w:rFonts w:ascii="Arial" w:hAnsi="Arial" w:cs="Arial"/>
        </w:rPr>
        <w:t xml:space="preserve"> </w:t>
      </w:r>
      <w:proofErr w:type="spellStart"/>
      <w:r w:rsidRPr="00CB4AD7">
        <w:rPr>
          <w:rFonts w:ascii="Arial" w:hAnsi="Arial" w:cs="Arial"/>
        </w:rPr>
        <w:t>овој</w:t>
      </w:r>
      <w:proofErr w:type="spellEnd"/>
      <w:r w:rsidRPr="00CB4AD7">
        <w:rPr>
          <w:rFonts w:ascii="Arial" w:hAnsi="Arial" w:cs="Arial"/>
        </w:rPr>
        <w:t xml:space="preserve"> </w:t>
      </w:r>
      <w:proofErr w:type="spellStart"/>
      <w:r w:rsidRPr="00CB4AD7">
        <w:rPr>
          <w:rFonts w:ascii="Arial" w:hAnsi="Arial" w:cs="Arial"/>
        </w:rPr>
        <w:t>закон</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составен</w:t>
      </w:r>
      <w:proofErr w:type="spellEnd"/>
      <w:r w:rsidRPr="00CB4AD7">
        <w:rPr>
          <w:rFonts w:ascii="Arial" w:hAnsi="Arial" w:cs="Arial"/>
        </w:rPr>
        <w:t xml:space="preserve"> </w:t>
      </w:r>
      <w:proofErr w:type="spellStart"/>
      <w:r w:rsidRPr="00CB4AD7">
        <w:rPr>
          <w:rFonts w:ascii="Arial" w:hAnsi="Arial" w:cs="Arial"/>
        </w:rPr>
        <w:t>дел</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планот</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управување</w:t>
      </w:r>
      <w:proofErr w:type="spellEnd"/>
      <w:r w:rsidRPr="00CB4AD7">
        <w:rPr>
          <w:rFonts w:ascii="Arial" w:hAnsi="Arial" w:cs="Arial"/>
        </w:rPr>
        <w:t xml:space="preserve"> </w:t>
      </w:r>
      <w:proofErr w:type="spellStart"/>
      <w:r w:rsidRPr="00CB4AD7">
        <w:rPr>
          <w:rFonts w:ascii="Arial" w:hAnsi="Arial" w:cs="Arial"/>
        </w:rPr>
        <w:t>со</w:t>
      </w:r>
      <w:proofErr w:type="spellEnd"/>
      <w:r w:rsidRPr="00CB4AD7">
        <w:rPr>
          <w:rFonts w:ascii="Arial" w:hAnsi="Arial" w:cs="Arial"/>
        </w:rPr>
        <w:t xml:space="preserve"> </w:t>
      </w:r>
      <w:proofErr w:type="spellStart"/>
      <w:r w:rsidRPr="00CB4AD7">
        <w:rPr>
          <w:rFonts w:ascii="Arial" w:hAnsi="Arial" w:cs="Arial"/>
        </w:rPr>
        <w:t>речен</w:t>
      </w:r>
      <w:proofErr w:type="spellEnd"/>
      <w:r w:rsidRPr="00CB4AD7">
        <w:rPr>
          <w:rFonts w:ascii="Arial" w:hAnsi="Arial" w:cs="Arial"/>
        </w:rPr>
        <w:t xml:space="preserve"> </w:t>
      </w:r>
      <w:proofErr w:type="spellStart"/>
      <w:r w:rsidRPr="00CB4AD7">
        <w:rPr>
          <w:rFonts w:ascii="Arial" w:hAnsi="Arial" w:cs="Arial"/>
        </w:rPr>
        <w:t>слив</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секој</w:t>
      </w:r>
      <w:proofErr w:type="spellEnd"/>
      <w:r w:rsidRPr="00CB4AD7">
        <w:rPr>
          <w:rFonts w:ascii="Arial" w:hAnsi="Arial" w:cs="Arial"/>
        </w:rPr>
        <w:t xml:space="preserve"> </w:t>
      </w:r>
      <w:proofErr w:type="spellStart"/>
      <w:r w:rsidRPr="00CB4AD7">
        <w:rPr>
          <w:rFonts w:ascii="Arial" w:hAnsi="Arial" w:cs="Arial"/>
        </w:rPr>
        <w:t>плански</w:t>
      </w:r>
      <w:proofErr w:type="spellEnd"/>
      <w:r w:rsidRPr="00CB4AD7">
        <w:rPr>
          <w:rFonts w:ascii="Arial" w:hAnsi="Arial" w:cs="Arial"/>
        </w:rPr>
        <w:t xml:space="preserve"> </w:t>
      </w:r>
      <w:proofErr w:type="spellStart"/>
      <w:r w:rsidRPr="00CB4AD7">
        <w:rPr>
          <w:rFonts w:ascii="Arial" w:hAnsi="Arial" w:cs="Arial"/>
        </w:rPr>
        <w:t>период</w:t>
      </w:r>
      <w:proofErr w:type="spellEnd"/>
      <w:r w:rsidRPr="00CB4AD7">
        <w:rPr>
          <w:rFonts w:ascii="Arial" w:hAnsi="Arial" w:cs="Arial"/>
        </w:rPr>
        <w:t xml:space="preserve">. </w:t>
      </w:r>
    </w:p>
    <w:p w14:paraId="1A19AF3E" w14:textId="77777777" w:rsidR="008B2E34" w:rsidRPr="00CB4AD7" w:rsidRDefault="008B2E34" w:rsidP="00CB4AD7">
      <w:pPr>
        <w:pStyle w:val="BodyA"/>
        <w:spacing w:line="276" w:lineRule="auto"/>
        <w:jc w:val="both"/>
        <w:rPr>
          <w:rFonts w:ascii="Arial" w:hAnsi="Arial" w:cs="Arial"/>
        </w:rPr>
      </w:pPr>
    </w:p>
    <w:p w14:paraId="6664AAB3" w14:textId="77777777" w:rsidR="008B2E34" w:rsidRPr="00CB4AD7" w:rsidRDefault="008B2E34" w:rsidP="00CB4AD7">
      <w:pPr>
        <w:pStyle w:val="BodyA"/>
        <w:spacing w:line="276" w:lineRule="auto"/>
        <w:jc w:val="both"/>
        <w:rPr>
          <w:rFonts w:ascii="Arial" w:hAnsi="Arial" w:cs="Arial"/>
        </w:rPr>
      </w:pPr>
      <w:r w:rsidRPr="00CB4AD7">
        <w:rPr>
          <w:rFonts w:ascii="Arial" w:hAnsi="Arial" w:cs="Arial"/>
        </w:rPr>
        <w:t xml:space="preserve">(4) </w:t>
      </w:r>
      <w:proofErr w:type="spellStart"/>
      <w:r w:rsidRPr="00CB4AD7">
        <w:rPr>
          <w:rFonts w:ascii="Arial" w:hAnsi="Arial" w:cs="Arial"/>
        </w:rPr>
        <w:t>Владата</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Република</w:t>
      </w:r>
      <w:proofErr w:type="spellEnd"/>
      <w:r w:rsidRPr="00CB4AD7">
        <w:rPr>
          <w:rFonts w:ascii="Arial" w:hAnsi="Arial" w:cs="Arial"/>
        </w:rPr>
        <w:t xml:space="preserve"> </w:t>
      </w:r>
      <w:proofErr w:type="spellStart"/>
      <w:r w:rsidRPr="00CB4AD7">
        <w:rPr>
          <w:rFonts w:ascii="Arial" w:hAnsi="Arial" w:cs="Arial"/>
        </w:rPr>
        <w:t>Северна</w:t>
      </w:r>
      <w:proofErr w:type="spellEnd"/>
      <w:r w:rsidRPr="00CB4AD7">
        <w:rPr>
          <w:rFonts w:ascii="Arial" w:hAnsi="Arial" w:cs="Arial"/>
        </w:rPr>
        <w:t xml:space="preserve"> </w:t>
      </w:r>
      <w:proofErr w:type="spellStart"/>
      <w:r w:rsidRPr="00CB4AD7">
        <w:rPr>
          <w:rFonts w:ascii="Arial" w:hAnsi="Arial" w:cs="Arial"/>
        </w:rPr>
        <w:t>Македонија</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предлог</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министерот</w:t>
      </w:r>
      <w:proofErr w:type="spellEnd"/>
      <w:r w:rsidRPr="00CB4AD7">
        <w:rPr>
          <w:rFonts w:ascii="Arial" w:hAnsi="Arial" w:cs="Arial"/>
        </w:rPr>
        <w:t xml:space="preserve"> </w:t>
      </w:r>
      <w:proofErr w:type="spellStart"/>
      <w:r w:rsidRPr="00CB4AD7">
        <w:rPr>
          <w:rFonts w:ascii="Arial" w:hAnsi="Arial" w:cs="Arial"/>
        </w:rPr>
        <w:t>кој</w:t>
      </w:r>
      <w:proofErr w:type="spellEnd"/>
      <w:r w:rsidRPr="00CB4AD7">
        <w:rPr>
          <w:rFonts w:ascii="Arial" w:hAnsi="Arial" w:cs="Arial"/>
        </w:rPr>
        <w:t xml:space="preserve"> </w:t>
      </w:r>
      <w:proofErr w:type="spellStart"/>
      <w:r w:rsidRPr="00CB4AD7">
        <w:rPr>
          <w:rFonts w:ascii="Arial" w:hAnsi="Arial" w:cs="Arial"/>
        </w:rPr>
        <w:t>раководи</w:t>
      </w:r>
      <w:proofErr w:type="spellEnd"/>
      <w:r w:rsidRPr="00CB4AD7">
        <w:rPr>
          <w:rFonts w:ascii="Arial" w:hAnsi="Arial" w:cs="Arial"/>
        </w:rPr>
        <w:t xml:space="preserve"> </w:t>
      </w:r>
      <w:proofErr w:type="spellStart"/>
      <w:r w:rsidRPr="00CB4AD7">
        <w:rPr>
          <w:rFonts w:ascii="Arial" w:hAnsi="Arial" w:cs="Arial"/>
        </w:rPr>
        <w:t>со</w:t>
      </w:r>
      <w:proofErr w:type="spellEnd"/>
      <w:r w:rsidRPr="00CB4AD7">
        <w:rPr>
          <w:rFonts w:ascii="Arial" w:hAnsi="Arial" w:cs="Arial"/>
        </w:rPr>
        <w:t xml:space="preserve"> </w:t>
      </w:r>
      <w:proofErr w:type="spellStart"/>
      <w:r w:rsidRPr="00CB4AD7">
        <w:rPr>
          <w:rFonts w:ascii="Arial" w:hAnsi="Arial" w:cs="Arial"/>
        </w:rPr>
        <w:t>органот</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државната</w:t>
      </w:r>
      <w:proofErr w:type="spellEnd"/>
      <w:r w:rsidRPr="00CB4AD7">
        <w:rPr>
          <w:rFonts w:ascii="Arial" w:hAnsi="Arial" w:cs="Arial"/>
        </w:rPr>
        <w:t xml:space="preserve"> </w:t>
      </w:r>
      <w:proofErr w:type="spellStart"/>
      <w:r w:rsidRPr="00CB4AD7">
        <w:rPr>
          <w:rFonts w:ascii="Arial" w:hAnsi="Arial" w:cs="Arial"/>
        </w:rPr>
        <w:t>управа</w:t>
      </w:r>
      <w:proofErr w:type="spellEnd"/>
      <w:r w:rsidRPr="00CB4AD7">
        <w:rPr>
          <w:rFonts w:ascii="Arial" w:hAnsi="Arial" w:cs="Arial"/>
        </w:rPr>
        <w:t xml:space="preserve"> </w:t>
      </w:r>
      <w:proofErr w:type="spellStart"/>
      <w:r w:rsidRPr="00CB4AD7">
        <w:rPr>
          <w:rFonts w:ascii="Arial" w:hAnsi="Arial" w:cs="Arial"/>
        </w:rPr>
        <w:t>надлежен</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работите</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областа</w:t>
      </w:r>
      <w:proofErr w:type="spellEnd"/>
      <w:r w:rsidRPr="00CB4AD7">
        <w:rPr>
          <w:rFonts w:ascii="Arial" w:hAnsi="Arial" w:cs="Arial"/>
        </w:rPr>
        <w:t xml:space="preserve"> </w:t>
      </w:r>
      <w:proofErr w:type="spellStart"/>
      <w:r w:rsidRPr="00CB4AD7">
        <w:rPr>
          <w:rFonts w:ascii="Arial" w:hAnsi="Arial" w:cs="Arial"/>
        </w:rPr>
        <w:t>на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r w:rsidRPr="00CB4AD7">
        <w:rPr>
          <w:rFonts w:ascii="Arial" w:hAnsi="Arial" w:cs="Arial"/>
        </w:rPr>
        <w:t>средина</w:t>
      </w:r>
      <w:proofErr w:type="spellEnd"/>
      <w:r w:rsidRPr="00CB4AD7">
        <w:rPr>
          <w:rFonts w:ascii="Arial" w:hAnsi="Arial" w:cs="Arial"/>
        </w:rPr>
        <w:t xml:space="preserve"> </w:t>
      </w:r>
      <w:proofErr w:type="spellStart"/>
      <w:r w:rsidRPr="00CB4AD7">
        <w:rPr>
          <w:rFonts w:ascii="Arial" w:hAnsi="Arial" w:cs="Arial"/>
        </w:rPr>
        <w:t>поблиску</w:t>
      </w:r>
      <w:proofErr w:type="spellEnd"/>
      <w:r w:rsidRPr="00CB4AD7">
        <w:rPr>
          <w:rFonts w:ascii="Arial" w:hAnsi="Arial" w:cs="Arial"/>
        </w:rPr>
        <w:t xml:space="preserve"> </w:t>
      </w:r>
      <w:proofErr w:type="spellStart"/>
      <w:r w:rsidRPr="00CB4AD7">
        <w:rPr>
          <w:rFonts w:ascii="Arial" w:hAnsi="Arial" w:cs="Arial"/>
        </w:rPr>
        <w:t>ги</w:t>
      </w:r>
      <w:proofErr w:type="spellEnd"/>
      <w:r w:rsidRPr="00CB4AD7">
        <w:rPr>
          <w:rFonts w:ascii="Arial" w:hAnsi="Arial" w:cs="Arial"/>
        </w:rPr>
        <w:t xml:space="preserve"> </w:t>
      </w:r>
      <w:proofErr w:type="spellStart"/>
      <w:r w:rsidRPr="00CB4AD7">
        <w:rPr>
          <w:rFonts w:ascii="Arial" w:hAnsi="Arial" w:cs="Arial"/>
        </w:rPr>
        <w:t>пропишува</w:t>
      </w:r>
      <w:proofErr w:type="spellEnd"/>
      <w:r w:rsidRPr="00CB4AD7">
        <w:rPr>
          <w:rFonts w:ascii="Arial" w:hAnsi="Arial" w:cs="Arial"/>
        </w:rPr>
        <w:t xml:space="preserve"> </w:t>
      </w:r>
      <w:proofErr w:type="spellStart"/>
      <w:r w:rsidRPr="00CB4AD7">
        <w:rPr>
          <w:rFonts w:ascii="Arial" w:hAnsi="Arial" w:cs="Arial"/>
        </w:rPr>
        <w:t>случаите</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став</w:t>
      </w:r>
      <w:proofErr w:type="spellEnd"/>
      <w:r w:rsidRPr="00CB4AD7">
        <w:rPr>
          <w:rFonts w:ascii="Arial" w:hAnsi="Arial" w:cs="Arial"/>
        </w:rPr>
        <w:t xml:space="preserve"> (1)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овој</w:t>
      </w:r>
      <w:proofErr w:type="spellEnd"/>
      <w:r w:rsidRPr="00CB4AD7">
        <w:rPr>
          <w:rFonts w:ascii="Arial" w:hAnsi="Arial" w:cs="Arial"/>
        </w:rPr>
        <w:t xml:space="preserve"> </w:t>
      </w:r>
      <w:proofErr w:type="spellStart"/>
      <w:r w:rsidRPr="00CB4AD7">
        <w:rPr>
          <w:rFonts w:ascii="Arial" w:hAnsi="Arial" w:cs="Arial"/>
        </w:rPr>
        <w:t>член</w:t>
      </w:r>
      <w:proofErr w:type="spellEnd"/>
      <w:r w:rsidRPr="00CB4AD7">
        <w:rPr>
          <w:rFonts w:ascii="Arial" w:hAnsi="Arial" w:cs="Arial"/>
        </w:rPr>
        <w:t xml:space="preserve">, </w:t>
      </w:r>
      <w:proofErr w:type="spellStart"/>
      <w:r w:rsidRPr="00CB4AD7">
        <w:rPr>
          <w:rFonts w:ascii="Arial" w:hAnsi="Arial" w:cs="Arial"/>
        </w:rPr>
        <w:t>како</w:t>
      </w:r>
      <w:proofErr w:type="spellEnd"/>
      <w:r w:rsidRPr="00CB4AD7">
        <w:rPr>
          <w:rFonts w:ascii="Arial" w:hAnsi="Arial" w:cs="Arial"/>
        </w:rPr>
        <w:t xml:space="preserve"> и </w:t>
      </w:r>
      <w:proofErr w:type="spellStart"/>
      <w:r w:rsidRPr="00CB4AD7">
        <w:rPr>
          <w:rFonts w:ascii="Arial" w:hAnsi="Arial" w:cs="Arial"/>
        </w:rPr>
        <w:t>условите</w:t>
      </w:r>
      <w:proofErr w:type="spellEnd"/>
      <w:r w:rsidRPr="00CB4AD7">
        <w:rPr>
          <w:rFonts w:ascii="Arial" w:hAnsi="Arial" w:cs="Arial"/>
        </w:rPr>
        <w:t xml:space="preserve"> и </w:t>
      </w:r>
      <w:proofErr w:type="spellStart"/>
      <w:r w:rsidRPr="00CB4AD7">
        <w:rPr>
          <w:rFonts w:ascii="Arial" w:hAnsi="Arial" w:cs="Arial"/>
        </w:rPr>
        <w:t>постапката</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отстапување</w:t>
      </w:r>
      <w:proofErr w:type="spellEnd"/>
      <w:r w:rsidRPr="00CB4AD7">
        <w:rPr>
          <w:rFonts w:ascii="Arial" w:hAnsi="Arial" w:cs="Arial"/>
        </w:rPr>
        <w:t xml:space="preserve"> </w:t>
      </w:r>
      <w:proofErr w:type="spellStart"/>
      <w:r w:rsidRPr="00CB4AD7">
        <w:rPr>
          <w:rFonts w:ascii="Arial" w:hAnsi="Arial" w:cs="Arial"/>
        </w:rPr>
        <w:t>од</w:t>
      </w:r>
      <w:proofErr w:type="spellEnd"/>
      <w:r w:rsidRPr="00CB4AD7">
        <w:rPr>
          <w:rFonts w:ascii="Arial" w:hAnsi="Arial" w:cs="Arial"/>
        </w:rPr>
        <w:t xml:space="preserve"> </w:t>
      </w:r>
      <w:proofErr w:type="spellStart"/>
      <w:r w:rsidRPr="00CB4AD7">
        <w:rPr>
          <w:rFonts w:ascii="Arial" w:hAnsi="Arial" w:cs="Arial"/>
        </w:rPr>
        <w:t>целите</w:t>
      </w:r>
      <w:proofErr w:type="spellEnd"/>
      <w:r w:rsidRPr="00CB4AD7">
        <w:rPr>
          <w:rFonts w:ascii="Arial" w:hAnsi="Arial" w:cs="Arial"/>
        </w:rPr>
        <w:t xml:space="preserve"> </w:t>
      </w:r>
      <w:proofErr w:type="spellStart"/>
      <w:r w:rsidRPr="00CB4AD7">
        <w:rPr>
          <w:rFonts w:ascii="Arial" w:hAnsi="Arial" w:cs="Arial"/>
        </w:rPr>
        <w:t>за</w:t>
      </w:r>
      <w:proofErr w:type="spellEnd"/>
      <w:r w:rsidRPr="00CB4AD7">
        <w:rPr>
          <w:rFonts w:ascii="Arial" w:hAnsi="Arial" w:cs="Arial"/>
        </w:rPr>
        <w:t xml:space="preserve"> </w:t>
      </w:r>
      <w:proofErr w:type="spellStart"/>
      <w:r w:rsidRPr="00CB4AD7">
        <w:rPr>
          <w:rFonts w:ascii="Arial" w:hAnsi="Arial" w:cs="Arial"/>
        </w:rPr>
        <w:t>животната</w:t>
      </w:r>
      <w:proofErr w:type="spellEnd"/>
      <w:r w:rsidRPr="00CB4AD7">
        <w:rPr>
          <w:rFonts w:ascii="Arial" w:hAnsi="Arial" w:cs="Arial"/>
        </w:rPr>
        <w:t xml:space="preserve"> </w:t>
      </w:r>
      <w:proofErr w:type="spellStart"/>
      <w:proofErr w:type="gramStart"/>
      <w:r w:rsidRPr="00CB4AD7">
        <w:rPr>
          <w:rFonts w:ascii="Arial" w:hAnsi="Arial" w:cs="Arial"/>
        </w:rPr>
        <w:t>средина</w:t>
      </w:r>
      <w:proofErr w:type="spellEnd"/>
      <w:r w:rsidRPr="00CB4AD7">
        <w:rPr>
          <w:rFonts w:ascii="Arial" w:hAnsi="Arial" w:cs="Arial"/>
        </w:rPr>
        <w:t>.“</w:t>
      </w:r>
      <w:proofErr w:type="gramEnd"/>
    </w:p>
    <w:p w14:paraId="3EF57250" w14:textId="77777777" w:rsidR="008B2E34" w:rsidRPr="00CB4AD7" w:rsidRDefault="008B2E34" w:rsidP="00CB4AD7">
      <w:pPr>
        <w:pStyle w:val="BodyA"/>
        <w:spacing w:line="276" w:lineRule="auto"/>
        <w:jc w:val="both"/>
        <w:rPr>
          <w:rFonts w:ascii="Arial" w:hAnsi="Arial" w:cs="Arial"/>
        </w:rPr>
      </w:pPr>
    </w:p>
    <w:p w14:paraId="55AB8626" w14:textId="77777777" w:rsidR="008B2E34" w:rsidRPr="00CB4AD7" w:rsidRDefault="008B2E34" w:rsidP="00CB4AD7">
      <w:pPr>
        <w:pStyle w:val="BodyA"/>
        <w:spacing w:line="276" w:lineRule="auto"/>
        <w:jc w:val="both"/>
        <w:rPr>
          <w:rFonts w:ascii="Arial" w:hAnsi="Arial" w:cs="Arial"/>
          <w:b/>
        </w:rPr>
      </w:pPr>
      <w:r w:rsidRPr="00CB4AD7">
        <w:rPr>
          <w:rFonts w:ascii="Arial" w:hAnsi="Arial" w:cs="Arial"/>
          <w:b/>
        </w:rPr>
        <w:t>ДОПОЛНИТЕЛНИ КОМЕНТАРИ</w:t>
      </w:r>
    </w:p>
    <w:p w14:paraId="30463F44" w14:textId="77777777" w:rsidR="008B2E34" w:rsidRPr="00CB4AD7" w:rsidRDefault="008B2E34" w:rsidP="00CB4AD7">
      <w:pPr>
        <w:pStyle w:val="BodyA"/>
        <w:spacing w:line="276" w:lineRule="auto"/>
        <w:jc w:val="both"/>
        <w:rPr>
          <w:rFonts w:ascii="Arial" w:hAnsi="Arial" w:cs="Arial"/>
          <w:b/>
        </w:rPr>
      </w:pPr>
    </w:p>
    <w:p w14:paraId="1F42A63A" w14:textId="5CF2E7D5" w:rsidR="008B2E34" w:rsidRPr="00CB4AD7" w:rsidRDefault="008B2E34" w:rsidP="00CB4AD7">
      <w:pPr>
        <w:pStyle w:val="BodyA"/>
        <w:spacing w:line="276" w:lineRule="auto"/>
        <w:jc w:val="both"/>
        <w:rPr>
          <w:rFonts w:ascii="Arial" w:hAnsi="Arial" w:cs="Arial"/>
          <w:lang w:val="mk-MK"/>
        </w:rPr>
      </w:pPr>
      <w:r w:rsidRPr="00CB4AD7">
        <w:rPr>
          <w:rFonts w:ascii="Arial" w:hAnsi="Arial" w:cs="Arial"/>
        </w:rPr>
        <w:t xml:space="preserve">МЗМП </w:t>
      </w:r>
      <w:proofErr w:type="spellStart"/>
      <w:r w:rsidRPr="00CB4AD7">
        <w:rPr>
          <w:rFonts w:ascii="Arial" w:hAnsi="Arial" w:cs="Arial"/>
        </w:rPr>
        <w:t>предлага</w:t>
      </w:r>
      <w:proofErr w:type="spellEnd"/>
      <w:r w:rsidRPr="00CB4AD7">
        <w:rPr>
          <w:rFonts w:ascii="Arial" w:hAnsi="Arial" w:cs="Arial"/>
        </w:rPr>
        <w:t xml:space="preserve"> </w:t>
      </w:r>
      <w:proofErr w:type="spellStart"/>
      <w:r w:rsidRPr="00CB4AD7">
        <w:rPr>
          <w:rFonts w:ascii="Arial" w:hAnsi="Arial" w:cs="Arial"/>
        </w:rPr>
        <w:t>да</w:t>
      </w:r>
      <w:proofErr w:type="spellEnd"/>
      <w:r w:rsidRPr="00CB4AD7">
        <w:rPr>
          <w:rFonts w:ascii="Arial" w:hAnsi="Arial" w:cs="Arial"/>
        </w:rPr>
        <w:t xml:space="preserve"> </w:t>
      </w:r>
      <w:proofErr w:type="spellStart"/>
      <w:r w:rsidRPr="00CB4AD7">
        <w:rPr>
          <w:rFonts w:ascii="Arial" w:hAnsi="Arial" w:cs="Arial"/>
        </w:rPr>
        <w:t>се</w:t>
      </w:r>
      <w:proofErr w:type="spellEnd"/>
      <w:r w:rsidRPr="00CB4AD7">
        <w:rPr>
          <w:rFonts w:ascii="Arial" w:hAnsi="Arial" w:cs="Arial"/>
        </w:rPr>
        <w:t xml:space="preserve"> </w:t>
      </w:r>
      <w:proofErr w:type="spellStart"/>
      <w:r w:rsidRPr="00CB4AD7">
        <w:rPr>
          <w:rFonts w:ascii="Arial" w:hAnsi="Arial" w:cs="Arial"/>
        </w:rPr>
        <w:t>избрише</w:t>
      </w:r>
      <w:proofErr w:type="spellEnd"/>
      <w:r w:rsidRPr="00CB4AD7">
        <w:rPr>
          <w:rFonts w:ascii="Arial" w:hAnsi="Arial" w:cs="Arial"/>
        </w:rPr>
        <w:t xml:space="preserve"> </w:t>
      </w:r>
      <w:proofErr w:type="spellStart"/>
      <w:r w:rsidRPr="00CB4AD7">
        <w:rPr>
          <w:rFonts w:ascii="Arial" w:hAnsi="Arial" w:cs="Arial"/>
        </w:rPr>
        <w:t>ставот</w:t>
      </w:r>
      <w:proofErr w:type="spellEnd"/>
      <w:r w:rsidRPr="00CB4AD7">
        <w:rPr>
          <w:rFonts w:ascii="Arial" w:hAnsi="Arial" w:cs="Arial"/>
        </w:rPr>
        <w:t xml:space="preserve"> </w:t>
      </w:r>
      <w:r w:rsidRPr="00CB4AD7">
        <w:rPr>
          <w:rFonts w:ascii="Arial" w:hAnsi="Arial" w:cs="Arial"/>
          <w:lang w:val="mk-MK"/>
        </w:rPr>
        <w:t>(2) од членот 36 од Законот за водите.</w:t>
      </w:r>
    </w:p>
    <w:tbl>
      <w:tblPr>
        <w:tblStyle w:val="TableGrid"/>
        <w:tblW w:w="0" w:type="auto"/>
        <w:tblLook w:val="04A0" w:firstRow="1" w:lastRow="0" w:firstColumn="1" w:lastColumn="0" w:noHBand="0" w:noVBand="1"/>
      </w:tblPr>
      <w:tblGrid>
        <w:gridCol w:w="9016"/>
      </w:tblGrid>
      <w:tr w:rsidR="008B2E34" w:rsidRPr="00CB4AD7" w14:paraId="3B19DA15" w14:textId="77777777" w:rsidTr="00F87A2E">
        <w:tc>
          <w:tcPr>
            <w:tcW w:w="9016" w:type="dxa"/>
            <w:shd w:val="clear" w:color="auto" w:fill="B4C6E7" w:themeFill="accent1" w:themeFillTint="66"/>
          </w:tcPr>
          <w:p w14:paraId="5AEFC307" w14:textId="77777777" w:rsidR="008B2E34" w:rsidRPr="00CB4AD7" w:rsidRDefault="008B2E34" w:rsidP="00CB4AD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mk-MK"/>
              </w:rPr>
            </w:pPr>
            <w:r w:rsidRPr="00F87A2E">
              <w:rPr>
                <w:rFonts w:ascii="Arial" w:hAnsi="Arial" w:cs="Arial"/>
                <w:b/>
                <w:i/>
                <w:sz w:val="22"/>
                <w:szCs w:val="22"/>
                <w:lang w:val="mk-MK"/>
              </w:rPr>
              <w:t>Образложение:</w:t>
            </w:r>
            <w:r w:rsidRPr="00F87A2E">
              <w:rPr>
                <w:rFonts w:ascii="Arial" w:hAnsi="Arial" w:cs="Arial"/>
                <w:i/>
                <w:sz w:val="22"/>
                <w:szCs w:val="22"/>
                <w:lang w:val="mk-MK"/>
              </w:rPr>
              <w:t xml:space="preserve"> </w:t>
            </w:r>
            <w:r w:rsidRPr="00F87A2E">
              <w:rPr>
                <w:rFonts w:ascii="Arial" w:hAnsi="Arial" w:cs="Arial"/>
                <w:sz w:val="22"/>
                <w:szCs w:val="22"/>
                <w:lang w:val="mk-MK"/>
              </w:rPr>
              <w:t xml:space="preserve">Законот за водите го следи Законот за општата управна постапка и Законот за животната средина каде е наведено дека недоставувањето на мислење во законскиот рок, се смета дека субјектот кој бил должен да го достави мислењето, се согласил со барањето. Имајќи го предвид принципот </w:t>
            </w:r>
            <w:r w:rsidRPr="00F87A2E">
              <w:rPr>
                <w:rFonts w:ascii="Arial" w:hAnsi="Arial" w:cs="Arial"/>
                <w:i/>
                <w:sz w:val="22"/>
                <w:szCs w:val="22"/>
              </w:rPr>
              <w:t xml:space="preserve">lex </w:t>
            </w:r>
            <w:proofErr w:type="spellStart"/>
            <w:r w:rsidRPr="00F87A2E">
              <w:rPr>
                <w:rFonts w:ascii="Arial" w:hAnsi="Arial" w:cs="Arial"/>
                <w:i/>
                <w:sz w:val="22"/>
                <w:szCs w:val="22"/>
              </w:rPr>
              <w:t>specialis</w:t>
            </w:r>
            <w:proofErr w:type="spellEnd"/>
            <w:r w:rsidRPr="00F87A2E">
              <w:rPr>
                <w:rFonts w:ascii="Arial" w:hAnsi="Arial" w:cs="Arial"/>
                <w:i/>
                <w:sz w:val="22"/>
                <w:szCs w:val="22"/>
              </w:rPr>
              <w:t xml:space="preserve"> </w:t>
            </w:r>
            <w:proofErr w:type="spellStart"/>
            <w:r w:rsidRPr="00F87A2E">
              <w:rPr>
                <w:rFonts w:ascii="Arial" w:hAnsi="Arial" w:cs="Arial"/>
                <w:i/>
                <w:sz w:val="22"/>
                <w:szCs w:val="22"/>
              </w:rPr>
              <w:t>derogat</w:t>
            </w:r>
            <w:proofErr w:type="spellEnd"/>
            <w:r w:rsidRPr="00F87A2E">
              <w:rPr>
                <w:rFonts w:ascii="Arial" w:hAnsi="Arial" w:cs="Arial"/>
                <w:i/>
                <w:sz w:val="22"/>
                <w:szCs w:val="22"/>
              </w:rPr>
              <w:t xml:space="preserve"> </w:t>
            </w:r>
            <w:proofErr w:type="spellStart"/>
            <w:r w:rsidRPr="00F87A2E">
              <w:rPr>
                <w:rFonts w:ascii="Arial" w:hAnsi="Arial" w:cs="Arial"/>
                <w:i/>
                <w:sz w:val="22"/>
                <w:szCs w:val="22"/>
              </w:rPr>
              <w:t>legi</w:t>
            </w:r>
            <w:proofErr w:type="spellEnd"/>
            <w:r w:rsidRPr="00F87A2E">
              <w:rPr>
                <w:rFonts w:ascii="Arial" w:hAnsi="Arial" w:cs="Arial"/>
                <w:i/>
                <w:sz w:val="22"/>
                <w:szCs w:val="22"/>
              </w:rPr>
              <w:t xml:space="preserve"> </w:t>
            </w:r>
            <w:proofErr w:type="spellStart"/>
            <w:r w:rsidRPr="00F87A2E">
              <w:rPr>
                <w:rFonts w:ascii="Arial" w:hAnsi="Arial" w:cs="Arial"/>
                <w:i/>
                <w:sz w:val="22"/>
                <w:szCs w:val="22"/>
              </w:rPr>
              <w:t>generali</w:t>
            </w:r>
            <w:proofErr w:type="spellEnd"/>
            <w:r w:rsidRPr="00F87A2E">
              <w:rPr>
                <w:rFonts w:ascii="Arial" w:hAnsi="Arial" w:cs="Arial"/>
                <w:sz w:val="22"/>
                <w:szCs w:val="22"/>
              </w:rPr>
              <w:t xml:space="preserve">, </w:t>
            </w:r>
            <w:r w:rsidRPr="00F87A2E">
              <w:rPr>
                <w:rFonts w:ascii="Arial" w:hAnsi="Arial" w:cs="Arial"/>
                <w:sz w:val="22"/>
                <w:szCs w:val="22"/>
                <w:lang w:val="mk-MK"/>
              </w:rPr>
              <w:t>а со цел активно вклучување на градоначалниците во постапките за издавање на дозволите за водно право, сметаме дека Законот за води, кој претставува специјален закон во однос на управувањето со водите, може да направи отстапување од ваквиот принцип. Отстапувањето би се однесувало само за постапките за издавање на дозвола за водно право.</w:t>
            </w:r>
          </w:p>
        </w:tc>
      </w:tr>
    </w:tbl>
    <w:p w14:paraId="3E88F1AD" w14:textId="6F9E3CC6" w:rsidR="008B2E34" w:rsidRPr="00CB4AD7" w:rsidRDefault="00081719" w:rsidP="005C56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4C6E7" w:themeFill="accent1" w:themeFillTint="66"/>
        <w:spacing w:after="160" w:line="259" w:lineRule="auto"/>
        <w:jc w:val="center"/>
        <w:rPr>
          <w:rFonts w:ascii="Arial" w:eastAsia="Times New Roman" w:hAnsi="Arial" w:cs="Arial"/>
          <w:b/>
          <w:bCs/>
        </w:rPr>
      </w:pPr>
      <w:r w:rsidRPr="002358DE">
        <w:rPr>
          <w:rFonts w:ascii="Arial" w:hAnsi="Arial" w:cs="Arial"/>
          <w:b/>
          <w:shd w:val="clear" w:color="auto" w:fill="B4C6E7" w:themeFill="accent1" w:themeFillTint="66"/>
          <w:lang w:val="mk-MK"/>
        </w:rPr>
        <w:t>КОМЕНТАРИ НА ЕКО СВЕСТ</w:t>
      </w:r>
    </w:p>
    <w:p w14:paraId="26AC4FCB" w14:textId="77777777" w:rsidR="008B2E34" w:rsidRPr="00CB4AD7" w:rsidRDefault="008B2E34" w:rsidP="00CB4AD7">
      <w:pPr>
        <w:spacing w:line="276" w:lineRule="auto"/>
        <w:jc w:val="both"/>
        <w:outlineLvl w:val="4"/>
        <w:rPr>
          <w:rFonts w:ascii="Arial" w:eastAsia="Times New Roman" w:hAnsi="Arial" w:cs="Arial"/>
          <w:b/>
          <w:bCs/>
          <w:sz w:val="22"/>
          <w:szCs w:val="22"/>
        </w:rPr>
      </w:pPr>
    </w:p>
    <w:p w14:paraId="3B7DDF56" w14:textId="77777777" w:rsidR="008B2E34" w:rsidRPr="00CB4AD7" w:rsidRDefault="008B2E34" w:rsidP="00CB4AD7">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57</w:t>
      </w:r>
    </w:p>
    <w:p w14:paraId="477C137E" w14:textId="77777777" w:rsidR="008B2E34" w:rsidRPr="00CB4AD7" w:rsidRDefault="008B2E34" w:rsidP="00CB4AD7">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Времетраење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концесијата</w:t>
      </w:r>
      <w:proofErr w:type="spellEnd"/>
    </w:p>
    <w:p w14:paraId="7E04B232" w14:textId="77777777" w:rsidR="008B2E34" w:rsidRPr="00CB4AD7" w:rsidRDefault="008B2E34" w:rsidP="00CB4AD7">
      <w:pPr>
        <w:spacing w:line="276" w:lineRule="auto"/>
        <w:jc w:val="both"/>
        <w:rPr>
          <w:rFonts w:ascii="Arial" w:eastAsia="Times New Roman" w:hAnsi="Arial" w:cs="Arial"/>
          <w:sz w:val="22"/>
          <w:szCs w:val="22"/>
        </w:rPr>
      </w:pPr>
    </w:p>
    <w:p w14:paraId="1C60AA67" w14:textId="77777777" w:rsidR="00CB4AD7" w:rsidRDefault="008B2E34" w:rsidP="00CB4AD7">
      <w:pPr>
        <w:pStyle w:val="ListParagraph"/>
        <w:numPr>
          <w:ilvl w:val="0"/>
          <w:numId w:val="3"/>
        </w:numPr>
        <w:spacing w:line="276" w:lineRule="auto"/>
        <w:jc w:val="both"/>
        <w:rPr>
          <w:rFonts w:ascii="Arial" w:eastAsia="Times New Roman" w:hAnsi="Arial" w:cs="Arial"/>
          <w:sz w:val="22"/>
          <w:szCs w:val="22"/>
        </w:rPr>
      </w:pPr>
      <w:proofErr w:type="spellStart"/>
      <w:r w:rsidRPr="00CB4AD7">
        <w:rPr>
          <w:rFonts w:ascii="Arial" w:eastAsia="Times New Roman" w:hAnsi="Arial" w:cs="Arial"/>
          <w:sz w:val="22"/>
          <w:szCs w:val="22"/>
        </w:rPr>
        <w:t>Времетраењето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концесијата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утврдува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концесискиот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договор</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што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најдолгиот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период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изнесува</w:t>
      </w:r>
      <w:proofErr w:type="spellEnd"/>
      <w:r w:rsidRPr="00CB4AD7">
        <w:rPr>
          <w:rFonts w:ascii="Arial" w:eastAsia="Times New Roman" w:hAnsi="Arial" w:cs="Arial"/>
          <w:sz w:val="22"/>
          <w:szCs w:val="22"/>
        </w:rPr>
        <w:t>:</w:t>
      </w:r>
    </w:p>
    <w:p w14:paraId="1391BADD" w14:textId="77777777" w:rsidR="00CB4AD7" w:rsidRDefault="008B2E34" w:rsidP="00CB4AD7">
      <w:pPr>
        <w:pStyle w:val="ListParagraph"/>
        <w:numPr>
          <w:ilvl w:val="0"/>
          <w:numId w:val="4"/>
        </w:numPr>
        <w:spacing w:line="276" w:lineRule="auto"/>
        <w:jc w:val="both"/>
        <w:rPr>
          <w:rFonts w:ascii="Arial" w:eastAsia="Times New Roman" w:hAnsi="Arial" w:cs="Arial"/>
          <w:sz w:val="22"/>
          <w:szCs w:val="22"/>
        </w:rPr>
      </w:pP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производство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електрична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енергија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хидроелектрични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централи</w:t>
      </w:r>
      <w:proofErr w:type="spellEnd"/>
      <w:r w:rsidRPr="00CB4AD7">
        <w:rPr>
          <w:rFonts w:ascii="Arial" w:eastAsia="Times New Roman" w:hAnsi="Arial" w:cs="Arial"/>
          <w:sz w:val="22"/>
          <w:szCs w:val="22"/>
        </w:rPr>
        <w:t xml:space="preserve">: </w:t>
      </w:r>
      <w:r w:rsidRPr="00CB4AD7">
        <w:rPr>
          <w:rFonts w:ascii="Arial" w:eastAsia="Times New Roman" w:hAnsi="Arial" w:cs="Arial"/>
          <w:sz w:val="22"/>
          <w:szCs w:val="22"/>
        </w:rPr>
        <w:b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моќност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w:t>
      </w:r>
      <w:proofErr w:type="spellEnd"/>
      <w:r w:rsidRPr="00CB4AD7">
        <w:rPr>
          <w:rFonts w:ascii="Arial" w:eastAsia="Times New Roman" w:hAnsi="Arial" w:cs="Arial"/>
          <w:sz w:val="22"/>
          <w:szCs w:val="22"/>
        </w:rPr>
        <w:t xml:space="preserve"> 10 МW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70 </w:t>
      </w:r>
      <w:proofErr w:type="spellStart"/>
      <w:r w:rsidRPr="00CB4AD7">
        <w:rPr>
          <w:rFonts w:ascii="Arial" w:eastAsia="Times New Roman" w:hAnsi="Arial" w:cs="Arial"/>
          <w:sz w:val="22"/>
          <w:szCs w:val="22"/>
        </w:rPr>
        <w:t>години</w:t>
      </w:r>
      <w:proofErr w:type="spellEnd"/>
      <w:r w:rsidRPr="00CB4AD7">
        <w:rPr>
          <w:rFonts w:ascii="Arial" w:eastAsia="Times New Roman" w:hAnsi="Arial" w:cs="Arial"/>
          <w:sz w:val="22"/>
          <w:szCs w:val="22"/>
        </w:rPr>
        <w:t xml:space="preserve">, </w:t>
      </w:r>
    </w:p>
    <w:p w14:paraId="1DF8176D" w14:textId="51A7763E" w:rsidR="00CB4AD7" w:rsidRDefault="008B2E34" w:rsidP="00CB4AD7">
      <w:pPr>
        <w:pStyle w:val="ListParagraph"/>
        <w:spacing w:line="276" w:lineRule="auto"/>
        <w:ind w:left="1080"/>
        <w:jc w:val="both"/>
        <w:rPr>
          <w:rFonts w:ascii="Arial" w:eastAsia="Times New Roman" w:hAnsi="Arial" w:cs="Arial"/>
          <w:sz w:val="22"/>
          <w:szCs w:val="22"/>
        </w:rPr>
      </w:pPr>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моќност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2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10 МW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50 </w:t>
      </w:r>
      <w:proofErr w:type="spellStart"/>
      <w:r w:rsidRPr="00CB4AD7">
        <w:rPr>
          <w:rFonts w:ascii="Arial" w:eastAsia="Times New Roman" w:hAnsi="Arial" w:cs="Arial"/>
          <w:sz w:val="22"/>
          <w:szCs w:val="22"/>
        </w:rPr>
        <w:t>години</w:t>
      </w:r>
      <w:proofErr w:type="spellEnd"/>
      <w:r w:rsidRPr="00CB4AD7">
        <w:rPr>
          <w:rFonts w:ascii="Arial" w:eastAsia="Times New Roman" w:hAnsi="Arial" w:cs="Arial"/>
          <w:sz w:val="22"/>
          <w:szCs w:val="22"/>
        </w:rPr>
        <w:t xml:space="preserve"> и</w:t>
      </w:r>
    </w:p>
    <w:p w14:paraId="61E211E5" w14:textId="206FF836" w:rsidR="008B2E34" w:rsidRDefault="008B2E34" w:rsidP="00CB4AD7">
      <w:pPr>
        <w:pStyle w:val="ListParagraph"/>
        <w:spacing w:line="276" w:lineRule="auto"/>
        <w:ind w:left="1080"/>
        <w:jc w:val="both"/>
        <w:rPr>
          <w:rFonts w:ascii="Arial" w:eastAsia="Times New Roman" w:hAnsi="Arial" w:cs="Arial"/>
          <w:sz w:val="22"/>
          <w:szCs w:val="22"/>
        </w:rPr>
      </w:pPr>
      <w:r w:rsidRPr="00CB4AD7">
        <w:rPr>
          <w:rFonts w:ascii="Arial" w:eastAsia="Times New Roman" w:hAnsi="Arial" w:cs="Arial"/>
          <w:sz w:val="22"/>
          <w:szCs w:val="22"/>
        </w:rPr>
        <w:t xml:space="preserve"> -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моќност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2 МW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30 </w:t>
      </w:r>
      <w:proofErr w:type="spellStart"/>
      <w:proofErr w:type="gramStart"/>
      <w:r w:rsidRPr="00CB4AD7">
        <w:rPr>
          <w:rFonts w:ascii="Arial" w:eastAsia="Times New Roman" w:hAnsi="Arial" w:cs="Arial"/>
          <w:sz w:val="22"/>
          <w:szCs w:val="22"/>
        </w:rPr>
        <w:t>години</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1FDE5F6B" w14:textId="77777777" w:rsidR="008B2E34" w:rsidRPr="00CB4AD7" w:rsidRDefault="008B2E34" w:rsidP="00CB4AD7">
      <w:pPr>
        <w:spacing w:line="276" w:lineRule="auto"/>
        <w:jc w:val="both"/>
        <w:rPr>
          <w:rFonts w:ascii="Arial" w:eastAsia="Times New Roman" w:hAnsi="Arial" w:cs="Arial"/>
          <w:sz w:val="22"/>
          <w:szCs w:val="22"/>
        </w:rPr>
      </w:pPr>
    </w:p>
    <w:p w14:paraId="28663225" w14:textId="701EC07D" w:rsidR="008B2E34" w:rsidRDefault="008B2E34" w:rsidP="00A956EE">
      <w:pPr>
        <w:pBdr>
          <w:top w:val="single" w:sz="4" w:space="1" w:color="auto"/>
          <w:left w:val="single" w:sz="4" w:space="0"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830022">
        <w:rPr>
          <w:rFonts w:ascii="Arial" w:eastAsia="Times New Roman" w:hAnsi="Arial" w:cs="Arial"/>
          <w:b/>
          <w:bCs/>
          <w:sz w:val="22"/>
          <w:szCs w:val="22"/>
          <w:lang w:val="mk-MK"/>
        </w:rPr>
        <w:t>Коментар</w:t>
      </w:r>
      <w:r w:rsidRPr="00830022">
        <w:rPr>
          <w:rFonts w:ascii="Arial" w:eastAsia="Times New Roman" w:hAnsi="Arial" w:cs="Arial"/>
          <w:sz w:val="22"/>
          <w:szCs w:val="22"/>
          <w:lang w:val="mk-MK"/>
        </w:rPr>
        <w:t>:</w:t>
      </w:r>
    </w:p>
    <w:p w14:paraId="66CB735E" w14:textId="77777777" w:rsidR="00830022" w:rsidRPr="00830022" w:rsidRDefault="00830022" w:rsidP="00A956EE">
      <w:pPr>
        <w:pBdr>
          <w:top w:val="single" w:sz="4" w:space="1" w:color="auto"/>
          <w:left w:val="single" w:sz="4" w:space="0"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739E7953"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830022">
        <w:rPr>
          <w:rFonts w:ascii="Arial" w:hAnsi="Arial" w:cs="Arial"/>
          <w:sz w:val="22"/>
          <w:szCs w:val="22"/>
        </w:rPr>
        <w:t>Да</w:t>
      </w:r>
      <w:proofErr w:type="spellEnd"/>
      <w:r w:rsidRPr="00830022">
        <w:rPr>
          <w:rFonts w:ascii="Arial" w:hAnsi="Arial" w:cs="Arial"/>
          <w:sz w:val="22"/>
          <w:szCs w:val="22"/>
        </w:rPr>
        <w:t xml:space="preserve"> </w:t>
      </w:r>
      <w:proofErr w:type="spellStart"/>
      <w:r w:rsidRPr="00830022">
        <w:rPr>
          <w:rFonts w:ascii="Arial" w:hAnsi="Arial" w:cs="Arial"/>
          <w:sz w:val="22"/>
          <w:szCs w:val="22"/>
        </w:rPr>
        <w:t>се</w:t>
      </w:r>
      <w:proofErr w:type="spellEnd"/>
      <w:r w:rsidRPr="00830022">
        <w:rPr>
          <w:rFonts w:ascii="Arial" w:hAnsi="Arial" w:cs="Arial"/>
          <w:sz w:val="22"/>
          <w:szCs w:val="22"/>
        </w:rPr>
        <w:t xml:space="preserve"> </w:t>
      </w:r>
      <w:proofErr w:type="spellStart"/>
      <w:r w:rsidRPr="00830022">
        <w:rPr>
          <w:rFonts w:ascii="Arial" w:hAnsi="Arial" w:cs="Arial"/>
          <w:sz w:val="22"/>
          <w:szCs w:val="22"/>
        </w:rPr>
        <w:t>смени</w:t>
      </w:r>
      <w:proofErr w:type="spellEnd"/>
      <w:r w:rsidRPr="00830022">
        <w:rPr>
          <w:rFonts w:ascii="Arial" w:hAnsi="Arial" w:cs="Arial"/>
          <w:sz w:val="22"/>
          <w:szCs w:val="22"/>
        </w:rPr>
        <w:t xml:space="preserve"> </w:t>
      </w:r>
      <w:proofErr w:type="spellStart"/>
      <w:r w:rsidRPr="00830022">
        <w:rPr>
          <w:rFonts w:ascii="Arial" w:hAnsi="Arial" w:cs="Arial"/>
          <w:sz w:val="22"/>
          <w:szCs w:val="22"/>
        </w:rPr>
        <w:t>став</w:t>
      </w:r>
      <w:proofErr w:type="spellEnd"/>
      <w:r w:rsidRPr="00830022">
        <w:rPr>
          <w:rFonts w:ascii="Arial" w:hAnsi="Arial" w:cs="Arial"/>
          <w:sz w:val="22"/>
          <w:szCs w:val="22"/>
        </w:rPr>
        <w:t xml:space="preserve"> 1, </w:t>
      </w:r>
      <w:proofErr w:type="spellStart"/>
      <w:r w:rsidRPr="00830022">
        <w:rPr>
          <w:rFonts w:ascii="Arial" w:hAnsi="Arial" w:cs="Arial"/>
          <w:sz w:val="22"/>
          <w:szCs w:val="22"/>
        </w:rPr>
        <w:t>точка</w:t>
      </w:r>
      <w:proofErr w:type="spellEnd"/>
      <w:r w:rsidRPr="00830022">
        <w:rPr>
          <w:rFonts w:ascii="Arial" w:hAnsi="Arial" w:cs="Arial"/>
          <w:sz w:val="22"/>
          <w:szCs w:val="22"/>
        </w:rPr>
        <w:t xml:space="preserve"> 1, </w:t>
      </w:r>
      <w:proofErr w:type="spellStart"/>
      <w:r w:rsidRPr="00830022">
        <w:rPr>
          <w:rFonts w:ascii="Arial" w:hAnsi="Arial" w:cs="Arial"/>
          <w:sz w:val="22"/>
          <w:szCs w:val="22"/>
        </w:rPr>
        <w:t>кој</w:t>
      </w:r>
      <w:proofErr w:type="spellEnd"/>
      <w:r w:rsidRPr="00830022">
        <w:rPr>
          <w:rFonts w:ascii="Arial" w:hAnsi="Arial" w:cs="Arial"/>
          <w:sz w:val="22"/>
          <w:szCs w:val="22"/>
        </w:rPr>
        <w:t xml:space="preserve"> </w:t>
      </w:r>
      <w:proofErr w:type="spellStart"/>
      <w:r w:rsidRPr="00830022">
        <w:rPr>
          <w:rFonts w:ascii="Arial" w:hAnsi="Arial" w:cs="Arial"/>
          <w:sz w:val="22"/>
          <w:szCs w:val="22"/>
        </w:rPr>
        <w:t>ќе</w:t>
      </w:r>
      <w:proofErr w:type="spellEnd"/>
      <w:r w:rsidRPr="00830022">
        <w:rPr>
          <w:rFonts w:ascii="Arial" w:hAnsi="Arial" w:cs="Arial"/>
          <w:sz w:val="22"/>
          <w:szCs w:val="22"/>
        </w:rPr>
        <w:t xml:space="preserve"> </w:t>
      </w:r>
      <w:proofErr w:type="spellStart"/>
      <w:r w:rsidRPr="00830022">
        <w:rPr>
          <w:rFonts w:ascii="Arial" w:hAnsi="Arial" w:cs="Arial"/>
          <w:sz w:val="22"/>
          <w:szCs w:val="22"/>
        </w:rPr>
        <w:t>гласи</w:t>
      </w:r>
      <w:proofErr w:type="spellEnd"/>
      <w:r w:rsidRPr="00830022">
        <w:rPr>
          <w:rFonts w:ascii="Arial" w:hAnsi="Arial" w:cs="Arial"/>
          <w:sz w:val="22"/>
          <w:szCs w:val="22"/>
        </w:rPr>
        <w:t>:</w:t>
      </w:r>
    </w:p>
    <w:p w14:paraId="21A154B9"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830022">
        <w:rPr>
          <w:rFonts w:ascii="Arial" w:hAnsi="Arial" w:cs="Arial"/>
          <w:sz w:val="22"/>
          <w:szCs w:val="22"/>
        </w:rPr>
        <w:t xml:space="preserve">(1) </w:t>
      </w:r>
      <w:proofErr w:type="spellStart"/>
      <w:r w:rsidRPr="00830022">
        <w:rPr>
          <w:rFonts w:ascii="Arial" w:hAnsi="Arial" w:cs="Arial"/>
          <w:sz w:val="22"/>
          <w:szCs w:val="22"/>
        </w:rPr>
        <w:t>Времетраењето</w:t>
      </w:r>
      <w:proofErr w:type="spellEnd"/>
      <w:r w:rsidRPr="00830022">
        <w:rPr>
          <w:rFonts w:ascii="Arial" w:hAnsi="Arial" w:cs="Arial"/>
          <w:sz w:val="22"/>
          <w:szCs w:val="22"/>
        </w:rPr>
        <w:t xml:space="preserve"> </w:t>
      </w:r>
      <w:proofErr w:type="spellStart"/>
      <w:r w:rsidRPr="00830022">
        <w:rPr>
          <w:rFonts w:ascii="Arial" w:hAnsi="Arial" w:cs="Arial"/>
          <w:sz w:val="22"/>
          <w:szCs w:val="22"/>
        </w:rPr>
        <w:t>на</w:t>
      </w:r>
      <w:proofErr w:type="spellEnd"/>
      <w:r w:rsidRPr="00830022">
        <w:rPr>
          <w:rFonts w:ascii="Arial" w:hAnsi="Arial" w:cs="Arial"/>
          <w:sz w:val="22"/>
          <w:szCs w:val="22"/>
        </w:rPr>
        <w:t xml:space="preserve"> </w:t>
      </w:r>
      <w:proofErr w:type="spellStart"/>
      <w:r w:rsidRPr="00830022">
        <w:rPr>
          <w:rFonts w:ascii="Arial" w:hAnsi="Arial" w:cs="Arial"/>
          <w:sz w:val="22"/>
          <w:szCs w:val="22"/>
        </w:rPr>
        <w:t>концесијата</w:t>
      </w:r>
      <w:proofErr w:type="spellEnd"/>
      <w:r w:rsidRPr="00830022">
        <w:rPr>
          <w:rFonts w:ascii="Arial" w:hAnsi="Arial" w:cs="Arial"/>
          <w:sz w:val="22"/>
          <w:szCs w:val="22"/>
        </w:rPr>
        <w:t xml:space="preserve"> </w:t>
      </w:r>
      <w:proofErr w:type="spellStart"/>
      <w:r w:rsidRPr="00830022">
        <w:rPr>
          <w:rFonts w:ascii="Arial" w:hAnsi="Arial" w:cs="Arial"/>
          <w:sz w:val="22"/>
          <w:szCs w:val="22"/>
        </w:rPr>
        <w:t>се</w:t>
      </w:r>
      <w:proofErr w:type="spellEnd"/>
      <w:r w:rsidRPr="00830022">
        <w:rPr>
          <w:rFonts w:ascii="Arial" w:hAnsi="Arial" w:cs="Arial"/>
          <w:sz w:val="22"/>
          <w:szCs w:val="22"/>
        </w:rPr>
        <w:t xml:space="preserve"> </w:t>
      </w:r>
      <w:proofErr w:type="spellStart"/>
      <w:r w:rsidRPr="00830022">
        <w:rPr>
          <w:rFonts w:ascii="Arial" w:hAnsi="Arial" w:cs="Arial"/>
          <w:sz w:val="22"/>
          <w:szCs w:val="22"/>
        </w:rPr>
        <w:t>утврдува</w:t>
      </w:r>
      <w:proofErr w:type="spellEnd"/>
      <w:r w:rsidRPr="00830022">
        <w:rPr>
          <w:rFonts w:ascii="Arial" w:hAnsi="Arial" w:cs="Arial"/>
          <w:sz w:val="22"/>
          <w:szCs w:val="22"/>
        </w:rPr>
        <w:t xml:space="preserve"> </w:t>
      </w:r>
      <w:proofErr w:type="spellStart"/>
      <w:r w:rsidRPr="00830022">
        <w:rPr>
          <w:rFonts w:ascii="Arial" w:hAnsi="Arial" w:cs="Arial"/>
          <w:sz w:val="22"/>
          <w:szCs w:val="22"/>
        </w:rPr>
        <w:t>со</w:t>
      </w:r>
      <w:proofErr w:type="spellEnd"/>
      <w:r w:rsidRPr="00830022">
        <w:rPr>
          <w:rFonts w:ascii="Arial" w:hAnsi="Arial" w:cs="Arial"/>
          <w:sz w:val="22"/>
          <w:szCs w:val="22"/>
        </w:rPr>
        <w:t xml:space="preserve"> </w:t>
      </w:r>
      <w:proofErr w:type="spellStart"/>
      <w:r w:rsidRPr="00830022">
        <w:rPr>
          <w:rFonts w:ascii="Arial" w:hAnsi="Arial" w:cs="Arial"/>
          <w:sz w:val="22"/>
          <w:szCs w:val="22"/>
        </w:rPr>
        <w:t>концесискиот</w:t>
      </w:r>
      <w:proofErr w:type="spellEnd"/>
      <w:r w:rsidRPr="00830022">
        <w:rPr>
          <w:rFonts w:ascii="Arial" w:hAnsi="Arial" w:cs="Arial"/>
          <w:sz w:val="22"/>
          <w:szCs w:val="22"/>
        </w:rPr>
        <w:t xml:space="preserve"> </w:t>
      </w:r>
      <w:proofErr w:type="spellStart"/>
      <w:r w:rsidRPr="00830022">
        <w:rPr>
          <w:rFonts w:ascii="Arial" w:hAnsi="Arial" w:cs="Arial"/>
          <w:sz w:val="22"/>
          <w:szCs w:val="22"/>
        </w:rPr>
        <w:t>договор</w:t>
      </w:r>
      <w:proofErr w:type="spellEnd"/>
      <w:r w:rsidRPr="00830022">
        <w:rPr>
          <w:rFonts w:ascii="Arial" w:hAnsi="Arial" w:cs="Arial"/>
          <w:sz w:val="22"/>
          <w:szCs w:val="22"/>
        </w:rPr>
        <w:t xml:space="preserve"> </w:t>
      </w:r>
      <w:proofErr w:type="spellStart"/>
      <w:r w:rsidRPr="00830022">
        <w:rPr>
          <w:rFonts w:ascii="Arial" w:hAnsi="Arial" w:cs="Arial"/>
          <w:sz w:val="22"/>
          <w:szCs w:val="22"/>
        </w:rPr>
        <w:t>при</w:t>
      </w:r>
      <w:proofErr w:type="spellEnd"/>
      <w:r w:rsidRPr="00830022">
        <w:rPr>
          <w:rFonts w:ascii="Arial" w:hAnsi="Arial" w:cs="Arial"/>
          <w:sz w:val="22"/>
          <w:szCs w:val="22"/>
        </w:rPr>
        <w:t xml:space="preserve"> </w:t>
      </w:r>
      <w:proofErr w:type="spellStart"/>
      <w:r w:rsidRPr="00830022">
        <w:rPr>
          <w:rFonts w:ascii="Arial" w:hAnsi="Arial" w:cs="Arial"/>
          <w:sz w:val="22"/>
          <w:szCs w:val="22"/>
        </w:rPr>
        <w:t>што</w:t>
      </w:r>
      <w:proofErr w:type="spellEnd"/>
      <w:r w:rsidRPr="00830022">
        <w:rPr>
          <w:rFonts w:ascii="Arial" w:hAnsi="Arial" w:cs="Arial"/>
          <w:sz w:val="22"/>
          <w:szCs w:val="22"/>
        </w:rPr>
        <w:t xml:space="preserve"> </w:t>
      </w:r>
      <w:proofErr w:type="spellStart"/>
      <w:r w:rsidRPr="00830022">
        <w:rPr>
          <w:rFonts w:ascii="Arial" w:hAnsi="Arial" w:cs="Arial"/>
          <w:sz w:val="22"/>
          <w:szCs w:val="22"/>
        </w:rPr>
        <w:t>најдолгиот</w:t>
      </w:r>
      <w:proofErr w:type="spellEnd"/>
      <w:r w:rsidRPr="00830022">
        <w:rPr>
          <w:rFonts w:ascii="Arial" w:hAnsi="Arial" w:cs="Arial"/>
          <w:sz w:val="22"/>
          <w:szCs w:val="22"/>
        </w:rPr>
        <w:t xml:space="preserve"> </w:t>
      </w:r>
      <w:proofErr w:type="spellStart"/>
      <w:r w:rsidRPr="00830022">
        <w:rPr>
          <w:rFonts w:ascii="Arial" w:hAnsi="Arial" w:cs="Arial"/>
          <w:sz w:val="22"/>
          <w:szCs w:val="22"/>
        </w:rPr>
        <w:t>период</w:t>
      </w:r>
      <w:proofErr w:type="spellEnd"/>
      <w:r w:rsidRPr="00830022">
        <w:rPr>
          <w:rFonts w:ascii="Arial" w:hAnsi="Arial" w:cs="Arial"/>
          <w:sz w:val="22"/>
          <w:szCs w:val="22"/>
        </w:rPr>
        <w:t xml:space="preserve"> </w:t>
      </w:r>
      <w:proofErr w:type="spellStart"/>
      <w:r w:rsidRPr="00830022">
        <w:rPr>
          <w:rFonts w:ascii="Arial" w:hAnsi="Arial" w:cs="Arial"/>
          <w:sz w:val="22"/>
          <w:szCs w:val="22"/>
        </w:rPr>
        <w:t>изнесува</w:t>
      </w:r>
      <w:proofErr w:type="spellEnd"/>
      <w:r w:rsidRPr="00830022">
        <w:rPr>
          <w:rFonts w:ascii="Arial" w:hAnsi="Arial" w:cs="Arial"/>
          <w:sz w:val="22"/>
          <w:szCs w:val="22"/>
        </w:rPr>
        <w:t>:</w:t>
      </w:r>
    </w:p>
    <w:p w14:paraId="453C0284"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830022">
        <w:rPr>
          <w:rFonts w:ascii="Arial" w:hAnsi="Arial" w:cs="Arial"/>
          <w:sz w:val="22"/>
          <w:szCs w:val="22"/>
        </w:rPr>
        <w:t xml:space="preserve">1) </w:t>
      </w:r>
      <w:proofErr w:type="spellStart"/>
      <w:r w:rsidRPr="00830022">
        <w:rPr>
          <w:rFonts w:ascii="Arial" w:hAnsi="Arial" w:cs="Arial"/>
          <w:sz w:val="22"/>
          <w:szCs w:val="22"/>
        </w:rPr>
        <w:t>за</w:t>
      </w:r>
      <w:proofErr w:type="spellEnd"/>
      <w:r w:rsidRPr="00830022">
        <w:rPr>
          <w:rFonts w:ascii="Arial" w:hAnsi="Arial" w:cs="Arial"/>
          <w:sz w:val="22"/>
          <w:szCs w:val="22"/>
        </w:rPr>
        <w:t xml:space="preserve"> </w:t>
      </w:r>
      <w:proofErr w:type="spellStart"/>
      <w:r w:rsidRPr="00830022">
        <w:rPr>
          <w:rFonts w:ascii="Arial" w:hAnsi="Arial" w:cs="Arial"/>
          <w:sz w:val="22"/>
          <w:szCs w:val="22"/>
        </w:rPr>
        <w:t>производство</w:t>
      </w:r>
      <w:proofErr w:type="spellEnd"/>
      <w:r w:rsidRPr="00830022">
        <w:rPr>
          <w:rFonts w:ascii="Arial" w:hAnsi="Arial" w:cs="Arial"/>
          <w:sz w:val="22"/>
          <w:szCs w:val="22"/>
        </w:rPr>
        <w:t xml:space="preserve"> </w:t>
      </w:r>
      <w:proofErr w:type="spellStart"/>
      <w:r w:rsidRPr="00830022">
        <w:rPr>
          <w:rFonts w:ascii="Arial" w:hAnsi="Arial" w:cs="Arial"/>
          <w:sz w:val="22"/>
          <w:szCs w:val="22"/>
        </w:rPr>
        <w:t>на</w:t>
      </w:r>
      <w:proofErr w:type="spellEnd"/>
      <w:r w:rsidRPr="00830022">
        <w:rPr>
          <w:rFonts w:ascii="Arial" w:hAnsi="Arial" w:cs="Arial"/>
          <w:sz w:val="22"/>
          <w:szCs w:val="22"/>
        </w:rPr>
        <w:t xml:space="preserve"> </w:t>
      </w:r>
      <w:proofErr w:type="spellStart"/>
      <w:r w:rsidRPr="00830022">
        <w:rPr>
          <w:rFonts w:ascii="Arial" w:hAnsi="Arial" w:cs="Arial"/>
          <w:sz w:val="22"/>
          <w:szCs w:val="22"/>
        </w:rPr>
        <w:t>електрична</w:t>
      </w:r>
      <w:proofErr w:type="spellEnd"/>
      <w:r w:rsidRPr="00830022">
        <w:rPr>
          <w:rFonts w:ascii="Arial" w:hAnsi="Arial" w:cs="Arial"/>
          <w:sz w:val="22"/>
          <w:szCs w:val="22"/>
        </w:rPr>
        <w:t xml:space="preserve"> </w:t>
      </w:r>
      <w:proofErr w:type="spellStart"/>
      <w:r w:rsidRPr="00830022">
        <w:rPr>
          <w:rFonts w:ascii="Arial" w:hAnsi="Arial" w:cs="Arial"/>
          <w:sz w:val="22"/>
          <w:szCs w:val="22"/>
        </w:rPr>
        <w:t>енергија</w:t>
      </w:r>
      <w:proofErr w:type="spellEnd"/>
      <w:r w:rsidRPr="00830022">
        <w:rPr>
          <w:rFonts w:ascii="Arial" w:hAnsi="Arial" w:cs="Arial"/>
          <w:sz w:val="22"/>
          <w:szCs w:val="22"/>
        </w:rPr>
        <w:t xml:space="preserve"> </w:t>
      </w:r>
      <w:proofErr w:type="spellStart"/>
      <w:r w:rsidRPr="00830022">
        <w:rPr>
          <w:rFonts w:ascii="Arial" w:hAnsi="Arial" w:cs="Arial"/>
          <w:sz w:val="22"/>
          <w:szCs w:val="22"/>
        </w:rPr>
        <w:t>во</w:t>
      </w:r>
      <w:proofErr w:type="spellEnd"/>
      <w:r w:rsidRPr="00830022">
        <w:rPr>
          <w:rFonts w:ascii="Arial" w:hAnsi="Arial" w:cs="Arial"/>
          <w:sz w:val="22"/>
          <w:szCs w:val="22"/>
        </w:rPr>
        <w:t xml:space="preserve"> </w:t>
      </w:r>
      <w:proofErr w:type="spellStart"/>
      <w:r w:rsidRPr="00830022">
        <w:rPr>
          <w:rFonts w:ascii="Arial" w:hAnsi="Arial" w:cs="Arial"/>
          <w:sz w:val="22"/>
          <w:szCs w:val="22"/>
        </w:rPr>
        <w:t>хидроелектрични</w:t>
      </w:r>
      <w:proofErr w:type="spellEnd"/>
      <w:r w:rsidRPr="00830022">
        <w:rPr>
          <w:rFonts w:ascii="Arial" w:hAnsi="Arial" w:cs="Arial"/>
          <w:sz w:val="22"/>
          <w:szCs w:val="22"/>
        </w:rPr>
        <w:t xml:space="preserve"> </w:t>
      </w:r>
      <w:proofErr w:type="spellStart"/>
      <w:r w:rsidRPr="00830022">
        <w:rPr>
          <w:rFonts w:ascii="Arial" w:hAnsi="Arial" w:cs="Arial"/>
          <w:sz w:val="22"/>
          <w:szCs w:val="22"/>
        </w:rPr>
        <w:t>централи</w:t>
      </w:r>
      <w:proofErr w:type="spellEnd"/>
      <w:r w:rsidRPr="00830022">
        <w:rPr>
          <w:rFonts w:ascii="Arial" w:hAnsi="Arial" w:cs="Arial"/>
          <w:sz w:val="22"/>
          <w:szCs w:val="22"/>
        </w:rPr>
        <w:t>: </w:t>
      </w:r>
    </w:p>
    <w:p w14:paraId="2A395C78"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830022">
        <w:rPr>
          <w:rFonts w:ascii="Arial" w:hAnsi="Arial" w:cs="Arial"/>
          <w:sz w:val="22"/>
          <w:szCs w:val="22"/>
        </w:rPr>
        <w:t xml:space="preserve">- </w:t>
      </w:r>
      <w:proofErr w:type="spellStart"/>
      <w:r w:rsidRPr="00830022">
        <w:rPr>
          <w:rFonts w:ascii="Arial" w:hAnsi="Arial" w:cs="Arial"/>
          <w:sz w:val="22"/>
          <w:szCs w:val="22"/>
        </w:rPr>
        <w:t>со</w:t>
      </w:r>
      <w:proofErr w:type="spellEnd"/>
      <w:r w:rsidRPr="00830022">
        <w:rPr>
          <w:rFonts w:ascii="Arial" w:hAnsi="Arial" w:cs="Arial"/>
          <w:sz w:val="22"/>
          <w:szCs w:val="22"/>
        </w:rPr>
        <w:t xml:space="preserve"> </w:t>
      </w:r>
      <w:proofErr w:type="spellStart"/>
      <w:r w:rsidRPr="00830022">
        <w:rPr>
          <w:rFonts w:ascii="Arial" w:hAnsi="Arial" w:cs="Arial"/>
          <w:sz w:val="22"/>
          <w:szCs w:val="22"/>
        </w:rPr>
        <w:t>моќност</w:t>
      </w:r>
      <w:proofErr w:type="spellEnd"/>
      <w:r w:rsidRPr="00830022">
        <w:rPr>
          <w:rFonts w:ascii="Arial" w:hAnsi="Arial" w:cs="Arial"/>
          <w:sz w:val="22"/>
          <w:szCs w:val="22"/>
        </w:rPr>
        <w:t xml:space="preserve"> </w:t>
      </w:r>
      <w:proofErr w:type="spellStart"/>
      <w:r w:rsidRPr="00830022">
        <w:rPr>
          <w:rFonts w:ascii="Arial" w:hAnsi="Arial" w:cs="Arial"/>
          <w:sz w:val="22"/>
          <w:szCs w:val="22"/>
        </w:rPr>
        <w:t>до</w:t>
      </w:r>
      <w:proofErr w:type="spellEnd"/>
      <w:r w:rsidRPr="00830022">
        <w:rPr>
          <w:rFonts w:ascii="Arial" w:hAnsi="Arial" w:cs="Arial"/>
          <w:sz w:val="22"/>
          <w:szCs w:val="22"/>
        </w:rPr>
        <w:t xml:space="preserve"> 500 kW </w:t>
      </w:r>
      <w:proofErr w:type="spellStart"/>
      <w:r w:rsidRPr="00830022">
        <w:rPr>
          <w:rFonts w:ascii="Arial" w:hAnsi="Arial" w:cs="Arial"/>
          <w:sz w:val="22"/>
          <w:szCs w:val="22"/>
        </w:rPr>
        <w:t>до</w:t>
      </w:r>
      <w:proofErr w:type="spellEnd"/>
      <w:r w:rsidRPr="00830022">
        <w:rPr>
          <w:rFonts w:ascii="Arial" w:hAnsi="Arial" w:cs="Arial"/>
          <w:sz w:val="22"/>
          <w:szCs w:val="22"/>
        </w:rPr>
        <w:t xml:space="preserve"> 20 </w:t>
      </w:r>
      <w:proofErr w:type="spellStart"/>
      <w:proofErr w:type="gramStart"/>
      <w:r w:rsidRPr="00830022">
        <w:rPr>
          <w:rFonts w:ascii="Arial" w:hAnsi="Arial" w:cs="Arial"/>
          <w:sz w:val="22"/>
          <w:szCs w:val="22"/>
        </w:rPr>
        <w:t>години</w:t>
      </w:r>
      <w:proofErr w:type="spellEnd"/>
      <w:r w:rsidRPr="00830022">
        <w:rPr>
          <w:rFonts w:ascii="Arial" w:hAnsi="Arial" w:cs="Arial"/>
          <w:sz w:val="22"/>
          <w:szCs w:val="22"/>
        </w:rPr>
        <w:t>;</w:t>
      </w:r>
      <w:proofErr w:type="gramEnd"/>
    </w:p>
    <w:p w14:paraId="759D2B40"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830022">
        <w:rPr>
          <w:rFonts w:ascii="Arial" w:hAnsi="Arial" w:cs="Arial"/>
          <w:sz w:val="22"/>
          <w:szCs w:val="22"/>
        </w:rPr>
        <w:t xml:space="preserve">- </w:t>
      </w:r>
      <w:proofErr w:type="spellStart"/>
      <w:r w:rsidRPr="00830022">
        <w:rPr>
          <w:rFonts w:ascii="Arial" w:hAnsi="Arial" w:cs="Arial"/>
          <w:sz w:val="22"/>
          <w:szCs w:val="22"/>
        </w:rPr>
        <w:t>со</w:t>
      </w:r>
      <w:proofErr w:type="spellEnd"/>
      <w:r w:rsidRPr="00830022">
        <w:rPr>
          <w:rFonts w:ascii="Arial" w:hAnsi="Arial" w:cs="Arial"/>
          <w:sz w:val="22"/>
          <w:szCs w:val="22"/>
        </w:rPr>
        <w:t xml:space="preserve"> </w:t>
      </w:r>
      <w:proofErr w:type="spellStart"/>
      <w:r w:rsidRPr="00830022">
        <w:rPr>
          <w:rFonts w:ascii="Arial" w:hAnsi="Arial" w:cs="Arial"/>
          <w:sz w:val="22"/>
          <w:szCs w:val="22"/>
        </w:rPr>
        <w:t>моќност</w:t>
      </w:r>
      <w:proofErr w:type="spellEnd"/>
      <w:r w:rsidRPr="00830022">
        <w:rPr>
          <w:rFonts w:ascii="Arial" w:hAnsi="Arial" w:cs="Arial"/>
          <w:sz w:val="22"/>
          <w:szCs w:val="22"/>
        </w:rPr>
        <w:t xml:space="preserve"> </w:t>
      </w:r>
      <w:proofErr w:type="spellStart"/>
      <w:r w:rsidRPr="00830022">
        <w:rPr>
          <w:rFonts w:ascii="Arial" w:hAnsi="Arial" w:cs="Arial"/>
          <w:sz w:val="22"/>
          <w:szCs w:val="22"/>
        </w:rPr>
        <w:t>од</w:t>
      </w:r>
      <w:proofErr w:type="spellEnd"/>
      <w:r w:rsidRPr="00830022">
        <w:rPr>
          <w:rFonts w:ascii="Arial" w:hAnsi="Arial" w:cs="Arial"/>
          <w:sz w:val="22"/>
          <w:szCs w:val="22"/>
        </w:rPr>
        <w:t xml:space="preserve"> 500 kW </w:t>
      </w:r>
      <w:proofErr w:type="spellStart"/>
      <w:r w:rsidRPr="00830022">
        <w:rPr>
          <w:rFonts w:ascii="Arial" w:hAnsi="Arial" w:cs="Arial"/>
          <w:sz w:val="22"/>
          <w:szCs w:val="22"/>
        </w:rPr>
        <w:t>до</w:t>
      </w:r>
      <w:proofErr w:type="spellEnd"/>
      <w:r w:rsidRPr="00830022">
        <w:rPr>
          <w:rFonts w:ascii="Arial" w:hAnsi="Arial" w:cs="Arial"/>
          <w:sz w:val="22"/>
          <w:szCs w:val="22"/>
        </w:rPr>
        <w:t xml:space="preserve"> 10 МW </w:t>
      </w:r>
      <w:proofErr w:type="spellStart"/>
      <w:r w:rsidRPr="00830022">
        <w:rPr>
          <w:rFonts w:ascii="Arial" w:hAnsi="Arial" w:cs="Arial"/>
          <w:sz w:val="22"/>
          <w:szCs w:val="22"/>
        </w:rPr>
        <w:t>до</w:t>
      </w:r>
      <w:proofErr w:type="spellEnd"/>
      <w:r w:rsidRPr="00830022">
        <w:rPr>
          <w:rFonts w:ascii="Arial" w:hAnsi="Arial" w:cs="Arial"/>
          <w:sz w:val="22"/>
          <w:szCs w:val="22"/>
        </w:rPr>
        <w:t xml:space="preserve"> 30 </w:t>
      </w:r>
      <w:proofErr w:type="spellStart"/>
      <w:r w:rsidRPr="00830022">
        <w:rPr>
          <w:rFonts w:ascii="Arial" w:hAnsi="Arial" w:cs="Arial"/>
          <w:sz w:val="22"/>
          <w:szCs w:val="22"/>
        </w:rPr>
        <w:t>години</w:t>
      </w:r>
      <w:proofErr w:type="spellEnd"/>
      <w:r w:rsidRPr="00830022">
        <w:rPr>
          <w:rFonts w:ascii="Arial" w:hAnsi="Arial" w:cs="Arial"/>
          <w:sz w:val="22"/>
          <w:szCs w:val="22"/>
        </w:rPr>
        <w:t>, и</w:t>
      </w:r>
    </w:p>
    <w:p w14:paraId="29913747"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830022">
        <w:rPr>
          <w:rFonts w:ascii="Arial" w:hAnsi="Arial" w:cs="Arial"/>
          <w:sz w:val="22"/>
          <w:szCs w:val="22"/>
        </w:rPr>
        <w:t xml:space="preserve">- </w:t>
      </w:r>
      <w:proofErr w:type="spellStart"/>
      <w:r w:rsidRPr="00830022">
        <w:rPr>
          <w:rFonts w:ascii="Arial" w:hAnsi="Arial" w:cs="Arial"/>
          <w:sz w:val="22"/>
          <w:szCs w:val="22"/>
        </w:rPr>
        <w:t>со</w:t>
      </w:r>
      <w:proofErr w:type="spellEnd"/>
      <w:r w:rsidRPr="00830022">
        <w:rPr>
          <w:rFonts w:ascii="Arial" w:hAnsi="Arial" w:cs="Arial"/>
          <w:sz w:val="22"/>
          <w:szCs w:val="22"/>
        </w:rPr>
        <w:t xml:space="preserve"> </w:t>
      </w:r>
      <w:proofErr w:type="spellStart"/>
      <w:r w:rsidRPr="00830022">
        <w:rPr>
          <w:rFonts w:ascii="Arial" w:hAnsi="Arial" w:cs="Arial"/>
          <w:sz w:val="22"/>
          <w:szCs w:val="22"/>
        </w:rPr>
        <w:t>моќност</w:t>
      </w:r>
      <w:proofErr w:type="spellEnd"/>
      <w:r w:rsidRPr="00830022">
        <w:rPr>
          <w:rFonts w:ascii="Arial" w:hAnsi="Arial" w:cs="Arial"/>
          <w:sz w:val="22"/>
          <w:szCs w:val="22"/>
        </w:rPr>
        <w:t xml:space="preserve"> </w:t>
      </w:r>
      <w:proofErr w:type="spellStart"/>
      <w:r w:rsidRPr="00830022">
        <w:rPr>
          <w:rFonts w:ascii="Arial" w:hAnsi="Arial" w:cs="Arial"/>
          <w:sz w:val="22"/>
          <w:szCs w:val="22"/>
        </w:rPr>
        <w:t>над</w:t>
      </w:r>
      <w:proofErr w:type="spellEnd"/>
      <w:r w:rsidRPr="00830022">
        <w:rPr>
          <w:rFonts w:ascii="Arial" w:hAnsi="Arial" w:cs="Arial"/>
          <w:sz w:val="22"/>
          <w:szCs w:val="22"/>
        </w:rPr>
        <w:t xml:space="preserve"> 10 МW </w:t>
      </w:r>
      <w:proofErr w:type="spellStart"/>
      <w:r w:rsidRPr="00830022">
        <w:rPr>
          <w:rFonts w:ascii="Arial" w:hAnsi="Arial" w:cs="Arial"/>
          <w:sz w:val="22"/>
          <w:szCs w:val="22"/>
        </w:rPr>
        <w:t>до</w:t>
      </w:r>
      <w:proofErr w:type="spellEnd"/>
      <w:r w:rsidRPr="00830022">
        <w:rPr>
          <w:rFonts w:ascii="Arial" w:hAnsi="Arial" w:cs="Arial"/>
          <w:sz w:val="22"/>
          <w:szCs w:val="22"/>
        </w:rPr>
        <w:t xml:space="preserve"> 50 </w:t>
      </w:r>
      <w:proofErr w:type="spellStart"/>
      <w:r w:rsidRPr="00830022">
        <w:rPr>
          <w:rFonts w:ascii="Arial" w:hAnsi="Arial" w:cs="Arial"/>
          <w:sz w:val="22"/>
          <w:szCs w:val="22"/>
        </w:rPr>
        <w:t>години</w:t>
      </w:r>
      <w:proofErr w:type="spellEnd"/>
      <w:r w:rsidRPr="00830022">
        <w:rPr>
          <w:rFonts w:ascii="Arial" w:hAnsi="Arial" w:cs="Arial"/>
          <w:sz w:val="22"/>
          <w:szCs w:val="22"/>
        </w:rPr>
        <w:t>,</w:t>
      </w:r>
    </w:p>
    <w:p w14:paraId="4302708A"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
    <w:p w14:paraId="4FA43E7D" w14:textId="77777777"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830022">
        <w:rPr>
          <w:rFonts w:ascii="Arial" w:hAnsi="Arial" w:cs="Arial"/>
          <w:sz w:val="22"/>
          <w:szCs w:val="22"/>
        </w:rPr>
        <w:t>Образложение</w:t>
      </w:r>
      <w:proofErr w:type="spellEnd"/>
      <w:r w:rsidRPr="00830022">
        <w:rPr>
          <w:rFonts w:ascii="Arial" w:hAnsi="Arial" w:cs="Arial"/>
          <w:sz w:val="22"/>
          <w:szCs w:val="22"/>
        </w:rPr>
        <w:t>:</w:t>
      </w:r>
    </w:p>
    <w:p w14:paraId="34CC50DE" w14:textId="18729309" w:rsidR="008B2E34" w:rsidRPr="00830022"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830022">
        <w:rPr>
          <w:rFonts w:ascii="Arial" w:hAnsi="Arial" w:cs="Arial"/>
          <w:sz w:val="22"/>
          <w:szCs w:val="22"/>
        </w:rPr>
        <w:t>Предлагаме</w:t>
      </w:r>
      <w:proofErr w:type="spellEnd"/>
      <w:r w:rsidRPr="00830022">
        <w:rPr>
          <w:rFonts w:ascii="Arial" w:hAnsi="Arial" w:cs="Arial"/>
          <w:sz w:val="22"/>
          <w:szCs w:val="22"/>
        </w:rPr>
        <w:t xml:space="preserve"> </w:t>
      </w:r>
      <w:proofErr w:type="spellStart"/>
      <w:r w:rsidRPr="00830022">
        <w:rPr>
          <w:rFonts w:ascii="Arial" w:hAnsi="Arial" w:cs="Arial"/>
          <w:sz w:val="22"/>
          <w:szCs w:val="22"/>
        </w:rPr>
        <w:t>менување</w:t>
      </w:r>
      <w:proofErr w:type="spellEnd"/>
      <w:r w:rsidRPr="00830022">
        <w:rPr>
          <w:rFonts w:ascii="Arial" w:hAnsi="Arial" w:cs="Arial"/>
          <w:sz w:val="22"/>
          <w:szCs w:val="22"/>
        </w:rPr>
        <w:t xml:space="preserve"> </w:t>
      </w:r>
      <w:proofErr w:type="spellStart"/>
      <w:r w:rsidRPr="00830022">
        <w:rPr>
          <w:rFonts w:ascii="Arial" w:hAnsi="Arial" w:cs="Arial"/>
          <w:sz w:val="22"/>
          <w:szCs w:val="22"/>
        </w:rPr>
        <w:t>на</w:t>
      </w:r>
      <w:proofErr w:type="spellEnd"/>
      <w:r w:rsidRPr="00830022">
        <w:rPr>
          <w:rFonts w:ascii="Arial" w:hAnsi="Arial" w:cs="Arial"/>
          <w:sz w:val="22"/>
          <w:szCs w:val="22"/>
        </w:rPr>
        <w:t xml:space="preserve"> </w:t>
      </w:r>
      <w:proofErr w:type="spellStart"/>
      <w:r w:rsidRPr="00830022">
        <w:rPr>
          <w:rFonts w:ascii="Arial" w:hAnsi="Arial" w:cs="Arial"/>
          <w:sz w:val="22"/>
          <w:szCs w:val="22"/>
        </w:rPr>
        <w:t>категоријата</w:t>
      </w:r>
      <w:proofErr w:type="spellEnd"/>
      <w:r w:rsidRPr="00830022">
        <w:rPr>
          <w:rFonts w:ascii="Arial" w:hAnsi="Arial" w:cs="Arial"/>
          <w:sz w:val="22"/>
          <w:szCs w:val="22"/>
        </w:rPr>
        <w:t xml:space="preserve">, </w:t>
      </w:r>
      <w:proofErr w:type="spellStart"/>
      <w:r w:rsidRPr="00830022">
        <w:rPr>
          <w:rFonts w:ascii="Arial" w:hAnsi="Arial" w:cs="Arial"/>
          <w:sz w:val="22"/>
          <w:szCs w:val="22"/>
        </w:rPr>
        <w:t>наместо</w:t>
      </w:r>
      <w:proofErr w:type="spellEnd"/>
      <w:r w:rsidRPr="00830022">
        <w:rPr>
          <w:rFonts w:ascii="Arial" w:hAnsi="Arial" w:cs="Arial"/>
          <w:sz w:val="22"/>
          <w:szCs w:val="22"/>
        </w:rPr>
        <w:t xml:space="preserve"> 2 MW </w:t>
      </w:r>
      <w:proofErr w:type="spellStart"/>
      <w:r w:rsidRPr="00830022">
        <w:rPr>
          <w:rFonts w:ascii="Arial" w:hAnsi="Arial" w:cs="Arial"/>
          <w:sz w:val="22"/>
          <w:szCs w:val="22"/>
        </w:rPr>
        <w:t>да</w:t>
      </w:r>
      <w:proofErr w:type="spellEnd"/>
      <w:r w:rsidRPr="00830022">
        <w:rPr>
          <w:rFonts w:ascii="Arial" w:hAnsi="Arial" w:cs="Arial"/>
          <w:sz w:val="22"/>
          <w:szCs w:val="22"/>
        </w:rPr>
        <w:t xml:space="preserve"> </w:t>
      </w:r>
      <w:proofErr w:type="spellStart"/>
      <w:r w:rsidRPr="00830022">
        <w:rPr>
          <w:rFonts w:ascii="Arial" w:hAnsi="Arial" w:cs="Arial"/>
          <w:sz w:val="22"/>
          <w:szCs w:val="22"/>
        </w:rPr>
        <w:t>стои</w:t>
      </w:r>
      <w:proofErr w:type="spellEnd"/>
      <w:r w:rsidRPr="00830022">
        <w:rPr>
          <w:rFonts w:ascii="Arial" w:hAnsi="Arial" w:cs="Arial"/>
          <w:sz w:val="22"/>
          <w:szCs w:val="22"/>
        </w:rPr>
        <w:t> 500 kW.</w:t>
      </w:r>
      <w:r w:rsidR="00830022">
        <w:rPr>
          <w:rFonts w:ascii="Arial" w:hAnsi="Arial" w:cs="Arial"/>
          <w:sz w:val="22"/>
          <w:szCs w:val="22"/>
          <w:lang w:val="mk-MK"/>
        </w:rPr>
        <w:t xml:space="preserve"> </w:t>
      </w:r>
      <w:proofErr w:type="spellStart"/>
      <w:r w:rsidRPr="00830022">
        <w:rPr>
          <w:rFonts w:ascii="Arial" w:hAnsi="Arial" w:cs="Arial"/>
          <w:sz w:val="22"/>
          <w:szCs w:val="22"/>
        </w:rPr>
        <w:t>Оваа</w:t>
      </w:r>
      <w:proofErr w:type="spellEnd"/>
      <w:r w:rsidRPr="00830022">
        <w:rPr>
          <w:rFonts w:ascii="Arial" w:hAnsi="Arial" w:cs="Arial"/>
          <w:sz w:val="22"/>
          <w:szCs w:val="22"/>
        </w:rPr>
        <w:t xml:space="preserve"> </w:t>
      </w:r>
      <w:proofErr w:type="spellStart"/>
      <w:r w:rsidRPr="00830022">
        <w:rPr>
          <w:rFonts w:ascii="Arial" w:hAnsi="Arial" w:cs="Arial"/>
          <w:sz w:val="22"/>
          <w:szCs w:val="22"/>
        </w:rPr>
        <w:t>категоризацијата</w:t>
      </w:r>
      <w:proofErr w:type="spellEnd"/>
      <w:r w:rsidRPr="00830022">
        <w:rPr>
          <w:rFonts w:ascii="Arial" w:hAnsi="Arial" w:cs="Arial"/>
          <w:sz w:val="22"/>
          <w:szCs w:val="22"/>
        </w:rPr>
        <w:t xml:space="preserve"> е </w:t>
      </w:r>
      <w:proofErr w:type="spellStart"/>
      <w:r w:rsidRPr="00830022">
        <w:rPr>
          <w:rFonts w:ascii="Arial" w:hAnsi="Arial" w:cs="Arial"/>
          <w:sz w:val="22"/>
          <w:szCs w:val="22"/>
        </w:rPr>
        <w:t>во</w:t>
      </w:r>
      <w:proofErr w:type="spellEnd"/>
      <w:r w:rsidRPr="00830022">
        <w:rPr>
          <w:rFonts w:ascii="Arial" w:hAnsi="Arial" w:cs="Arial"/>
          <w:sz w:val="22"/>
          <w:szCs w:val="22"/>
        </w:rPr>
        <w:t xml:space="preserve"> </w:t>
      </w:r>
      <w:proofErr w:type="spellStart"/>
      <w:r w:rsidRPr="00830022">
        <w:rPr>
          <w:rFonts w:ascii="Arial" w:hAnsi="Arial" w:cs="Arial"/>
          <w:sz w:val="22"/>
          <w:szCs w:val="22"/>
        </w:rPr>
        <w:t>согласоност</w:t>
      </w:r>
      <w:proofErr w:type="spellEnd"/>
      <w:r w:rsidRPr="00830022">
        <w:rPr>
          <w:rFonts w:ascii="Arial" w:hAnsi="Arial" w:cs="Arial"/>
          <w:sz w:val="22"/>
          <w:szCs w:val="22"/>
        </w:rPr>
        <w:t xml:space="preserve"> </w:t>
      </w:r>
      <w:proofErr w:type="spellStart"/>
      <w:r w:rsidRPr="00830022">
        <w:rPr>
          <w:rFonts w:ascii="Arial" w:hAnsi="Arial" w:cs="Arial"/>
          <w:sz w:val="22"/>
          <w:szCs w:val="22"/>
        </w:rPr>
        <w:t>со</w:t>
      </w:r>
      <w:proofErr w:type="spellEnd"/>
      <w:r w:rsidRPr="00830022">
        <w:rPr>
          <w:rFonts w:ascii="Arial" w:hAnsi="Arial" w:cs="Arial"/>
          <w:sz w:val="22"/>
          <w:szCs w:val="22"/>
        </w:rPr>
        <w:t xml:space="preserve"> </w:t>
      </w:r>
      <w:proofErr w:type="spellStart"/>
      <w:r w:rsidRPr="00830022">
        <w:rPr>
          <w:rFonts w:ascii="Arial" w:hAnsi="Arial" w:cs="Arial"/>
          <w:sz w:val="22"/>
          <w:szCs w:val="22"/>
        </w:rPr>
        <w:t>законот</w:t>
      </w:r>
      <w:proofErr w:type="spellEnd"/>
      <w:r w:rsidRPr="00830022">
        <w:rPr>
          <w:rFonts w:ascii="Arial" w:hAnsi="Arial" w:cs="Arial"/>
          <w:sz w:val="22"/>
          <w:szCs w:val="22"/>
        </w:rPr>
        <w:t xml:space="preserve"> </w:t>
      </w:r>
      <w:proofErr w:type="spellStart"/>
      <w:r w:rsidRPr="00830022">
        <w:rPr>
          <w:rFonts w:ascii="Arial" w:hAnsi="Arial" w:cs="Arial"/>
          <w:sz w:val="22"/>
          <w:szCs w:val="22"/>
        </w:rPr>
        <w:t>за</w:t>
      </w:r>
      <w:proofErr w:type="spellEnd"/>
      <w:r w:rsidRPr="00830022">
        <w:rPr>
          <w:rFonts w:ascii="Arial" w:hAnsi="Arial" w:cs="Arial"/>
          <w:sz w:val="22"/>
          <w:szCs w:val="22"/>
        </w:rPr>
        <w:t xml:space="preserve"> </w:t>
      </w:r>
      <w:proofErr w:type="spellStart"/>
      <w:r w:rsidRPr="00830022">
        <w:rPr>
          <w:rFonts w:ascii="Arial" w:hAnsi="Arial" w:cs="Arial"/>
          <w:sz w:val="22"/>
          <w:szCs w:val="22"/>
        </w:rPr>
        <w:t>енергетика</w:t>
      </w:r>
      <w:proofErr w:type="spellEnd"/>
      <w:r w:rsidRPr="00830022">
        <w:rPr>
          <w:rFonts w:ascii="Arial" w:hAnsi="Arial" w:cs="Arial"/>
          <w:sz w:val="22"/>
          <w:szCs w:val="22"/>
        </w:rPr>
        <w:t xml:space="preserve"> и </w:t>
      </w:r>
      <w:proofErr w:type="spellStart"/>
      <w:r w:rsidRPr="00830022">
        <w:rPr>
          <w:rFonts w:ascii="Arial" w:hAnsi="Arial" w:cs="Arial"/>
          <w:sz w:val="22"/>
          <w:szCs w:val="22"/>
        </w:rPr>
        <w:t>уредба</w:t>
      </w:r>
      <w:proofErr w:type="spellEnd"/>
      <w:r w:rsidRPr="00830022">
        <w:rPr>
          <w:rFonts w:ascii="Arial" w:hAnsi="Arial" w:cs="Arial"/>
          <w:sz w:val="22"/>
          <w:szCs w:val="22"/>
        </w:rPr>
        <w:t xml:space="preserve"> </w:t>
      </w:r>
      <w:proofErr w:type="spellStart"/>
      <w:r w:rsidRPr="00830022">
        <w:rPr>
          <w:rFonts w:ascii="Arial" w:hAnsi="Arial" w:cs="Arial"/>
          <w:sz w:val="22"/>
          <w:szCs w:val="22"/>
        </w:rPr>
        <w:t>за</w:t>
      </w:r>
      <w:proofErr w:type="spellEnd"/>
      <w:r w:rsidRPr="00830022">
        <w:rPr>
          <w:rFonts w:ascii="Arial" w:hAnsi="Arial" w:cs="Arial"/>
          <w:sz w:val="22"/>
          <w:szCs w:val="22"/>
        </w:rPr>
        <w:t xml:space="preserve"> </w:t>
      </w:r>
      <w:proofErr w:type="spellStart"/>
      <w:r w:rsidRPr="00830022">
        <w:rPr>
          <w:rFonts w:ascii="Arial" w:hAnsi="Arial" w:cs="Arial"/>
          <w:sz w:val="22"/>
          <w:szCs w:val="22"/>
        </w:rPr>
        <w:t>повластени</w:t>
      </w:r>
      <w:proofErr w:type="spellEnd"/>
      <w:r w:rsidRPr="00830022">
        <w:rPr>
          <w:rFonts w:ascii="Arial" w:hAnsi="Arial" w:cs="Arial"/>
          <w:sz w:val="22"/>
          <w:szCs w:val="22"/>
        </w:rPr>
        <w:t xml:space="preserve"> </w:t>
      </w:r>
      <w:proofErr w:type="spellStart"/>
      <w:r w:rsidRPr="00830022">
        <w:rPr>
          <w:rFonts w:ascii="Arial" w:hAnsi="Arial" w:cs="Arial"/>
          <w:sz w:val="22"/>
          <w:szCs w:val="22"/>
        </w:rPr>
        <w:t>тарифи</w:t>
      </w:r>
      <w:proofErr w:type="spellEnd"/>
      <w:r w:rsidRPr="00830022">
        <w:rPr>
          <w:rFonts w:ascii="Arial" w:hAnsi="Arial" w:cs="Arial"/>
          <w:sz w:val="22"/>
          <w:szCs w:val="22"/>
        </w:rPr>
        <w:t xml:space="preserve">. </w:t>
      </w:r>
      <w:proofErr w:type="spellStart"/>
      <w:r w:rsidRPr="00830022">
        <w:rPr>
          <w:rFonts w:ascii="Arial" w:hAnsi="Arial" w:cs="Arial"/>
          <w:sz w:val="22"/>
          <w:szCs w:val="22"/>
        </w:rPr>
        <w:t>Измените</w:t>
      </w:r>
      <w:proofErr w:type="spellEnd"/>
      <w:r w:rsidRPr="00830022">
        <w:rPr>
          <w:rFonts w:ascii="Arial" w:hAnsi="Arial" w:cs="Arial"/>
          <w:sz w:val="22"/>
          <w:szCs w:val="22"/>
        </w:rPr>
        <w:t xml:space="preserve"> </w:t>
      </w:r>
      <w:proofErr w:type="spellStart"/>
      <w:r w:rsidRPr="00830022">
        <w:rPr>
          <w:rFonts w:ascii="Arial" w:hAnsi="Arial" w:cs="Arial"/>
          <w:sz w:val="22"/>
          <w:szCs w:val="22"/>
        </w:rPr>
        <w:t>мора</w:t>
      </w:r>
      <w:proofErr w:type="spellEnd"/>
      <w:r w:rsidRPr="00830022">
        <w:rPr>
          <w:rFonts w:ascii="Arial" w:hAnsi="Arial" w:cs="Arial"/>
          <w:sz w:val="22"/>
          <w:szCs w:val="22"/>
        </w:rPr>
        <w:t xml:space="preserve"> </w:t>
      </w:r>
      <w:proofErr w:type="spellStart"/>
      <w:r w:rsidRPr="00830022">
        <w:rPr>
          <w:rFonts w:ascii="Arial" w:hAnsi="Arial" w:cs="Arial"/>
          <w:sz w:val="22"/>
          <w:szCs w:val="22"/>
        </w:rPr>
        <w:t>да</w:t>
      </w:r>
      <w:proofErr w:type="spellEnd"/>
      <w:r w:rsidRPr="00830022">
        <w:rPr>
          <w:rFonts w:ascii="Arial" w:hAnsi="Arial" w:cs="Arial"/>
          <w:sz w:val="22"/>
          <w:szCs w:val="22"/>
        </w:rPr>
        <w:t xml:space="preserve"> </w:t>
      </w:r>
      <w:proofErr w:type="spellStart"/>
      <w:r w:rsidRPr="00830022">
        <w:rPr>
          <w:rFonts w:ascii="Arial" w:hAnsi="Arial" w:cs="Arial"/>
          <w:sz w:val="22"/>
          <w:szCs w:val="22"/>
        </w:rPr>
        <w:t>бидат</w:t>
      </w:r>
      <w:proofErr w:type="spellEnd"/>
      <w:r w:rsidRPr="00830022">
        <w:rPr>
          <w:rFonts w:ascii="Arial" w:hAnsi="Arial" w:cs="Arial"/>
          <w:sz w:val="22"/>
          <w:szCs w:val="22"/>
        </w:rPr>
        <w:t xml:space="preserve"> </w:t>
      </w:r>
      <w:proofErr w:type="spellStart"/>
      <w:r w:rsidRPr="00830022">
        <w:rPr>
          <w:rFonts w:ascii="Arial" w:hAnsi="Arial" w:cs="Arial"/>
          <w:sz w:val="22"/>
          <w:szCs w:val="22"/>
        </w:rPr>
        <w:t>согласно</w:t>
      </w:r>
      <w:proofErr w:type="spellEnd"/>
      <w:r w:rsidRPr="00830022">
        <w:rPr>
          <w:rFonts w:ascii="Arial" w:hAnsi="Arial" w:cs="Arial"/>
          <w:sz w:val="22"/>
          <w:szCs w:val="22"/>
        </w:rPr>
        <w:t xml:space="preserve"> Environment and Energy Air </w:t>
      </w:r>
      <w:proofErr w:type="spellStart"/>
      <w:r w:rsidRPr="00830022">
        <w:rPr>
          <w:rFonts w:ascii="Arial" w:hAnsi="Arial" w:cs="Arial"/>
          <w:sz w:val="22"/>
          <w:szCs w:val="22"/>
        </w:rPr>
        <w:t>gudialines</w:t>
      </w:r>
      <w:proofErr w:type="spellEnd"/>
      <w:r w:rsidRPr="00830022">
        <w:rPr>
          <w:rFonts w:ascii="Arial" w:hAnsi="Arial" w:cs="Arial"/>
          <w:sz w:val="22"/>
          <w:szCs w:val="22"/>
        </w:rPr>
        <w:t xml:space="preserve"> </w:t>
      </w:r>
      <w:proofErr w:type="spellStart"/>
      <w:r w:rsidRPr="00830022">
        <w:rPr>
          <w:rFonts w:ascii="Arial" w:hAnsi="Arial" w:cs="Arial"/>
          <w:sz w:val="22"/>
          <w:szCs w:val="22"/>
        </w:rPr>
        <w:t>на</w:t>
      </w:r>
      <w:proofErr w:type="spellEnd"/>
      <w:r w:rsidRPr="00830022">
        <w:rPr>
          <w:rFonts w:ascii="Arial" w:hAnsi="Arial" w:cs="Arial"/>
          <w:sz w:val="22"/>
          <w:szCs w:val="22"/>
        </w:rPr>
        <w:t xml:space="preserve"> </w:t>
      </w:r>
      <w:proofErr w:type="spellStart"/>
      <w:r w:rsidRPr="00830022">
        <w:rPr>
          <w:rFonts w:ascii="Arial" w:hAnsi="Arial" w:cs="Arial"/>
          <w:sz w:val="22"/>
          <w:szCs w:val="22"/>
        </w:rPr>
        <w:t>Енергетска</w:t>
      </w:r>
      <w:proofErr w:type="spellEnd"/>
      <w:r w:rsidRPr="00830022">
        <w:rPr>
          <w:rFonts w:ascii="Arial" w:hAnsi="Arial" w:cs="Arial"/>
          <w:sz w:val="22"/>
          <w:szCs w:val="22"/>
        </w:rPr>
        <w:t xml:space="preserve"> </w:t>
      </w:r>
      <w:proofErr w:type="spellStart"/>
      <w:r w:rsidRPr="00830022">
        <w:rPr>
          <w:rFonts w:ascii="Arial" w:hAnsi="Arial" w:cs="Arial"/>
          <w:sz w:val="22"/>
          <w:szCs w:val="22"/>
        </w:rPr>
        <w:t>Заедница</w:t>
      </w:r>
      <w:proofErr w:type="spellEnd"/>
      <w:r w:rsidRPr="00830022">
        <w:rPr>
          <w:rFonts w:ascii="Arial" w:hAnsi="Arial" w:cs="Arial"/>
          <w:sz w:val="22"/>
          <w:szCs w:val="22"/>
        </w:rPr>
        <w:t xml:space="preserve">. </w:t>
      </w:r>
    </w:p>
    <w:p w14:paraId="1D471D1B" w14:textId="77777777" w:rsidR="008B2E34" w:rsidRPr="00CB4AD7" w:rsidRDefault="008B2E34" w:rsidP="00A956EE">
      <w:pPr>
        <w:pStyle w:val="CommentText"/>
        <w:pBdr>
          <w:top w:val="single" w:sz="4" w:space="1" w:color="auto"/>
          <w:left w:val="single" w:sz="4" w:space="0"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830022">
        <w:rPr>
          <w:rFonts w:ascii="Arial" w:hAnsi="Arial" w:cs="Arial"/>
          <w:sz w:val="22"/>
          <w:szCs w:val="22"/>
        </w:rPr>
        <w:t>Годините</w:t>
      </w:r>
      <w:proofErr w:type="spellEnd"/>
      <w:r w:rsidRPr="00830022">
        <w:rPr>
          <w:rFonts w:ascii="Arial" w:hAnsi="Arial" w:cs="Arial"/>
          <w:sz w:val="22"/>
          <w:szCs w:val="22"/>
        </w:rPr>
        <w:t xml:space="preserve"> </w:t>
      </w:r>
      <w:proofErr w:type="spellStart"/>
      <w:r w:rsidRPr="00830022">
        <w:rPr>
          <w:rFonts w:ascii="Arial" w:hAnsi="Arial" w:cs="Arial"/>
          <w:sz w:val="22"/>
          <w:szCs w:val="22"/>
        </w:rPr>
        <w:t>се</w:t>
      </w:r>
      <w:proofErr w:type="spellEnd"/>
      <w:r w:rsidRPr="00830022">
        <w:rPr>
          <w:rFonts w:ascii="Arial" w:hAnsi="Arial" w:cs="Arial"/>
          <w:sz w:val="22"/>
          <w:szCs w:val="22"/>
        </w:rPr>
        <w:t xml:space="preserve"> </w:t>
      </w:r>
      <w:proofErr w:type="spellStart"/>
      <w:r w:rsidRPr="00830022">
        <w:rPr>
          <w:rFonts w:ascii="Arial" w:hAnsi="Arial" w:cs="Arial"/>
          <w:sz w:val="22"/>
          <w:szCs w:val="22"/>
        </w:rPr>
        <w:t>дадени</w:t>
      </w:r>
      <w:proofErr w:type="spellEnd"/>
      <w:r w:rsidRPr="00830022">
        <w:rPr>
          <w:rFonts w:ascii="Arial" w:hAnsi="Arial" w:cs="Arial"/>
          <w:sz w:val="22"/>
          <w:szCs w:val="22"/>
        </w:rPr>
        <w:t xml:space="preserve"> </w:t>
      </w:r>
      <w:proofErr w:type="spellStart"/>
      <w:r w:rsidRPr="00830022">
        <w:rPr>
          <w:rFonts w:ascii="Arial" w:hAnsi="Arial" w:cs="Arial"/>
          <w:sz w:val="22"/>
          <w:szCs w:val="22"/>
        </w:rPr>
        <w:t>исто</w:t>
      </w:r>
      <w:proofErr w:type="spellEnd"/>
      <w:r w:rsidRPr="00830022">
        <w:rPr>
          <w:rFonts w:ascii="Arial" w:hAnsi="Arial" w:cs="Arial"/>
          <w:sz w:val="22"/>
          <w:szCs w:val="22"/>
        </w:rPr>
        <w:t xml:space="preserve"> </w:t>
      </w:r>
      <w:proofErr w:type="spellStart"/>
      <w:r w:rsidRPr="00830022">
        <w:rPr>
          <w:rFonts w:ascii="Arial" w:hAnsi="Arial" w:cs="Arial"/>
          <w:sz w:val="22"/>
          <w:szCs w:val="22"/>
        </w:rPr>
        <w:t>според</w:t>
      </w:r>
      <w:proofErr w:type="spellEnd"/>
      <w:r w:rsidRPr="00830022">
        <w:rPr>
          <w:rFonts w:ascii="Arial" w:hAnsi="Arial" w:cs="Arial"/>
          <w:sz w:val="22"/>
          <w:szCs w:val="22"/>
        </w:rPr>
        <w:t xml:space="preserve"> </w:t>
      </w:r>
      <w:proofErr w:type="spellStart"/>
      <w:r w:rsidRPr="00830022">
        <w:rPr>
          <w:rFonts w:ascii="Arial" w:hAnsi="Arial" w:cs="Arial"/>
          <w:sz w:val="22"/>
          <w:szCs w:val="22"/>
        </w:rPr>
        <w:t>генерални</w:t>
      </w:r>
      <w:proofErr w:type="spellEnd"/>
      <w:r w:rsidRPr="00830022">
        <w:rPr>
          <w:rFonts w:ascii="Arial" w:hAnsi="Arial" w:cs="Arial"/>
          <w:sz w:val="22"/>
          <w:szCs w:val="22"/>
        </w:rPr>
        <w:t xml:space="preserve"> </w:t>
      </w:r>
      <w:proofErr w:type="spellStart"/>
      <w:r w:rsidRPr="00830022">
        <w:rPr>
          <w:rFonts w:ascii="Arial" w:hAnsi="Arial" w:cs="Arial"/>
          <w:sz w:val="22"/>
          <w:szCs w:val="22"/>
        </w:rPr>
        <w:t>насоки</w:t>
      </w:r>
      <w:proofErr w:type="spellEnd"/>
      <w:r w:rsidRPr="00830022">
        <w:rPr>
          <w:rFonts w:ascii="Arial" w:hAnsi="Arial" w:cs="Arial"/>
          <w:sz w:val="22"/>
          <w:szCs w:val="22"/>
        </w:rPr>
        <w:t xml:space="preserve"> </w:t>
      </w:r>
      <w:proofErr w:type="spellStart"/>
      <w:r w:rsidRPr="00830022">
        <w:rPr>
          <w:rFonts w:ascii="Arial" w:hAnsi="Arial" w:cs="Arial"/>
          <w:sz w:val="22"/>
          <w:szCs w:val="22"/>
        </w:rPr>
        <w:t>од</w:t>
      </w:r>
      <w:proofErr w:type="spellEnd"/>
      <w:r w:rsidRPr="00830022">
        <w:rPr>
          <w:rFonts w:ascii="Arial" w:hAnsi="Arial" w:cs="Arial"/>
          <w:sz w:val="22"/>
          <w:szCs w:val="22"/>
        </w:rPr>
        <w:t xml:space="preserve"> ЕУ, </w:t>
      </w:r>
      <w:proofErr w:type="spellStart"/>
      <w:r w:rsidRPr="00830022">
        <w:rPr>
          <w:rFonts w:ascii="Arial" w:hAnsi="Arial" w:cs="Arial"/>
          <w:sz w:val="22"/>
          <w:szCs w:val="22"/>
        </w:rPr>
        <w:t>слично</w:t>
      </w:r>
      <w:proofErr w:type="spellEnd"/>
      <w:r w:rsidRPr="00830022">
        <w:rPr>
          <w:rFonts w:ascii="Arial" w:hAnsi="Arial" w:cs="Arial"/>
          <w:sz w:val="22"/>
          <w:szCs w:val="22"/>
        </w:rPr>
        <w:t xml:space="preserve"> </w:t>
      </w:r>
      <w:proofErr w:type="spellStart"/>
      <w:r w:rsidRPr="00830022">
        <w:rPr>
          <w:rFonts w:ascii="Arial" w:hAnsi="Arial" w:cs="Arial"/>
          <w:sz w:val="22"/>
          <w:szCs w:val="22"/>
        </w:rPr>
        <w:t>на</w:t>
      </w:r>
      <w:proofErr w:type="spellEnd"/>
      <w:r w:rsidRPr="00830022">
        <w:rPr>
          <w:rFonts w:ascii="Arial" w:hAnsi="Arial" w:cs="Arial"/>
          <w:sz w:val="22"/>
          <w:szCs w:val="22"/>
        </w:rPr>
        <w:t xml:space="preserve"> </w:t>
      </w:r>
      <w:proofErr w:type="spellStart"/>
      <w:r w:rsidRPr="00830022">
        <w:rPr>
          <w:rFonts w:ascii="Arial" w:hAnsi="Arial" w:cs="Arial"/>
          <w:sz w:val="22"/>
          <w:szCs w:val="22"/>
        </w:rPr>
        <w:t>други</w:t>
      </w:r>
      <w:proofErr w:type="spellEnd"/>
      <w:r w:rsidRPr="00830022">
        <w:rPr>
          <w:rFonts w:ascii="Arial" w:hAnsi="Arial" w:cs="Arial"/>
          <w:sz w:val="22"/>
          <w:szCs w:val="22"/>
        </w:rPr>
        <w:t xml:space="preserve"> </w:t>
      </w:r>
      <w:proofErr w:type="spellStart"/>
      <w:r w:rsidRPr="00830022">
        <w:rPr>
          <w:rFonts w:ascii="Arial" w:hAnsi="Arial" w:cs="Arial"/>
          <w:sz w:val="22"/>
          <w:szCs w:val="22"/>
        </w:rPr>
        <w:t>земји</w:t>
      </w:r>
      <w:proofErr w:type="spellEnd"/>
      <w:r w:rsidRPr="00830022">
        <w:rPr>
          <w:rFonts w:ascii="Arial" w:hAnsi="Arial" w:cs="Arial"/>
          <w:sz w:val="22"/>
          <w:szCs w:val="22"/>
        </w:rPr>
        <w:t xml:space="preserve"> </w:t>
      </w:r>
      <w:proofErr w:type="spellStart"/>
      <w:r w:rsidRPr="00830022">
        <w:rPr>
          <w:rFonts w:ascii="Arial" w:hAnsi="Arial" w:cs="Arial"/>
          <w:sz w:val="22"/>
          <w:szCs w:val="22"/>
        </w:rPr>
        <w:t>во</w:t>
      </w:r>
      <w:proofErr w:type="spellEnd"/>
      <w:r w:rsidRPr="00830022">
        <w:rPr>
          <w:rFonts w:ascii="Arial" w:hAnsi="Arial" w:cs="Arial"/>
          <w:sz w:val="22"/>
          <w:szCs w:val="22"/>
        </w:rPr>
        <w:t xml:space="preserve"> ЕУ и </w:t>
      </w:r>
      <w:proofErr w:type="spellStart"/>
      <w:r w:rsidRPr="00830022">
        <w:rPr>
          <w:rFonts w:ascii="Arial" w:hAnsi="Arial" w:cs="Arial"/>
          <w:sz w:val="22"/>
          <w:szCs w:val="22"/>
        </w:rPr>
        <w:t>во</w:t>
      </w:r>
      <w:proofErr w:type="spellEnd"/>
      <w:r w:rsidRPr="00830022">
        <w:rPr>
          <w:rFonts w:ascii="Arial" w:hAnsi="Arial" w:cs="Arial"/>
          <w:sz w:val="22"/>
          <w:szCs w:val="22"/>
        </w:rPr>
        <w:t xml:space="preserve"> </w:t>
      </w:r>
      <w:proofErr w:type="spellStart"/>
      <w:r w:rsidRPr="00830022">
        <w:rPr>
          <w:rFonts w:ascii="Arial" w:hAnsi="Arial" w:cs="Arial"/>
          <w:sz w:val="22"/>
          <w:szCs w:val="22"/>
        </w:rPr>
        <w:t>согласност</w:t>
      </w:r>
      <w:proofErr w:type="spellEnd"/>
      <w:r w:rsidRPr="00830022">
        <w:rPr>
          <w:rFonts w:ascii="Arial" w:hAnsi="Arial" w:cs="Arial"/>
          <w:sz w:val="22"/>
          <w:szCs w:val="22"/>
        </w:rPr>
        <w:t xml:space="preserve"> </w:t>
      </w:r>
      <w:proofErr w:type="spellStart"/>
      <w:r w:rsidRPr="00830022">
        <w:rPr>
          <w:rFonts w:ascii="Arial" w:hAnsi="Arial" w:cs="Arial"/>
          <w:sz w:val="22"/>
          <w:szCs w:val="22"/>
        </w:rPr>
        <w:t>со</w:t>
      </w:r>
      <w:proofErr w:type="spellEnd"/>
      <w:r w:rsidRPr="00830022">
        <w:rPr>
          <w:rFonts w:ascii="Arial" w:hAnsi="Arial" w:cs="Arial"/>
          <w:sz w:val="22"/>
          <w:szCs w:val="22"/>
        </w:rPr>
        <w:t xml:space="preserve"> </w:t>
      </w:r>
      <w:proofErr w:type="spellStart"/>
      <w:r w:rsidRPr="00830022">
        <w:rPr>
          <w:rFonts w:ascii="Arial" w:hAnsi="Arial" w:cs="Arial"/>
          <w:sz w:val="22"/>
          <w:szCs w:val="22"/>
        </w:rPr>
        <w:t>Уредбата</w:t>
      </w:r>
      <w:proofErr w:type="spellEnd"/>
      <w:r w:rsidRPr="00830022">
        <w:rPr>
          <w:rFonts w:ascii="Arial" w:hAnsi="Arial" w:cs="Arial"/>
          <w:sz w:val="22"/>
          <w:szCs w:val="22"/>
        </w:rPr>
        <w:t xml:space="preserve"> </w:t>
      </w:r>
      <w:proofErr w:type="spellStart"/>
      <w:r w:rsidRPr="00830022">
        <w:rPr>
          <w:rFonts w:ascii="Arial" w:hAnsi="Arial" w:cs="Arial"/>
          <w:sz w:val="22"/>
          <w:szCs w:val="22"/>
        </w:rPr>
        <w:t>за</w:t>
      </w:r>
      <w:proofErr w:type="spellEnd"/>
      <w:r w:rsidRPr="00830022">
        <w:rPr>
          <w:rFonts w:ascii="Arial" w:hAnsi="Arial" w:cs="Arial"/>
          <w:sz w:val="22"/>
          <w:szCs w:val="22"/>
        </w:rPr>
        <w:t xml:space="preserve"> </w:t>
      </w:r>
      <w:proofErr w:type="spellStart"/>
      <w:r w:rsidRPr="00830022">
        <w:rPr>
          <w:rFonts w:ascii="Arial" w:hAnsi="Arial" w:cs="Arial"/>
          <w:sz w:val="22"/>
          <w:szCs w:val="22"/>
        </w:rPr>
        <w:t>повластени</w:t>
      </w:r>
      <w:proofErr w:type="spellEnd"/>
      <w:r w:rsidRPr="00830022">
        <w:rPr>
          <w:rFonts w:ascii="Arial" w:hAnsi="Arial" w:cs="Arial"/>
          <w:sz w:val="22"/>
          <w:szCs w:val="22"/>
        </w:rPr>
        <w:t xml:space="preserve"> </w:t>
      </w:r>
      <w:proofErr w:type="spellStart"/>
      <w:r w:rsidRPr="00830022">
        <w:rPr>
          <w:rFonts w:ascii="Arial" w:hAnsi="Arial" w:cs="Arial"/>
          <w:sz w:val="22"/>
          <w:szCs w:val="22"/>
        </w:rPr>
        <w:t>тарифи</w:t>
      </w:r>
      <w:proofErr w:type="spellEnd"/>
      <w:r w:rsidRPr="00830022">
        <w:rPr>
          <w:rFonts w:ascii="Arial" w:hAnsi="Arial" w:cs="Arial"/>
          <w:sz w:val="22"/>
          <w:szCs w:val="22"/>
        </w:rPr>
        <w:t xml:space="preserve">. </w:t>
      </w:r>
      <w:proofErr w:type="spellStart"/>
      <w:r w:rsidRPr="00830022">
        <w:rPr>
          <w:rFonts w:ascii="Arial" w:hAnsi="Arial" w:cs="Arial"/>
          <w:sz w:val="22"/>
          <w:szCs w:val="22"/>
        </w:rPr>
        <w:t>Идејата</w:t>
      </w:r>
      <w:proofErr w:type="spellEnd"/>
      <w:r w:rsidRPr="00830022">
        <w:rPr>
          <w:rFonts w:ascii="Arial" w:hAnsi="Arial" w:cs="Arial"/>
          <w:sz w:val="22"/>
          <w:szCs w:val="22"/>
        </w:rPr>
        <w:t xml:space="preserve"> е </w:t>
      </w:r>
      <w:proofErr w:type="spellStart"/>
      <w:r w:rsidRPr="00830022">
        <w:rPr>
          <w:rFonts w:ascii="Arial" w:hAnsi="Arial" w:cs="Arial"/>
          <w:sz w:val="22"/>
          <w:szCs w:val="22"/>
        </w:rPr>
        <w:t>да</w:t>
      </w:r>
      <w:proofErr w:type="spellEnd"/>
      <w:r w:rsidRPr="00830022">
        <w:rPr>
          <w:rFonts w:ascii="Arial" w:hAnsi="Arial" w:cs="Arial"/>
          <w:sz w:val="22"/>
          <w:szCs w:val="22"/>
        </w:rPr>
        <w:t xml:space="preserve"> </w:t>
      </w:r>
      <w:proofErr w:type="spellStart"/>
      <w:r w:rsidRPr="00830022">
        <w:rPr>
          <w:rFonts w:ascii="Arial" w:hAnsi="Arial" w:cs="Arial"/>
          <w:sz w:val="22"/>
          <w:szCs w:val="22"/>
        </w:rPr>
        <w:t>нема</w:t>
      </w:r>
      <w:proofErr w:type="spellEnd"/>
      <w:r w:rsidRPr="00830022">
        <w:rPr>
          <w:rFonts w:ascii="Arial" w:hAnsi="Arial" w:cs="Arial"/>
          <w:sz w:val="22"/>
          <w:szCs w:val="22"/>
        </w:rPr>
        <w:t xml:space="preserve"> </w:t>
      </w:r>
      <w:proofErr w:type="spellStart"/>
      <w:r w:rsidRPr="00830022">
        <w:rPr>
          <w:rFonts w:ascii="Arial" w:hAnsi="Arial" w:cs="Arial"/>
          <w:sz w:val="22"/>
          <w:szCs w:val="22"/>
        </w:rPr>
        <w:t>колизија</w:t>
      </w:r>
      <w:proofErr w:type="spellEnd"/>
      <w:r w:rsidRPr="00830022">
        <w:rPr>
          <w:rFonts w:ascii="Arial" w:hAnsi="Arial" w:cs="Arial"/>
          <w:sz w:val="22"/>
          <w:szCs w:val="22"/>
        </w:rPr>
        <w:t xml:space="preserve"> </w:t>
      </w:r>
      <w:proofErr w:type="spellStart"/>
      <w:r w:rsidRPr="00830022">
        <w:rPr>
          <w:rFonts w:ascii="Arial" w:hAnsi="Arial" w:cs="Arial"/>
          <w:sz w:val="22"/>
          <w:szCs w:val="22"/>
        </w:rPr>
        <w:t>кога</w:t>
      </w:r>
      <w:proofErr w:type="spellEnd"/>
      <w:r w:rsidRPr="00830022">
        <w:rPr>
          <w:rFonts w:ascii="Arial" w:hAnsi="Arial" w:cs="Arial"/>
          <w:sz w:val="22"/>
          <w:szCs w:val="22"/>
        </w:rPr>
        <w:t xml:space="preserve"> </w:t>
      </w:r>
      <w:proofErr w:type="spellStart"/>
      <w:r w:rsidRPr="00830022">
        <w:rPr>
          <w:rFonts w:ascii="Arial" w:hAnsi="Arial" w:cs="Arial"/>
          <w:sz w:val="22"/>
          <w:szCs w:val="22"/>
        </w:rPr>
        <w:t>ќе</w:t>
      </w:r>
      <w:proofErr w:type="spellEnd"/>
      <w:r w:rsidRPr="00830022">
        <w:rPr>
          <w:rFonts w:ascii="Arial" w:hAnsi="Arial" w:cs="Arial"/>
          <w:sz w:val="22"/>
          <w:szCs w:val="22"/>
        </w:rPr>
        <w:t xml:space="preserve"> </w:t>
      </w:r>
      <w:proofErr w:type="spellStart"/>
      <w:r w:rsidRPr="00830022">
        <w:rPr>
          <w:rFonts w:ascii="Arial" w:hAnsi="Arial" w:cs="Arial"/>
          <w:sz w:val="22"/>
          <w:szCs w:val="22"/>
        </w:rPr>
        <w:t>се</w:t>
      </w:r>
      <w:proofErr w:type="spellEnd"/>
      <w:r w:rsidRPr="00830022">
        <w:rPr>
          <w:rFonts w:ascii="Arial" w:hAnsi="Arial" w:cs="Arial"/>
          <w:sz w:val="22"/>
          <w:szCs w:val="22"/>
        </w:rPr>
        <w:t xml:space="preserve"> </w:t>
      </w:r>
      <w:proofErr w:type="spellStart"/>
      <w:r w:rsidRPr="00830022">
        <w:rPr>
          <w:rFonts w:ascii="Arial" w:hAnsi="Arial" w:cs="Arial"/>
          <w:sz w:val="22"/>
          <w:szCs w:val="22"/>
        </w:rPr>
        <w:t>усвои</w:t>
      </w:r>
      <w:proofErr w:type="spellEnd"/>
      <w:r w:rsidRPr="00830022">
        <w:rPr>
          <w:rFonts w:ascii="Arial" w:hAnsi="Arial" w:cs="Arial"/>
          <w:sz w:val="22"/>
          <w:szCs w:val="22"/>
        </w:rPr>
        <w:t xml:space="preserve"> </w:t>
      </w:r>
      <w:proofErr w:type="spellStart"/>
      <w:r w:rsidRPr="00830022">
        <w:rPr>
          <w:rFonts w:ascii="Arial" w:hAnsi="Arial" w:cs="Arial"/>
          <w:sz w:val="22"/>
          <w:szCs w:val="22"/>
        </w:rPr>
        <w:t>нова</w:t>
      </w:r>
      <w:proofErr w:type="spellEnd"/>
      <w:r w:rsidRPr="00830022">
        <w:rPr>
          <w:rFonts w:ascii="Arial" w:hAnsi="Arial" w:cs="Arial"/>
          <w:sz w:val="22"/>
          <w:szCs w:val="22"/>
        </w:rPr>
        <w:t xml:space="preserve"> </w:t>
      </w:r>
      <w:proofErr w:type="spellStart"/>
      <w:r w:rsidRPr="00830022">
        <w:rPr>
          <w:rFonts w:ascii="Arial" w:hAnsi="Arial" w:cs="Arial"/>
          <w:sz w:val="22"/>
          <w:szCs w:val="22"/>
        </w:rPr>
        <w:t>ваква</w:t>
      </w:r>
      <w:proofErr w:type="spellEnd"/>
      <w:r w:rsidRPr="00830022">
        <w:rPr>
          <w:rFonts w:ascii="Arial" w:hAnsi="Arial" w:cs="Arial"/>
          <w:sz w:val="22"/>
          <w:szCs w:val="22"/>
        </w:rPr>
        <w:t xml:space="preserve"> </w:t>
      </w:r>
      <w:proofErr w:type="spellStart"/>
      <w:r w:rsidRPr="00830022">
        <w:rPr>
          <w:rFonts w:ascii="Arial" w:hAnsi="Arial" w:cs="Arial"/>
          <w:sz w:val="22"/>
          <w:szCs w:val="22"/>
        </w:rPr>
        <w:t>уредба</w:t>
      </w:r>
      <w:proofErr w:type="spellEnd"/>
      <w:r w:rsidRPr="00830022">
        <w:rPr>
          <w:rFonts w:ascii="Arial" w:hAnsi="Arial" w:cs="Arial"/>
          <w:sz w:val="22"/>
          <w:szCs w:val="22"/>
        </w:rPr>
        <w:t xml:space="preserve"> </w:t>
      </w:r>
      <w:proofErr w:type="spellStart"/>
      <w:r w:rsidRPr="00830022">
        <w:rPr>
          <w:rFonts w:ascii="Arial" w:hAnsi="Arial" w:cs="Arial"/>
          <w:sz w:val="22"/>
          <w:szCs w:val="22"/>
        </w:rPr>
        <w:t>која</w:t>
      </w:r>
      <w:proofErr w:type="spellEnd"/>
      <w:r w:rsidRPr="00830022">
        <w:rPr>
          <w:rFonts w:ascii="Arial" w:hAnsi="Arial" w:cs="Arial"/>
          <w:sz w:val="22"/>
          <w:szCs w:val="22"/>
        </w:rPr>
        <w:t xml:space="preserve"> </w:t>
      </w:r>
      <w:proofErr w:type="spellStart"/>
      <w:r w:rsidRPr="00830022">
        <w:rPr>
          <w:rFonts w:ascii="Arial" w:hAnsi="Arial" w:cs="Arial"/>
          <w:sz w:val="22"/>
          <w:szCs w:val="22"/>
        </w:rPr>
        <w:t>хидроелектраните</w:t>
      </w:r>
      <w:proofErr w:type="spellEnd"/>
      <w:r w:rsidRPr="00830022">
        <w:rPr>
          <w:rFonts w:ascii="Arial" w:hAnsi="Arial" w:cs="Arial"/>
          <w:sz w:val="22"/>
          <w:szCs w:val="22"/>
        </w:rPr>
        <w:t xml:space="preserve"> </w:t>
      </w:r>
      <w:proofErr w:type="spellStart"/>
      <w:r w:rsidRPr="00830022">
        <w:rPr>
          <w:rFonts w:ascii="Arial" w:hAnsi="Arial" w:cs="Arial"/>
          <w:sz w:val="22"/>
          <w:szCs w:val="22"/>
        </w:rPr>
        <w:t>ќе</w:t>
      </w:r>
      <w:proofErr w:type="spellEnd"/>
      <w:r w:rsidRPr="00830022">
        <w:rPr>
          <w:rFonts w:ascii="Arial" w:hAnsi="Arial" w:cs="Arial"/>
          <w:sz w:val="22"/>
          <w:szCs w:val="22"/>
        </w:rPr>
        <w:t xml:space="preserve"> </w:t>
      </w:r>
      <w:proofErr w:type="spellStart"/>
      <w:r w:rsidRPr="00830022">
        <w:rPr>
          <w:rFonts w:ascii="Arial" w:hAnsi="Arial" w:cs="Arial"/>
          <w:sz w:val="22"/>
          <w:szCs w:val="22"/>
        </w:rPr>
        <w:t>ги</w:t>
      </w:r>
      <w:proofErr w:type="spellEnd"/>
      <w:r w:rsidRPr="00830022">
        <w:rPr>
          <w:rFonts w:ascii="Arial" w:hAnsi="Arial" w:cs="Arial"/>
          <w:sz w:val="22"/>
          <w:szCs w:val="22"/>
        </w:rPr>
        <w:t xml:space="preserve"> </w:t>
      </w:r>
      <w:proofErr w:type="spellStart"/>
      <w:r w:rsidRPr="00830022">
        <w:rPr>
          <w:rFonts w:ascii="Arial" w:hAnsi="Arial" w:cs="Arial"/>
          <w:sz w:val="22"/>
          <w:szCs w:val="22"/>
        </w:rPr>
        <w:t>смести</w:t>
      </w:r>
      <w:proofErr w:type="spellEnd"/>
      <w:r w:rsidRPr="00830022">
        <w:rPr>
          <w:rFonts w:ascii="Arial" w:hAnsi="Arial" w:cs="Arial"/>
          <w:sz w:val="22"/>
          <w:szCs w:val="22"/>
        </w:rPr>
        <w:t xml:space="preserve"> </w:t>
      </w:r>
      <w:proofErr w:type="spellStart"/>
      <w:r w:rsidRPr="00830022">
        <w:rPr>
          <w:rFonts w:ascii="Arial" w:hAnsi="Arial" w:cs="Arial"/>
          <w:sz w:val="22"/>
          <w:szCs w:val="22"/>
        </w:rPr>
        <w:t>во</w:t>
      </w:r>
      <w:proofErr w:type="spellEnd"/>
      <w:r w:rsidRPr="00830022">
        <w:rPr>
          <w:rFonts w:ascii="Arial" w:hAnsi="Arial" w:cs="Arial"/>
          <w:sz w:val="22"/>
          <w:szCs w:val="22"/>
        </w:rPr>
        <w:t xml:space="preserve"> </w:t>
      </w:r>
      <w:proofErr w:type="spellStart"/>
      <w:r w:rsidRPr="00830022">
        <w:rPr>
          <w:rFonts w:ascii="Arial" w:hAnsi="Arial" w:cs="Arial"/>
          <w:sz w:val="22"/>
          <w:szCs w:val="22"/>
        </w:rPr>
        <w:t>категорија</w:t>
      </w:r>
      <w:proofErr w:type="spellEnd"/>
      <w:r w:rsidRPr="00830022">
        <w:rPr>
          <w:rFonts w:ascii="Arial" w:hAnsi="Arial" w:cs="Arial"/>
          <w:sz w:val="22"/>
          <w:szCs w:val="22"/>
        </w:rPr>
        <w:t xml:space="preserve"> </w:t>
      </w:r>
      <w:proofErr w:type="spellStart"/>
      <w:r w:rsidRPr="00830022">
        <w:rPr>
          <w:rFonts w:ascii="Arial" w:hAnsi="Arial" w:cs="Arial"/>
          <w:sz w:val="22"/>
          <w:szCs w:val="22"/>
        </w:rPr>
        <w:t>на</w:t>
      </w:r>
      <w:proofErr w:type="spellEnd"/>
      <w:r w:rsidRPr="00830022">
        <w:rPr>
          <w:rFonts w:ascii="Arial" w:hAnsi="Arial" w:cs="Arial"/>
          <w:sz w:val="22"/>
          <w:szCs w:val="22"/>
        </w:rPr>
        <w:t xml:space="preserve"> </w:t>
      </w:r>
      <w:proofErr w:type="spellStart"/>
      <w:r w:rsidRPr="00830022">
        <w:rPr>
          <w:rFonts w:ascii="Arial" w:hAnsi="Arial" w:cs="Arial"/>
          <w:sz w:val="22"/>
          <w:szCs w:val="22"/>
        </w:rPr>
        <w:t>премии</w:t>
      </w:r>
      <w:proofErr w:type="spellEnd"/>
      <w:r w:rsidRPr="00830022">
        <w:rPr>
          <w:rFonts w:ascii="Arial" w:hAnsi="Arial" w:cs="Arial"/>
          <w:sz w:val="22"/>
          <w:szCs w:val="22"/>
        </w:rPr>
        <w:t xml:space="preserve"> (а </w:t>
      </w:r>
      <w:proofErr w:type="spellStart"/>
      <w:r w:rsidRPr="00830022">
        <w:rPr>
          <w:rFonts w:ascii="Arial" w:hAnsi="Arial" w:cs="Arial"/>
          <w:sz w:val="22"/>
          <w:szCs w:val="22"/>
        </w:rPr>
        <w:t>фид</w:t>
      </w:r>
      <w:proofErr w:type="spellEnd"/>
      <w:r w:rsidRPr="00830022">
        <w:rPr>
          <w:rFonts w:ascii="Arial" w:hAnsi="Arial" w:cs="Arial"/>
          <w:sz w:val="22"/>
          <w:szCs w:val="22"/>
        </w:rPr>
        <w:t xml:space="preserve"> </w:t>
      </w:r>
      <w:proofErr w:type="spellStart"/>
      <w:r w:rsidRPr="00830022">
        <w:rPr>
          <w:rFonts w:ascii="Arial" w:hAnsi="Arial" w:cs="Arial"/>
          <w:sz w:val="22"/>
          <w:szCs w:val="22"/>
        </w:rPr>
        <w:t>ин</w:t>
      </w:r>
      <w:proofErr w:type="spellEnd"/>
      <w:r w:rsidRPr="00830022">
        <w:rPr>
          <w:rFonts w:ascii="Arial" w:hAnsi="Arial" w:cs="Arial"/>
          <w:sz w:val="22"/>
          <w:szCs w:val="22"/>
        </w:rPr>
        <w:t xml:space="preserve"> </w:t>
      </w:r>
      <w:proofErr w:type="spellStart"/>
      <w:r w:rsidRPr="00830022">
        <w:rPr>
          <w:rFonts w:ascii="Arial" w:hAnsi="Arial" w:cs="Arial"/>
          <w:sz w:val="22"/>
          <w:szCs w:val="22"/>
        </w:rPr>
        <w:t>тарифите</w:t>
      </w:r>
      <w:proofErr w:type="spellEnd"/>
      <w:r w:rsidRPr="00830022">
        <w:rPr>
          <w:rFonts w:ascii="Arial" w:hAnsi="Arial" w:cs="Arial"/>
          <w:sz w:val="22"/>
          <w:szCs w:val="22"/>
        </w:rPr>
        <w:t xml:space="preserve"> </w:t>
      </w:r>
      <w:proofErr w:type="spellStart"/>
      <w:r w:rsidRPr="00830022">
        <w:rPr>
          <w:rFonts w:ascii="Arial" w:hAnsi="Arial" w:cs="Arial"/>
          <w:sz w:val="22"/>
          <w:szCs w:val="22"/>
        </w:rPr>
        <w:t>ќе</w:t>
      </w:r>
      <w:proofErr w:type="spellEnd"/>
      <w:r w:rsidRPr="00830022">
        <w:rPr>
          <w:rFonts w:ascii="Arial" w:hAnsi="Arial" w:cs="Arial"/>
          <w:sz w:val="22"/>
          <w:szCs w:val="22"/>
        </w:rPr>
        <w:t xml:space="preserve"> </w:t>
      </w:r>
      <w:proofErr w:type="spellStart"/>
      <w:r w:rsidRPr="00830022">
        <w:rPr>
          <w:rFonts w:ascii="Arial" w:hAnsi="Arial" w:cs="Arial"/>
          <w:sz w:val="22"/>
          <w:szCs w:val="22"/>
        </w:rPr>
        <w:t>се</w:t>
      </w:r>
      <w:proofErr w:type="spellEnd"/>
      <w:r w:rsidRPr="00830022">
        <w:rPr>
          <w:rFonts w:ascii="Arial" w:hAnsi="Arial" w:cs="Arial"/>
          <w:sz w:val="22"/>
          <w:szCs w:val="22"/>
        </w:rPr>
        <w:t xml:space="preserve"> </w:t>
      </w:r>
      <w:proofErr w:type="spellStart"/>
      <w:r w:rsidRPr="00830022">
        <w:rPr>
          <w:rFonts w:ascii="Arial" w:hAnsi="Arial" w:cs="Arial"/>
          <w:sz w:val="22"/>
          <w:szCs w:val="22"/>
        </w:rPr>
        <w:t>укинат</w:t>
      </w:r>
      <w:proofErr w:type="spellEnd"/>
      <w:r w:rsidRPr="00830022">
        <w:rPr>
          <w:rFonts w:ascii="Arial" w:hAnsi="Arial" w:cs="Arial"/>
          <w:sz w:val="22"/>
          <w:szCs w:val="22"/>
        </w:rPr>
        <w:t>).</w:t>
      </w:r>
    </w:p>
    <w:p w14:paraId="30DF2C8D" w14:textId="2EBFE40B" w:rsidR="008B2E34" w:rsidRPr="00CB4AD7" w:rsidRDefault="008B2E34" w:rsidP="00CB4AD7">
      <w:pPr>
        <w:spacing w:line="276" w:lineRule="auto"/>
        <w:jc w:val="both"/>
        <w:rPr>
          <w:rFonts w:ascii="Arial" w:eastAsia="Times New Roman" w:hAnsi="Arial" w:cs="Arial"/>
          <w:b/>
          <w:bCs/>
          <w:sz w:val="22"/>
          <w:szCs w:val="22"/>
        </w:rPr>
      </w:pPr>
    </w:p>
    <w:p w14:paraId="7CBCFA94" w14:textId="2615D602" w:rsidR="008B2E34" w:rsidRPr="00CB4AD7" w:rsidRDefault="008B2E34" w:rsidP="00830022">
      <w:pPr>
        <w:spacing w:line="276" w:lineRule="auto"/>
        <w:jc w:val="center"/>
        <w:outlineLvl w:val="4"/>
        <w:rPr>
          <w:rFonts w:ascii="Arial" w:eastAsia="Times New Roman" w:hAnsi="Arial" w:cs="Arial"/>
          <w:b/>
          <w:bCs/>
          <w:sz w:val="22"/>
          <w:szCs w:val="22"/>
          <w:lang w:val="mk-MK"/>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3</w:t>
      </w:r>
    </w:p>
    <w:p w14:paraId="2B8F3264" w14:textId="256E2C73" w:rsidR="008177AE" w:rsidRPr="00CB4AD7" w:rsidRDefault="008177AE" w:rsidP="00CB4AD7">
      <w:pPr>
        <w:spacing w:line="276" w:lineRule="auto"/>
        <w:jc w:val="both"/>
        <w:outlineLvl w:val="4"/>
        <w:rPr>
          <w:rFonts w:ascii="Arial" w:eastAsia="Times New Roman" w:hAnsi="Arial" w:cs="Arial"/>
          <w:b/>
          <w:bCs/>
          <w:sz w:val="22"/>
          <w:szCs w:val="22"/>
          <w:lang w:val="mk-MK"/>
        </w:rPr>
      </w:pPr>
    </w:p>
    <w:p w14:paraId="0EABFF56" w14:textId="129C4142" w:rsidR="008177AE"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outlineLvl w:val="4"/>
        <w:rPr>
          <w:rFonts w:ascii="Arial" w:eastAsia="Times New Roman" w:hAnsi="Arial" w:cs="Arial"/>
          <w:b/>
          <w:bCs/>
          <w:sz w:val="22"/>
          <w:szCs w:val="22"/>
          <w:lang w:val="mk-MK"/>
        </w:rPr>
      </w:pPr>
      <w:r w:rsidRPr="00CB4AD7">
        <w:rPr>
          <w:rFonts w:ascii="Arial" w:eastAsia="Times New Roman" w:hAnsi="Arial" w:cs="Arial"/>
          <w:b/>
          <w:bCs/>
          <w:sz w:val="22"/>
          <w:szCs w:val="22"/>
          <w:lang w:val="mk-MK"/>
        </w:rPr>
        <w:t>Коментар:</w:t>
      </w:r>
    </w:p>
    <w:p w14:paraId="0F802A7D" w14:textId="77777777" w:rsidR="00830022" w:rsidRPr="00CB4AD7" w:rsidRDefault="00830022"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outlineLvl w:val="4"/>
        <w:rPr>
          <w:rFonts w:ascii="Arial" w:eastAsia="Times New Roman" w:hAnsi="Arial" w:cs="Arial"/>
          <w:b/>
          <w:bCs/>
          <w:sz w:val="22"/>
          <w:szCs w:val="22"/>
          <w:lang w:val="mk-MK"/>
        </w:rPr>
      </w:pPr>
    </w:p>
    <w:p w14:paraId="680089E5" w14:textId="42EAC903" w:rsidR="008177AE"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Дефиниции</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дефинираат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Еколошки</w:t>
      </w:r>
      <w:proofErr w:type="spellEnd"/>
      <w:r w:rsidRPr="00CB4AD7">
        <w:rPr>
          <w:rFonts w:ascii="Arial" w:hAnsi="Arial" w:cs="Arial"/>
          <w:sz w:val="22"/>
          <w:szCs w:val="22"/>
        </w:rPr>
        <w:t xml:space="preserve"> </w:t>
      </w:r>
      <w:proofErr w:type="spellStart"/>
      <w:r w:rsidRPr="00CB4AD7">
        <w:rPr>
          <w:rFonts w:ascii="Arial" w:hAnsi="Arial" w:cs="Arial"/>
          <w:sz w:val="22"/>
          <w:szCs w:val="22"/>
        </w:rPr>
        <w:t>проток</w:t>
      </w:r>
      <w:proofErr w:type="spellEnd"/>
      <w:r w:rsidRPr="00CB4AD7">
        <w:rPr>
          <w:rFonts w:ascii="Arial" w:hAnsi="Arial" w:cs="Arial"/>
          <w:sz w:val="22"/>
          <w:szCs w:val="22"/>
        </w:rPr>
        <w:t xml:space="preserve"> и </w:t>
      </w:r>
      <w:proofErr w:type="spellStart"/>
      <w:r w:rsidRPr="00CB4AD7">
        <w:rPr>
          <w:rFonts w:ascii="Arial" w:hAnsi="Arial" w:cs="Arial"/>
          <w:sz w:val="22"/>
          <w:szCs w:val="22"/>
        </w:rPr>
        <w:t>Рибни</w:t>
      </w:r>
      <w:proofErr w:type="spellEnd"/>
      <w:r w:rsidRPr="00CB4AD7">
        <w:rPr>
          <w:rFonts w:ascii="Arial" w:hAnsi="Arial" w:cs="Arial"/>
          <w:sz w:val="22"/>
          <w:szCs w:val="22"/>
        </w:rPr>
        <w:t xml:space="preserve"> </w:t>
      </w:r>
      <w:proofErr w:type="spellStart"/>
      <w:r w:rsidRPr="00CB4AD7">
        <w:rPr>
          <w:rFonts w:ascii="Arial" w:hAnsi="Arial" w:cs="Arial"/>
          <w:sz w:val="22"/>
          <w:szCs w:val="22"/>
        </w:rPr>
        <w:t>патеки</w:t>
      </w:r>
      <w:proofErr w:type="spellEnd"/>
      <w:r w:rsidRPr="00CB4AD7">
        <w:rPr>
          <w:rFonts w:ascii="Arial" w:hAnsi="Arial" w:cs="Arial"/>
          <w:sz w:val="22"/>
          <w:szCs w:val="22"/>
        </w:rPr>
        <w:t>:</w:t>
      </w:r>
    </w:p>
    <w:p w14:paraId="442E5C7E" w14:textId="77777777" w:rsidR="00830022" w:rsidRPr="00CB4AD7" w:rsidRDefault="00830022"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
    <w:p w14:paraId="77B6FF9D"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b/>
          <w:bCs/>
          <w:sz w:val="22"/>
          <w:szCs w:val="22"/>
        </w:rPr>
        <w:t>Еколошкиот</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проток</w:t>
      </w:r>
      <w:proofErr w:type="spellEnd"/>
      <w:r w:rsidRPr="00CB4AD7">
        <w:rPr>
          <w:rFonts w:ascii="Arial" w:hAnsi="Arial" w:cs="Arial"/>
          <w:sz w:val="22"/>
          <w:szCs w:val="22"/>
        </w:rPr>
        <w:t xml:space="preserve"> (</w:t>
      </w:r>
      <w:proofErr w:type="spellStart"/>
      <w:r w:rsidRPr="00CB4AD7">
        <w:rPr>
          <w:rFonts w:ascii="Arial" w:hAnsi="Arial" w:cs="Arial"/>
          <w:sz w:val="22"/>
          <w:szCs w:val="22"/>
        </w:rPr>
        <w:t>според</w:t>
      </w:r>
      <w:proofErr w:type="spellEnd"/>
      <w:r w:rsidRPr="00CB4AD7">
        <w:rPr>
          <w:rFonts w:ascii="Arial" w:hAnsi="Arial" w:cs="Arial"/>
          <w:sz w:val="22"/>
          <w:szCs w:val="22"/>
        </w:rPr>
        <w:t xml:space="preserve"> </w:t>
      </w:r>
      <w:proofErr w:type="spellStart"/>
      <w:r w:rsidRPr="00CB4AD7">
        <w:rPr>
          <w:rFonts w:ascii="Arial" w:hAnsi="Arial" w:cs="Arial"/>
          <w:sz w:val="22"/>
          <w:szCs w:val="22"/>
        </w:rPr>
        <w:t>Рамковната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директива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води</w:t>
      </w:r>
      <w:proofErr w:type="spellEnd"/>
      <w:r w:rsidRPr="00CB4AD7">
        <w:rPr>
          <w:rFonts w:ascii="Arial" w:hAnsi="Arial" w:cs="Arial"/>
          <w:sz w:val="22"/>
          <w:szCs w:val="22"/>
        </w:rPr>
        <w:t xml:space="preserve">) е </w:t>
      </w:r>
      <w:proofErr w:type="spellStart"/>
      <w:r w:rsidRPr="00CB4AD7">
        <w:rPr>
          <w:rFonts w:ascii="Arial" w:hAnsi="Arial" w:cs="Arial"/>
          <w:sz w:val="22"/>
          <w:szCs w:val="22"/>
        </w:rPr>
        <w:t>дефиниран</w:t>
      </w:r>
      <w:proofErr w:type="spellEnd"/>
      <w:r w:rsidRPr="00CB4AD7">
        <w:rPr>
          <w:rFonts w:ascii="Arial" w:hAnsi="Arial" w:cs="Arial"/>
          <w:sz w:val="22"/>
          <w:szCs w:val="22"/>
        </w:rPr>
        <w:t xml:space="preserve"> </w:t>
      </w:r>
      <w:proofErr w:type="spellStart"/>
      <w:r w:rsidRPr="00CB4AD7">
        <w:rPr>
          <w:rFonts w:ascii="Arial" w:hAnsi="Arial" w:cs="Arial"/>
          <w:sz w:val="22"/>
          <w:szCs w:val="22"/>
        </w:rPr>
        <w:t>како</w:t>
      </w:r>
      <w:proofErr w:type="spellEnd"/>
      <w:r w:rsidRPr="00CB4AD7">
        <w:rPr>
          <w:rFonts w:ascii="Arial" w:hAnsi="Arial" w:cs="Arial"/>
          <w:sz w:val="22"/>
          <w:szCs w:val="22"/>
        </w:rPr>
        <w:t xml:space="preserve"> </w:t>
      </w:r>
      <w:proofErr w:type="spellStart"/>
      <w:r w:rsidRPr="00CB4AD7">
        <w:rPr>
          <w:rFonts w:ascii="Arial" w:hAnsi="Arial" w:cs="Arial"/>
          <w:sz w:val="22"/>
          <w:szCs w:val="22"/>
        </w:rPr>
        <w:t>хидролошки</w:t>
      </w:r>
      <w:proofErr w:type="spellEnd"/>
      <w:r w:rsidRPr="00CB4AD7">
        <w:rPr>
          <w:rFonts w:ascii="Arial" w:hAnsi="Arial" w:cs="Arial"/>
          <w:sz w:val="22"/>
          <w:szCs w:val="22"/>
        </w:rPr>
        <w:t xml:space="preserve"> </w:t>
      </w:r>
      <w:proofErr w:type="spellStart"/>
      <w:r w:rsidRPr="00CB4AD7">
        <w:rPr>
          <w:rFonts w:ascii="Arial" w:hAnsi="Arial" w:cs="Arial"/>
          <w:sz w:val="22"/>
          <w:szCs w:val="22"/>
        </w:rPr>
        <w:t>режим</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функција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постигнувањето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целите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природните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површински</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водни</w:t>
      </w:r>
      <w:proofErr w:type="spellEnd"/>
      <w:r w:rsidRPr="00CB4AD7">
        <w:rPr>
          <w:rFonts w:ascii="Arial" w:hAnsi="Arial" w:cs="Arial"/>
          <w:sz w:val="22"/>
          <w:szCs w:val="22"/>
        </w:rPr>
        <w:t xml:space="preserve"> </w:t>
      </w:r>
      <w:proofErr w:type="spellStart"/>
      <w:r w:rsidRPr="00CB4AD7">
        <w:rPr>
          <w:rFonts w:ascii="Arial" w:hAnsi="Arial" w:cs="Arial"/>
          <w:sz w:val="22"/>
          <w:szCs w:val="22"/>
        </w:rPr>
        <w:t>тела</w:t>
      </w:r>
      <w:proofErr w:type="spellEnd"/>
      <w:r w:rsidRPr="00CB4AD7">
        <w:rPr>
          <w:rFonts w:ascii="Arial" w:hAnsi="Arial" w:cs="Arial"/>
          <w:sz w:val="22"/>
          <w:szCs w:val="22"/>
        </w:rPr>
        <w:t xml:space="preserve">. </w:t>
      </w:r>
    </w:p>
    <w:p w14:paraId="427919AE"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Дефиницијата</w:t>
      </w:r>
      <w:proofErr w:type="spellEnd"/>
      <w:r w:rsidRPr="00CB4AD7">
        <w:rPr>
          <w:rFonts w:ascii="Arial" w:hAnsi="Arial" w:cs="Arial"/>
          <w:sz w:val="22"/>
          <w:szCs w:val="22"/>
        </w:rPr>
        <w:t xml:space="preserve"> е </w:t>
      </w:r>
      <w:proofErr w:type="spellStart"/>
      <w:r w:rsidRPr="00CB4AD7">
        <w:rPr>
          <w:rFonts w:ascii="Arial" w:hAnsi="Arial" w:cs="Arial"/>
          <w:sz w:val="22"/>
          <w:szCs w:val="22"/>
        </w:rPr>
        <w:t>врз</w:t>
      </w:r>
      <w:proofErr w:type="spellEnd"/>
      <w:r w:rsidRPr="00CB4AD7">
        <w:rPr>
          <w:rFonts w:ascii="Arial" w:hAnsi="Arial" w:cs="Arial"/>
          <w:sz w:val="22"/>
          <w:szCs w:val="22"/>
        </w:rPr>
        <w:t xml:space="preserve"> </w:t>
      </w:r>
      <w:proofErr w:type="spellStart"/>
      <w:r w:rsidRPr="00CB4AD7">
        <w:rPr>
          <w:rFonts w:ascii="Arial" w:hAnsi="Arial" w:cs="Arial"/>
          <w:sz w:val="22"/>
          <w:szCs w:val="22"/>
        </w:rPr>
        <w:t>основ</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член</w:t>
      </w:r>
      <w:proofErr w:type="spellEnd"/>
      <w:r w:rsidRPr="00CB4AD7">
        <w:rPr>
          <w:rFonts w:ascii="Arial" w:hAnsi="Arial" w:cs="Arial"/>
          <w:sz w:val="22"/>
          <w:szCs w:val="22"/>
        </w:rPr>
        <w:t xml:space="preserve"> 4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Директивата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кој</w:t>
      </w:r>
      <w:proofErr w:type="spellEnd"/>
      <w:r w:rsidRPr="00CB4AD7">
        <w:rPr>
          <w:rFonts w:ascii="Arial" w:hAnsi="Arial" w:cs="Arial"/>
          <w:sz w:val="22"/>
          <w:szCs w:val="22"/>
        </w:rPr>
        <w:t xml:space="preserve"> </w:t>
      </w:r>
      <w:proofErr w:type="spellStart"/>
      <w:r w:rsidRPr="00CB4AD7">
        <w:rPr>
          <w:rFonts w:ascii="Arial" w:hAnsi="Arial" w:cs="Arial"/>
          <w:sz w:val="22"/>
          <w:szCs w:val="22"/>
        </w:rPr>
        <w:t>гласи</w:t>
      </w:r>
      <w:proofErr w:type="spellEnd"/>
      <w:r w:rsidRPr="00CB4AD7">
        <w:rPr>
          <w:rFonts w:ascii="Arial" w:hAnsi="Arial" w:cs="Arial"/>
          <w:sz w:val="22"/>
          <w:szCs w:val="22"/>
        </w:rPr>
        <w:t>:</w:t>
      </w:r>
    </w:p>
    <w:p w14:paraId="3ADAF490"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Земајќи</w:t>
      </w:r>
      <w:proofErr w:type="spellEnd"/>
      <w:r w:rsidRPr="00CB4AD7">
        <w:rPr>
          <w:rFonts w:ascii="Arial" w:hAnsi="Arial" w:cs="Arial"/>
          <w:sz w:val="22"/>
          <w:szCs w:val="22"/>
        </w:rPr>
        <w:t xml:space="preserve"> </w:t>
      </w:r>
      <w:proofErr w:type="spellStart"/>
      <w:r w:rsidRPr="00CB4AD7">
        <w:rPr>
          <w:rFonts w:ascii="Arial" w:hAnsi="Arial" w:cs="Arial"/>
          <w:sz w:val="22"/>
          <w:szCs w:val="22"/>
        </w:rPr>
        <w:t>го</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предвид</w:t>
      </w:r>
      <w:proofErr w:type="spellEnd"/>
      <w:r w:rsidRPr="00CB4AD7">
        <w:rPr>
          <w:rFonts w:ascii="Arial" w:hAnsi="Arial" w:cs="Arial"/>
          <w:sz w:val="22"/>
          <w:szCs w:val="22"/>
        </w:rPr>
        <w:t xml:space="preserve"> </w:t>
      </w:r>
      <w:proofErr w:type="spellStart"/>
      <w:r w:rsidRPr="00CB4AD7">
        <w:rPr>
          <w:rFonts w:ascii="Arial" w:hAnsi="Arial" w:cs="Arial"/>
          <w:sz w:val="22"/>
          <w:szCs w:val="22"/>
        </w:rPr>
        <w:t>членот</w:t>
      </w:r>
      <w:proofErr w:type="spellEnd"/>
      <w:r w:rsidRPr="00CB4AD7">
        <w:rPr>
          <w:rFonts w:ascii="Arial" w:hAnsi="Arial" w:cs="Arial"/>
          <w:sz w:val="22"/>
          <w:szCs w:val="22"/>
        </w:rPr>
        <w:t xml:space="preserve"> 4 (1)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Раковната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директива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води</w:t>
      </w:r>
      <w:proofErr w:type="spellEnd"/>
      <w:r w:rsidRPr="00CB4AD7">
        <w:rPr>
          <w:rFonts w:ascii="Arial" w:hAnsi="Arial" w:cs="Arial"/>
          <w:sz w:val="22"/>
          <w:szCs w:val="22"/>
        </w:rPr>
        <w:t xml:space="preserve">, </w:t>
      </w:r>
      <w:proofErr w:type="spellStart"/>
      <w:r w:rsidRPr="00CB4AD7">
        <w:rPr>
          <w:rFonts w:ascii="Arial" w:hAnsi="Arial" w:cs="Arial"/>
          <w:sz w:val="22"/>
          <w:szCs w:val="22"/>
        </w:rPr>
        <w:t>целите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однесуваат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w:t>
      </w:r>
    </w:p>
    <w:p w14:paraId="7CE515AB"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CB4AD7">
        <w:rPr>
          <w:rFonts w:ascii="Arial" w:hAnsi="Arial" w:cs="Arial"/>
          <w:sz w:val="22"/>
          <w:szCs w:val="22"/>
        </w:rPr>
        <w:t xml:space="preserve">- </w:t>
      </w:r>
      <w:proofErr w:type="spellStart"/>
      <w:r w:rsidRPr="00CB4AD7">
        <w:rPr>
          <w:rFonts w:ascii="Arial" w:hAnsi="Arial" w:cs="Arial"/>
          <w:sz w:val="22"/>
          <w:szCs w:val="22"/>
        </w:rPr>
        <w:t>не</w:t>
      </w:r>
      <w:proofErr w:type="spellEnd"/>
      <w:r w:rsidRPr="00CB4AD7">
        <w:rPr>
          <w:rFonts w:ascii="Arial" w:hAnsi="Arial" w:cs="Arial"/>
          <w:sz w:val="22"/>
          <w:szCs w:val="22"/>
        </w:rPr>
        <w:t xml:space="preserve"> </w:t>
      </w:r>
      <w:proofErr w:type="spellStart"/>
      <w:r w:rsidRPr="00CB4AD7">
        <w:rPr>
          <w:rFonts w:ascii="Arial" w:hAnsi="Arial" w:cs="Arial"/>
          <w:sz w:val="22"/>
          <w:szCs w:val="22"/>
        </w:rPr>
        <w:t>влошување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постојниот</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статус</w:t>
      </w:r>
      <w:proofErr w:type="spellEnd"/>
    </w:p>
    <w:p w14:paraId="7B7D4DC2"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CB4AD7">
        <w:rPr>
          <w:rFonts w:ascii="Arial" w:hAnsi="Arial" w:cs="Arial"/>
          <w:sz w:val="22"/>
          <w:szCs w:val="22"/>
        </w:rPr>
        <w:t xml:space="preserve">- </w:t>
      </w:r>
      <w:proofErr w:type="spellStart"/>
      <w:r w:rsidRPr="00CB4AD7">
        <w:rPr>
          <w:rFonts w:ascii="Arial" w:hAnsi="Arial" w:cs="Arial"/>
          <w:sz w:val="22"/>
          <w:szCs w:val="22"/>
        </w:rPr>
        <w:t>постигнување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добар</w:t>
      </w:r>
      <w:proofErr w:type="spellEnd"/>
      <w:r w:rsidRPr="00CB4AD7">
        <w:rPr>
          <w:rFonts w:ascii="Arial" w:hAnsi="Arial" w:cs="Arial"/>
          <w:sz w:val="22"/>
          <w:szCs w:val="22"/>
        </w:rPr>
        <w:t xml:space="preserve"> </w:t>
      </w:r>
      <w:proofErr w:type="spellStart"/>
      <w:r w:rsidRPr="00CB4AD7">
        <w:rPr>
          <w:rFonts w:ascii="Arial" w:hAnsi="Arial" w:cs="Arial"/>
          <w:sz w:val="22"/>
          <w:szCs w:val="22"/>
        </w:rPr>
        <w:t>еколошки</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статус</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природните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површински</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водни</w:t>
      </w:r>
      <w:proofErr w:type="spellEnd"/>
      <w:r w:rsidRPr="00CB4AD7">
        <w:rPr>
          <w:rFonts w:ascii="Arial" w:hAnsi="Arial" w:cs="Arial"/>
          <w:sz w:val="22"/>
          <w:szCs w:val="22"/>
        </w:rPr>
        <w:t xml:space="preserve"> </w:t>
      </w:r>
      <w:proofErr w:type="spellStart"/>
      <w:r w:rsidRPr="00CB4AD7">
        <w:rPr>
          <w:rFonts w:ascii="Arial" w:hAnsi="Arial" w:cs="Arial"/>
          <w:sz w:val="22"/>
          <w:szCs w:val="22"/>
        </w:rPr>
        <w:t>тела</w:t>
      </w:r>
      <w:proofErr w:type="spellEnd"/>
      <w:r w:rsidRPr="00CB4AD7">
        <w:rPr>
          <w:rFonts w:ascii="Arial" w:hAnsi="Arial" w:cs="Arial"/>
          <w:sz w:val="22"/>
          <w:szCs w:val="22"/>
        </w:rPr>
        <w:t>,</w:t>
      </w:r>
    </w:p>
    <w:p w14:paraId="21FFA7D7" w14:textId="419F36E6" w:rsidR="008177AE"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r w:rsidRPr="00CB4AD7">
        <w:rPr>
          <w:rFonts w:ascii="Arial" w:hAnsi="Arial" w:cs="Arial"/>
          <w:sz w:val="22"/>
          <w:szCs w:val="22"/>
        </w:rPr>
        <w:t xml:space="preserve">- </w:t>
      </w:r>
      <w:proofErr w:type="spellStart"/>
      <w:r w:rsidRPr="00CB4AD7">
        <w:rPr>
          <w:rFonts w:ascii="Arial" w:hAnsi="Arial" w:cs="Arial"/>
          <w:sz w:val="22"/>
          <w:szCs w:val="22"/>
        </w:rPr>
        <w:t>усогласеност</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стандардите</w:t>
      </w:r>
      <w:proofErr w:type="spellEnd"/>
      <w:r w:rsidRPr="00CB4AD7">
        <w:rPr>
          <w:rFonts w:ascii="Arial" w:hAnsi="Arial" w:cs="Arial"/>
          <w:sz w:val="22"/>
          <w:szCs w:val="22"/>
        </w:rPr>
        <w:t xml:space="preserve"> и </w:t>
      </w:r>
      <w:proofErr w:type="spellStart"/>
      <w:r w:rsidRPr="00CB4AD7">
        <w:rPr>
          <w:rFonts w:ascii="Arial" w:hAnsi="Arial" w:cs="Arial"/>
          <w:sz w:val="22"/>
          <w:szCs w:val="22"/>
        </w:rPr>
        <w:t>целите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заштитените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подрачја</w:t>
      </w:r>
      <w:proofErr w:type="spellEnd"/>
      <w:r w:rsidRPr="00CB4AD7">
        <w:rPr>
          <w:rFonts w:ascii="Arial" w:hAnsi="Arial" w:cs="Arial"/>
          <w:sz w:val="22"/>
          <w:szCs w:val="22"/>
        </w:rPr>
        <w:t xml:space="preserve">, </w:t>
      </w:r>
      <w:proofErr w:type="spellStart"/>
      <w:r w:rsidRPr="00CB4AD7">
        <w:rPr>
          <w:rFonts w:ascii="Arial" w:hAnsi="Arial" w:cs="Arial"/>
          <w:sz w:val="22"/>
          <w:szCs w:val="22"/>
        </w:rPr>
        <w:t>вклучително</w:t>
      </w:r>
      <w:proofErr w:type="spellEnd"/>
      <w:r w:rsidRPr="00CB4AD7">
        <w:rPr>
          <w:rFonts w:ascii="Arial" w:hAnsi="Arial" w:cs="Arial"/>
          <w:sz w:val="22"/>
          <w:szCs w:val="22"/>
        </w:rPr>
        <w:t xml:space="preserve"> и </w:t>
      </w:r>
      <w:proofErr w:type="spellStart"/>
      <w:r w:rsidRPr="00CB4AD7">
        <w:rPr>
          <w:rFonts w:ascii="Arial" w:hAnsi="Arial" w:cs="Arial"/>
          <w:sz w:val="22"/>
          <w:szCs w:val="22"/>
        </w:rPr>
        <w:t>оние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назначени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живеалиштата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видовите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Емералд</w:t>
      </w:r>
      <w:proofErr w:type="spellEnd"/>
      <w:r w:rsidRPr="00CB4AD7">
        <w:rPr>
          <w:rFonts w:ascii="Arial" w:hAnsi="Arial" w:cs="Arial"/>
          <w:sz w:val="22"/>
          <w:szCs w:val="22"/>
        </w:rPr>
        <w:t xml:space="preserve"> </w:t>
      </w:r>
      <w:proofErr w:type="spellStart"/>
      <w:r w:rsidRPr="00CB4AD7">
        <w:rPr>
          <w:rFonts w:ascii="Arial" w:hAnsi="Arial" w:cs="Arial"/>
          <w:sz w:val="22"/>
          <w:szCs w:val="22"/>
        </w:rPr>
        <w:t>мрежа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Натура</w:t>
      </w:r>
      <w:proofErr w:type="spellEnd"/>
      <w:r w:rsidRPr="00CB4AD7">
        <w:rPr>
          <w:rFonts w:ascii="Arial" w:hAnsi="Arial" w:cs="Arial"/>
          <w:sz w:val="22"/>
          <w:szCs w:val="22"/>
        </w:rPr>
        <w:t xml:space="preserve"> 2000) </w:t>
      </w:r>
      <w:proofErr w:type="spellStart"/>
      <w:r w:rsidRPr="00CB4AD7">
        <w:rPr>
          <w:rFonts w:ascii="Arial" w:hAnsi="Arial" w:cs="Arial"/>
          <w:sz w:val="22"/>
          <w:szCs w:val="22"/>
        </w:rPr>
        <w:lastRenderedPageBreak/>
        <w:t>каде</w:t>
      </w:r>
      <w:proofErr w:type="spellEnd"/>
      <w:r w:rsidRPr="00CB4AD7">
        <w:rPr>
          <w:rFonts w:ascii="Arial" w:hAnsi="Arial" w:cs="Arial"/>
          <w:sz w:val="22"/>
          <w:szCs w:val="22"/>
        </w:rPr>
        <w:t xml:space="preserve"> </w:t>
      </w:r>
      <w:proofErr w:type="spellStart"/>
      <w:r w:rsidRPr="00CB4AD7">
        <w:rPr>
          <w:rFonts w:ascii="Arial" w:hAnsi="Arial" w:cs="Arial"/>
          <w:sz w:val="22"/>
          <w:szCs w:val="22"/>
        </w:rPr>
        <w:t>што</w:t>
      </w:r>
      <w:proofErr w:type="spellEnd"/>
      <w:r w:rsidRPr="00CB4AD7">
        <w:rPr>
          <w:rFonts w:ascii="Arial" w:hAnsi="Arial" w:cs="Arial"/>
          <w:sz w:val="22"/>
          <w:szCs w:val="22"/>
        </w:rPr>
        <w:t xml:space="preserve"> </w:t>
      </w:r>
      <w:proofErr w:type="spellStart"/>
      <w:r w:rsidRPr="00CB4AD7">
        <w:rPr>
          <w:rFonts w:ascii="Arial" w:hAnsi="Arial" w:cs="Arial"/>
          <w:sz w:val="22"/>
          <w:szCs w:val="22"/>
        </w:rPr>
        <w:t>одржувањето</w:t>
      </w:r>
      <w:proofErr w:type="spellEnd"/>
      <w:r w:rsidRPr="00CB4AD7">
        <w:rPr>
          <w:rFonts w:ascii="Arial" w:hAnsi="Arial" w:cs="Arial"/>
          <w:sz w:val="22"/>
          <w:szCs w:val="22"/>
        </w:rPr>
        <w:t xml:space="preserve"> </w:t>
      </w:r>
      <w:proofErr w:type="spellStart"/>
      <w:r w:rsidRPr="00CB4AD7">
        <w:rPr>
          <w:rFonts w:ascii="Arial" w:hAnsi="Arial" w:cs="Arial"/>
          <w:sz w:val="22"/>
          <w:szCs w:val="22"/>
        </w:rPr>
        <w:t>или</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подобрувањето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статусот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водата</w:t>
      </w:r>
      <w:proofErr w:type="spellEnd"/>
      <w:r w:rsidRPr="00CB4AD7">
        <w:rPr>
          <w:rFonts w:ascii="Arial" w:hAnsi="Arial" w:cs="Arial"/>
          <w:sz w:val="22"/>
          <w:szCs w:val="22"/>
        </w:rPr>
        <w:t xml:space="preserve"> е </w:t>
      </w:r>
      <w:proofErr w:type="spellStart"/>
      <w:r w:rsidRPr="00CB4AD7">
        <w:rPr>
          <w:rFonts w:ascii="Arial" w:hAnsi="Arial" w:cs="Arial"/>
          <w:sz w:val="22"/>
          <w:szCs w:val="22"/>
        </w:rPr>
        <w:t>важен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фактор</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нивната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заштита</w:t>
      </w:r>
      <w:proofErr w:type="spellEnd"/>
      <w:r w:rsidRPr="00CB4AD7">
        <w:rPr>
          <w:rFonts w:ascii="Arial" w:hAnsi="Arial" w:cs="Arial"/>
          <w:sz w:val="22"/>
          <w:szCs w:val="22"/>
        </w:rPr>
        <w:t>.</w:t>
      </w:r>
    </w:p>
    <w:p w14:paraId="1409E954" w14:textId="77777777" w:rsidR="00830022" w:rsidRPr="00CB4AD7" w:rsidRDefault="00830022"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
    <w:p w14:paraId="67D6A5A4"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b/>
          <w:bCs/>
          <w:sz w:val="22"/>
          <w:szCs w:val="22"/>
        </w:rPr>
        <w:t>Рибни</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патеки</w:t>
      </w:r>
      <w:proofErr w:type="spellEnd"/>
      <w:r w:rsidRPr="00CB4AD7">
        <w:rPr>
          <w:rFonts w:ascii="Arial" w:hAnsi="Arial" w:cs="Arial"/>
          <w:b/>
          <w:bCs/>
          <w:sz w:val="22"/>
          <w:szCs w:val="22"/>
        </w:rPr>
        <w:t>/</w:t>
      </w:r>
      <w:proofErr w:type="spellStart"/>
      <w:r w:rsidRPr="00CB4AD7">
        <w:rPr>
          <w:rFonts w:ascii="Arial" w:hAnsi="Arial" w:cs="Arial"/>
          <w:b/>
          <w:bCs/>
          <w:sz w:val="22"/>
          <w:szCs w:val="22"/>
        </w:rPr>
        <w:t>премини</w:t>
      </w:r>
      <w:proofErr w:type="spellEnd"/>
    </w:p>
    <w:p w14:paraId="309D69CF"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Секоја</w:t>
      </w:r>
      <w:proofErr w:type="spellEnd"/>
      <w:r w:rsidRPr="00CB4AD7">
        <w:rPr>
          <w:rFonts w:ascii="Arial" w:hAnsi="Arial" w:cs="Arial"/>
          <w:sz w:val="22"/>
          <w:szCs w:val="22"/>
        </w:rPr>
        <w:t xml:space="preserve"> </w:t>
      </w:r>
      <w:proofErr w:type="spellStart"/>
      <w:r w:rsidRPr="00CB4AD7">
        <w:rPr>
          <w:rFonts w:ascii="Arial" w:hAnsi="Arial" w:cs="Arial"/>
          <w:sz w:val="22"/>
          <w:szCs w:val="22"/>
        </w:rPr>
        <w:t>форма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цевковод</w:t>
      </w:r>
      <w:proofErr w:type="spellEnd"/>
      <w:r w:rsidRPr="00CB4AD7">
        <w:rPr>
          <w:rFonts w:ascii="Arial" w:hAnsi="Arial" w:cs="Arial"/>
          <w:sz w:val="22"/>
          <w:szCs w:val="22"/>
        </w:rPr>
        <w:t xml:space="preserve">, </w:t>
      </w:r>
      <w:proofErr w:type="spellStart"/>
      <w:r w:rsidRPr="00CB4AD7">
        <w:rPr>
          <w:rFonts w:ascii="Arial" w:hAnsi="Arial" w:cs="Arial"/>
          <w:sz w:val="22"/>
          <w:szCs w:val="22"/>
        </w:rPr>
        <w:t>канал</w:t>
      </w:r>
      <w:proofErr w:type="spellEnd"/>
      <w:r w:rsidRPr="00CB4AD7">
        <w:rPr>
          <w:rFonts w:ascii="Arial" w:hAnsi="Arial" w:cs="Arial"/>
          <w:sz w:val="22"/>
          <w:szCs w:val="22"/>
        </w:rPr>
        <w:t xml:space="preserve">, </w:t>
      </w:r>
      <w:proofErr w:type="spellStart"/>
      <w:r w:rsidRPr="00CB4AD7">
        <w:rPr>
          <w:rFonts w:ascii="Arial" w:hAnsi="Arial" w:cs="Arial"/>
          <w:sz w:val="22"/>
          <w:szCs w:val="22"/>
        </w:rPr>
        <w:t>лифт</w:t>
      </w:r>
      <w:proofErr w:type="spellEnd"/>
      <w:r w:rsidRPr="00CB4AD7">
        <w:rPr>
          <w:rFonts w:ascii="Arial" w:hAnsi="Arial" w:cs="Arial"/>
          <w:sz w:val="22"/>
          <w:szCs w:val="22"/>
        </w:rPr>
        <w:t xml:space="preserve">, </w:t>
      </w:r>
      <w:proofErr w:type="spellStart"/>
      <w:r w:rsidRPr="00CB4AD7">
        <w:rPr>
          <w:rFonts w:ascii="Arial" w:hAnsi="Arial" w:cs="Arial"/>
          <w:sz w:val="22"/>
          <w:szCs w:val="22"/>
        </w:rPr>
        <w:t>или</w:t>
      </w:r>
      <w:proofErr w:type="spellEnd"/>
      <w:r w:rsidRPr="00CB4AD7">
        <w:rPr>
          <w:rFonts w:ascii="Arial" w:hAnsi="Arial" w:cs="Arial"/>
          <w:sz w:val="22"/>
          <w:szCs w:val="22"/>
        </w:rPr>
        <w:t xml:space="preserve"> </w:t>
      </w:r>
      <w:proofErr w:type="spellStart"/>
      <w:r w:rsidRPr="00CB4AD7">
        <w:rPr>
          <w:rFonts w:ascii="Arial" w:hAnsi="Arial" w:cs="Arial"/>
          <w:sz w:val="22"/>
          <w:szCs w:val="22"/>
        </w:rPr>
        <w:t>друга</w:t>
      </w:r>
      <w:proofErr w:type="spellEnd"/>
      <w:r w:rsidRPr="00CB4AD7">
        <w:rPr>
          <w:rFonts w:ascii="Arial" w:hAnsi="Arial" w:cs="Arial"/>
          <w:sz w:val="22"/>
          <w:szCs w:val="22"/>
        </w:rPr>
        <w:t xml:space="preserve"> </w:t>
      </w:r>
      <w:proofErr w:type="spellStart"/>
      <w:r w:rsidRPr="00CB4AD7">
        <w:rPr>
          <w:rFonts w:ascii="Arial" w:hAnsi="Arial" w:cs="Arial"/>
          <w:sz w:val="22"/>
          <w:szCs w:val="22"/>
        </w:rPr>
        <w:t>структура</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намена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го</w:t>
      </w:r>
      <w:proofErr w:type="spellEnd"/>
      <w:r w:rsidRPr="00CB4AD7">
        <w:rPr>
          <w:rFonts w:ascii="Arial" w:hAnsi="Arial" w:cs="Arial"/>
          <w:sz w:val="22"/>
          <w:szCs w:val="22"/>
        </w:rPr>
        <w:t xml:space="preserve"> </w:t>
      </w:r>
      <w:proofErr w:type="spellStart"/>
      <w:r w:rsidRPr="00CB4AD7">
        <w:rPr>
          <w:rFonts w:ascii="Arial" w:hAnsi="Arial" w:cs="Arial"/>
          <w:sz w:val="22"/>
          <w:szCs w:val="22"/>
        </w:rPr>
        <w:t>овозможи</w:t>
      </w:r>
      <w:proofErr w:type="spellEnd"/>
      <w:r w:rsidRPr="00CB4AD7">
        <w:rPr>
          <w:rFonts w:ascii="Arial" w:hAnsi="Arial" w:cs="Arial"/>
          <w:sz w:val="22"/>
          <w:szCs w:val="22"/>
        </w:rPr>
        <w:t xml:space="preserve"> </w:t>
      </w:r>
      <w:proofErr w:type="spellStart"/>
      <w:r w:rsidRPr="00CB4AD7">
        <w:rPr>
          <w:rFonts w:ascii="Arial" w:hAnsi="Arial" w:cs="Arial"/>
          <w:sz w:val="22"/>
          <w:szCs w:val="22"/>
        </w:rPr>
        <w:t>слободниот</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премин</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мигрaторните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риби</w:t>
      </w:r>
      <w:proofErr w:type="spellEnd"/>
      <w:r w:rsidRPr="00CB4AD7">
        <w:rPr>
          <w:rFonts w:ascii="Arial" w:hAnsi="Arial" w:cs="Arial"/>
          <w:sz w:val="22"/>
          <w:szCs w:val="22"/>
        </w:rPr>
        <w:t xml:space="preserve"> </w:t>
      </w:r>
      <w:proofErr w:type="spellStart"/>
      <w:r w:rsidRPr="00CB4AD7">
        <w:rPr>
          <w:rFonts w:ascii="Arial" w:hAnsi="Arial" w:cs="Arial"/>
          <w:sz w:val="22"/>
          <w:szCs w:val="22"/>
        </w:rPr>
        <w:t>низ</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преку</w:t>
      </w:r>
      <w:proofErr w:type="spellEnd"/>
      <w:r w:rsidRPr="00CB4AD7">
        <w:rPr>
          <w:rFonts w:ascii="Arial" w:hAnsi="Arial" w:cs="Arial"/>
          <w:sz w:val="22"/>
          <w:szCs w:val="22"/>
        </w:rPr>
        <w:t xml:space="preserve"> </w:t>
      </w:r>
      <w:proofErr w:type="spellStart"/>
      <w:r w:rsidRPr="00CB4AD7">
        <w:rPr>
          <w:rFonts w:ascii="Arial" w:hAnsi="Arial" w:cs="Arial"/>
          <w:sz w:val="22"/>
          <w:szCs w:val="22"/>
        </w:rPr>
        <w:t>или</w:t>
      </w:r>
      <w:proofErr w:type="spellEnd"/>
      <w:r w:rsidRPr="00CB4AD7">
        <w:rPr>
          <w:rFonts w:ascii="Arial" w:hAnsi="Arial" w:cs="Arial"/>
          <w:sz w:val="22"/>
          <w:szCs w:val="22"/>
        </w:rPr>
        <w:t xml:space="preserve"> </w:t>
      </w:r>
      <w:proofErr w:type="spellStart"/>
      <w:r w:rsidRPr="00CB4AD7">
        <w:rPr>
          <w:rFonts w:ascii="Arial" w:hAnsi="Arial" w:cs="Arial"/>
          <w:sz w:val="22"/>
          <w:szCs w:val="22"/>
        </w:rPr>
        <w:t>околу</w:t>
      </w:r>
      <w:proofErr w:type="spellEnd"/>
      <w:r w:rsidRPr="00CB4AD7">
        <w:rPr>
          <w:rFonts w:ascii="Arial" w:hAnsi="Arial" w:cs="Arial"/>
          <w:sz w:val="22"/>
          <w:szCs w:val="22"/>
        </w:rPr>
        <w:t xml:space="preserve"> </w:t>
      </w:r>
      <w:proofErr w:type="spellStart"/>
      <w:r w:rsidRPr="00CB4AD7">
        <w:rPr>
          <w:rFonts w:ascii="Arial" w:hAnsi="Arial" w:cs="Arial"/>
          <w:sz w:val="22"/>
          <w:szCs w:val="22"/>
        </w:rPr>
        <w:t>која</w:t>
      </w:r>
      <w:proofErr w:type="spellEnd"/>
      <w:r w:rsidRPr="00CB4AD7">
        <w:rPr>
          <w:rFonts w:ascii="Arial" w:hAnsi="Arial" w:cs="Arial"/>
          <w:sz w:val="22"/>
          <w:szCs w:val="22"/>
        </w:rPr>
        <w:t xml:space="preserve"> </w:t>
      </w:r>
      <w:proofErr w:type="spellStart"/>
      <w:r w:rsidRPr="00CB4AD7">
        <w:rPr>
          <w:rFonts w:ascii="Arial" w:hAnsi="Arial" w:cs="Arial"/>
          <w:sz w:val="22"/>
          <w:szCs w:val="22"/>
        </w:rPr>
        <w:t>било</w:t>
      </w:r>
      <w:proofErr w:type="spellEnd"/>
      <w:r w:rsidRPr="00CB4AD7">
        <w:rPr>
          <w:rFonts w:ascii="Arial" w:hAnsi="Arial" w:cs="Arial"/>
          <w:sz w:val="22"/>
          <w:szCs w:val="22"/>
        </w:rPr>
        <w:t xml:space="preserve"> </w:t>
      </w:r>
      <w:proofErr w:type="spellStart"/>
      <w:r w:rsidRPr="00CB4AD7">
        <w:rPr>
          <w:rFonts w:ascii="Arial" w:hAnsi="Arial" w:cs="Arial"/>
          <w:sz w:val="22"/>
          <w:szCs w:val="22"/>
        </w:rPr>
        <w:t>природна</w:t>
      </w:r>
      <w:proofErr w:type="spellEnd"/>
      <w:r w:rsidRPr="00CB4AD7">
        <w:rPr>
          <w:rFonts w:ascii="Arial" w:hAnsi="Arial" w:cs="Arial"/>
          <w:sz w:val="22"/>
          <w:szCs w:val="22"/>
        </w:rPr>
        <w:t xml:space="preserve"> </w:t>
      </w:r>
      <w:proofErr w:type="spellStart"/>
      <w:r w:rsidRPr="00CB4AD7">
        <w:rPr>
          <w:rFonts w:ascii="Arial" w:hAnsi="Arial" w:cs="Arial"/>
          <w:sz w:val="22"/>
          <w:szCs w:val="22"/>
        </w:rPr>
        <w:t>или</w:t>
      </w:r>
      <w:proofErr w:type="spellEnd"/>
      <w:r w:rsidRPr="00CB4AD7">
        <w:rPr>
          <w:rFonts w:ascii="Arial" w:hAnsi="Arial" w:cs="Arial"/>
          <w:sz w:val="22"/>
          <w:szCs w:val="22"/>
        </w:rPr>
        <w:t xml:space="preserve"> </w:t>
      </w:r>
      <w:proofErr w:type="spellStart"/>
      <w:r w:rsidRPr="00CB4AD7">
        <w:rPr>
          <w:rFonts w:ascii="Arial" w:hAnsi="Arial" w:cs="Arial"/>
          <w:sz w:val="22"/>
          <w:szCs w:val="22"/>
        </w:rPr>
        <w:t>вештачка</w:t>
      </w:r>
      <w:proofErr w:type="spellEnd"/>
      <w:r w:rsidRPr="00CB4AD7">
        <w:rPr>
          <w:rFonts w:ascii="Arial" w:hAnsi="Arial" w:cs="Arial"/>
          <w:sz w:val="22"/>
          <w:szCs w:val="22"/>
        </w:rPr>
        <w:t xml:space="preserve"> </w:t>
      </w:r>
      <w:proofErr w:type="spellStart"/>
      <w:r w:rsidRPr="00CB4AD7">
        <w:rPr>
          <w:rFonts w:ascii="Arial" w:hAnsi="Arial" w:cs="Arial"/>
          <w:sz w:val="22"/>
          <w:szCs w:val="22"/>
        </w:rPr>
        <w:t>брана</w:t>
      </w:r>
      <w:proofErr w:type="spellEnd"/>
      <w:r w:rsidRPr="00CB4AD7">
        <w:rPr>
          <w:rFonts w:ascii="Arial" w:hAnsi="Arial" w:cs="Arial"/>
          <w:sz w:val="22"/>
          <w:szCs w:val="22"/>
        </w:rPr>
        <w:t xml:space="preserve"> </w:t>
      </w:r>
      <w:proofErr w:type="spellStart"/>
      <w:r w:rsidRPr="00CB4AD7">
        <w:rPr>
          <w:rFonts w:ascii="Arial" w:hAnsi="Arial" w:cs="Arial"/>
          <w:sz w:val="22"/>
          <w:szCs w:val="22"/>
        </w:rPr>
        <w:t>или</w:t>
      </w:r>
      <w:proofErr w:type="spellEnd"/>
      <w:r w:rsidRPr="00CB4AD7">
        <w:rPr>
          <w:rFonts w:ascii="Arial" w:hAnsi="Arial" w:cs="Arial"/>
          <w:sz w:val="22"/>
          <w:szCs w:val="22"/>
        </w:rPr>
        <w:t xml:space="preserve"> </w:t>
      </w:r>
      <w:proofErr w:type="spellStart"/>
      <w:r w:rsidRPr="00CB4AD7">
        <w:rPr>
          <w:rFonts w:ascii="Arial" w:hAnsi="Arial" w:cs="Arial"/>
          <w:sz w:val="22"/>
          <w:szCs w:val="22"/>
        </w:rPr>
        <w:t>друга</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препрека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низводна</w:t>
      </w:r>
      <w:proofErr w:type="spellEnd"/>
      <w:r w:rsidRPr="00CB4AD7">
        <w:rPr>
          <w:rFonts w:ascii="Arial" w:hAnsi="Arial" w:cs="Arial"/>
          <w:sz w:val="22"/>
          <w:szCs w:val="22"/>
        </w:rPr>
        <w:t xml:space="preserve"> </w:t>
      </w:r>
      <w:proofErr w:type="spellStart"/>
      <w:r w:rsidRPr="00CB4AD7">
        <w:rPr>
          <w:rFonts w:ascii="Arial" w:hAnsi="Arial" w:cs="Arial"/>
          <w:sz w:val="22"/>
          <w:szCs w:val="22"/>
        </w:rPr>
        <w:t>или</w:t>
      </w:r>
      <w:proofErr w:type="spellEnd"/>
      <w:r w:rsidRPr="00CB4AD7">
        <w:rPr>
          <w:rFonts w:ascii="Arial" w:hAnsi="Arial" w:cs="Arial"/>
          <w:sz w:val="22"/>
          <w:szCs w:val="22"/>
        </w:rPr>
        <w:t xml:space="preserve"> </w:t>
      </w:r>
      <w:proofErr w:type="spellStart"/>
      <w:r w:rsidRPr="00CB4AD7">
        <w:rPr>
          <w:rFonts w:ascii="Arial" w:hAnsi="Arial" w:cs="Arial"/>
          <w:sz w:val="22"/>
          <w:szCs w:val="22"/>
        </w:rPr>
        <w:t>возводна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насока</w:t>
      </w:r>
      <w:proofErr w:type="spellEnd"/>
      <w:r w:rsidRPr="00CB4AD7">
        <w:rPr>
          <w:rFonts w:ascii="Arial" w:hAnsi="Arial" w:cs="Arial"/>
          <w:sz w:val="22"/>
          <w:szCs w:val="22"/>
        </w:rPr>
        <w:t>.</w:t>
      </w:r>
    </w:p>
    <w:p w14:paraId="4EB6CA04" w14:textId="77777777" w:rsidR="008177AE" w:rsidRPr="00CB4AD7" w:rsidRDefault="008177AE" w:rsidP="00CB4AD7">
      <w:pPr>
        <w:spacing w:line="276" w:lineRule="auto"/>
        <w:jc w:val="both"/>
        <w:outlineLvl w:val="4"/>
        <w:rPr>
          <w:rFonts w:ascii="Arial" w:eastAsia="Times New Roman" w:hAnsi="Arial" w:cs="Arial"/>
          <w:b/>
          <w:bCs/>
          <w:sz w:val="22"/>
          <w:szCs w:val="22"/>
        </w:rPr>
      </w:pPr>
    </w:p>
    <w:p w14:paraId="2C76C960" w14:textId="4E121E53" w:rsidR="008B2E34" w:rsidRPr="00CB4AD7" w:rsidRDefault="008B2E34" w:rsidP="00830022">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28</w:t>
      </w:r>
    </w:p>
    <w:p w14:paraId="2822341D" w14:textId="43360DD5" w:rsidR="008177AE" w:rsidRPr="00CB4AD7" w:rsidRDefault="008177AE" w:rsidP="00CB4AD7">
      <w:pPr>
        <w:spacing w:line="276" w:lineRule="auto"/>
        <w:jc w:val="both"/>
        <w:outlineLvl w:val="4"/>
        <w:rPr>
          <w:rFonts w:ascii="Arial" w:eastAsia="Times New Roman" w:hAnsi="Arial" w:cs="Arial"/>
          <w:b/>
          <w:bCs/>
          <w:sz w:val="22"/>
          <w:szCs w:val="22"/>
        </w:rPr>
      </w:pPr>
    </w:p>
    <w:p w14:paraId="0BBD814B" w14:textId="7E7F7025" w:rsidR="008177AE"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outlineLvl w:val="4"/>
        <w:rPr>
          <w:rFonts w:ascii="Arial" w:eastAsia="Times New Roman" w:hAnsi="Arial" w:cs="Arial"/>
          <w:b/>
          <w:bCs/>
          <w:sz w:val="22"/>
          <w:szCs w:val="22"/>
          <w:lang w:val="mk-MK"/>
        </w:rPr>
      </w:pPr>
      <w:r w:rsidRPr="00CB4AD7">
        <w:rPr>
          <w:rFonts w:ascii="Arial" w:eastAsia="Times New Roman" w:hAnsi="Arial" w:cs="Arial"/>
          <w:b/>
          <w:bCs/>
          <w:sz w:val="22"/>
          <w:szCs w:val="22"/>
          <w:lang w:val="mk-MK"/>
        </w:rPr>
        <w:t>Коментар:</w:t>
      </w:r>
    </w:p>
    <w:p w14:paraId="79FE3E43" w14:textId="77777777" w:rsidR="00830022" w:rsidRPr="00CB4AD7" w:rsidRDefault="00830022"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outlineLvl w:val="4"/>
        <w:rPr>
          <w:rFonts w:ascii="Arial" w:eastAsia="Times New Roman" w:hAnsi="Arial" w:cs="Arial"/>
          <w:b/>
          <w:bCs/>
          <w:sz w:val="22"/>
          <w:szCs w:val="22"/>
          <w:lang w:val="mk-MK"/>
        </w:rPr>
      </w:pPr>
    </w:p>
    <w:p w14:paraId="165F328F"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додаде</w:t>
      </w:r>
      <w:proofErr w:type="spellEnd"/>
      <w:r w:rsidRPr="00CB4AD7">
        <w:rPr>
          <w:rFonts w:ascii="Arial" w:hAnsi="Arial" w:cs="Arial"/>
          <w:sz w:val="22"/>
          <w:szCs w:val="22"/>
        </w:rPr>
        <w:t xml:space="preserve"> </w:t>
      </w:r>
      <w:proofErr w:type="spellStart"/>
      <w:r w:rsidRPr="00CB4AD7">
        <w:rPr>
          <w:rFonts w:ascii="Arial" w:hAnsi="Arial" w:cs="Arial"/>
          <w:sz w:val="22"/>
          <w:szCs w:val="22"/>
        </w:rPr>
        <w:t>нов</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(9)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проектите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коишто</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наоѓаат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територијата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подрачја</w:t>
      </w:r>
      <w:proofErr w:type="spellEnd"/>
      <w:r w:rsidRPr="00CB4AD7">
        <w:rPr>
          <w:rFonts w:ascii="Arial" w:hAnsi="Arial" w:cs="Arial"/>
          <w:sz w:val="22"/>
          <w:szCs w:val="22"/>
        </w:rPr>
        <w:t xml:space="preserve">, </w:t>
      </w:r>
      <w:proofErr w:type="spellStart"/>
      <w:r w:rsidRPr="00CB4AD7">
        <w:rPr>
          <w:rFonts w:ascii="Arial" w:hAnsi="Arial" w:cs="Arial"/>
          <w:sz w:val="22"/>
          <w:szCs w:val="22"/>
        </w:rPr>
        <w:t>дозволата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прибавува</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w:t>
      </w:r>
      <w:proofErr w:type="spellEnd"/>
      <w:r w:rsidRPr="00CB4AD7">
        <w:rPr>
          <w:rFonts w:ascii="Arial" w:hAnsi="Arial" w:cs="Arial"/>
          <w:sz w:val="22"/>
          <w:szCs w:val="22"/>
        </w:rPr>
        <w:t xml:space="preserve"> </w:t>
      </w:r>
      <w:proofErr w:type="spellStart"/>
      <w:r w:rsidRPr="00CB4AD7">
        <w:rPr>
          <w:rFonts w:ascii="Arial" w:hAnsi="Arial" w:cs="Arial"/>
          <w:sz w:val="22"/>
          <w:szCs w:val="22"/>
        </w:rPr>
        <w:t>услови</w:t>
      </w:r>
      <w:proofErr w:type="spellEnd"/>
      <w:r w:rsidRPr="00CB4AD7">
        <w:rPr>
          <w:rFonts w:ascii="Arial" w:hAnsi="Arial" w:cs="Arial"/>
          <w:sz w:val="22"/>
          <w:szCs w:val="22"/>
        </w:rPr>
        <w:t xml:space="preserve"> и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начин</w:t>
      </w:r>
      <w:proofErr w:type="spellEnd"/>
      <w:r w:rsidRPr="00CB4AD7">
        <w:rPr>
          <w:rFonts w:ascii="Arial" w:hAnsi="Arial" w:cs="Arial"/>
          <w:sz w:val="22"/>
          <w:szCs w:val="22"/>
        </w:rPr>
        <w:t xml:space="preserve"> </w:t>
      </w:r>
      <w:proofErr w:type="spellStart"/>
      <w:r w:rsidRPr="00CB4AD7">
        <w:rPr>
          <w:rFonts w:ascii="Arial" w:hAnsi="Arial" w:cs="Arial"/>
          <w:sz w:val="22"/>
          <w:szCs w:val="22"/>
        </w:rPr>
        <w:t>утврдени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Законот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природа</w:t>
      </w:r>
      <w:proofErr w:type="spellEnd"/>
      <w:r w:rsidRPr="00CB4AD7">
        <w:rPr>
          <w:rFonts w:ascii="Arial" w:hAnsi="Arial" w:cs="Arial"/>
          <w:sz w:val="22"/>
          <w:szCs w:val="22"/>
        </w:rPr>
        <w:t>.</w:t>
      </w:r>
    </w:p>
    <w:p w14:paraId="5D235158"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
    <w:p w14:paraId="3D08D1A3" w14:textId="2EF47C0E" w:rsidR="008177AE" w:rsidRPr="00CB4AD7"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outlineLvl w:val="4"/>
        <w:rPr>
          <w:rFonts w:ascii="Arial" w:eastAsia="Times New Roman" w:hAnsi="Arial" w:cs="Arial"/>
          <w:b/>
          <w:bCs/>
          <w:sz w:val="22"/>
          <w:szCs w:val="22"/>
          <w:lang w:val="mk-MK"/>
        </w:rPr>
      </w:pPr>
      <w:proofErr w:type="spellStart"/>
      <w:r w:rsidRPr="00CB4AD7">
        <w:rPr>
          <w:rFonts w:ascii="Arial" w:hAnsi="Arial" w:cs="Arial"/>
          <w:sz w:val="22"/>
          <w:szCs w:val="22"/>
        </w:rPr>
        <w:t>Ова</w:t>
      </w:r>
      <w:proofErr w:type="spellEnd"/>
      <w:r w:rsidRPr="00CB4AD7">
        <w:rPr>
          <w:rFonts w:ascii="Arial" w:hAnsi="Arial" w:cs="Arial"/>
          <w:sz w:val="22"/>
          <w:szCs w:val="22"/>
        </w:rPr>
        <w:t xml:space="preserve"> е </w:t>
      </w:r>
      <w:proofErr w:type="spellStart"/>
      <w:r w:rsidRPr="00CB4AD7">
        <w:rPr>
          <w:rFonts w:ascii="Arial" w:hAnsi="Arial" w:cs="Arial"/>
          <w:sz w:val="22"/>
          <w:szCs w:val="22"/>
        </w:rPr>
        <w:t>поради</w:t>
      </w:r>
      <w:proofErr w:type="spellEnd"/>
      <w:r w:rsidRPr="00CB4AD7">
        <w:rPr>
          <w:rFonts w:ascii="Arial" w:hAnsi="Arial" w:cs="Arial"/>
          <w:sz w:val="22"/>
          <w:szCs w:val="22"/>
        </w:rPr>
        <w:t xml:space="preserve"> </w:t>
      </w:r>
      <w:proofErr w:type="spellStart"/>
      <w:r w:rsidRPr="00CB4AD7">
        <w:rPr>
          <w:rFonts w:ascii="Arial" w:hAnsi="Arial" w:cs="Arial"/>
          <w:sz w:val="22"/>
          <w:szCs w:val="22"/>
        </w:rPr>
        <w:t>тоа</w:t>
      </w:r>
      <w:proofErr w:type="spellEnd"/>
      <w:r w:rsidRPr="00CB4AD7">
        <w:rPr>
          <w:rFonts w:ascii="Arial" w:hAnsi="Arial" w:cs="Arial"/>
          <w:sz w:val="22"/>
          <w:szCs w:val="22"/>
        </w:rPr>
        <w:t xml:space="preserve"> </w:t>
      </w:r>
      <w:proofErr w:type="spellStart"/>
      <w:r w:rsidRPr="00CB4AD7">
        <w:rPr>
          <w:rFonts w:ascii="Arial" w:hAnsi="Arial" w:cs="Arial"/>
          <w:sz w:val="22"/>
          <w:szCs w:val="22"/>
        </w:rPr>
        <w:t>што</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Новиот</w:t>
      </w:r>
      <w:proofErr w:type="spellEnd"/>
      <w:r w:rsidRPr="00CB4AD7">
        <w:rPr>
          <w:rFonts w:ascii="Arial" w:hAnsi="Arial" w:cs="Arial"/>
          <w:sz w:val="22"/>
          <w:szCs w:val="22"/>
        </w:rPr>
        <w:t xml:space="preserve"> </w:t>
      </w:r>
      <w:proofErr w:type="spellStart"/>
      <w:r w:rsidRPr="00CB4AD7">
        <w:rPr>
          <w:rFonts w:ascii="Arial" w:hAnsi="Arial" w:cs="Arial"/>
          <w:sz w:val="22"/>
          <w:szCs w:val="22"/>
        </w:rPr>
        <w:t>Закон</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природа</w:t>
      </w:r>
      <w:proofErr w:type="spellEnd"/>
      <w:r w:rsidRPr="00CB4AD7">
        <w:rPr>
          <w:rFonts w:ascii="Arial" w:hAnsi="Arial" w:cs="Arial"/>
          <w:sz w:val="22"/>
          <w:szCs w:val="22"/>
        </w:rPr>
        <w:t xml:space="preserve"> </w:t>
      </w:r>
      <w:proofErr w:type="spellStart"/>
      <w:r w:rsidRPr="00CB4AD7">
        <w:rPr>
          <w:rFonts w:ascii="Arial" w:hAnsi="Arial" w:cs="Arial"/>
          <w:sz w:val="22"/>
          <w:szCs w:val="22"/>
        </w:rPr>
        <w:t>ќе</w:t>
      </w:r>
      <w:proofErr w:type="spellEnd"/>
      <w:r w:rsidRPr="00CB4AD7">
        <w:rPr>
          <w:rFonts w:ascii="Arial" w:hAnsi="Arial" w:cs="Arial"/>
          <w:sz w:val="22"/>
          <w:szCs w:val="22"/>
        </w:rPr>
        <w:t xml:space="preserve"> </w:t>
      </w:r>
      <w:proofErr w:type="spellStart"/>
      <w:r w:rsidRPr="00CB4AD7">
        <w:rPr>
          <w:rFonts w:ascii="Arial" w:hAnsi="Arial" w:cs="Arial"/>
          <w:sz w:val="22"/>
          <w:szCs w:val="22"/>
        </w:rPr>
        <w:t>има</w:t>
      </w:r>
      <w:proofErr w:type="spellEnd"/>
      <w:r w:rsidRPr="00CB4AD7">
        <w:rPr>
          <w:rFonts w:ascii="Arial" w:hAnsi="Arial" w:cs="Arial"/>
          <w:sz w:val="22"/>
          <w:szCs w:val="22"/>
        </w:rPr>
        <w:t xml:space="preserve"> </w:t>
      </w:r>
      <w:proofErr w:type="spellStart"/>
      <w:r w:rsidRPr="00CB4AD7">
        <w:rPr>
          <w:rFonts w:ascii="Arial" w:hAnsi="Arial" w:cs="Arial"/>
          <w:sz w:val="22"/>
          <w:szCs w:val="22"/>
        </w:rPr>
        <w:t>вакви</w:t>
      </w:r>
      <w:proofErr w:type="spellEnd"/>
      <w:r w:rsidRPr="00CB4AD7">
        <w:rPr>
          <w:rFonts w:ascii="Arial" w:hAnsi="Arial" w:cs="Arial"/>
          <w:sz w:val="22"/>
          <w:szCs w:val="22"/>
        </w:rPr>
        <w:t xml:space="preserve"> </w:t>
      </w:r>
      <w:proofErr w:type="spellStart"/>
      <w:r w:rsidRPr="00CB4AD7">
        <w:rPr>
          <w:rFonts w:ascii="Arial" w:hAnsi="Arial" w:cs="Arial"/>
          <w:sz w:val="22"/>
          <w:szCs w:val="22"/>
        </w:rPr>
        <w:t>одредби</w:t>
      </w:r>
      <w:proofErr w:type="spellEnd"/>
      <w:r w:rsidRPr="00CB4AD7">
        <w:rPr>
          <w:rFonts w:ascii="Arial" w:hAnsi="Arial" w:cs="Arial"/>
          <w:sz w:val="22"/>
          <w:szCs w:val="22"/>
        </w:rPr>
        <w:t xml:space="preserve">.   </w:t>
      </w:r>
    </w:p>
    <w:p w14:paraId="64182863" w14:textId="0EC1DE87" w:rsidR="008B2E34" w:rsidRPr="00CB4AD7" w:rsidRDefault="008B2E34" w:rsidP="00CB4AD7">
      <w:pPr>
        <w:spacing w:line="276" w:lineRule="auto"/>
        <w:jc w:val="both"/>
        <w:outlineLvl w:val="3"/>
        <w:rPr>
          <w:rFonts w:ascii="Arial" w:eastAsia="Times New Roman" w:hAnsi="Arial" w:cs="Arial"/>
          <w:b/>
          <w:bCs/>
          <w:sz w:val="22"/>
          <w:szCs w:val="22"/>
        </w:rPr>
      </w:pPr>
    </w:p>
    <w:p w14:paraId="0DD246DE" w14:textId="77777777" w:rsidR="008B2E34" w:rsidRPr="00CB4AD7" w:rsidRDefault="008B2E34" w:rsidP="00830022">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Дејности</w:t>
      </w:r>
      <w:proofErr w:type="spellEnd"/>
      <w:r w:rsidRPr="00CB4AD7">
        <w:rPr>
          <w:rFonts w:ascii="Arial" w:eastAsia="Times New Roman" w:hAnsi="Arial" w:cs="Arial"/>
          <w:b/>
          <w:bCs/>
          <w:sz w:val="22"/>
          <w:szCs w:val="22"/>
        </w:rPr>
        <w:t xml:space="preserve"> и </w:t>
      </w:r>
      <w:proofErr w:type="spellStart"/>
      <w:r w:rsidRPr="00CB4AD7">
        <w:rPr>
          <w:rFonts w:ascii="Arial" w:eastAsia="Times New Roman" w:hAnsi="Arial" w:cs="Arial"/>
          <w:b/>
          <w:bCs/>
          <w:sz w:val="22"/>
          <w:szCs w:val="22"/>
        </w:rPr>
        <w:t>активности</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кои</w:t>
      </w:r>
      <w:proofErr w:type="spellEnd"/>
      <w:r w:rsidRPr="00CB4AD7">
        <w:rPr>
          <w:rFonts w:ascii="Arial" w:eastAsia="Times New Roman" w:hAnsi="Arial" w:cs="Arial"/>
          <w:b/>
          <w:bCs/>
          <w:sz w:val="22"/>
          <w:szCs w:val="22"/>
        </w:rPr>
        <w:t xml:space="preserve"> е </w:t>
      </w:r>
      <w:proofErr w:type="spellStart"/>
      <w:r w:rsidRPr="00CB4AD7">
        <w:rPr>
          <w:rFonts w:ascii="Arial" w:eastAsia="Times New Roman" w:hAnsi="Arial" w:cs="Arial"/>
          <w:b/>
          <w:bCs/>
          <w:sz w:val="22"/>
          <w:szCs w:val="22"/>
        </w:rPr>
        <w:t>потребна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дозвола</w:t>
      </w:r>
      <w:proofErr w:type="spellEnd"/>
    </w:p>
    <w:p w14:paraId="56F57183" w14:textId="77777777" w:rsidR="008B2E34" w:rsidRPr="00CB4AD7" w:rsidRDefault="008B2E34" w:rsidP="00830022">
      <w:pPr>
        <w:spacing w:line="276" w:lineRule="auto"/>
        <w:jc w:val="center"/>
        <w:rPr>
          <w:rFonts w:ascii="Arial" w:hAnsi="Arial" w:cs="Arial"/>
          <w:sz w:val="22"/>
          <w:szCs w:val="22"/>
        </w:rPr>
      </w:pPr>
    </w:p>
    <w:p w14:paraId="211097A4" w14:textId="77777777" w:rsidR="008B2E34" w:rsidRPr="00CB4AD7" w:rsidRDefault="008B2E34" w:rsidP="00830022">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30</w:t>
      </w:r>
    </w:p>
    <w:p w14:paraId="6270D90B" w14:textId="77777777" w:rsidR="008B2E34" w:rsidRPr="00CB4AD7" w:rsidRDefault="008B2E34" w:rsidP="00830022">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Барање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издавање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дозвола</w:t>
      </w:r>
      <w:proofErr w:type="spellEnd"/>
    </w:p>
    <w:p w14:paraId="1E436EEA" w14:textId="77777777" w:rsidR="008B2E34" w:rsidRPr="00CB4AD7" w:rsidRDefault="008B2E34" w:rsidP="00CB4AD7">
      <w:pPr>
        <w:spacing w:line="276" w:lineRule="auto"/>
        <w:jc w:val="both"/>
        <w:outlineLvl w:val="3"/>
        <w:rPr>
          <w:rFonts w:ascii="Arial" w:eastAsia="Times New Roman" w:hAnsi="Arial" w:cs="Arial"/>
          <w:b/>
          <w:bCs/>
          <w:sz w:val="22"/>
          <w:szCs w:val="22"/>
        </w:rPr>
      </w:pPr>
    </w:p>
    <w:p w14:paraId="1D3B6C6B" w14:textId="77777777" w:rsidR="00830022"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(3) </w:t>
      </w:r>
      <w:proofErr w:type="spellStart"/>
      <w:r w:rsidRPr="00CB4AD7">
        <w:rPr>
          <w:rFonts w:ascii="Arial" w:eastAsia="Times New Roman" w:hAnsi="Arial" w:cs="Arial"/>
          <w:sz w:val="22"/>
          <w:szCs w:val="22"/>
        </w:rPr>
        <w:t>Барателот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прилог</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барањето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ставот</w:t>
      </w:r>
      <w:proofErr w:type="spellEnd"/>
      <w:r w:rsidRPr="00CB4AD7">
        <w:rPr>
          <w:rFonts w:ascii="Arial" w:eastAsia="Times New Roman" w:hAnsi="Arial" w:cs="Arial"/>
          <w:sz w:val="22"/>
          <w:szCs w:val="22"/>
        </w:rPr>
        <w:t xml:space="preserve"> (1)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член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доставува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документацијата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ставот</w:t>
      </w:r>
      <w:proofErr w:type="spellEnd"/>
      <w:r w:rsidRPr="00CB4AD7">
        <w:rPr>
          <w:rFonts w:ascii="Arial" w:eastAsia="Times New Roman" w:hAnsi="Arial" w:cs="Arial"/>
          <w:sz w:val="22"/>
          <w:szCs w:val="22"/>
        </w:rPr>
        <w:t xml:space="preserve"> (2)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 xml:space="preserve">, а </w:t>
      </w:r>
      <w:proofErr w:type="spellStart"/>
      <w:r w:rsidRPr="00CB4AD7">
        <w:rPr>
          <w:rFonts w:ascii="Arial" w:eastAsia="Times New Roman" w:hAnsi="Arial" w:cs="Arial"/>
          <w:sz w:val="22"/>
          <w:szCs w:val="22"/>
        </w:rPr>
        <w:t>особено</w:t>
      </w:r>
      <w:proofErr w:type="spellEnd"/>
      <w:r w:rsidRPr="00CB4AD7">
        <w:rPr>
          <w:rFonts w:ascii="Arial" w:eastAsia="Times New Roman" w:hAnsi="Arial" w:cs="Arial"/>
          <w:sz w:val="22"/>
          <w:szCs w:val="22"/>
        </w:rPr>
        <w:t xml:space="preserve">: </w:t>
      </w:r>
      <w:r w:rsidRPr="00CB4AD7">
        <w:rPr>
          <w:rFonts w:ascii="Arial" w:eastAsia="Times New Roman" w:hAnsi="Arial" w:cs="Arial"/>
          <w:sz w:val="22"/>
          <w:szCs w:val="22"/>
        </w:rPr>
        <w:br/>
        <w:t xml:space="preserve">- </w:t>
      </w:r>
      <w:proofErr w:type="spellStart"/>
      <w:r w:rsidRPr="00CB4AD7">
        <w:rPr>
          <w:rFonts w:ascii="Arial" w:eastAsia="Times New Roman" w:hAnsi="Arial" w:cs="Arial"/>
          <w:sz w:val="22"/>
          <w:szCs w:val="22"/>
        </w:rPr>
        <w:t>доказ</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упис</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Централен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регистар</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Република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Македонија</w:t>
      </w:r>
      <w:proofErr w:type="spellEnd"/>
      <w:r w:rsidRPr="00CB4AD7">
        <w:rPr>
          <w:rFonts w:ascii="Arial" w:eastAsia="Times New Roman" w:hAnsi="Arial" w:cs="Arial"/>
          <w:sz w:val="22"/>
          <w:szCs w:val="22"/>
        </w:rPr>
        <w:t xml:space="preserve">, </w:t>
      </w:r>
      <w:r w:rsidRPr="00CB4AD7">
        <w:rPr>
          <w:rFonts w:ascii="Arial" w:eastAsia="Times New Roman" w:hAnsi="Arial" w:cs="Arial"/>
          <w:sz w:val="22"/>
          <w:szCs w:val="22"/>
        </w:rPr>
        <w:br/>
        <w:t xml:space="preserve">- </w:t>
      </w:r>
      <w:proofErr w:type="spellStart"/>
      <w:r w:rsidRPr="00CB4AD7">
        <w:rPr>
          <w:rFonts w:ascii="Arial" w:eastAsia="Times New Roman" w:hAnsi="Arial" w:cs="Arial"/>
          <w:sz w:val="22"/>
          <w:szCs w:val="22"/>
        </w:rPr>
        <w:t>имотен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лист</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копијa</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катастарски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план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парцелите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местото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каде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ќе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зафаќа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односно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црпи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или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документ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докажува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дека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барателот</w:t>
      </w:r>
      <w:proofErr w:type="spellEnd"/>
      <w:r w:rsidRPr="00CB4AD7">
        <w:rPr>
          <w:rFonts w:ascii="Arial" w:eastAsia="Times New Roman" w:hAnsi="Arial" w:cs="Arial"/>
          <w:sz w:val="22"/>
          <w:szCs w:val="22"/>
        </w:rPr>
        <w:t xml:space="preserve"> е </w:t>
      </w:r>
      <w:proofErr w:type="spellStart"/>
      <w:r w:rsidRPr="00CB4AD7">
        <w:rPr>
          <w:rFonts w:ascii="Arial" w:eastAsia="Times New Roman" w:hAnsi="Arial" w:cs="Arial"/>
          <w:sz w:val="22"/>
          <w:szCs w:val="22"/>
        </w:rPr>
        <w:t>носител</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друго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стварно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право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врз</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парцелата</w:t>
      </w:r>
      <w:proofErr w:type="spellEnd"/>
      <w:r w:rsidRPr="00CB4AD7">
        <w:rPr>
          <w:rFonts w:ascii="Arial" w:eastAsia="Times New Roman" w:hAnsi="Arial" w:cs="Arial"/>
          <w:sz w:val="22"/>
          <w:szCs w:val="22"/>
        </w:rPr>
        <w:t>,</w:t>
      </w:r>
    </w:p>
    <w:p w14:paraId="757F71D5" w14:textId="77777777" w:rsidR="00830022"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основен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проект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водостопански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објекти</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постројки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изработен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страна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правно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лице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поседува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лиценца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проектирање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согласно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градење</w:t>
      </w:r>
      <w:proofErr w:type="spellEnd"/>
      <w:r w:rsidRPr="00CB4AD7">
        <w:rPr>
          <w:rFonts w:ascii="Arial" w:eastAsia="Times New Roman" w:hAnsi="Arial" w:cs="Arial"/>
          <w:sz w:val="22"/>
          <w:szCs w:val="22"/>
        </w:rPr>
        <w:t>,</w:t>
      </w:r>
    </w:p>
    <w:p w14:paraId="01ED7A40" w14:textId="77777777" w:rsidR="00830022"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ревизија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основниот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проект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алинејата</w:t>
      </w:r>
      <w:proofErr w:type="spellEnd"/>
      <w:r w:rsidRPr="00CB4AD7">
        <w:rPr>
          <w:rFonts w:ascii="Arial" w:eastAsia="Times New Roman" w:hAnsi="Arial" w:cs="Arial"/>
          <w:sz w:val="22"/>
          <w:szCs w:val="22"/>
        </w:rPr>
        <w:t xml:space="preserve"> 3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став</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изработена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правно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лице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поседува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лиценца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ревизија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согласно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градење</w:t>
      </w:r>
      <w:proofErr w:type="spellEnd"/>
      <w:r w:rsidRPr="00CB4AD7">
        <w:rPr>
          <w:rFonts w:ascii="Arial" w:eastAsia="Times New Roman" w:hAnsi="Arial" w:cs="Arial"/>
          <w:sz w:val="22"/>
          <w:szCs w:val="22"/>
        </w:rPr>
        <w:t>,</w:t>
      </w:r>
    </w:p>
    <w:p w14:paraId="1A58BBFF" w14:textId="1B435A16" w:rsidR="008177AE"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решение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одобрена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студија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оцена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влијанието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врз</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односно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решениe</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одобрување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елаборатот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заштита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издадено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надлежен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орган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согласно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r w:rsidRPr="00CB4AD7">
        <w:rPr>
          <w:rFonts w:ascii="Arial" w:eastAsia="Times New Roman" w:hAnsi="Arial" w:cs="Arial"/>
          <w:sz w:val="22"/>
          <w:szCs w:val="22"/>
        </w:rPr>
        <w:t xml:space="preserve">, </w:t>
      </w:r>
    </w:p>
    <w:p w14:paraId="693C2F88" w14:textId="77777777" w:rsidR="008177AE" w:rsidRPr="00CB4AD7" w:rsidRDefault="008177AE" w:rsidP="00CB4AD7">
      <w:pPr>
        <w:spacing w:line="276" w:lineRule="auto"/>
        <w:jc w:val="both"/>
        <w:rPr>
          <w:rFonts w:ascii="Arial" w:eastAsia="Times New Roman" w:hAnsi="Arial" w:cs="Arial"/>
          <w:sz w:val="22"/>
          <w:szCs w:val="22"/>
        </w:rPr>
      </w:pPr>
    </w:p>
    <w:p w14:paraId="0D57E376" w14:textId="01E3C64D" w:rsidR="008177AE"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
          <w:bCs/>
          <w:sz w:val="22"/>
          <w:szCs w:val="22"/>
          <w:lang w:val="mk-MK"/>
        </w:rPr>
      </w:pPr>
      <w:r w:rsidRPr="00CB4AD7">
        <w:rPr>
          <w:rFonts w:ascii="Arial" w:eastAsia="Times New Roman" w:hAnsi="Arial" w:cs="Arial"/>
          <w:b/>
          <w:bCs/>
          <w:sz w:val="22"/>
          <w:szCs w:val="22"/>
          <w:lang w:val="mk-MK"/>
        </w:rPr>
        <w:t>Коментар:</w:t>
      </w:r>
    </w:p>
    <w:p w14:paraId="1A3B3651" w14:textId="77777777" w:rsidR="00830022" w:rsidRPr="00CB4AD7" w:rsidRDefault="00830022"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
          <w:bCs/>
          <w:sz w:val="22"/>
          <w:szCs w:val="22"/>
          <w:lang w:val="mk-MK"/>
        </w:rPr>
      </w:pPr>
    </w:p>
    <w:p w14:paraId="7FBDE241"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дополни</w:t>
      </w:r>
      <w:proofErr w:type="spellEnd"/>
      <w:r w:rsidRPr="00CB4AD7">
        <w:rPr>
          <w:rFonts w:ascii="Arial" w:hAnsi="Arial" w:cs="Arial"/>
          <w:sz w:val="22"/>
          <w:szCs w:val="22"/>
        </w:rPr>
        <w:t>:</w:t>
      </w:r>
    </w:p>
    <w:p w14:paraId="329DE741"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вклучувајќи</w:t>
      </w:r>
      <w:proofErr w:type="spellEnd"/>
      <w:r w:rsidRPr="00CB4AD7">
        <w:rPr>
          <w:rFonts w:ascii="Arial" w:hAnsi="Arial" w:cs="Arial"/>
          <w:sz w:val="22"/>
          <w:szCs w:val="22"/>
        </w:rPr>
        <w:t xml:space="preserve"> и </w:t>
      </w:r>
      <w:proofErr w:type="spellStart"/>
      <w:r w:rsidRPr="00CB4AD7">
        <w:rPr>
          <w:rFonts w:ascii="Arial" w:hAnsi="Arial" w:cs="Arial"/>
          <w:sz w:val="22"/>
          <w:szCs w:val="22"/>
        </w:rPr>
        <w:t>анализа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кумулативното</w:t>
      </w:r>
      <w:proofErr w:type="spellEnd"/>
      <w:r w:rsidRPr="00CB4AD7">
        <w:rPr>
          <w:rFonts w:ascii="Arial" w:hAnsi="Arial" w:cs="Arial"/>
          <w:sz w:val="22"/>
          <w:szCs w:val="22"/>
        </w:rPr>
        <w:t xml:space="preserve"> </w:t>
      </w:r>
      <w:proofErr w:type="spellStart"/>
      <w:r w:rsidRPr="00CB4AD7">
        <w:rPr>
          <w:rFonts w:ascii="Arial" w:hAnsi="Arial" w:cs="Arial"/>
          <w:sz w:val="22"/>
          <w:szCs w:val="22"/>
        </w:rPr>
        <w:t>влијание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планираните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активности</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цел</w:t>
      </w:r>
      <w:proofErr w:type="spellEnd"/>
      <w:r w:rsidRPr="00CB4AD7">
        <w:rPr>
          <w:rFonts w:ascii="Arial" w:hAnsi="Arial" w:cs="Arial"/>
          <w:sz w:val="22"/>
          <w:szCs w:val="22"/>
        </w:rPr>
        <w:t xml:space="preserve"> </w:t>
      </w:r>
      <w:proofErr w:type="spellStart"/>
      <w:r w:rsidRPr="00CB4AD7">
        <w:rPr>
          <w:rFonts w:ascii="Arial" w:hAnsi="Arial" w:cs="Arial"/>
          <w:sz w:val="22"/>
          <w:szCs w:val="22"/>
        </w:rPr>
        <w:t>речен</w:t>
      </w:r>
      <w:proofErr w:type="spellEnd"/>
      <w:r w:rsidRPr="00CB4AD7">
        <w:rPr>
          <w:rFonts w:ascii="Arial" w:hAnsi="Arial" w:cs="Arial"/>
          <w:sz w:val="22"/>
          <w:szCs w:val="22"/>
        </w:rPr>
        <w:t xml:space="preserve"> </w:t>
      </w:r>
      <w:proofErr w:type="spellStart"/>
      <w:r w:rsidRPr="00CB4AD7">
        <w:rPr>
          <w:rFonts w:ascii="Arial" w:hAnsi="Arial" w:cs="Arial"/>
          <w:sz w:val="22"/>
          <w:szCs w:val="22"/>
        </w:rPr>
        <w:t>слив</w:t>
      </w:r>
      <w:proofErr w:type="spellEnd"/>
      <w:r w:rsidRPr="00CB4AD7">
        <w:rPr>
          <w:rFonts w:ascii="Arial" w:hAnsi="Arial" w:cs="Arial"/>
          <w:sz w:val="22"/>
          <w:szCs w:val="22"/>
        </w:rPr>
        <w:t>.</w:t>
      </w:r>
    </w:p>
    <w:p w14:paraId="6EBD6407"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
    <w:p w14:paraId="72B36251" w14:textId="77777777" w:rsidR="008177AE" w:rsidRPr="00830022"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b/>
          <w:bCs/>
          <w:sz w:val="22"/>
          <w:szCs w:val="22"/>
        </w:rPr>
      </w:pPr>
      <w:proofErr w:type="spellStart"/>
      <w:r w:rsidRPr="00830022">
        <w:rPr>
          <w:rFonts w:ascii="Arial" w:hAnsi="Arial" w:cs="Arial"/>
          <w:b/>
          <w:bCs/>
          <w:sz w:val="22"/>
          <w:szCs w:val="22"/>
        </w:rPr>
        <w:t>Образложение</w:t>
      </w:r>
      <w:proofErr w:type="spellEnd"/>
      <w:r w:rsidRPr="00830022">
        <w:rPr>
          <w:rFonts w:ascii="Arial" w:hAnsi="Arial" w:cs="Arial"/>
          <w:b/>
          <w:bCs/>
          <w:sz w:val="22"/>
          <w:szCs w:val="22"/>
        </w:rPr>
        <w:t>:</w:t>
      </w:r>
    </w:p>
    <w:p w14:paraId="66CFAE57"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color w:val="201F1E"/>
          <w:sz w:val="22"/>
          <w:szCs w:val="22"/>
        </w:rPr>
        <w:t>Ставот</w:t>
      </w:r>
      <w:proofErr w:type="spellEnd"/>
      <w:r w:rsidRPr="00CB4AD7">
        <w:rPr>
          <w:rFonts w:ascii="Arial" w:hAnsi="Arial" w:cs="Arial"/>
          <w:color w:val="201F1E"/>
          <w:sz w:val="22"/>
          <w:szCs w:val="22"/>
        </w:rPr>
        <w:t xml:space="preserve"> е </w:t>
      </w:r>
      <w:proofErr w:type="spellStart"/>
      <w:r w:rsidRPr="00CB4AD7">
        <w:rPr>
          <w:rFonts w:ascii="Arial" w:hAnsi="Arial" w:cs="Arial"/>
          <w:color w:val="201F1E"/>
          <w:sz w:val="22"/>
          <w:szCs w:val="22"/>
        </w:rPr>
        <w:t>дека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треба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бара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ниво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цел</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речен</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слив</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бидејќи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може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има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голем</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број</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барања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ист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слив</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поединечно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утврди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дека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нема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ако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голем</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број</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тогаш</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влијанието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слив</w:t>
      </w:r>
      <w:proofErr w:type="spellEnd"/>
      <w:r w:rsidRPr="00CB4AD7">
        <w:rPr>
          <w:rFonts w:ascii="Arial" w:hAnsi="Arial" w:cs="Arial"/>
          <w:color w:val="201F1E"/>
          <w:sz w:val="22"/>
          <w:szCs w:val="22"/>
        </w:rPr>
        <w:t xml:space="preserve"> е </w:t>
      </w:r>
      <w:proofErr w:type="spellStart"/>
      <w:r w:rsidRPr="00CB4AD7">
        <w:rPr>
          <w:rFonts w:ascii="Arial" w:hAnsi="Arial" w:cs="Arial"/>
          <w:color w:val="201F1E"/>
          <w:sz w:val="22"/>
          <w:szCs w:val="22"/>
        </w:rPr>
        <w:t>поизразено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Исто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така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кумулативното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lastRenderedPageBreak/>
        <w:t>влијание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подразбира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земат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вид</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постоечките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влијанија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само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идни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планови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како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пр</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испуштање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отпадни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индустриски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води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загадување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водите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почвата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од</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земјоделието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состојбата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системот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отпадни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води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итн</w:t>
      </w:r>
      <w:proofErr w:type="spellEnd"/>
      <w:r w:rsidRPr="00CB4AD7">
        <w:rPr>
          <w:rFonts w:ascii="Arial" w:hAnsi="Arial" w:cs="Arial"/>
          <w:color w:val="201F1E"/>
          <w:sz w:val="22"/>
          <w:szCs w:val="22"/>
        </w:rPr>
        <w:t>.  </w:t>
      </w:r>
    </w:p>
    <w:p w14:paraId="4860359E"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color w:val="201F1E"/>
          <w:sz w:val="22"/>
          <w:szCs w:val="22"/>
        </w:rPr>
        <w:t>Што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значи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проценката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влијанијата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новите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проекти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треба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гледаат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од</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аспект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сегашна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состојба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идна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перспектива</w:t>
      </w:r>
      <w:proofErr w:type="spellEnd"/>
      <w:r w:rsidRPr="00CB4AD7">
        <w:rPr>
          <w:rFonts w:ascii="Arial" w:hAnsi="Arial" w:cs="Arial"/>
          <w:color w:val="201F1E"/>
          <w:sz w:val="22"/>
          <w:szCs w:val="22"/>
        </w:rPr>
        <w:t>.</w:t>
      </w:r>
    </w:p>
    <w:p w14:paraId="2FB618D9" w14:textId="6C9F79B2" w:rsidR="008B2E34" w:rsidRPr="00CB4AD7" w:rsidRDefault="008B2E34" w:rsidP="00830022">
      <w:pPr>
        <w:spacing w:line="276" w:lineRule="auto"/>
        <w:jc w:val="center"/>
        <w:rPr>
          <w:rFonts w:ascii="Arial" w:eastAsia="Times New Roman" w:hAnsi="Arial" w:cs="Arial"/>
          <w:b/>
          <w:bCs/>
          <w:sz w:val="22"/>
          <w:szCs w:val="22"/>
        </w:rPr>
      </w:pPr>
      <w:r w:rsidRPr="00CB4AD7">
        <w:rPr>
          <w:rFonts w:ascii="Arial" w:eastAsia="Times New Roman" w:hAnsi="Arial" w:cs="Arial"/>
          <w:sz w:val="22"/>
          <w:szCs w:val="22"/>
        </w:rPr>
        <w:br/>
      </w: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35</w:t>
      </w:r>
    </w:p>
    <w:p w14:paraId="04D36FD3" w14:textId="3D0CA251" w:rsidR="008B2E34" w:rsidRDefault="008B2E34" w:rsidP="00830022">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Објавување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барањето</w:t>
      </w:r>
      <w:proofErr w:type="spellEnd"/>
      <w:r w:rsidRPr="00CB4AD7">
        <w:rPr>
          <w:rFonts w:ascii="Arial" w:eastAsia="Times New Roman" w:hAnsi="Arial" w:cs="Arial"/>
          <w:b/>
          <w:bCs/>
          <w:sz w:val="22"/>
          <w:szCs w:val="22"/>
        </w:rPr>
        <w:t xml:space="preserve"> и </w:t>
      </w:r>
      <w:proofErr w:type="spellStart"/>
      <w:r w:rsidRPr="00CB4AD7">
        <w:rPr>
          <w:rFonts w:ascii="Arial" w:eastAsia="Times New Roman" w:hAnsi="Arial" w:cs="Arial"/>
          <w:b/>
          <w:bCs/>
          <w:sz w:val="22"/>
          <w:szCs w:val="22"/>
        </w:rPr>
        <w:t>учество</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јавноста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во</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постапката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издавање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дозволата</w:t>
      </w:r>
      <w:proofErr w:type="spellEnd"/>
    </w:p>
    <w:p w14:paraId="28BBD29F" w14:textId="77777777" w:rsidR="00830022" w:rsidRPr="00CB4AD7" w:rsidRDefault="00830022" w:rsidP="00830022">
      <w:pPr>
        <w:spacing w:line="276" w:lineRule="auto"/>
        <w:jc w:val="center"/>
        <w:outlineLvl w:val="3"/>
        <w:rPr>
          <w:rFonts w:ascii="Arial" w:eastAsia="Times New Roman" w:hAnsi="Arial" w:cs="Arial"/>
          <w:b/>
          <w:bCs/>
          <w:sz w:val="22"/>
          <w:szCs w:val="22"/>
        </w:rPr>
      </w:pPr>
    </w:p>
    <w:p w14:paraId="3E759AA3" w14:textId="2DF5CB76"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(3) </w:t>
      </w:r>
      <w:proofErr w:type="spellStart"/>
      <w:r w:rsidRPr="00CB4AD7">
        <w:rPr>
          <w:rFonts w:ascii="Arial" w:eastAsia="Times New Roman" w:hAnsi="Arial" w:cs="Arial"/>
          <w:sz w:val="22"/>
          <w:szCs w:val="22"/>
        </w:rPr>
        <w:t>Јавноста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може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ги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изрази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своите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мислења</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забелешки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врска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барањето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рок</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15 </w:t>
      </w:r>
      <w:proofErr w:type="spellStart"/>
      <w:r w:rsidRPr="00CB4AD7">
        <w:rPr>
          <w:rFonts w:ascii="Arial" w:eastAsia="Times New Roman" w:hAnsi="Arial" w:cs="Arial"/>
          <w:sz w:val="22"/>
          <w:szCs w:val="22"/>
        </w:rPr>
        <w:t>дена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објавувањето</w:t>
      </w:r>
      <w:proofErr w:type="spellEnd"/>
      <w:r w:rsidRPr="00CB4AD7">
        <w:rPr>
          <w:rFonts w:ascii="Arial" w:eastAsia="Times New Roman" w:hAnsi="Arial" w:cs="Arial"/>
          <w:sz w:val="22"/>
          <w:szCs w:val="22"/>
        </w:rPr>
        <w:t>.</w:t>
      </w:r>
    </w:p>
    <w:p w14:paraId="498B3845" w14:textId="0A99AC9B" w:rsidR="008177AE" w:rsidRPr="00CB4AD7" w:rsidRDefault="008177AE" w:rsidP="00CB4AD7">
      <w:pPr>
        <w:spacing w:line="276" w:lineRule="auto"/>
        <w:jc w:val="both"/>
        <w:rPr>
          <w:rFonts w:ascii="Arial" w:eastAsia="Times New Roman" w:hAnsi="Arial" w:cs="Arial"/>
          <w:sz w:val="22"/>
          <w:szCs w:val="22"/>
        </w:rPr>
      </w:pPr>
    </w:p>
    <w:p w14:paraId="447F5B19" w14:textId="488BE565" w:rsidR="008177AE" w:rsidRPr="00830022"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
          <w:bCs/>
          <w:sz w:val="22"/>
          <w:szCs w:val="22"/>
          <w:lang w:val="mk-MK"/>
        </w:rPr>
      </w:pPr>
      <w:r w:rsidRPr="00830022">
        <w:rPr>
          <w:rFonts w:ascii="Arial" w:eastAsia="Times New Roman" w:hAnsi="Arial" w:cs="Arial"/>
          <w:b/>
          <w:bCs/>
          <w:sz w:val="22"/>
          <w:szCs w:val="22"/>
          <w:lang w:val="mk-MK"/>
        </w:rPr>
        <w:t>Коментар:</w:t>
      </w:r>
    </w:p>
    <w:p w14:paraId="39EC200B" w14:textId="77777777" w:rsidR="00830022" w:rsidRPr="00CB4AD7" w:rsidRDefault="00830022"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0720F7D4"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дополни</w:t>
      </w:r>
      <w:proofErr w:type="spellEnd"/>
      <w:r w:rsidRPr="00CB4AD7">
        <w:rPr>
          <w:rFonts w:ascii="Arial" w:hAnsi="Arial" w:cs="Arial"/>
          <w:sz w:val="22"/>
          <w:szCs w:val="22"/>
        </w:rPr>
        <w:t>:</w:t>
      </w:r>
    </w:p>
    <w:p w14:paraId="16D033DE"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вклучувајќи</w:t>
      </w:r>
      <w:proofErr w:type="spellEnd"/>
      <w:r w:rsidRPr="00CB4AD7">
        <w:rPr>
          <w:rFonts w:ascii="Arial" w:hAnsi="Arial" w:cs="Arial"/>
          <w:sz w:val="22"/>
          <w:szCs w:val="22"/>
        </w:rPr>
        <w:t xml:space="preserve"> и </w:t>
      </w:r>
      <w:proofErr w:type="spellStart"/>
      <w:r w:rsidRPr="00CB4AD7">
        <w:rPr>
          <w:rFonts w:ascii="Arial" w:hAnsi="Arial" w:cs="Arial"/>
          <w:sz w:val="22"/>
          <w:szCs w:val="22"/>
        </w:rPr>
        <w:t>анализа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кумулативното</w:t>
      </w:r>
      <w:proofErr w:type="spellEnd"/>
      <w:r w:rsidRPr="00CB4AD7">
        <w:rPr>
          <w:rFonts w:ascii="Arial" w:hAnsi="Arial" w:cs="Arial"/>
          <w:sz w:val="22"/>
          <w:szCs w:val="22"/>
        </w:rPr>
        <w:t xml:space="preserve"> </w:t>
      </w:r>
      <w:proofErr w:type="spellStart"/>
      <w:r w:rsidRPr="00CB4AD7">
        <w:rPr>
          <w:rFonts w:ascii="Arial" w:hAnsi="Arial" w:cs="Arial"/>
          <w:sz w:val="22"/>
          <w:szCs w:val="22"/>
        </w:rPr>
        <w:t>влијание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планираните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активности</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цел</w:t>
      </w:r>
      <w:proofErr w:type="spellEnd"/>
      <w:r w:rsidRPr="00CB4AD7">
        <w:rPr>
          <w:rFonts w:ascii="Arial" w:hAnsi="Arial" w:cs="Arial"/>
          <w:sz w:val="22"/>
          <w:szCs w:val="22"/>
        </w:rPr>
        <w:t xml:space="preserve"> </w:t>
      </w:r>
      <w:proofErr w:type="spellStart"/>
      <w:r w:rsidRPr="00CB4AD7">
        <w:rPr>
          <w:rFonts w:ascii="Arial" w:hAnsi="Arial" w:cs="Arial"/>
          <w:sz w:val="22"/>
          <w:szCs w:val="22"/>
        </w:rPr>
        <w:t>речен</w:t>
      </w:r>
      <w:proofErr w:type="spellEnd"/>
      <w:r w:rsidRPr="00CB4AD7">
        <w:rPr>
          <w:rFonts w:ascii="Arial" w:hAnsi="Arial" w:cs="Arial"/>
          <w:sz w:val="22"/>
          <w:szCs w:val="22"/>
        </w:rPr>
        <w:t xml:space="preserve"> </w:t>
      </w:r>
      <w:proofErr w:type="spellStart"/>
      <w:r w:rsidRPr="00CB4AD7">
        <w:rPr>
          <w:rFonts w:ascii="Arial" w:hAnsi="Arial" w:cs="Arial"/>
          <w:sz w:val="22"/>
          <w:szCs w:val="22"/>
        </w:rPr>
        <w:t>слив</w:t>
      </w:r>
      <w:proofErr w:type="spellEnd"/>
      <w:r w:rsidRPr="00CB4AD7">
        <w:rPr>
          <w:rFonts w:ascii="Arial" w:hAnsi="Arial" w:cs="Arial"/>
          <w:sz w:val="22"/>
          <w:szCs w:val="22"/>
        </w:rPr>
        <w:t>.</w:t>
      </w:r>
    </w:p>
    <w:p w14:paraId="4C6299CC"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
    <w:p w14:paraId="7DB31241" w14:textId="77777777" w:rsidR="008177AE" w:rsidRPr="00830022"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b/>
          <w:bCs/>
          <w:sz w:val="22"/>
          <w:szCs w:val="22"/>
        </w:rPr>
      </w:pPr>
      <w:proofErr w:type="spellStart"/>
      <w:r w:rsidRPr="00830022">
        <w:rPr>
          <w:rFonts w:ascii="Arial" w:hAnsi="Arial" w:cs="Arial"/>
          <w:b/>
          <w:bCs/>
          <w:sz w:val="22"/>
          <w:szCs w:val="22"/>
        </w:rPr>
        <w:t>Образложение</w:t>
      </w:r>
      <w:proofErr w:type="spellEnd"/>
      <w:r w:rsidRPr="00830022">
        <w:rPr>
          <w:rFonts w:ascii="Arial" w:hAnsi="Arial" w:cs="Arial"/>
          <w:b/>
          <w:bCs/>
          <w:sz w:val="22"/>
          <w:szCs w:val="22"/>
        </w:rPr>
        <w:t>:</w:t>
      </w:r>
    </w:p>
    <w:p w14:paraId="59D03E13"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color w:val="201F1E"/>
          <w:sz w:val="22"/>
          <w:szCs w:val="22"/>
        </w:rPr>
        <w:t>Ставот</w:t>
      </w:r>
      <w:proofErr w:type="spellEnd"/>
      <w:r w:rsidRPr="00CB4AD7">
        <w:rPr>
          <w:rFonts w:ascii="Arial" w:hAnsi="Arial" w:cs="Arial"/>
          <w:color w:val="201F1E"/>
          <w:sz w:val="22"/>
          <w:szCs w:val="22"/>
        </w:rPr>
        <w:t xml:space="preserve"> е </w:t>
      </w:r>
      <w:proofErr w:type="spellStart"/>
      <w:r w:rsidRPr="00CB4AD7">
        <w:rPr>
          <w:rFonts w:ascii="Arial" w:hAnsi="Arial" w:cs="Arial"/>
          <w:color w:val="201F1E"/>
          <w:sz w:val="22"/>
          <w:szCs w:val="22"/>
        </w:rPr>
        <w:t>дека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треба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бара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ниво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цел</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речен</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слив</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бидејќи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може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има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голем</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број</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барања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ист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слив</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поединечно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утврди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дека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нема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ако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голем</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број</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тогаш</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влијанието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слив</w:t>
      </w:r>
      <w:proofErr w:type="spellEnd"/>
      <w:r w:rsidRPr="00CB4AD7">
        <w:rPr>
          <w:rFonts w:ascii="Arial" w:hAnsi="Arial" w:cs="Arial"/>
          <w:color w:val="201F1E"/>
          <w:sz w:val="22"/>
          <w:szCs w:val="22"/>
        </w:rPr>
        <w:t xml:space="preserve"> е </w:t>
      </w:r>
      <w:proofErr w:type="spellStart"/>
      <w:r w:rsidRPr="00CB4AD7">
        <w:rPr>
          <w:rFonts w:ascii="Arial" w:hAnsi="Arial" w:cs="Arial"/>
          <w:color w:val="201F1E"/>
          <w:sz w:val="22"/>
          <w:szCs w:val="22"/>
        </w:rPr>
        <w:t>поизразено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Исто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така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кумулативното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подразбира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земат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вид</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постоечките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влијанија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само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идни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планови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како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пр</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испуштање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отпадни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индустриски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води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загадување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водите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почвата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од</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земјоделието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состојбата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системот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отпадни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води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итн</w:t>
      </w:r>
      <w:proofErr w:type="spellEnd"/>
      <w:r w:rsidRPr="00CB4AD7">
        <w:rPr>
          <w:rFonts w:ascii="Arial" w:hAnsi="Arial" w:cs="Arial"/>
          <w:color w:val="201F1E"/>
          <w:sz w:val="22"/>
          <w:szCs w:val="22"/>
        </w:rPr>
        <w:t>.  </w:t>
      </w:r>
    </w:p>
    <w:p w14:paraId="24EA3F7D"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color w:val="201F1E"/>
          <w:sz w:val="22"/>
          <w:szCs w:val="22"/>
        </w:rPr>
        <w:t>Што</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значи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проценката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влијанијата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новите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проекти</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треба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да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гледаат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од</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аспект</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сегашна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состојба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но</w:t>
      </w:r>
      <w:proofErr w:type="spellEnd"/>
      <w:r w:rsidRPr="00CB4AD7">
        <w:rPr>
          <w:rFonts w:ascii="Arial" w:hAnsi="Arial" w:cs="Arial"/>
          <w:color w:val="201F1E"/>
          <w:sz w:val="22"/>
          <w:szCs w:val="22"/>
        </w:rPr>
        <w:t xml:space="preserve"> и </w:t>
      </w:r>
      <w:proofErr w:type="spellStart"/>
      <w:r w:rsidRPr="00CB4AD7">
        <w:rPr>
          <w:rFonts w:ascii="Arial" w:hAnsi="Arial" w:cs="Arial"/>
          <w:color w:val="201F1E"/>
          <w:sz w:val="22"/>
          <w:szCs w:val="22"/>
        </w:rPr>
        <w:t>идна</w:t>
      </w:r>
      <w:proofErr w:type="spellEnd"/>
      <w:r w:rsidRPr="00CB4AD7">
        <w:rPr>
          <w:rFonts w:ascii="Arial" w:hAnsi="Arial" w:cs="Arial"/>
          <w:color w:val="201F1E"/>
          <w:sz w:val="22"/>
          <w:szCs w:val="22"/>
        </w:rPr>
        <w:t xml:space="preserve"> </w:t>
      </w:r>
      <w:proofErr w:type="spellStart"/>
      <w:r w:rsidRPr="00CB4AD7">
        <w:rPr>
          <w:rFonts w:ascii="Arial" w:hAnsi="Arial" w:cs="Arial"/>
          <w:color w:val="201F1E"/>
          <w:sz w:val="22"/>
          <w:szCs w:val="22"/>
        </w:rPr>
        <w:t>перспектива</w:t>
      </w:r>
      <w:proofErr w:type="spellEnd"/>
      <w:r w:rsidRPr="00CB4AD7">
        <w:rPr>
          <w:rFonts w:ascii="Arial" w:hAnsi="Arial" w:cs="Arial"/>
          <w:color w:val="201F1E"/>
          <w:sz w:val="22"/>
          <w:szCs w:val="22"/>
        </w:rPr>
        <w:t>.</w:t>
      </w:r>
    </w:p>
    <w:p w14:paraId="044C8899" w14:textId="77777777" w:rsidR="008177AE" w:rsidRPr="00CB4AD7" w:rsidRDefault="008177AE" w:rsidP="00CB4AD7">
      <w:pPr>
        <w:spacing w:line="276" w:lineRule="auto"/>
        <w:jc w:val="both"/>
        <w:rPr>
          <w:rFonts w:ascii="Arial" w:eastAsia="Times New Roman" w:hAnsi="Arial" w:cs="Arial"/>
          <w:sz w:val="22"/>
          <w:szCs w:val="22"/>
          <w:lang w:val="mk-MK"/>
        </w:rPr>
      </w:pPr>
    </w:p>
    <w:p w14:paraId="4539A817" w14:textId="77777777" w:rsidR="008B2E34" w:rsidRPr="00CB4AD7" w:rsidRDefault="008B2E34" w:rsidP="00830022">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39</w:t>
      </w:r>
    </w:p>
    <w:p w14:paraId="207A9DFB" w14:textId="77777777" w:rsidR="008B2E34" w:rsidRPr="00CB4AD7" w:rsidRDefault="008B2E34" w:rsidP="00830022">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Одбивање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барањето</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издавање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дозвола</w:t>
      </w:r>
      <w:proofErr w:type="spellEnd"/>
    </w:p>
    <w:p w14:paraId="1B0B79A8" w14:textId="77777777" w:rsidR="008B2E34" w:rsidRPr="00CB4AD7" w:rsidRDefault="008B2E34" w:rsidP="00CB4AD7">
      <w:pPr>
        <w:spacing w:line="276" w:lineRule="auto"/>
        <w:jc w:val="both"/>
        <w:rPr>
          <w:rFonts w:ascii="Arial" w:eastAsia="Times New Roman" w:hAnsi="Arial" w:cs="Arial"/>
          <w:sz w:val="22"/>
          <w:szCs w:val="22"/>
        </w:rPr>
      </w:pPr>
    </w:p>
    <w:p w14:paraId="2246E2D9" w14:textId="3CCE80B4"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(1) </w:t>
      </w:r>
      <w:proofErr w:type="spellStart"/>
      <w:r w:rsidRPr="00CB4AD7">
        <w:rPr>
          <w:rFonts w:ascii="Arial" w:eastAsia="Times New Roman" w:hAnsi="Arial" w:cs="Arial"/>
          <w:sz w:val="22"/>
          <w:szCs w:val="22"/>
        </w:rPr>
        <w:t>Органот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државната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управа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надлежен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вршење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работите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областа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решение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го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одбива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барањето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членот</w:t>
      </w:r>
      <w:proofErr w:type="spellEnd"/>
      <w:r w:rsidRPr="00CB4AD7">
        <w:rPr>
          <w:rFonts w:ascii="Arial" w:eastAsia="Times New Roman" w:hAnsi="Arial" w:cs="Arial"/>
          <w:sz w:val="22"/>
          <w:szCs w:val="22"/>
        </w:rPr>
        <w:t xml:space="preserve"> 30 </w:t>
      </w:r>
      <w:proofErr w:type="spellStart"/>
      <w:r w:rsidRPr="00CB4AD7">
        <w:rPr>
          <w:rFonts w:ascii="Arial" w:eastAsia="Times New Roman" w:hAnsi="Arial" w:cs="Arial"/>
          <w:sz w:val="22"/>
          <w:szCs w:val="22"/>
        </w:rPr>
        <w:t>став</w:t>
      </w:r>
      <w:proofErr w:type="spellEnd"/>
      <w:r w:rsidRPr="00CB4AD7">
        <w:rPr>
          <w:rFonts w:ascii="Arial" w:eastAsia="Times New Roman" w:hAnsi="Arial" w:cs="Arial"/>
          <w:sz w:val="22"/>
          <w:szCs w:val="22"/>
        </w:rPr>
        <w:t xml:space="preserve"> (1)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доколку</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утврди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дека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издавањето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дозволата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не</w:t>
      </w:r>
      <w:proofErr w:type="spellEnd"/>
      <w:r w:rsidRPr="00CB4AD7">
        <w:rPr>
          <w:rFonts w:ascii="Arial" w:eastAsia="Times New Roman" w:hAnsi="Arial" w:cs="Arial"/>
          <w:sz w:val="22"/>
          <w:szCs w:val="22"/>
        </w:rPr>
        <w:t xml:space="preserve"> е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согласност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Планот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управување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речен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слив</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загрозува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јавниот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интерес</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или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повредуваат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одредбите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меѓународен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договор</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ратификуван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Република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Македонија</w:t>
      </w:r>
      <w:proofErr w:type="spellEnd"/>
      <w:r w:rsidRPr="00CB4AD7">
        <w:rPr>
          <w:rFonts w:ascii="Arial" w:eastAsia="Times New Roman" w:hAnsi="Arial" w:cs="Arial"/>
          <w:sz w:val="22"/>
          <w:szCs w:val="22"/>
        </w:rPr>
        <w:t>.</w:t>
      </w:r>
    </w:p>
    <w:p w14:paraId="592C4212" w14:textId="5516E3D1" w:rsidR="008177AE" w:rsidRPr="00CB4AD7" w:rsidRDefault="008177AE" w:rsidP="00CB4AD7">
      <w:pPr>
        <w:spacing w:line="276" w:lineRule="auto"/>
        <w:jc w:val="both"/>
        <w:rPr>
          <w:rFonts w:ascii="Arial" w:eastAsia="Times New Roman" w:hAnsi="Arial" w:cs="Arial"/>
          <w:sz w:val="22"/>
          <w:szCs w:val="22"/>
        </w:rPr>
      </w:pPr>
    </w:p>
    <w:p w14:paraId="6A2E9CD8" w14:textId="415D0B25" w:rsidR="008177AE"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830022">
        <w:rPr>
          <w:rFonts w:ascii="Arial" w:eastAsia="Times New Roman" w:hAnsi="Arial" w:cs="Arial"/>
          <w:b/>
          <w:bCs/>
          <w:sz w:val="22"/>
          <w:szCs w:val="22"/>
          <w:lang w:val="mk-MK"/>
        </w:rPr>
        <w:t>Коментар</w:t>
      </w:r>
      <w:r w:rsidRPr="00CB4AD7">
        <w:rPr>
          <w:rFonts w:ascii="Arial" w:eastAsia="Times New Roman" w:hAnsi="Arial" w:cs="Arial"/>
          <w:sz w:val="22"/>
          <w:szCs w:val="22"/>
          <w:lang w:val="mk-MK"/>
        </w:rPr>
        <w:t>:</w:t>
      </w:r>
    </w:p>
    <w:p w14:paraId="29817298" w14:textId="77777777" w:rsidR="00830022" w:rsidRPr="00CB4AD7" w:rsidRDefault="00830022"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1ADD173B"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Член</w:t>
      </w:r>
      <w:proofErr w:type="spellEnd"/>
      <w:r w:rsidRPr="00CB4AD7">
        <w:rPr>
          <w:rFonts w:ascii="Arial" w:hAnsi="Arial" w:cs="Arial"/>
          <w:sz w:val="22"/>
          <w:szCs w:val="22"/>
        </w:rPr>
        <w:t xml:space="preserve"> 39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(1)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менува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гласи</w:t>
      </w:r>
      <w:proofErr w:type="spellEnd"/>
      <w:r w:rsidRPr="00CB4AD7">
        <w:rPr>
          <w:rFonts w:ascii="Arial" w:hAnsi="Arial" w:cs="Arial"/>
          <w:sz w:val="22"/>
          <w:szCs w:val="22"/>
        </w:rPr>
        <w:t>:</w:t>
      </w:r>
    </w:p>
    <w:p w14:paraId="1775BCEA" w14:textId="2ED0EB15" w:rsidR="008177AE" w:rsidRPr="00CB4AD7"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roofErr w:type="spellStart"/>
      <w:r w:rsidRPr="00CB4AD7">
        <w:rPr>
          <w:rFonts w:ascii="Arial" w:hAnsi="Arial" w:cs="Arial"/>
          <w:sz w:val="22"/>
          <w:szCs w:val="22"/>
        </w:rPr>
        <w:t>Органот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државната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надлежен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вршење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работите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областа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решение</w:t>
      </w:r>
      <w:proofErr w:type="spellEnd"/>
      <w:r w:rsidRPr="00CB4AD7">
        <w:rPr>
          <w:rFonts w:ascii="Arial" w:hAnsi="Arial" w:cs="Arial"/>
          <w:sz w:val="22"/>
          <w:szCs w:val="22"/>
        </w:rPr>
        <w:t xml:space="preserve"> </w:t>
      </w:r>
      <w:proofErr w:type="spellStart"/>
      <w:r w:rsidRPr="00CB4AD7">
        <w:rPr>
          <w:rFonts w:ascii="Arial" w:hAnsi="Arial" w:cs="Arial"/>
          <w:sz w:val="22"/>
          <w:szCs w:val="22"/>
        </w:rPr>
        <w:t>го</w:t>
      </w:r>
      <w:proofErr w:type="spellEnd"/>
      <w:r w:rsidRPr="00CB4AD7">
        <w:rPr>
          <w:rFonts w:ascii="Arial" w:hAnsi="Arial" w:cs="Arial"/>
          <w:sz w:val="22"/>
          <w:szCs w:val="22"/>
        </w:rPr>
        <w:t xml:space="preserve"> </w:t>
      </w:r>
      <w:proofErr w:type="spellStart"/>
      <w:r w:rsidRPr="00CB4AD7">
        <w:rPr>
          <w:rFonts w:ascii="Arial" w:hAnsi="Arial" w:cs="Arial"/>
          <w:sz w:val="22"/>
          <w:szCs w:val="22"/>
        </w:rPr>
        <w:t>одбива</w:t>
      </w:r>
      <w:proofErr w:type="spellEnd"/>
      <w:r w:rsidRPr="00CB4AD7">
        <w:rPr>
          <w:rFonts w:ascii="Arial" w:hAnsi="Arial" w:cs="Arial"/>
          <w:sz w:val="22"/>
          <w:szCs w:val="22"/>
        </w:rPr>
        <w:t xml:space="preserve"> </w:t>
      </w:r>
      <w:proofErr w:type="spellStart"/>
      <w:r w:rsidRPr="00CB4AD7">
        <w:rPr>
          <w:rFonts w:ascii="Arial" w:hAnsi="Arial" w:cs="Arial"/>
          <w:sz w:val="22"/>
          <w:szCs w:val="22"/>
        </w:rPr>
        <w:t>барањето</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членот</w:t>
      </w:r>
      <w:proofErr w:type="spellEnd"/>
      <w:r w:rsidRPr="00CB4AD7">
        <w:rPr>
          <w:rFonts w:ascii="Arial" w:hAnsi="Arial" w:cs="Arial"/>
          <w:sz w:val="22"/>
          <w:szCs w:val="22"/>
        </w:rPr>
        <w:t xml:space="preserve"> 30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(1)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овој</w:t>
      </w:r>
      <w:proofErr w:type="spellEnd"/>
      <w:r w:rsidRPr="00CB4AD7">
        <w:rPr>
          <w:rFonts w:ascii="Arial" w:hAnsi="Arial" w:cs="Arial"/>
          <w:sz w:val="22"/>
          <w:szCs w:val="22"/>
        </w:rPr>
        <w:t xml:space="preserve"> </w:t>
      </w:r>
      <w:proofErr w:type="spellStart"/>
      <w:r w:rsidRPr="00CB4AD7">
        <w:rPr>
          <w:rFonts w:ascii="Arial" w:hAnsi="Arial" w:cs="Arial"/>
          <w:sz w:val="22"/>
          <w:szCs w:val="22"/>
        </w:rPr>
        <w:t>закон</w:t>
      </w:r>
      <w:proofErr w:type="spellEnd"/>
      <w:r w:rsidRPr="00CB4AD7">
        <w:rPr>
          <w:rFonts w:ascii="Arial" w:hAnsi="Arial" w:cs="Arial"/>
          <w:sz w:val="22"/>
          <w:szCs w:val="22"/>
        </w:rPr>
        <w:t xml:space="preserve">, </w:t>
      </w:r>
      <w:proofErr w:type="spellStart"/>
      <w:r w:rsidRPr="00CB4AD7">
        <w:rPr>
          <w:rFonts w:ascii="Arial" w:hAnsi="Arial" w:cs="Arial"/>
          <w:sz w:val="22"/>
          <w:szCs w:val="22"/>
        </w:rPr>
        <w:t>доколку</w:t>
      </w:r>
      <w:proofErr w:type="spellEnd"/>
      <w:r w:rsidRPr="00CB4AD7">
        <w:rPr>
          <w:rFonts w:ascii="Arial" w:hAnsi="Arial" w:cs="Arial"/>
          <w:sz w:val="22"/>
          <w:szCs w:val="22"/>
        </w:rPr>
        <w:t xml:space="preserve"> </w:t>
      </w:r>
      <w:proofErr w:type="spellStart"/>
      <w:r w:rsidRPr="00CB4AD7">
        <w:rPr>
          <w:rFonts w:ascii="Arial" w:hAnsi="Arial" w:cs="Arial"/>
          <w:sz w:val="22"/>
          <w:szCs w:val="22"/>
        </w:rPr>
        <w:t>утврди</w:t>
      </w:r>
      <w:proofErr w:type="spellEnd"/>
      <w:r w:rsidRPr="00CB4AD7">
        <w:rPr>
          <w:rFonts w:ascii="Arial" w:hAnsi="Arial" w:cs="Arial"/>
          <w:sz w:val="22"/>
          <w:szCs w:val="22"/>
        </w:rPr>
        <w:t xml:space="preserve"> </w:t>
      </w:r>
      <w:proofErr w:type="spellStart"/>
      <w:r w:rsidRPr="00CB4AD7">
        <w:rPr>
          <w:rFonts w:ascii="Arial" w:hAnsi="Arial" w:cs="Arial"/>
          <w:sz w:val="22"/>
          <w:szCs w:val="22"/>
        </w:rPr>
        <w:t>дека</w:t>
      </w:r>
      <w:proofErr w:type="spellEnd"/>
      <w:r w:rsidRPr="00CB4AD7">
        <w:rPr>
          <w:rFonts w:ascii="Arial" w:hAnsi="Arial" w:cs="Arial"/>
          <w:sz w:val="22"/>
          <w:szCs w:val="22"/>
        </w:rPr>
        <w:t xml:space="preserve"> </w:t>
      </w:r>
      <w:proofErr w:type="spellStart"/>
      <w:r w:rsidRPr="00CB4AD7">
        <w:rPr>
          <w:rFonts w:ascii="Arial" w:hAnsi="Arial" w:cs="Arial"/>
          <w:sz w:val="22"/>
          <w:szCs w:val="22"/>
        </w:rPr>
        <w:t>издавањето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дозволата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не</w:t>
      </w:r>
      <w:proofErr w:type="spellEnd"/>
      <w:r w:rsidRPr="00CB4AD7">
        <w:rPr>
          <w:rFonts w:ascii="Arial" w:hAnsi="Arial" w:cs="Arial"/>
          <w:sz w:val="22"/>
          <w:szCs w:val="22"/>
        </w:rPr>
        <w:t xml:space="preserve"> е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согласност</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Планот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управување</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речен</w:t>
      </w:r>
      <w:proofErr w:type="spellEnd"/>
      <w:r w:rsidRPr="00CB4AD7">
        <w:rPr>
          <w:rFonts w:ascii="Arial" w:hAnsi="Arial" w:cs="Arial"/>
          <w:sz w:val="22"/>
          <w:szCs w:val="22"/>
        </w:rPr>
        <w:t xml:space="preserve"> </w:t>
      </w:r>
      <w:proofErr w:type="spellStart"/>
      <w:r w:rsidRPr="00CB4AD7">
        <w:rPr>
          <w:rFonts w:ascii="Arial" w:hAnsi="Arial" w:cs="Arial"/>
          <w:sz w:val="22"/>
          <w:szCs w:val="22"/>
        </w:rPr>
        <w:t>слив</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загрозува</w:t>
      </w:r>
      <w:proofErr w:type="spellEnd"/>
      <w:r w:rsidRPr="00CB4AD7">
        <w:rPr>
          <w:rFonts w:ascii="Arial" w:hAnsi="Arial" w:cs="Arial"/>
          <w:sz w:val="22"/>
          <w:szCs w:val="22"/>
        </w:rPr>
        <w:t xml:space="preserve"> </w:t>
      </w:r>
      <w:proofErr w:type="spellStart"/>
      <w:r w:rsidRPr="00CB4AD7">
        <w:rPr>
          <w:rFonts w:ascii="Arial" w:hAnsi="Arial" w:cs="Arial"/>
          <w:sz w:val="22"/>
          <w:szCs w:val="22"/>
        </w:rPr>
        <w:t>јавниот</w:t>
      </w:r>
      <w:proofErr w:type="spellEnd"/>
      <w:r w:rsidRPr="00CB4AD7">
        <w:rPr>
          <w:rFonts w:ascii="Arial" w:hAnsi="Arial" w:cs="Arial"/>
          <w:sz w:val="22"/>
          <w:szCs w:val="22"/>
        </w:rPr>
        <w:t xml:space="preserve"> </w:t>
      </w:r>
      <w:proofErr w:type="spellStart"/>
      <w:r w:rsidRPr="00CB4AD7">
        <w:rPr>
          <w:rFonts w:ascii="Arial" w:hAnsi="Arial" w:cs="Arial"/>
          <w:sz w:val="22"/>
          <w:szCs w:val="22"/>
        </w:rPr>
        <w:t>интерес</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повредуваат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одредбите</w:t>
      </w:r>
      <w:proofErr w:type="spellEnd"/>
      <w:r w:rsidRPr="00CB4AD7">
        <w:rPr>
          <w:rFonts w:ascii="Arial" w:hAnsi="Arial" w:cs="Arial"/>
          <w:sz w:val="22"/>
          <w:szCs w:val="22"/>
        </w:rPr>
        <w:t xml:space="preserve"> </w:t>
      </w:r>
      <w:proofErr w:type="spellStart"/>
      <w:proofErr w:type="gram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меѓународен</w:t>
      </w:r>
      <w:proofErr w:type="spellEnd"/>
      <w:proofErr w:type="gramEnd"/>
      <w:r w:rsidRPr="00CB4AD7">
        <w:rPr>
          <w:rFonts w:ascii="Arial" w:hAnsi="Arial" w:cs="Arial"/>
          <w:sz w:val="22"/>
          <w:szCs w:val="22"/>
        </w:rPr>
        <w:t xml:space="preserve"> </w:t>
      </w:r>
      <w:proofErr w:type="spellStart"/>
      <w:r w:rsidRPr="00CB4AD7">
        <w:rPr>
          <w:rFonts w:ascii="Arial" w:hAnsi="Arial" w:cs="Arial"/>
          <w:sz w:val="22"/>
          <w:szCs w:val="22"/>
        </w:rPr>
        <w:t>договор</w:t>
      </w:r>
      <w:proofErr w:type="spellEnd"/>
      <w:r w:rsidRPr="00CB4AD7">
        <w:rPr>
          <w:rFonts w:ascii="Arial" w:hAnsi="Arial" w:cs="Arial"/>
          <w:sz w:val="22"/>
          <w:szCs w:val="22"/>
        </w:rPr>
        <w:t xml:space="preserve"> </w:t>
      </w:r>
      <w:proofErr w:type="spellStart"/>
      <w:r w:rsidRPr="00CB4AD7">
        <w:rPr>
          <w:rFonts w:ascii="Arial" w:hAnsi="Arial" w:cs="Arial"/>
          <w:sz w:val="22"/>
          <w:szCs w:val="22"/>
        </w:rPr>
        <w:t>ратификуван</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Република</w:t>
      </w:r>
      <w:proofErr w:type="spellEnd"/>
      <w:r w:rsidRPr="00CB4AD7">
        <w:rPr>
          <w:rFonts w:ascii="Arial" w:hAnsi="Arial" w:cs="Arial"/>
          <w:sz w:val="22"/>
          <w:szCs w:val="22"/>
        </w:rPr>
        <w:t xml:space="preserve"> </w:t>
      </w:r>
      <w:proofErr w:type="spellStart"/>
      <w:r w:rsidRPr="00CB4AD7">
        <w:rPr>
          <w:rFonts w:ascii="Arial" w:hAnsi="Arial" w:cs="Arial"/>
          <w:sz w:val="22"/>
          <w:szCs w:val="22"/>
        </w:rPr>
        <w:t>Македонија</w:t>
      </w:r>
      <w:proofErr w:type="spellEnd"/>
      <w:r w:rsidRPr="00CB4AD7">
        <w:rPr>
          <w:rFonts w:ascii="Arial" w:hAnsi="Arial" w:cs="Arial"/>
          <w:sz w:val="22"/>
          <w:szCs w:val="22"/>
        </w:rPr>
        <w:t xml:space="preserve"> </w:t>
      </w:r>
      <w:proofErr w:type="spellStart"/>
      <w:r w:rsidRPr="00CB4AD7">
        <w:rPr>
          <w:rFonts w:ascii="Arial" w:hAnsi="Arial" w:cs="Arial"/>
          <w:b/>
          <w:bCs/>
          <w:sz w:val="22"/>
          <w:szCs w:val="22"/>
        </w:rPr>
        <w:t>или</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доколку</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некој</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од</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lastRenderedPageBreak/>
        <w:t>органите</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од</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член</w:t>
      </w:r>
      <w:proofErr w:type="spellEnd"/>
      <w:r w:rsidRPr="00CB4AD7">
        <w:rPr>
          <w:rFonts w:ascii="Arial" w:hAnsi="Arial" w:cs="Arial"/>
          <w:b/>
          <w:bCs/>
          <w:sz w:val="22"/>
          <w:szCs w:val="22"/>
        </w:rPr>
        <w:t xml:space="preserve"> 33 </w:t>
      </w:r>
      <w:proofErr w:type="spellStart"/>
      <w:r w:rsidRPr="00CB4AD7">
        <w:rPr>
          <w:rFonts w:ascii="Arial" w:hAnsi="Arial" w:cs="Arial"/>
          <w:b/>
          <w:bCs/>
          <w:sz w:val="22"/>
          <w:szCs w:val="22"/>
        </w:rPr>
        <w:t>став</w:t>
      </w:r>
      <w:proofErr w:type="spellEnd"/>
      <w:r w:rsidRPr="00CB4AD7">
        <w:rPr>
          <w:rFonts w:ascii="Arial" w:hAnsi="Arial" w:cs="Arial"/>
          <w:b/>
          <w:bCs/>
          <w:sz w:val="22"/>
          <w:szCs w:val="22"/>
        </w:rPr>
        <w:t xml:space="preserve"> (4) </w:t>
      </w:r>
      <w:proofErr w:type="spellStart"/>
      <w:r w:rsidRPr="00CB4AD7">
        <w:rPr>
          <w:rFonts w:ascii="Arial" w:hAnsi="Arial" w:cs="Arial"/>
          <w:b/>
          <w:bCs/>
          <w:sz w:val="22"/>
          <w:szCs w:val="22"/>
        </w:rPr>
        <w:t>точка</w:t>
      </w:r>
      <w:proofErr w:type="spellEnd"/>
      <w:r w:rsidRPr="00CB4AD7">
        <w:rPr>
          <w:rFonts w:ascii="Arial" w:hAnsi="Arial" w:cs="Arial"/>
          <w:b/>
          <w:bCs/>
          <w:sz w:val="22"/>
          <w:szCs w:val="22"/>
        </w:rPr>
        <w:t xml:space="preserve"> (2) и (3) </w:t>
      </w:r>
      <w:proofErr w:type="spellStart"/>
      <w:r w:rsidRPr="00CB4AD7">
        <w:rPr>
          <w:rFonts w:ascii="Arial" w:hAnsi="Arial" w:cs="Arial"/>
          <w:b/>
          <w:bCs/>
          <w:sz w:val="22"/>
          <w:szCs w:val="22"/>
        </w:rPr>
        <w:t>не</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издаде</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согласност</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во</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врска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со</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барањето</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за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дозвола</w:t>
      </w:r>
      <w:proofErr w:type="spellEnd"/>
      <w:r w:rsidRPr="00CB4AD7">
        <w:rPr>
          <w:rFonts w:ascii="Arial" w:hAnsi="Arial" w:cs="Arial"/>
          <w:sz w:val="22"/>
          <w:szCs w:val="22"/>
        </w:rPr>
        <w:t>.</w:t>
      </w:r>
    </w:p>
    <w:p w14:paraId="147956E2" w14:textId="77777777" w:rsidR="008B2E34" w:rsidRPr="00CB4AD7" w:rsidRDefault="008B2E34" w:rsidP="00CB4AD7">
      <w:pPr>
        <w:spacing w:line="276" w:lineRule="auto"/>
        <w:jc w:val="both"/>
        <w:outlineLvl w:val="4"/>
        <w:rPr>
          <w:rFonts w:ascii="Arial" w:eastAsia="Times New Roman" w:hAnsi="Arial" w:cs="Arial"/>
          <w:b/>
          <w:bCs/>
          <w:sz w:val="22"/>
          <w:szCs w:val="22"/>
        </w:rPr>
      </w:pPr>
    </w:p>
    <w:p w14:paraId="0E06CA7C" w14:textId="77777777" w:rsidR="008B2E34" w:rsidRPr="00CB4AD7" w:rsidRDefault="008B2E34" w:rsidP="00830022">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40</w:t>
      </w:r>
    </w:p>
    <w:p w14:paraId="5925AB83" w14:textId="77777777" w:rsidR="008B2E34" w:rsidRPr="00CB4AD7" w:rsidRDefault="008B2E34" w:rsidP="00830022">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Издавање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дозвола</w:t>
      </w:r>
      <w:proofErr w:type="spellEnd"/>
    </w:p>
    <w:p w14:paraId="15319BB5" w14:textId="77777777" w:rsidR="008B2E34" w:rsidRPr="00CB4AD7" w:rsidRDefault="008B2E34" w:rsidP="00CB4AD7">
      <w:pPr>
        <w:spacing w:line="276" w:lineRule="auto"/>
        <w:jc w:val="both"/>
        <w:rPr>
          <w:rFonts w:ascii="Arial" w:eastAsia="Times New Roman" w:hAnsi="Arial" w:cs="Arial"/>
          <w:sz w:val="22"/>
          <w:szCs w:val="22"/>
        </w:rPr>
      </w:pPr>
    </w:p>
    <w:p w14:paraId="2B2F1D70" w14:textId="77777777"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(1) </w:t>
      </w:r>
      <w:proofErr w:type="spellStart"/>
      <w:r w:rsidRPr="00CB4AD7">
        <w:rPr>
          <w:rFonts w:ascii="Arial" w:eastAsia="Times New Roman" w:hAnsi="Arial" w:cs="Arial"/>
          <w:sz w:val="22"/>
          <w:szCs w:val="22"/>
        </w:rPr>
        <w:t>Органот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државната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управа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надлежен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вршење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работите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областа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r w:rsidRPr="00CB4AD7">
        <w:rPr>
          <w:rFonts w:ascii="Arial" w:eastAsia="Times New Roman" w:hAnsi="Arial" w:cs="Arial"/>
          <w:sz w:val="22"/>
          <w:szCs w:val="22"/>
        </w:rPr>
        <w:t xml:space="preserve"> е </w:t>
      </w:r>
      <w:proofErr w:type="spellStart"/>
      <w:r w:rsidRPr="00CB4AD7">
        <w:rPr>
          <w:rFonts w:ascii="Arial" w:eastAsia="Times New Roman" w:hAnsi="Arial" w:cs="Arial"/>
          <w:sz w:val="22"/>
          <w:szCs w:val="22"/>
        </w:rPr>
        <w:t>должен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издаде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дозволата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рок</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подолг</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три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месеца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денот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приемот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барањето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членот</w:t>
      </w:r>
      <w:proofErr w:type="spellEnd"/>
      <w:r w:rsidRPr="00CB4AD7">
        <w:rPr>
          <w:rFonts w:ascii="Arial" w:eastAsia="Times New Roman" w:hAnsi="Arial" w:cs="Arial"/>
          <w:sz w:val="22"/>
          <w:szCs w:val="22"/>
        </w:rPr>
        <w:t xml:space="preserve"> 30 </w:t>
      </w:r>
      <w:proofErr w:type="spellStart"/>
      <w:r w:rsidRPr="00CB4AD7">
        <w:rPr>
          <w:rFonts w:ascii="Arial" w:eastAsia="Times New Roman" w:hAnsi="Arial" w:cs="Arial"/>
          <w:sz w:val="22"/>
          <w:szCs w:val="22"/>
        </w:rPr>
        <w:t>став</w:t>
      </w:r>
      <w:proofErr w:type="spellEnd"/>
      <w:r w:rsidRPr="00CB4AD7">
        <w:rPr>
          <w:rFonts w:ascii="Arial" w:eastAsia="Times New Roman" w:hAnsi="Arial" w:cs="Arial"/>
          <w:sz w:val="22"/>
          <w:szCs w:val="22"/>
        </w:rPr>
        <w:t xml:space="preserve"> (1)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односно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приемот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податоците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дополнување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барањето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согласно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членот</w:t>
      </w:r>
      <w:proofErr w:type="spellEnd"/>
      <w:r w:rsidRPr="00CB4AD7">
        <w:rPr>
          <w:rFonts w:ascii="Arial" w:eastAsia="Times New Roman" w:hAnsi="Arial" w:cs="Arial"/>
          <w:sz w:val="22"/>
          <w:szCs w:val="22"/>
        </w:rPr>
        <w:t xml:space="preserve"> 34 </w:t>
      </w:r>
      <w:proofErr w:type="spellStart"/>
      <w:r w:rsidRPr="00CB4AD7">
        <w:rPr>
          <w:rFonts w:ascii="Arial" w:eastAsia="Times New Roman" w:hAnsi="Arial" w:cs="Arial"/>
          <w:sz w:val="22"/>
          <w:szCs w:val="22"/>
        </w:rPr>
        <w:t>став</w:t>
      </w:r>
      <w:proofErr w:type="spellEnd"/>
      <w:r w:rsidRPr="00CB4AD7">
        <w:rPr>
          <w:rFonts w:ascii="Arial" w:eastAsia="Times New Roman" w:hAnsi="Arial" w:cs="Arial"/>
          <w:sz w:val="22"/>
          <w:szCs w:val="22"/>
        </w:rPr>
        <w:t xml:space="preserve"> (1)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w:t>
      </w:r>
    </w:p>
    <w:p w14:paraId="49890B62" w14:textId="77777777" w:rsidR="008B2E34" w:rsidRPr="00CB4AD7" w:rsidRDefault="008B2E34" w:rsidP="00CB4AD7">
      <w:pPr>
        <w:spacing w:line="276" w:lineRule="auto"/>
        <w:jc w:val="both"/>
        <w:rPr>
          <w:rFonts w:ascii="Arial" w:eastAsia="Times New Roman" w:hAnsi="Arial" w:cs="Arial"/>
          <w:sz w:val="22"/>
          <w:szCs w:val="22"/>
        </w:rPr>
      </w:pPr>
    </w:p>
    <w:p w14:paraId="29868333" w14:textId="6615F720" w:rsidR="008B2E34"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830022">
        <w:rPr>
          <w:rFonts w:ascii="Arial" w:eastAsia="Times New Roman" w:hAnsi="Arial" w:cs="Arial"/>
          <w:b/>
          <w:bCs/>
          <w:sz w:val="22"/>
          <w:szCs w:val="22"/>
          <w:lang w:val="mk-MK"/>
        </w:rPr>
        <w:t>Коментар</w:t>
      </w:r>
      <w:r w:rsidRPr="00CB4AD7">
        <w:rPr>
          <w:rFonts w:ascii="Arial" w:eastAsia="Times New Roman" w:hAnsi="Arial" w:cs="Arial"/>
          <w:sz w:val="22"/>
          <w:szCs w:val="22"/>
          <w:lang w:val="mk-MK"/>
        </w:rPr>
        <w:t>:</w:t>
      </w:r>
    </w:p>
    <w:p w14:paraId="73B67285" w14:textId="77777777" w:rsidR="00830022" w:rsidRPr="00CB4AD7" w:rsidRDefault="00830022"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292CB5F5" w14:textId="334D2E2E" w:rsidR="008177AE" w:rsidRPr="00CB4AD7"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член</w:t>
      </w:r>
      <w:proofErr w:type="spellEnd"/>
      <w:r w:rsidRPr="00CB4AD7">
        <w:rPr>
          <w:rFonts w:ascii="Arial" w:hAnsi="Arial" w:cs="Arial"/>
          <w:sz w:val="22"/>
          <w:szCs w:val="22"/>
        </w:rPr>
        <w:t xml:space="preserve"> 40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(1)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додава</w:t>
      </w:r>
      <w:proofErr w:type="spellEnd"/>
      <w:r w:rsidRPr="00CB4AD7">
        <w:rPr>
          <w:rFonts w:ascii="Arial" w:hAnsi="Arial" w:cs="Arial"/>
          <w:sz w:val="22"/>
          <w:szCs w:val="22"/>
        </w:rPr>
        <w:t xml:space="preserve"> </w:t>
      </w:r>
      <w:proofErr w:type="spellStart"/>
      <w:r w:rsidRPr="00CB4AD7">
        <w:rPr>
          <w:rFonts w:ascii="Arial" w:hAnsi="Arial" w:cs="Arial"/>
          <w:sz w:val="22"/>
          <w:szCs w:val="22"/>
        </w:rPr>
        <w:t>нова</w:t>
      </w:r>
      <w:proofErr w:type="spellEnd"/>
      <w:r w:rsidRPr="00CB4AD7">
        <w:rPr>
          <w:rFonts w:ascii="Arial" w:hAnsi="Arial" w:cs="Arial"/>
          <w:sz w:val="22"/>
          <w:szCs w:val="22"/>
        </w:rPr>
        <w:t xml:space="preserve"> </w:t>
      </w:r>
      <w:proofErr w:type="spellStart"/>
      <w:r w:rsidRPr="00CB4AD7">
        <w:rPr>
          <w:rFonts w:ascii="Arial" w:hAnsi="Arial" w:cs="Arial"/>
          <w:sz w:val="22"/>
          <w:szCs w:val="22"/>
        </w:rPr>
        <w:t>реченица</w:t>
      </w:r>
      <w:proofErr w:type="spellEnd"/>
      <w:r w:rsidRPr="00CB4AD7">
        <w:rPr>
          <w:rFonts w:ascii="Arial" w:hAnsi="Arial" w:cs="Arial"/>
          <w:sz w:val="22"/>
          <w:szCs w:val="22"/>
        </w:rPr>
        <w:t xml:space="preserve"> „</w:t>
      </w:r>
      <w:proofErr w:type="spellStart"/>
      <w:r w:rsidRPr="00CB4AD7">
        <w:rPr>
          <w:rFonts w:ascii="Arial" w:hAnsi="Arial" w:cs="Arial"/>
          <w:sz w:val="22"/>
          <w:szCs w:val="22"/>
        </w:rPr>
        <w:t>Органот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државната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надлежен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вршење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работите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областа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е </w:t>
      </w:r>
      <w:proofErr w:type="spellStart"/>
      <w:r w:rsidRPr="00CB4AD7">
        <w:rPr>
          <w:rFonts w:ascii="Arial" w:hAnsi="Arial" w:cs="Arial"/>
          <w:sz w:val="22"/>
          <w:szCs w:val="22"/>
        </w:rPr>
        <w:t>должен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ја</w:t>
      </w:r>
      <w:proofErr w:type="spellEnd"/>
      <w:r w:rsidRPr="00CB4AD7">
        <w:rPr>
          <w:rFonts w:ascii="Arial" w:hAnsi="Arial" w:cs="Arial"/>
          <w:sz w:val="22"/>
          <w:szCs w:val="22"/>
        </w:rPr>
        <w:t xml:space="preserve"> </w:t>
      </w:r>
      <w:proofErr w:type="spellStart"/>
      <w:r w:rsidRPr="00CB4AD7">
        <w:rPr>
          <w:rFonts w:ascii="Arial" w:hAnsi="Arial" w:cs="Arial"/>
          <w:sz w:val="22"/>
          <w:szCs w:val="22"/>
        </w:rPr>
        <w:t>објави</w:t>
      </w:r>
      <w:proofErr w:type="spellEnd"/>
      <w:r w:rsidRPr="00CB4AD7">
        <w:rPr>
          <w:rFonts w:ascii="Arial" w:hAnsi="Arial" w:cs="Arial"/>
          <w:sz w:val="22"/>
          <w:szCs w:val="22"/>
        </w:rPr>
        <w:t xml:space="preserve"> </w:t>
      </w:r>
      <w:proofErr w:type="spellStart"/>
      <w:r w:rsidRPr="00CB4AD7">
        <w:rPr>
          <w:rFonts w:ascii="Arial" w:hAnsi="Arial" w:cs="Arial"/>
          <w:sz w:val="22"/>
          <w:szCs w:val="22"/>
        </w:rPr>
        <w:t>издадената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дозвола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b/>
          <w:bCs/>
          <w:sz w:val="22"/>
          <w:szCs w:val="22"/>
        </w:rPr>
        <w:t>Информативниот</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систем</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за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води</w:t>
      </w:r>
      <w:proofErr w:type="spellEnd"/>
      <w:r w:rsidRPr="00CB4AD7">
        <w:rPr>
          <w:rFonts w:ascii="Arial" w:hAnsi="Arial" w:cs="Arial"/>
          <w:b/>
          <w:bCs/>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својата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веб</w:t>
      </w:r>
      <w:proofErr w:type="spellEnd"/>
      <w:r w:rsidRPr="00CB4AD7">
        <w:rPr>
          <w:rFonts w:ascii="Arial" w:hAnsi="Arial" w:cs="Arial"/>
          <w:sz w:val="22"/>
          <w:szCs w:val="22"/>
        </w:rPr>
        <w:t xml:space="preserve"> </w:t>
      </w:r>
      <w:proofErr w:type="spellStart"/>
      <w:r w:rsidRPr="00CB4AD7">
        <w:rPr>
          <w:rFonts w:ascii="Arial" w:hAnsi="Arial" w:cs="Arial"/>
          <w:sz w:val="22"/>
          <w:szCs w:val="22"/>
        </w:rPr>
        <w:t>страна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заедно</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одобрената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студија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оцена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влијанието</w:t>
      </w:r>
      <w:proofErr w:type="spellEnd"/>
      <w:r w:rsidRPr="00CB4AD7">
        <w:rPr>
          <w:rFonts w:ascii="Arial" w:hAnsi="Arial" w:cs="Arial"/>
          <w:sz w:val="22"/>
          <w:szCs w:val="22"/>
        </w:rPr>
        <w:t xml:space="preserve"> </w:t>
      </w:r>
      <w:proofErr w:type="spellStart"/>
      <w:r w:rsidRPr="00CB4AD7">
        <w:rPr>
          <w:rFonts w:ascii="Arial" w:hAnsi="Arial" w:cs="Arial"/>
          <w:sz w:val="22"/>
          <w:szCs w:val="22"/>
        </w:rPr>
        <w:t>врз</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w:t>
      </w:r>
      <w:proofErr w:type="spellStart"/>
      <w:r w:rsidRPr="00CB4AD7">
        <w:rPr>
          <w:rFonts w:ascii="Arial" w:hAnsi="Arial" w:cs="Arial"/>
          <w:sz w:val="22"/>
          <w:szCs w:val="22"/>
        </w:rPr>
        <w:t>односно</w:t>
      </w:r>
      <w:proofErr w:type="spellEnd"/>
      <w:r w:rsidRPr="00CB4AD7">
        <w:rPr>
          <w:rFonts w:ascii="Arial" w:hAnsi="Arial" w:cs="Arial"/>
          <w:sz w:val="22"/>
          <w:szCs w:val="22"/>
        </w:rPr>
        <w:t xml:space="preserve"> </w:t>
      </w:r>
      <w:proofErr w:type="spellStart"/>
      <w:r w:rsidRPr="00CB4AD7">
        <w:rPr>
          <w:rFonts w:ascii="Arial" w:hAnsi="Arial" w:cs="Arial"/>
          <w:sz w:val="22"/>
          <w:szCs w:val="22"/>
        </w:rPr>
        <w:t>одобрениот</w:t>
      </w:r>
      <w:proofErr w:type="spellEnd"/>
      <w:r w:rsidRPr="00CB4AD7">
        <w:rPr>
          <w:rFonts w:ascii="Arial" w:hAnsi="Arial" w:cs="Arial"/>
          <w:sz w:val="22"/>
          <w:szCs w:val="22"/>
        </w:rPr>
        <w:t xml:space="preserve"> </w:t>
      </w:r>
      <w:proofErr w:type="spellStart"/>
      <w:r w:rsidRPr="00CB4AD7">
        <w:rPr>
          <w:rFonts w:ascii="Arial" w:hAnsi="Arial" w:cs="Arial"/>
          <w:sz w:val="22"/>
          <w:szCs w:val="22"/>
        </w:rPr>
        <w:t>елаборатот</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елаборат</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извршени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хидро</w:t>
      </w:r>
      <w:proofErr w:type="spellEnd"/>
      <w:r w:rsidRPr="00CB4AD7">
        <w:rPr>
          <w:rFonts w:ascii="Arial" w:hAnsi="Arial" w:cs="Arial"/>
          <w:sz w:val="22"/>
          <w:szCs w:val="22"/>
        </w:rPr>
        <w:t xml:space="preserve"> - </w:t>
      </w:r>
      <w:proofErr w:type="spellStart"/>
      <w:r w:rsidRPr="00CB4AD7">
        <w:rPr>
          <w:rFonts w:ascii="Arial" w:hAnsi="Arial" w:cs="Arial"/>
          <w:sz w:val="22"/>
          <w:szCs w:val="22"/>
        </w:rPr>
        <w:t>геолошки</w:t>
      </w:r>
      <w:proofErr w:type="spellEnd"/>
      <w:r w:rsidRPr="00CB4AD7">
        <w:rPr>
          <w:rFonts w:ascii="Arial" w:hAnsi="Arial" w:cs="Arial"/>
          <w:sz w:val="22"/>
          <w:szCs w:val="22"/>
        </w:rPr>
        <w:t xml:space="preserve"> </w:t>
      </w:r>
      <w:proofErr w:type="spellStart"/>
      <w:r w:rsidRPr="00CB4AD7">
        <w:rPr>
          <w:rFonts w:ascii="Arial" w:hAnsi="Arial" w:cs="Arial"/>
          <w:sz w:val="22"/>
          <w:szCs w:val="22"/>
        </w:rPr>
        <w:t>истражувања</w:t>
      </w:r>
      <w:proofErr w:type="spellEnd"/>
      <w:r w:rsidRPr="00CB4AD7">
        <w:rPr>
          <w:rFonts w:ascii="Arial" w:hAnsi="Arial" w:cs="Arial"/>
          <w:sz w:val="22"/>
          <w:szCs w:val="22"/>
        </w:rPr>
        <w:t xml:space="preserve">, </w:t>
      </w:r>
      <w:proofErr w:type="spellStart"/>
      <w:r w:rsidRPr="00CB4AD7">
        <w:rPr>
          <w:rFonts w:ascii="Arial" w:hAnsi="Arial" w:cs="Arial"/>
          <w:sz w:val="22"/>
          <w:szCs w:val="22"/>
        </w:rPr>
        <w:t>каде</w:t>
      </w:r>
      <w:proofErr w:type="spellEnd"/>
      <w:r w:rsidRPr="00CB4AD7">
        <w:rPr>
          <w:rFonts w:ascii="Arial" w:hAnsi="Arial" w:cs="Arial"/>
          <w:sz w:val="22"/>
          <w:szCs w:val="22"/>
        </w:rPr>
        <w:t xml:space="preserve"> </w:t>
      </w:r>
      <w:proofErr w:type="spellStart"/>
      <w:r w:rsidRPr="00CB4AD7">
        <w:rPr>
          <w:rFonts w:ascii="Arial" w:hAnsi="Arial" w:cs="Arial"/>
          <w:sz w:val="22"/>
          <w:szCs w:val="22"/>
        </w:rPr>
        <w:t>тоа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proofErr w:type="gramStart"/>
      <w:r w:rsidRPr="00CB4AD7">
        <w:rPr>
          <w:rFonts w:ascii="Arial" w:hAnsi="Arial" w:cs="Arial"/>
          <w:sz w:val="22"/>
          <w:szCs w:val="22"/>
        </w:rPr>
        <w:t>бара</w:t>
      </w:r>
      <w:proofErr w:type="spellEnd"/>
      <w:r w:rsidRPr="00CB4AD7">
        <w:rPr>
          <w:rFonts w:ascii="Arial" w:hAnsi="Arial" w:cs="Arial"/>
          <w:sz w:val="22"/>
          <w:szCs w:val="22"/>
        </w:rPr>
        <w:t>.“</w:t>
      </w:r>
      <w:proofErr w:type="gramEnd"/>
    </w:p>
    <w:p w14:paraId="2863F1C7" w14:textId="77777777" w:rsidR="008B2E34" w:rsidRPr="00CB4AD7" w:rsidRDefault="008B2E34" w:rsidP="00CB4AD7">
      <w:pPr>
        <w:spacing w:line="276" w:lineRule="auto"/>
        <w:jc w:val="both"/>
        <w:rPr>
          <w:rFonts w:ascii="Arial" w:eastAsia="Times New Roman" w:hAnsi="Arial" w:cs="Arial"/>
          <w:sz w:val="22"/>
          <w:szCs w:val="22"/>
        </w:rPr>
      </w:pPr>
    </w:p>
    <w:p w14:paraId="1D3F2641" w14:textId="77777777" w:rsidR="008B2E34" w:rsidRPr="00CB4AD7" w:rsidRDefault="008B2E34" w:rsidP="00081719">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47</w:t>
      </w:r>
    </w:p>
    <w:p w14:paraId="36B4461F" w14:textId="5F83B391" w:rsidR="008B2E34" w:rsidRDefault="008B2E34" w:rsidP="00081719">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Престанок</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дозволата</w:t>
      </w:r>
      <w:proofErr w:type="spellEnd"/>
    </w:p>
    <w:p w14:paraId="5A8CB43D" w14:textId="77777777" w:rsidR="00081719" w:rsidRPr="00CB4AD7" w:rsidRDefault="00081719" w:rsidP="00081719">
      <w:pPr>
        <w:spacing w:line="276" w:lineRule="auto"/>
        <w:jc w:val="center"/>
        <w:outlineLvl w:val="3"/>
        <w:rPr>
          <w:rFonts w:ascii="Arial" w:eastAsia="Times New Roman" w:hAnsi="Arial" w:cs="Arial"/>
          <w:b/>
          <w:bCs/>
          <w:sz w:val="22"/>
          <w:szCs w:val="22"/>
        </w:rPr>
      </w:pPr>
    </w:p>
    <w:p w14:paraId="3CF2F62B" w14:textId="389AACA8"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7) </w:t>
      </w:r>
      <w:proofErr w:type="spellStart"/>
      <w:r w:rsidRPr="00CB4AD7">
        <w:rPr>
          <w:rFonts w:ascii="Arial" w:eastAsia="Times New Roman" w:hAnsi="Arial" w:cs="Arial"/>
          <w:sz w:val="22"/>
          <w:szCs w:val="22"/>
        </w:rPr>
        <w:t>издадената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дозвола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не</w:t>
      </w:r>
      <w:proofErr w:type="spellEnd"/>
      <w:r w:rsidRPr="00CB4AD7">
        <w:rPr>
          <w:rFonts w:ascii="Arial" w:eastAsia="Times New Roman" w:hAnsi="Arial" w:cs="Arial"/>
          <w:sz w:val="22"/>
          <w:szCs w:val="22"/>
        </w:rPr>
        <w:t xml:space="preserve"> е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согласност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измените</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дополнувањата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плановите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управување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речните</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сливови</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20DE6C65" w14:textId="0FF11D7C" w:rsidR="008177AE" w:rsidRPr="00CB4AD7" w:rsidRDefault="008177AE" w:rsidP="00CB4AD7">
      <w:pPr>
        <w:spacing w:line="276" w:lineRule="auto"/>
        <w:jc w:val="both"/>
        <w:rPr>
          <w:rFonts w:ascii="Arial" w:eastAsia="Times New Roman" w:hAnsi="Arial" w:cs="Arial"/>
          <w:sz w:val="22"/>
          <w:szCs w:val="22"/>
        </w:rPr>
      </w:pPr>
    </w:p>
    <w:p w14:paraId="3004D9C4" w14:textId="7F4B9B6E" w:rsidR="008177AE"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081719">
        <w:rPr>
          <w:rFonts w:ascii="Arial" w:eastAsia="Times New Roman" w:hAnsi="Arial" w:cs="Arial"/>
          <w:b/>
          <w:bCs/>
          <w:sz w:val="22"/>
          <w:szCs w:val="22"/>
          <w:lang w:val="mk-MK"/>
        </w:rPr>
        <w:t>Коментар</w:t>
      </w:r>
      <w:r w:rsidRPr="00CB4AD7">
        <w:rPr>
          <w:rFonts w:ascii="Arial" w:eastAsia="Times New Roman" w:hAnsi="Arial" w:cs="Arial"/>
          <w:sz w:val="22"/>
          <w:szCs w:val="22"/>
          <w:lang w:val="mk-MK"/>
        </w:rPr>
        <w:t>:</w:t>
      </w:r>
    </w:p>
    <w:p w14:paraId="1296C818" w14:textId="77777777" w:rsidR="00081719" w:rsidRPr="00CB4AD7" w:rsidRDefault="00081719"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26192E30" w14:textId="77777777" w:rsidR="008177AE" w:rsidRPr="00CB4AD7" w:rsidRDefault="008177AE"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додаде</w:t>
      </w:r>
      <w:proofErr w:type="spellEnd"/>
      <w:r w:rsidRPr="00CB4AD7">
        <w:rPr>
          <w:rFonts w:ascii="Arial" w:hAnsi="Arial" w:cs="Arial"/>
          <w:sz w:val="22"/>
          <w:szCs w:val="22"/>
        </w:rPr>
        <w:t>:</w:t>
      </w:r>
    </w:p>
    <w:p w14:paraId="4FDAA078" w14:textId="62EB7DF2" w:rsidR="008B2E34" w:rsidRPr="00081719"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CB4AD7">
        <w:rPr>
          <w:rFonts w:ascii="Arial" w:hAnsi="Arial" w:cs="Arial"/>
          <w:sz w:val="22"/>
          <w:szCs w:val="22"/>
        </w:rPr>
        <w:t xml:space="preserve">...и </w:t>
      </w:r>
      <w:proofErr w:type="spellStart"/>
      <w:r w:rsidRPr="00CB4AD7">
        <w:rPr>
          <w:rFonts w:ascii="Arial" w:hAnsi="Arial" w:cs="Arial"/>
          <w:sz w:val="22"/>
          <w:szCs w:val="22"/>
        </w:rPr>
        <w:t>плановите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управување</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заштитеното</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подрачје</w:t>
      </w:r>
      <w:proofErr w:type="spellEnd"/>
      <w:r w:rsidRPr="00CB4AD7">
        <w:rPr>
          <w:rFonts w:ascii="Arial" w:hAnsi="Arial" w:cs="Arial"/>
          <w:sz w:val="22"/>
          <w:szCs w:val="22"/>
        </w:rPr>
        <w:t>.</w:t>
      </w:r>
    </w:p>
    <w:p w14:paraId="114AF510" w14:textId="35C2E36F" w:rsidR="008B2E34" w:rsidRPr="00CB4AD7" w:rsidRDefault="008B2E34" w:rsidP="00CB4AD7">
      <w:pPr>
        <w:spacing w:line="276" w:lineRule="auto"/>
        <w:jc w:val="both"/>
        <w:rPr>
          <w:rFonts w:ascii="Arial" w:eastAsia="Times New Roman" w:hAnsi="Arial" w:cs="Arial"/>
          <w:sz w:val="22"/>
          <w:szCs w:val="22"/>
        </w:rPr>
      </w:pPr>
    </w:p>
    <w:p w14:paraId="03A815A6" w14:textId="77777777" w:rsidR="008B2E34" w:rsidRPr="00CB4AD7" w:rsidRDefault="008B2E34" w:rsidP="00081719">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96</w:t>
      </w:r>
    </w:p>
    <w:p w14:paraId="2A622DC2" w14:textId="77777777" w:rsidR="008B2E34" w:rsidRPr="00CB4AD7" w:rsidRDefault="008B2E34" w:rsidP="00081719">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Определување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заштитните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зони</w:t>
      </w:r>
      <w:proofErr w:type="spellEnd"/>
    </w:p>
    <w:p w14:paraId="1382227A" w14:textId="30F2FA72" w:rsidR="008B2E34" w:rsidRPr="00CB4AD7" w:rsidRDefault="008B2E34" w:rsidP="00CB4AD7">
      <w:pPr>
        <w:spacing w:line="276" w:lineRule="auto"/>
        <w:jc w:val="both"/>
        <w:rPr>
          <w:rFonts w:ascii="Arial" w:eastAsia="Times New Roman" w:hAnsi="Arial" w:cs="Arial"/>
          <w:sz w:val="22"/>
          <w:szCs w:val="22"/>
          <w:lang w:val="mk-MK"/>
        </w:rPr>
      </w:pPr>
    </w:p>
    <w:p w14:paraId="747EB749" w14:textId="3D870162" w:rsidR="008177AE"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081719">
        <w:rPr>
          <w:rFonts w:ascii="Arial" w:eastAsia="Times New Roman" w:hAnsi="Arial" w:cs="Arial"/>
          <w:b/>
          <w:bCs/>
          <w:sz w:val="22"/>
          <w:szCs w:val="22"/>
          <w:lang w:val="mk-MK"/>
        </w:rPr>
        <w:t>Коментар</w:t>
      </w:r>
      <w:r w:rsidRPr="00CB4AD7">
        <w:rPr>
          <w:rFonts w:ascii="Arial" w:eastAsia="Times New Roman" w:hAnsi="Arial" w:cs="Arial"/>
          <w:sz w:val="22"/>
          <w:szCs w:val="22"/>
          <w:lang w:val="mk-MK"/>
        </w:rPr>
        <w:t>:</w:t>
      </w:r>
    </w:p>
    <w:p w14:paraId="7F4CDD12" w14:textId="77777777" w:rsidR="00081719" w:rsidRPr="00CB4AD7" w:rsidRDefault="00081719"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5DBC2B49" w14:textId="2C8A4E6F" w:rsidR="008177AE" w:rsidRPr="00CB4AD7" w:rsidRDefault="008177AE"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sz w:val="22"/>
          <w:szCs w:val="22"/>
        </w:rPr>
      </w:pPr>
      <w:proofErr w:type="spellStart"/>
      <w:r w:rsidRPr="00CB4AD7">
        <w:rPr>
          <w:rFonts w:ascii="Arial" w:hAnsi="Arial" w:cs="Arial"/>
          <w:sz w:val="22"/>
          <w:szCs w:val="22"/>
        </w:rPr>
        <w:t>По</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(5)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додаде</w:t>
      </w:r>
      <w:proofErr w:type="spellEnd"/>
      <w:r w:rsidRPr="00CB4AD7">
        <w:rPr>
          <w:rFonts w:ascii="Arial" w:hAnsi="Arial" w:cs="Arial"/>
          <w:sz w:val="22"/>
          <w:szCs w:val="22"/>
        </w:rPr>
        <w:t xml:space="preserve"> </w:t>
      </w:r>
      <w:proofErr w:type="spellStart"/>
      <w:r w:rsidRPr="00CB4AD7">
        <w:rPr>
          <w:rFonts w:ascii="Arial" w:hAnsi="Arial" w:cs="Arial"/>
          <w:sz w:val="22"/>
          <w:szCs w:val="22"/>
        </w:rPr>
        <w:t>нов</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(6), </w:t>
      </w:r>
      <w:proofErr w:type="spellStart"/>
      <w:r w:rsidRPr="00CB4AD7">
        <w:rPr>
          <w:rFonts w:ascii="Arial" w:hAnsi="Arial" w:cs="Arial"/>
          <w:sz w:val="22"/>
          <w:szCs w:val="22"/>
        </w:rPr>
        <w:t>кој</w:t>
      </w:r>
      <w:proofErr w:type="spellEnd"/>
      <w:r w:rsidRPr="00CB4AD7">
        <w:rPr>
          <w:rFonts w:ascii="Arial" w:hAnsi="Arial" w:cs="Arial"/>
          <w:sz w:val="22"/>
          <w:szCs w:val="22"/>
        </w:rPr>
        <w:t xml:space="preserve"> </w:t>
      </w:r>
      <w:proofErr w:type="spellStart"/>
      <w:r w:rsidRPr="00CB4AD7">
        <w:rPr>
          <w:rFonts w:ascii="Arial" w:hAnsi="Arial" w:cs="Arial"/>
          <w:sz w:val="22"/>
          <w:szCs w:val="22"/>
        </w:rPr>
        <w:t>ќе</w:t>
      </w:r>
      <w:proofErr w:type="spellEnd"/>
      <w:r w:rsidRPr="00CB4AD7">
        <w:rPr>
          <w:rFonts w:ascii="Arial" w:hAnsi="Arial" w:cs="Arial"/>
          <w:sz w:val="22"/>
          <w:szCs w:val="22"/>
        </w:rPr>
        <w:t xml:space="preserve"> </w:t>
      </w:r>
      <w:proofErr w:type="spellStart"/>
      <w:r w:rsidRPr="00CB4AD7">
        <w:rPr>
          <w:rFonts w:ascii="Arial" w:hAnsi="Arial" w:cs="Arial"/>
          <w:sz w:val="22"/>
          <w:szCs w:val="22"/>
        </w:rPr>
        <w:t>гласи</w:t>
      </w:r>
      <w:proofErr w:type="spellEnd"/>
      <w:r w:rsidRPr="00CB4AD7">
        <w:rPr>
          <w:rFonts w:ascii="Arial" w:hAnsi="Arial" w:cs="Arial"/>
          <w:sz w:val="22"/>
          <w:szCs w:val="22"/>
        </w:rPr>
        <w:t>: „</w:t>
      </w:r>
      <w:proofErr w:type="spellStart"/>
      <w:r w:rsidRPr="00CB4AD7">
        <w:rPr>
          <w:rFonts w:ascii="Arial" w:hAnsi="Arial" w:cs="Arial"/>
          <w:sz w:val="22"/>
          <w:szCs w:val="22"/>
        </w:rPr>
        <w:t>Органот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државната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надлежен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вршење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работите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областа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е </w:t>
      </w:r>
      <w:proofErr w:type="spellStart"/>
      <w:r w:rsidRPr="00CB4AD7">
        <w:rPr>
          <w:rFonts w:ascii="Arial" w:hAnsi="Arial" w:cs="Arial"/>
          <w:sz w:val="22"/>
          <w:szCs w:val="22"/>
        </w:rPr>
        <w:t>должен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Регистарот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заштитни</w:t>
      </w:r>
      <w:proofErr w:type="spellEnd"/>
      <w:r w:rsidRPr="00CB4AD7">
        <w:rPr>
          <w:rFonts w:ascii="Arial" w:hAnsi="Arial" w:cs="Arial"/>
          <w:sz w:val="22"/>
          <w:szCs w:val="22"/>
        </w:rPr>
        <w:t xml:space="preserve"> </w:t>
      </w:r>
      <w:proofErr w:type="spellStart"/>
      <w:r w:rsidRPr="00CB4AD7">
        <w:rPr>
          <w:rFonts w:ascii="Arial" w:hAnsi="Arial" w:cs="Arial"/>
          <w:sz w:val="22"/>
          <w:szCs w:val="22"/>
        </w:rPr>
        <w:t>зони</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го</w:t>
      </w:r>
      <w:proofErr w:type="spellEnd"/>
      <w:r w:rsidRPr="00CB4AD7">
        <w:rPr>
          <w:rFonts w:ascii="Arial" w:hAnsi="Arial" w:cs="Arial"/>
          <w:sz w:val="22"/>
          <w:szCs w:val="22"/>
        </w:rPr>
        <w:t xml:space="preserve"> </w:t>
      </w:r>
      <w:proofErr w:type="spellStart"/>
      <w:r w:rsidRPr="00CB4AD7">
        <w:rPr>
          <w:rFonts w:ascii="Arial" w:hAnsi="Arial" w:cs="Arial"/>
          <w:sz w:val="22"/>
          <w:szCs w:val="22"/>
        </w:rPr>
        <w:t>објави</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својата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интернет</w:t>
      </w:r>
      <w:proofErr w:type="spellEnd"/>
      <w:r w:rsidRPr="00CB4AD7">
        <w:rPr>
          <w:rFonts w:ascii="Arial" w:hAnsi="Arial" w:cs="Arial"/>
          <w:sz w:val="22"/>
          <w:szCs w:val="22"/>
        </w:rPr>
        <w:t xml:space="preserve"> </w:t>
      </w:r>
      <w:proofErr w:type="spellStart"/>
      <w:r w:rsidRPr="00CB4AD7">
        <w:rPr>
          <w:rFonts w:ascii="Arial" w:hAnsi="Arial" w:cs="Arial"/>
          <w:sz w:val="22"/>
          <w:szCs w:val="22"/>
        </w:rPr>
        <w:t>страница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постојано</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го</w:t>
      </w:r>
      <w:proofErr w:type="spellEnd"/>
      <w:r w:rsidRPr="00CB4AD7">
        <w:rPr>
          <w:rFonts w:ascii="Arial" w:hAnsi="Arial" w:cs="Arial"/>
          <w:sz w:val="22"/>
          <w:szCs w:val="22"/>
        </w:rPr>
        <w:t xml:space="preserve"> </w:t>
      </w:r>
      <w:proofErr w:type="spellStart"/>
      <w:proofErr w:type="gramStart"/>
      <w:r w:rsidRPr="00CB4AD7">
        <w:rPr>
          <w:rFonts w:ascii="Arial" w:hAnsi="Arial" w:cs="Arial"/>
          <w:sz w:val="22"/>
          <w:szCs w:val="22"/>
        </w:rPr>
        <w:t>ажурира</w:t>
      </w:r>
      <w:proofErr w:type="spellEnd"/>
      <w:r w:rsidRPr="00CB4AD7">
        <w:rPr>
          <w:rFonts w:ascii="Arial" w:hAnsi="Arial" w:cs="Arial"/>
          <w:sz w:val="22"/>
          <w:szCs w:val="22"/>
        </w:rPr>
        <w:t>“</w:t>
      </w:r>
      <w:proofErr w:type="gramEnd"/>
      <w:r w:rsidRPr="00CB4AD7">
        <w:rPr>
          <w:rFonts w:ascii="Arial" w:hAnsi="Arial" w:cs="Arial"/>
          <w:sz w:val="22"/>
          <w:szCs w:val="22"/>
        </w:rPr>
        <w:t>.</w:t>
      </w:r>
    </w:p>
    <w:p w14:paraId="50EFD1DD" w14:textId="1B52E773"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sz w:val="22"/>
          <w:szCs w:val="22"/>
        </w:rPr>
      </w:pPr>
    </w:p>
    <w:p w14:paraId="6A79E59B" w14:textId="77777777"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sz w:val="22"/>
          <w:szCs w:val="22"/>
        </w:rPr>
      </w:pPr>
      <w:proofErr w:type="spellStart"/>
      <w:r w:rsidRPr="00081719">
        <w:rPr>
          <w:rFonts w:ascii="Arial" w:hAnsi="Arial" w:cs="Arial"/>
          <w:b/>
          <w:bCs/>
          <w:sz w:val="22"/>
          <w:szCs w:val="22"/>
        </w:rPr>
        <w:t>Да</w:t>
      </w:r>
      <w:proofErr w:type="spellEnd"/>
      <w:r w:rsidRPr="00081719">
        <w:rPr>
          <w:rFonts w:ascii="Arial" w:hAnsi="Arial" w:cs="Arial"/>
          <w:b/>
          <w:bCs/>
          <w:sz w:val="22"/>
          <w:szCs w:val="22"/>
        </w:rPr>
        <w:t xml:space="preserve"> </w:t>
      </w:r>
      <w:proofErr w:type="spellStart"/>
      <w:r w:rsidRPr="00081719">
        <w:rPr>
          <w:rFonts w:ascii="Arial" w:hAnsi="Arial" w:cs="Arial"/>
          <w:b/>
          <w:bCs/>
          <w:sz w:val="22"/>
          <w:szCs w:val="22"/>
        </w:rPr>
        <w:t>се</w:t>
      </w:r>
      <w:proofErr w:type="spellEnd"/>
      <w:r w:rsidRPr="00081719">
        <w:rPr>
          <w:rFonts w:ascii="Arial" w:hAnsi="Arial" w:cs="Arial"/>
          <w:b/>
          <w:bCs/>
          <w:sz w:val="22"/>
          <w:szCs w:val="22"/>
        </w:rPr>
        <w:t xml:space="preserve"> </w:t>
      </w:r>
      <w:proofErr w:type="spellStart"/>
      <w:r w:rsidRPr="00081719">
        <w:rPr>
          <w:rFonts w:ascii="Arial" w:hAnsi="Arial" w:cs="Arial"/>
          <w:b/>
          <w:bCs/>
          <w:sz w:val="22"/>
          <w:szCs w:val="22"/>
        </w:rPr>
        <w:t>додаде</w:t>
      </w:r>
      <w:proofErr w:type="spellEnd"/>
      <w:r w:rsidRPr="00CB4AD7">
        <w:rPr>
          <w:rFonts w:ascii="Arial" w:hAnsi="Arial" w:cs="Arial"/>
          <w:sz w:val="22"/>
          <w:szCs w:val="22"/>
        </w:rPr>
        <w:t>:</w:t>
      </w:r>
    </w:p>
    <w:p w14:paraId="5685EA49" w14:textId="616A6B82"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roofErr w:type="spellStart"/>
      <w:r w:rsidRPr="00CB4AD7">
        <w:rPr>
          <w:rFonts w:ascii="Arial" w:hAnsi="Arial" w:cs="Arial"/>
          <w:sz w:val="22"/>
          <w:szCs w:val="22"/>
        </w:rPr>
        <w:t>Водни</w:t>
      </w:r>
      <w:proofErr w:type="spellEnd"/>
      <w:r w:rsidRPr="00CB4AD7">
        <w:rPr>
          <w:rFonts w:ascii="Arial" w:hAnsi="Arial" w:cs="Arial"/>
          <w:sz w:val="22"/>
          <w:szCs w:val="22"/>
        </w:rPr>
        <w:t xml:space="preserve"> </w:t>
      </w:r>
      <w:proofErr w:type="spellStart"/>
      <w:r w:rsidRPr="00CB4AD7">
        <w:rPr>
          <w:rFonts w:ascii="Arial" w:hAnsi="Arial" w:cs="Arial"/>
          <w:sz w:val="22"/>
          <w:szCs w:val="22"/>
        </w:rPr>
        <w:t>тела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карстен</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предел</w:t>
      </w:r>
      <w:proofErr w:type="spellEnd"/>
      <w:r w:rsidRPr="00CB4AD7">
        <w:rPr>
          <w:rFonts w:ascii="Arial" w:hAnsi="Arial" w:cs="Arial"/>
          <w:sz w:val="22"/>
          <w:szCs w:val="22"/>
        </w:rPr>
        <w:t xml:space="preserve"> </w:t>
      </w:r>
      <w:proofErr w:type="spellStart"/>
      <w:r w:rsidRPr="00CB4AD7">
        <w:rPr>
          <w:rFonts w:ascii="Arial" w:hAnsi="Arial" w:cs="Arial"/>
          <w:sz w:val="22"/>
          <w:szCs w:val="22"/>
        </w:rPr>
        <w:t>кои</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непостојани</w:t>
      </w:r>
      <w:proofErr w:type="spellEnd"/>
      <w:r w:rsidRPr="00CB4AD7">
        <w:rPr>
          <w:rFonts w:ascii="Arial" w:hAnsi="Arial" w:cs="Arial"/>
          <w:sz w:val="22"/>
          <w:szCs w:val="22"/>
        </w:rPr>
        <w:t xml:space="preserve">, </w:t>
      </w:r>
      <w:proofErr w:type="spellStart"/>
      <w:r w:rsidRPr="00CB4AD7">
        <w:rPr>
          <w:rFonts w:ascii="Arial" w:hAnsi="Arial" w:cs="Arial"/>
          <w:sz w:val="22"/>
          <w:szCs w:val="22"/>
        </w:rPr>
        <w:t>односно</w:t>
      </w:r>
      <w:proofErr w:type="spellEnd"/>
      <w:r w:rsidRPr="00CB4AD7">
        <w:rPr>
          <w:rFonts w:ascii="Arial" w:hAnsi="Arial" w:cs="Arial"/>
          <w:sz w:val="22"/>
          <w:szCs w:val="22"/>
        </w:rPr>
        <w:t xml:space="preserve"> </w:t>
      </w:r>
      <w:proofErr w:type="spellStart"/>
      <w:r w:rsidRPr="00CB4AD7">
        <w:rPr>
          <w:rFonts w:ascii="Arial" w:hAnsi="Arial" w:cs="Arial"/>
          <w:sz w:val="22"/>
          <w:szCs w:val="22"/>
        </w:rPr>
        <w:t>понираат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земјата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одреден</w:t>
      </w:r>
      <w:proofErr w:type="spellEnd"/>
      <w:r w:rsidRPr="00CB4AD7">
        <w:rPr>
          <w:rFonts w:ascii="Arial" w:hAnsi="Arial" w:cs="Arial"/>
          <w:sz w:val="22"/>
          <w:szCs w:val="22"/>
        </w:rPr>
        <w:t xml:space="preserve"> </w:t>
      </w:r>
      <w:proofErr w:type="spellStart"/>
      <w:r w:rsidRPr="00CB4AD7">
        <w:rPr>
          <w:rFonts w:ascii="Arial" w:hAnsi="Arial" w:cs="Arial"/>
          <w:sz w:val="22"/>
          <w:szCs w:val="22"/>
        </w:rPr>
        <w:t>период</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годината</w:t>
      </w:r>
      <w:proofErr w:type="spellEnd"/>
      <w:r w:rsidRPr="00CB4AD7">
        <w:rPr>
          <w:rFonts w:ascii="Arial" w:hAnsi="Arial" w:cs="Arial"/>
          <w:sz w:val="22"/>
          <w:szCs w:val="22"/>
        </w:rPr>
        <w:t>.</w:t>
      </w:r>
    </w:p>
    <w:p w14:paraId="5A443456" w14:textId="77777777" w:rsidR="00081719" w:rsidRPr="00CB4AD7" w:rsidRDefault="00081719" w:rsidP="00CB4AD7">
      <w:pPr>
        <w:spacing w:line="276" w:lineRule="auto"/>
        <w:jc w:val="both"/>
        <w:rPr>
          <w:rFonts w:ascii="Arial" w:eastAsia="Times New Roman" w:hAnsi="Arial" w:cs="Arial"/>
          <w:sz w:val="22"/>
          <w:szCs w:val="22"/>
        </w:rPr>
      </w:pPr>
    </w:p>
    <w:p w14:paraId="52D26F50" w14:textId="77777777" w:rsidR="008B2E34" w:rsidRPr="00CB4AD7" w:rsidRDefault="008B2E34" w:rsidP="00081719">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144</w:t>
      </w:r>
    </w:p>
    <w:p w14:paraId="580B613F" w14:textId="77777777" w:rsidR="008B2E34" w:rsidRPr="00CB4AD7" w:rsidRDefault="008B2E34" w:rsidP="00081719">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lastRenderedPageBreak/>
        <w:t>Мониторинг</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водите</w:t>
      </w:r>
      <w:proofErr w:type="spellEnd"/>
    </w:p>
    <w:p w14:paraId="479E8DDF" w14:textId="77777777" w:rsidR="008B2E34" w:rsidRPr="00CB4AD7" w:rsidRDefault="008B2E34" w:rsidP="00CB4AD7">
      <w:pPr>
        <w:spacing w:line="276" w:lineRule="auto"/>
        <w:jc w:val="both"/>
        <w:outlineLvl w:val="3"/>
        <w:rPr>
          <w:rFonts w:ascii="Arial" w:eastAsia="Times New Roman" w:hAnsi="Arial" w:cs="Arial"/>
          <w:b/>
          <w:bCs/>
          <w:sz w:val="22"/>
          <w:szCs w:val="22"/>
        </w:rPr>
      </w:pPr>
    </w:p>
    <w:p w14:paraId="28B571A4" w14:textId="09DFB149"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(3) </w:t>
      </w:r>
      <w:proofErr w:type="spellStart"/>
      <w:r w:rsidRPr="00CB4AD7">
        <w:rPr>
          <w:rFonts w:ascii="Arial" w:eastAsia="Times New Roman" w:hAnsi="Arial" w:cs="Arial"/>
          <w:sz w:val="22"/>
          <w:szCs w:val="22"/>
        </w:rPr>
        <w:t>Информациите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обезбедени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преку</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мониторингот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состојбата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квантитетот</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квалитетот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тела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Република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Македонија</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наменети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користење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достапни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јавноста</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надлежните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органи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организации</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институции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особено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заради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спроведување</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оцена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реализацијата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мерките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зачувување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заштита</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постојано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подобрување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тела</w:t>
      </w:r>
      <w:proofErr w:type="spellEnd"/>
      <w:r w:rsidRPr="00CB4AD7">
        <w:rPr>
          <w:rFonts w:ascii="Arial" w:eastAsia="Times New Roman" w:hAnsi="Arial" w:cs="Arial"/>
          <w:sz w:val="22"/>
          <w:szCs w:val="22"/>
        </w:rPr>
        <w:t>.</w:t>
      </w:r>
    </w:p>
    <w:p w14:paraId="65A0F830" w14:textId="3F22F857" w:rsidR="00CB4AD7" w:rsidRPr="00CB4AD7" w:rsidRDefault="00CB4AD7" w:rsidP="00CB4AD7">
      <w:pPr>
        <w:spacing w:line="276" w:lineRule="auto"/>
        <w:jc w:val="both"/>
        <w:rPr>
          <w:rFonts w:ascii="Arial" w:eastAsia="Times New Roman" w:hAnsi="Arial" w:cs="Arial"/>
          <w:sz w:val="22"/>
          <w:szCs w:val="22"/>
        </w:rPr>
      </w:pPr>
    </w:p>
    <w:p w14:paraId="3B9DF5D3" w14:textId="0598BA56" w:rsid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081719">
        <w:rPr>
          <w:rFonts w:ascii="Arial" w:eastAsia="Times New Roman" w:hAnsi="Arial" w:cs="Arial"/>
          <w:b/>
          <w:bCs/>
          <w:sz w:val="22"/>
          <w:szCs w:val="22"/>
          <w:lang w:val="mk-MK"/>
        </w:rPr>
        <w:t>Коментар</w:t>
      </w:r>
      <w:r w:rsidRPr="00CB4AD7">
        <w:rPr>
          <w:rFonts w:ascii="Arial" w:eastAsia="Times New Roman" w:hAnsi="Arial" w:cs="Arial"/>
          <w:sz w:val="22"/>
          <w:szCs w:val="22"/>
          <w:lang w:val="mk-MK"/>
        </w:rPr>
        <w:t>:</w:t>
      </w:r>
    </w:p>
    <w:p w14:paraId="4F3128B8" w14:textId="77777777" w:rsidR="00081719" w:rsidRPr="00CB4AD7" w:rsidRDefault="00081719"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36648B37" w14:textId="77777777" w:rsidR="00CB4AD7" w:rsidRPr="00CB4AD7" w:rsidRDefault="00CB4AD7"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Член</w:t>
      </w:r>
      <w:proofErr w:type="spellEnd"/>
      <w:r w:rsidRPr="00CB4AD7">
        <w:rPr>
          <w:rFonts w:ascii="Arial" w:hAnsi="Arial" w:cs="Arial"/>
          <w:sz w:val="22"/>
          <w:szCs w:val="22"/>
        </w:rPr>
        <w:t xml:space="preserve"> 144,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(3)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дополнува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гласи</w:t>
      </w:r>
      <w:proofErr w:type="spellEnd"/>
      <w:r w:rsidRPr="00CB4AD7">
        <w:rPr>
          <w:rFonts w:ascii="Arial" w:hAnsi="Arial" w:cs="Arial"/>
          <w:sz w:val="22"/>
          <w:szCs w:val="22"/>
        </w:rPr>
        <w:t>:</w:t>
      </w:r>
    </w:p>
    <w:p w14:paraId="039CEE09" w14:textId="4A3D7C72"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CB4AD7">
        <w:rPr>
          <w:rFonts w:ascii="Arial" w:hAnsi="Arial" w:cs="Arial"/>
          <w:sz w:val="22"/>
          <w:szCs w:val="22"/>
        </w:rPr>
        <w:t>„</w:t>
      </w:r>
      <w:proofErr w:type="spellStart"/>
      <w:r w:rsidRPr="00CB4AD7">
        <w:rPr>
          <w:rFonts w:ascii="Arial" w:hAnsi="Arial" w:cs="Arial"/>
          <w:sz w:val="22"/>
          <w:szCs w:val="22"/>
        </w:rPr>
        <w:t>Информациите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обезбедени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преку</w:t>
      </w:r>
      <w:proofErr w:type="spellEnd"/>
      <w:r w:rsidRPr="00CB4AD7">
        <w:rPr>
          <w:rFonts w:ascii="Arial" w:hAnsi="Arial" w:cs="Arial"/>
          <w:sz w:val="22"/>
          <w:szCs w:val="22"/>
        </w:rPr>
        <w:t xml:space="preserve"> </w:t>
      </w:r>
      <w:proofErr w:type="spellStart"/>
      <w:r w:rsidRPr="00CB4AD7">
        <w:rPr>
          <w:rFonts w:ascii="Arial" w:hAnsi="Arial" w:cs="Arial"/>
          <w:sz w:val="22"/>
          <w:szCs w:val="22"/>
        </w:rPr>
        <w:t>мониторингот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состојбата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квантитетот</w:t>
      </w:r>
      <w:proofErr w:type="spellEnd"/>
      <w:r w:rsidRPr="00CB4AD7">
        <w:rPr>
          <w:rFonts w:ascii="Arial" w:hAnsi="Arial" w:cs="Arial"/>
          <w:sz w:val="22"/>
          <w:szCs w:val="22"/>
        </w:rPr>
        <w:t xml:space="preserve"> и </w:t>
      </w:r>
      <w:proofErr w:type="spellStart"/>
      <w:r w:rsidRPr="00CB4AD7">
        <w:rPr>
          <w:rFonts w:ascii="Arial" w:hAnsi="Arial" w:cs="Arial"/>
          <w:sz w:val="22"/>
          <w:szCs w:val="22"/>
        </w:rPr>
        <w:t>квалитетот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водни</w:t>
      </w:r>
      <w:proofErr w:type="spellEnd"/>
      <w:r w:rsidRPr="00CB4AD7">
        <w:rPr>
          <w:rFonts w:ascii="Arial" w:hAnsi="Arial" w:cs="Arial"/>
          <w:sz w:val="22"/>
          <w:szCs w:val="22"/>
        </w:rPr>
        <w:t xml:space="preserve"> </w:t>
      </w:r>
      <w:proofErr w:type="spellStart"/>
      <w:r w:rsidRPr="00CB4AD7">
        <w:rPr>
          <w:rFonts w:ascii="Arial" w:hAnsi="Arial" w:cs="Arial"/>
          <w:sz w:val="22"/>
          <w:szCs w:val="22"/>
        </w:rPr>
        <w:t>тела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Република</w:t>
      </w:r>
      <w:proofErr w:type="spellEnd"/>
      <w:r w:rsidRPr="00CB4AD7">
        <w:rPr>
          <w:rFonts w:ascii="Arial" w:hAnsi="Arial" w:cs="Arial"/>
          <w:sz w:val="22"/>
          <w:szCs w:val="22"/>
        </w:rPr>
        <w:t xml:space="preserve"> </w:t>
      </w:r>
      <w:proofErr w:type="spellStart"/>
      <w:r w:rsidRPr="00CB4AD7">
        <w:rPr>
          <w:rFonts w:ascii="Arial" w:hAnsi="Arial" w:cs="Arial"/>
          <w:sz w:val="22"/>
          <w:szCs w:val="22"/>
        </w:rPr>
        <w:t>Македонија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наменети</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користење</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достапни</w:t>
      </w:r>
      <w:proofErr w:type="spellEnd"/>
      <w:r w:rsidRPr="00CB4AD7">
        <w:rPr>
          <w:rFonts w:ascii="Arial" w:hAnsi="Arial" w:cs="Arial"/>
          <w:sz w:val="22"/>
          <w:szCs w:val="22"/>
        </w:rPr>
        <w:t xml:space="preserve"> </w:t>
      </w:r>
      <w:proofErr w:type="spellStart"/>
      <w:r w:rsidRPr="00CB4AD7">
        <w:rPr>
          <w:rFonts w:ascii="Arial" w:hAnsi="Arial" w:cs="Arial"/>
          <w:sz w:val="22"/>
          <w:szCs w:val="22"/>
        </w:rPr>
        <w:t>до</w:t>
      </w:r>
      <w:proofErr w:type="spellEnd"/>
      <w:r w:rsidRPr="00CB4AD7">
        <w:rPr>
          <w:rFonts w:ascii="Arial" w:hAnsi="Arial" w:cs="Arial"/>
          <w:sz w:val="22"/>
          <w:szCs w:val="22"/>
        </w:rPr>
        <w:t xml:space="preserve"> </w:t>
      </w:r>
      <w:proofErr w:type="spellStart"/>
      <w:r w:rsidRPr="00CB4AD7">
        <w:rPr>
          <w:rFonts w:ascii="Arial" w:hAnsi="Arial" w:cs="Arial"/>
          <w:sz w:val="22"/>
          <w:szCs w:val="22"/>
        </w:rPr>
        <w:t>јавноста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до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надлежните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органи</w:t>
      </w:r>
      <w:proofErr w:type="spellEnd"/>
      <w:r w:rsidRPr="00CB4AD7">
        <w:rPr>
          <w:rFonts w:ascii="Arial" w:hAnsi="Arial" w:cs="Arial"/>
          <w:sz w:val="22"/>
          <w:szCs w:val="22"/>
        </w:rPr>
        <w:t xml:space="preserve">, </w:t>
      </w:r>
      <w:proofErr w:type="spellStart"/>
      <w:r w:rsidRPr="00CB4AD7">
        <w:rPr>
          <w:rFonts w:ascii="Arial" w:hAnsi="Arial" w:cs="Arial"/>
          <w:sz w:val="22"/>
          <w:szCs w:val="22"/>
        </w:rPr>
        <w:t>организации</w:t>
      </w:r>
      <w:proofErr w:type="spellEnd"/>
      <w:r w:rsidRPr="00CB4AD7">
        <w:rPr>
          <w:rFonts w:ascii="Arial" w:hAnsi="Arial" w:cs="Arial"/>
          <w:sz w:val="22"/>
          <w:szCs w:val="22"/>
        </w:rPr>
        <w:t xml:space="preserve"> и </w:t>
      </w:r>
      <w:proofErr w:type="spellStart"/>
      <w:r w:rsidRPr="00CB4AD7">
        <w:rPr>
          <w:rFonts w:ascii="Arial" w:hAnsi="Arial" w:cs="Arial"/>
          <w:sz w:val="22"/>
          <w:szCs w:val="22"/>
        </w:rPr>
        <w:t>институции</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преку</w:t>
      </w:r>
      <w:proofErr w:type="spellEnd"/>
      <w:r w:rsidRPr="00CB4AD7">
        <w:rPr>
          <w:rFonts w:ascii="Arial" w:hAnsi="Arial" w:cs="Arial"/>
          <w:sz w:val="22"/>
          <w:szCs w:val="22"/>
        </w:rPr>
        <w:t xml:space="preserve"> </w:t>
      </w:r>
      <w:proofErr w:type="spellStart"/>
      <w:r w:rsidRPr="00CB4AD7">
        <w:rPr>
          <w:rFonts w:ascii="Arial" w:hAnsi="Arial" w:cs="Arial"/>
          <w:sz w:val="22"/>
          <w:szCs w:val="22"/>
        </w:rPr>
        <w:t>веб-страницата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органот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кој</w:t>
      </w:r>
      <w:proofErr w:type="spellEnd"/>
      <w:r w:rsidRPr="00CB4AD7">
        <w:rPr>
          <w:rFonts w:ascii="Arial" w:hAnsi="Arial" w:cs="Arial"/>
          <w:sz w:val="22"/>
          <w:szCs w:val="22"/>
        </w:rPr>
        <w:t xml:space="preserve"> </w:t>
      </w:r>
      <w:proofErr w:type="spellStart"/>
      <w:r w:rsidRPr="00CB4AD7">
        <w:rPr>
          <w:rFonts w:ascii="Arial" w:hAnsi="Arial" w:cs="Arial"/>
          <w:sz w:val="22"/>
          <w:szCs w:val="22"/>
        </w:rPr>
        <w:t>врши</w:t>
      </w:r>
      <w:proofErr w:type="spellEnd"/>
      <w:r w:rsidRPr="00CB4AD7">
        <w:rPr>
          <w:rFonts w:ascii="Arial" w:hAnsi="Arial" w:cs="Arial"/>
          <w:sz w:val="22"/>
          <w:szCs w:val="22"/>
        </w:rPr>
        <w:t xml:space="preserve"> </w:t>
      </w:r>
      <w:proofErr w:type="spellStart"/>
      <w:r w:rsidRPr="00CB4AD7">
        <w:rPr>
          <w:rFonts w:ascii="Arial" w:hAnsi="Arial" w:cs="Arial"/>
          <w:sz w:val="22"/>
          <w:szCs w:val="22"/>
        </w:rPr>
        <w:t>стручни</w:t>
      </w:r>
      <w:proofErr w:type="spellEnd"/>
      <w:r w:rsidRPr="00CB4AD7">
        <w:rPr>
          <w:rFonts w:ascii="Arial" w:hAnsi="Arial" w:cs="Arial"/>
          <w:sz w:val="22"/>
          <w:szCs w:val="22"/>
        </w:rPr>
        <w:t xml:space="preserve"> </w:t>
      </w:r>
      <w:proofErr w:type="spellStart"/>
      <w:r w:rsidRPr="00CB4AD7">
        <w:rPr>
          <w:rFonts w:ascii="Arial" w:hAnsi="Arial" w:cs="Arial"/>
          <w:sz w:val="22"/>
          <w:szCs w:val="22"/>
        </w:rPr>
        <w:t>работи</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областа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w:t>
      </w:r>
      <w:proofErr w:type="spellStart"/>
      <w:r w:rsidRPr="00CB4AD7">
        <w:rPr>
          <w:rFonts w:ascii="Arial" w:hAnsi="Arial" w:cs="Arial"/>
          <w:sz w:val="22"/>
          <w:szCs w:val="22"/>
        </w:rPr>
        <w:t>особено</w:t>
      </w:r>
      <w:proofErr w:type="spellEnd"/>
      <w:r w:rsidRPr="00CB4AD7">
        <w:rPr>
          <w:rFonts w:ascii="Arial" w:hAnsi="Arial" w:cs="Arial"/>
          <w:sz w:val="22"/>
          <w:szCs w:val="22"/>
        </w:rPr>
        <w:t xml:space="preserve"> </w:t>
      </w:r>
      <w:proofErr w:type="spellStart"/>
      <w:r w:rsidRPr="00CB4AD7">
        <w:rPr>
          <w:rFonts w:ascii="Arial" w:hAnsi="Arial" w:cs="Arial"/>
          <w:sz w:val="22"/>
          <w:szCs w:val="22"/>
        </w:rPr>
        <w:t>заради</w:t>
      </w:r>
      <w:proofErr w:type="spellEnd"/>
      <w:r w:rsidRPr="00CB4AD7">
        <w:rPr>
          <w:rFonts w:ascii="Arial" w:hAnsi="Arial" w:cs="Arial"/>
          <w:sz w:val="22"/>
          <w:szCs w:val="22"/>
        </w:rPr>
        <w:t xml:space="preserve"> </w:t>
      </w:r>
      <w:proofErr w:type="spellStart"/>
      <w:r w:rsidRPr="00CB4AD7">
        <w:rPr>
          <w:rFonts w:ascii="Arial" w:hAnsi="Arial" w:cs="Arial"/>
          <w:sz w:val="22"/>
          <w:szCs w:val="22"/>
        </w:rPr>
        <w:t>спроведување</w:t>
      </w:r>
      <w:proofErr w:type="spellEnd"/>
      <w:r w:rsidRPr="00CB4AD7">
        <w:rPr>
          <w:rFonts w:ascii="Arial" w:hAnsi="Arial" w:cs="Arial"/>
          <w:sz w:val="22"/>
          <w:szCs w:val="22"/>
        </w:rPr>
        <w:t xml:space="preserve"> и </w:t>
      </w:r>
      <w:proofErr w:type="spellStart"/>
      <w:r w:rsidRPr="00CB4AD7">
        <w:rPr>
          <w:rFonts w:ascii="Arial" w:hAnsi="Arial" w:cs="Arial"/>
          <w:sz w:val="22"/>
          <w:szCs w:val="22"/>
        </w:rPr>
        <w:t>оцена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реализацијата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мерките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зачувување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постојано</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подобрување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водни</w:t>
      </w:r>
      <w:proofErr w:type="spellEnd"/>
      <w:r w:rsidRPr="00CB4AD7">
        <w:rPr>
          <w:rFonts w:ascii="Arial" w:hAnsi="Arial" w:cs="Arial"/>
          <w:sz w:val="22"/>
          <w:szCs w:val="22"/>
        </w:rPr>
        <w:t xml:space="preserve"> </w:t>
      </w:r>
      <w:proofErr w:type="spellStart"/>
      <w:r w:rsidRPr="00CB4AD7">
        <w:rPr>
          <w:rFonts w:ascii="Arial" w:hAnsi="Arial" w:cs="Arial"/>
          <w:sz w:val="22"/>
          <w:szCs w:val="22"/>
        </w:rPr>
        <w:t>тела</w:t>
      </w:r>
      <w:proofErr w:type="spellEnd"/>
      <w:r w:rsidRPr="00CB4AD7">
        <w:rPr>
          <w:rFonts w:ascii="Arial" w:hAnsi="Arial" w:cs="Arial"/>
          <w:sz w:val="22"/>
          <w:szCs w:val="22"/>
        </w:rPr>
        <w:t>.</w:t>
      </w:r>
    </w:p>
    <w:p w14:paraId="53D55AF2" w14:textId="77777777" w:rsidR="008B2E34" w:rsidRPr="00CB4AD7" w:rsidRDefault="008B2E34" w:rsidP="00CB4AD7">
      <w:pPr>
        <w:spacing w:line="276" w:lineRule="auto"/>
        <w:jc w:val="both"/>
        <w:rPr>
          <w:rFonts w:ascii="Arial" w:eastAsia="Times New Roman" w:hAnsi="Arial" w:cs="Arial"/>
          <w:sz w:val="22"/>
          <w:szCs w:val="22"/>
        </w:rPr>
      </w:pPr>
    </w:p>
    <w:p w14:paraId="4521EFCF" w14:textId="77777777" w:rsidR="008B2E34" w:rsidRPr="00CB4AD7" w:rsidRDefault="008B2E34" w:rsidP="00081719">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153</w:t>
      </w:r>
    </w:p>
    <w:p w14:paraId="20DCF614" w14:textId="77777777" w:rsidR="008B2E34" w:rsidRPr="00CB4AD7" w:rsidRDefault="008B2E34" w:rsidP="00081719">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Мониторинг</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водата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која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се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користи</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производство</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електрична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енергија</w:t>
      </w:r>
      <w:proofErr w:type="spellEnd"/>
    </w:p>
    <w:p w14:paraId="57D9195B" w14:textId="77777777" w:rsidR="008B2E34" w:rsidRPr="00CB4AD7" w:rsidRDefault="008B2E34" w:rsidP="00CB4AD7">
      <w:pPr>
        <w:spacing w:line="276" w:lineRule="auto"/>
        <w:jc w:val="both"/>
        <w:rPr>
          <w:rFonts w:ascii="Arial" w:eastAsia="Times New Roman" w:hAnsi="Arial" w:cs="Arial"/>
          <w:sz w:val="22"/>
          <w:szCs w:val="22"/>
        </w:rPr>
      </w:pPr>
    </w:p>
    <w:p w14:paraId="3EAEABD3" w14:textId="77777777"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(1) </w:t>
      </w:r>
      <w:proofErr w:type="spellStart"/>
      <w:r w:rsidRPr="00CB4AD7">
        <w:rPr>
          <w:rFonts w:ascii="Arial" w:eastAsia="Times New Roman" w:hAnsi="Arial" w:cs="Arial"/>
          <w:sz w:val="22"/>
          <w:szCs w:val="22"/>
        </w:rPr>
        <w:t>Корисниците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системи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производство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електрична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енергија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должни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го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мерат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количеството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користи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производство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електрична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енергија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местата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зафаќање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Податоците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измерените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количества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доставуваат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органот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државната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управа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надлежен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вршење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работите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областа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r w:rsidRPr="00CB4AD7">
        <w:rPr>
          <w:rFonts w:ascii="Arial" w:eastAsia="Times New Roman" w:hAnsi="Arial" w:cs="Arial"/>
          <w:sz w:val="22"/>
          <w:szCs w:val="22"/>
        </w:rPr>
        <w:t>.</w:t>
      </w:r>
      <w:r w:rsidRPr="00CB4AD7">
        <w:rPr>
          <w:rFonts w:ascii="Arial" w:eastAsia="Times New Roman" w:hAnsi="Arial" w:cs="Arial"/>
          <w:sz w:val="22"/>
          <w:szCs w:val="22"/>
          <w:lang w:val="mk-MK"/>
        </w:rPr>
        <w:t xml:space="preserve"> </w:t>
      </w:r>
    </w:p>
    <w:p w14:paraId="4E02897B" w14:textId="47FA95B3" w:rsidR="008B2E34" w:rsidRPr="00CB4AD7" w:rsidRDefault="008B2E34" w:rsidP="00CB4AD7">
      <w:pPr>
        <w:spacing w:line="276" w:lineRule="auto"/>
        <w:jc w:val="both"/>
        <w:rPr>
          <w:rFonts w:ascii="Arial" w:eastAsia="Times New Roman" w:hAnsi="Arial" w:cs="Arial"/>
          <w:sz w:val="22"/>
          <w:szCs w:val="22"/>
          <w:lang w:val="mk-MK"/>
        </w:rPr>
      </w:pPr>
    </w:p>
    <w:p w14:paraId="734DD5A8" w14:textId="2BF3EC84" w:rsid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081719">
        <w:rPr>
          <w:rFonts w:ascii="Arial" w:eastAsia="Times New Roman" w:hAnsi="Arial" w:cs="Arial"/>
          <w:b/>
          <w:bCs/>
          <w:sz w:val="22"/>
          <w:szCs w:val="22"/>
          <w:lang w:val="mk-MK"/>
        </w:rPr>
        <w:t>Коментар</w:t>
      </w:r>
      <w:r w:rsidRPr="00CB4AD7">
        <w:rPr>
          <w:rFonts w:ascii="Arial" w:eastAsia="Times New Roman" w:hAnsi="Arial" w:cs="Arial"/>
          <w:sz w:val="22"/>
          <w:szCs w:val="22"/>
          <w:lang w:val="mk-MK"/>
        </w:rPr>
        <w:t>:</w:t>
      </w:r>
    </w:p>
    <w:p w14:paraId="47C55D58" w14:textId="77777777" w:rsidR="00081719" w:rsidRPr="00CB4AD7" w:rsidRDefault="00081719"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66626197" w14:textId="77777777" w:rsidR="00CB4AD7" w:rsidRPr="00CB4AD7" w:rsidRDefault="00CB4AD7" w:rsidP="00A956EE">
      <w:pPr>
        <w:pStyle w:val="CommentText"/>
        <w:pBdr>
          <w:top w:val="single" w:sz="4" w:space="1" w:color="auto"/>
          <w:left w:val="single" w:sz="4" w:space="1" w:color="auto"/>
          <w:bottom w:val="single" w:sz="4" w:space="1" w:color="auto"/>
          <w:right w:val="single" w:sz="4" w:space="1" w:color="auto"/>
        </w:pBdr>
        <w:shd w:val="clear" w:color="auto" w:fill="B4C6E7" w:themeFill="accent1" w:themeFillTint="66"/>
        <w:spacing w:after="0" w:line="276" w:lineRule="auto"/>
        <w:jc w:val="both"/>
        <w:rPr>
          <w:rFonts w:ascii="Arial" w:hAnsi="Arial" w:cs="Arial"/>
          <w:sz w:val="22"/>
          <w:szCs w:val="22"/>
        </w:rPr>
      </w:pP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смени</w:t>
      </w:r>
      <w:proofErr w:type="spellEnd"/>
      <w:r w:rsidRPr="00CB4AD7">
        <w:rPr>
          <w:rFonts w:ascii="Arial" w:hAnsi="Arial" w:cs="Arial"/>
          <w:sz w:val="22"/>
          <w:szCs w:val="22"/>
        </w:rPr>
        <w:t>:</w:t>
      </w:r>
    </w:p>
    <w:p w14:paraId="33DAA7C1" w14:textId="222C94DE"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hAnsi="Arial" w:cs="Arial"/>
          <w:sz w:val="22"/>
          <w:szCs w:val="22"/>
        </w:rPr>
      </w:pPr>
      <w:proofErr w:type="spellStart"/>
      <w:r w:rsidRPr="00CB4AD7">
        <w:rPr>
          <w:rFonts w:ascii="Arial" w:hAnsi="Arial" w:cs="Arial"/>
          <w:sz w:val="22"/>
          <w:szCs w:val="22"/>
        </w:rPr>
        <w:t>Корисниците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системи</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производство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електрична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енергија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должни</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го</w:t>
      </w:r>
      <w:proofErr w:type="spellEnd"/>
      <w:r w:rsidRPr="00CB4AD7">
        <w:rPr>
          <w:rFonts w:ascii="Arial" w:hAnsi="Arial" w:cs="Arial"/>
          <w:sz w:val="22"/>
          <w:szCs w:val="22"/>
        </w:rPr>
        <w:t xml:space="preserve"> </w:t>
      </w:r>
      <w:proofErr w:type="spellStart"/>
      <w:r w:rsidRPr="00CB4AD7">
        <w:rPr>
          <w:rFonts w:ascii="Arial" w:hAnsi="Arial" w:cs="Arial"/>
          <w:sz w:val="22"/>
          <w:szCs w:val="22"/>
        </w:rPr>
        <w:t>мерат</w:t>
      </w:r>
      <w:proofErr w:type="spellEnd"/>
      <w:r w:rsidRPr="00CB4AD7">
        <w:rPr>
          <w:rFonts w:ascii="Arial" w:hAnsi="Arial" w:cs="Arial"/>
          <w:sz w:val="22"/>
          <w:szCs w:val="22"/>
        </w:rPr>
        <w:t xml:space="preserve"> </w:t>
      </w:r>
      <w:proofErr w:type="spellStart"/>
      <w:r w:rsidRPr="00CB4AD7">
        <w:rPr>
          <w:rFonts w:ascii="Arial" w:hAnsi="Arial" w:cs="Arial"/>
          <w:sz w:val="22"/>
          <w:szCs w:val="22"/>
        </w:rPr>
        <w:t>количеството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водата</w:t>
      </w:r>
      <w:proofErr w:type="spellEnd"/>
      <w:r w:rsidRPr="00CB4AD7">
        <w:rPr>
          <w:rFonts w:ascii="Arial" w:hAnsi="Arial" w:cs="Arial"/>
          <w:sz w:val="22"/>
          <w:szCs w:val="22"/>
        </w:rPr>
        <w:t xml:space="preserve"> </w:t>
      </w:r>
      <w:r w:rsidRPr="00CB4AD7">
        <w:rPr>
          <w:rFonts w:ascii="Arial" w:hAnsi="Arial" w:cs="Arial"/>
          <w:b/>
          <w:bCs/>
          <w:sz w:val="22"/>
          <w:szCs w:val="22"/>
        </w:rPr>
        <w:t xml:space="preserve">и </w:t>
      </w:r>
      <w:proofErr w:type="spellStart"/>
      <w:r w:rsidRPr="00CB4AD7">
        <w:rPr>
          <w:rFonts w:ascii="Arial" w:hAnsi="Arial" w:cs="Arial"/>
          <w:b/>
          <w:bCs/>
          <w:sz w:val="22"/>
          <w:szCs w:val="22"/>
        </w:rPr>
        <w:t>еколошкиот</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статус</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на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водното</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тело</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кое</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користи</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производство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електрична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енергија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местата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зафаќање</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Податоците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измерените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количества</w:t>
      </w:r>
      <w:proofErr w:type="spellEnd"/>
      <w:r w:rsidRPr="00CB4AD7">
        <w:rPr>
          <w:rFonts w:ascii="Arial" w:hAnsi="Arial" w:cs="Arial"/>
          <w:sz w:val="22"/>
          <w:szCs w:val="22"/>
        </w:rPr>
        <w:t xml:space="preserve"> </w:t>
      </w:r>
      <w:r w:rsidRPr="00CB4AD7">
        <w:rPr>
          <w:rFonts w:ascii="Arial" w:hAnsi="Arial" w:cs="Arial"/>
          <w:b/>
          <w:bCs/>
          <w:sz w:val="22"/>
          <w:szCs w:val="22"/>
        </w:rPr>
        <w:t xml:space="preserve">и </w:t>
      </w:r>
      <w:proofErr w:type="spellStart"/>
      <w:r w:rsidRPr="00CB4AD7">
        <w:rPr>
          <w:rFonts w:ascii="Arial" w:hAnsi="Arial" w:cs="Arial"/>
          <w:b/>
          <w:bCs/>
          <w:sz w:val="22"/>
          <w:szCs w:val="22"/>
        </w:rPr>
        <w:t>еколошкиот</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статус</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доставуваат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до</w:t>
      </w:r>
      <w:proofErr w:type="spellEnd"/>
      <w:r w:rsidRPr="00CB4AD7">
        <w:rPr>
          <w:rFonts w:ascii="Arial" w:hAnsi="Arial" w:cs="Arial"/>
          <w:sz w:val="22"/>
          <w:szCs w:val="22"/>
        </w:rPr>
        <w:t xml:space="preserve"> </w:t>
      </w:r>
      <w:proofErr w:type="spellStart"/>
      <w:r w:rsidRPr="00CB4AD7">
        <w:rPr>
          <w:rFonts w:ascii="Arial" w:hAnsi="Arial" w:cs="Arial"/>
          <w:sz w:val="22"/>
          <w:szCs w:val="22"/>
        </w:rPr>
        <w:t>органот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државната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надлежен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вршење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работите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областа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а </w:t>
      </w: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случај</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подрачја</w:t>
      </w:r>
      <w:proofErr w:type="spellEnd"/>
      <w:r w:rsidRPr="00CB4AD7">
        <w:rPr>
          <w:rFonts w:ascii="Arial" w:hAnsi="Arial" w:cs="Arial"/>
          <w:sz w:val="22"/>
          <w:szCs w:val="22"/>
        </w:rPr>
        <w:t xml:space="preserve"> и </w:t>
      </w:r>
      <w:proofErr w:type="spellStart"/>
      <w:r w:rsidRPr="00CB4AD7">
        <w:rPr>
          <w:rFonts w:ascii="Arial" w:hAnsi="Arial" w:cs="Arial"/>
          <w:sz w:val="22"/>
          <w:szCs w:val="22"/>
        </w:rPr>
        <w:t>до</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управителот</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заштитеното</w:t>
      </w:r>
      <w:proofErr w:type="spellEnd"/>
      <w:r w:rsidRPr="00CB4AD7">
        <w:rPr>
          <w:rFonts w:ascii="Arial" w:hAnsi="Arial" w:cs="Arial"/>
          <w:sz w:val="22"/>
          <w:szCs w:val="22"/>
        </w:rPr>
        <w:t xml:space="preserve"> </w:t>
      </w:r>
      <w:proofErr w:type="spellStart"/>
      <w:r w:rsidRPr="00CB4AD7">
        <w:rPr>
          <w:rFonts w:ascii="Arial" w:hAnsi="Arial" w:cs="Arial"/>
          <w:sz w:val="22"/>
          <w:szCs w:val="22"/>
        </w:rPr>
        <w:t>подрачје</w:t>
      </w:r>
      <w:proofErr w:type="spellEnd"/>
      <w:r w:rsidRPr="00CB4AD7">
        <w:rPr>
          <w:rFonts w:ascii="Arial" w:hAnsi="Arial" w:cs="Arial"/>
          <w:sz w:val="22"/>
          <w:szCs w:val="22"/>
        </w:rPr>
        <w:t>.</w:t>
      </w:r>
    </w:p>
    <w:p w14:paraId="2357D6CD" w14:textId="77777777"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526106A1" w14:textId="50146C5D" w:rsidR="008B2E34"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Cs/>
          <w:sz w:val="22"/>
          <w:szCs w:val="22"/>
          <w:lang w:val="mk-MK"/>
        </w:rPr>
      </w:pPr>
      <w:r w:rsidRPr="00081719">
        <w:rPr>
          <w:rFonts w:ascii="Arial" w:eastAsia="Times New Roman" w:hAnsi="Arial" w:cs="Arial"/>
          <w:b/>
          <w:sz w:val="22"/>
          <w:szCs w:val="22"/>
          <w:lang w:val="mk-MK"/>
        </w:rPr>
        <w:t>Коментар</w:t>
      </w:r>
      <w:r w:rsidRPr="00CB4AD7">
        <w:rPr>
          <w:rFonts w:ascii="Arial" w:eastAsia="Times New Roman" w:hAnsi="Arial" w:cs="Arial"/>
          <w:bCs/>
          <w:sz w:val="22"/>
          <w:szCs w:val="22"/>
          <w:lang w:val="mk-MK"/>
        </w:rPr>
        <w:t>:</w:t>
      </w:r>
    </w:p>
    <w:p w14:paraId="3A8E1E0D" w14:textId="7923B2A2"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
          <w:sz w:val="22"/>
          <w:szCs w:val="22"/>
          <w:lang w:val="mk-MK"/>
        </w:rPr>
      </w:pPr>
      <w:proofErr w:type="spellStart"/>
      <w:r w:rsidRPr="00CB4AD7">
        <w:rPr>
          <w:rFonts w:ascii="Arial" w:hAnsi="Arial" w:cs="Arial"/>
          <w:sz w:val="22"/>
          <w:szCs w:val="22"/>
        </w:rPr>
        <w:t>Во</w:t>
      </w:r>
      <w:proofErr w:type="spellEnd"/>
      <w:r w:rsidRPr="00CB4AD7">
        <w:rPr>
          <w:rFonts w:ascii="Arial" w:hAnsi="Arial" w:cs="Arial"/>
          <w:sz w:val="22"/>
          <w:szCs w:val="22"/>
        </w:rPr>
        <w:t xml:space="preserve"> </w:t>
      </w:r>
      <w:proofErr w:type="spellStart"/>
      <w:r w:rsidRPr="00CB4AD7">
        <w:rPr>
          <w:rFonts w:ascii="Arial" w:hAnsi="Arial" w:cs="Arial"/>
          <w:sz w:val="22"/>
          <w:szCs w:val="22"/>
        </w:rPr>
        <w:t>член</w:t>
      </w:r>
      <w:proofErr w:type="spellEnd"/>
      <w:r w:rsidRPr="00CB4AD7">
        <w:rPr>
          <w:rFonts w:ascii="Arial" w:hAnsi="Arial" w:cs="Arial"/>
          <w:sz w:val="22"/>
          <w:szCs w:val="22"/>
        </w:rPr>
        <w:t xml:space="preserve"> 153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додаде</w:t>
      </w:r>
      <w:proofErr w:type="spellEnd"/>
      <w:r w:rsidRPr="00CB4AD7">
        <w:rPr>
          <w:rFonts w:ascii="Arial" w:hAnsi="Arial" w:cs="Arial"/>
          <w:sz w:val="22"/>
          <w:szCs w:val="22"/>
        </w:rPr>
        <w:t xml:space="preserve"> </w:t>
      </w:r>
      <w:proofErr w:type="spellStart"/>
      <w:r w:rsidRPr="00CB4AD7">
        <w:rPr>
          <w:rFonts w:ascii="Arial" w:hAnsi="Arial" w:cs="Arial"/>
          <w:sz w:val="22"/>
          <w:szCs w:val="22"/>
        </w:rPr>
        <w:t>нов</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(3) </w:t>
      </w:r>
      <w:proofErr w:type="spellStart"/>
      <w:r w:rsidRPr="00CB4AD7">
        <w:rPr>
          <w:rFonts w:ascii="Arial" w:hAnsi="Arial" w:cs="Arial"/>
          <w:sz w:val="22"/>
          <w:szCs w:val="22"/>
        </w:rPr>
        <w:t>кој</w:t>
      </w:r>
      <w:proofErr w:type="spellEnd"/>
      <w:r w:rsidRPr="00CB4AD7">
        <w:rPr>
          <w:rFonts w:ascii="Arial" w:hAnsi="Arial" w:cs="Arial"/>
          <w:sz w:val="22"/>
          <w:szCs w:val="22"/>
        </w:rPr>
        <w:t xml:space="preserve"> </w:t>
      </w:r>
      <w:proofErr w:type="spellStart"/>
      <w:r w:rsidRPr="00CB4AD7">
        <w:rPr>
          <w:rFonts w:ascii="Arial" w:hAnsi="Arial" w:cs="Arial"/>
          <w:sz w:val="22"/>
          <w:szCs w:val="22"/>
        </w:rPr>
        <w:t>гласи</w:t>
      </w:r>
      <w:proofErr w:type="spellEnd"/>
      <w:r w:rsidRPr="00CB4AD7">
        <w:rPr>
          <w:rFonts w:ascii="Arial" w:hAnsi="Arial" w:cs="Arial"/>
          <w:sz w:val="22"/>
          <w:szCs w:val="22"/>
        </w:rPr>
        <w:t>: „</w:t>
      </w:r>
      <w:proofErr w:type="spellStart"/>
      <w:r w:rsidRPr="00CB4AD7">
        <w:rPr>
          <w:rFonts w:ascii="Arial" w:hAnsi="Arial" w:cs="Arial"/>
          <w:sz w:val="22"/>
          <w:szCs w:val="22"/>
        </w:rPr>
        <w:t>Органот</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државната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управа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надлежен</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вршење</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работите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областа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животната</w:t>
      </w:r>
      <w:proofErr w:type="spellEnd"/>
      <w:r w:rsidRPr="00CB4AD7">
        <w:rPr>
          <w:rFonts w:ascii="Arial" w:hAnsi="Arial" w:cs="Arial"/>
          <w:sz w:val="22"/>
          <w:szCs w:val="22"/>
        </w:rPr>
        <w:t xml:space="preserve"> </w:t>
      </w:r>
      <w:proofErr w:type="spellStart"/>
      <w:r w:rsidRPr="00CB4AD7">
        <w:rPr>
          <w:rFonts w:ascii="Arial" w:hAnsi="Arial" w:cs="Arial"/>
          <w:sz w:val="22"/>
          <w:szCs w:val="22"/>
        </w:rPr>
        <w:t>средина</w:t>
      </w:r>
      <w:proofErr w:type="spellEnd"/>
      <w:r w:rsidRPr="00CB4AD7">
        <w:rPr>
          <w:rFonts w:ascii="Arial" w:hAnsi="Arial" w:cs="Arial"/>
          <w:sz w:val="22"/>
          <w:szCs w:val="22"/>
        </w:rPr>
        <w:t xml:space="preserve"> </w:t>
      </w:r>
      <w:proofErr w:type="spellStart"/>
      <w:r w:rsidRPr="00CB4AD7">
        <w:rPr>
          <w:rFonts w:ascii="Arial" w:hAnsi="Arial" w:cs="Arial"/>
          <w:sz w:val="22"/>
          <w:szCs w:val="22"/>
        </w:rPr>
        <w:t>годишно</w:t>
      </w:r>
      <w:proofErr w:type="spellEnd"/>
      <w:r w:rsidRPr="00CB4AD7">
        <w:rPr>
          <w:rFonts w:ascii="Arial" w:hAnsi="Arial" w:cs="Arial"/>
          <w:sz w:val="22"/>
          <w:szCs w:val="22"/>
        </w:rPr>
        <w:t xml:space="preserve"> </w:t>
      </w:r>
      <w:proofErr w:type="spellStart"/>
      <w:r w:rsidRPr="00CB4AD7">
        <w:rPr>
          <w:rFonts w:ascii="Arial" w:hAnsi="Arial" w:cs="Arial"/>
          <w:sz w:val="22"/>
          <w:szCs w:val="22"/>
        </w:rPr>
        <w:t>ги</w:t>
      </w:r>
      <w:proofErr w:type="spellEnd"/>
      <w:r w:rsidRPr="00CB4AD7">
        <w:rPr>
          <w:rFonts w:ascii="Arial" w:hAnsi="Arial" w:cs="Arial"/>
          <w:sz w:val="22"/>
          <w:szCs w:val="22"/>
        </w:rPr>
        <w:t xml:space="preserve"> </w:t>
      </w:r>
      <w:proofErr w:type="spellStart"/>
      <w:r w:rsidRPr="00CB4AD7">
        <w:rPr>
          <w:rFonts w:ascii="Arial" w:hAnsi="Arial" w:cs="Arial"/>
          <w:sz w:val="22"/>
          <w:szCs w:val="22"/>
        </w:rPr>
        <w:t>објавува</w:t>
      </w:r>
      <w:proofErr w:type="spellEnd"/>
      <w:r w:rsidRPr="00CB4AD7">
        <w:rPr>
          <w:rFonts w:ascii="Arial" w:hAnsi="Arial" w:cs="Arial"/>
          <w:sz w:val="22"/>
          <w:szCs w:val="22"/>
        </w:rPr>
        <w:t xml:space="preserve"> </w:t>
      </w:r>
      <w:proofErr w:type="spellStart"/>
      <w:r w:rsidRPr="00CB4AD7">
        <w:rPr>
          <w:rFonts w:ascii="Arial" w:hAnsi="Arial" w:cs="Arial"/>
          <w:sz w:val="22"/>
          <w:szCs w:val="22"/>
        </w:rPr>
        <w:t>извештаите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количеството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водата</w:t>
      </w:r>
      <w:proofErr w:type="spellEnd"/>
      <w:r w:rsidRPr="00CB4AD7">
        <w:rPr>
          <w:rFonts w:ascii="Arial" w:hAnsi="Arial" w:cs="Arial"/>
          <w:sz w:val="22"/>
          <w:szCs w:val="22"/>
        </w:rPr>
        <w:t xml:space="preserve"> </w:t>
      </w:r>
      <w:r w:rsidRPr="00CB4AD7">
        <w:rPr>
          <w:rFonts w:ascii="Arial" w:hAnsi="Arial" w:cs="Arial"/>
          <w:b/>
          <w:bCs/>
          <w:sz w:val="22"/>
          <w:szCs w:val="22"/>
        </w:rPr>
        <w:t xml:space="preserve">и </w:t>
      </w:r>
      <w:proofErr w:type="spellStart"/>
      <w:r w:rsidRPr="00CB4AD7">
        <w:rPr>
          <w:rFonts w:ascii="Arial" w:hAnsi="Arial" w:cs="Arial"/>
          <w:b/>
          <w:bCs/>
          <w:sz w:val="22"/>
          <w:szCs w:val="22"/>
        </w:rPr>
        <w:t>еколошкиот</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статус</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на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водното</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тело</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кое</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користи</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производство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електрична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енергија</w:t>
      </w:r>
      <w:proofErr w:type="spellEnd"/>
      <w:r w:rsidRPr="00CB4AD7">
        <w:rPr>
          <w:rFonts w:ascii="Arial" w:hAnsi="Arial" w:cs="Arial"/>
          <w:sz w:val="22"/>
          <w:szCs w:val="22"/>
        </w:rPr>
        <w:t xml:space="preserve">, а </w:t>
      </w:r>
      <w:proofErr w:type="spellStart"/>
      <w:r w:rsidRPr="00CB4AD7">
        <w:rPr>
          <w:rFonts w:ascii="Arial" w:hAnsi="Arial" w:cs="Arial"/>
          <w:sz w:val="22"/>
          <w:szCs w:val="22"/>
        </w:rPr>
        <w:t>податоците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објавуваат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континуирано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Информативниот</w:t>
      </w:r>
      <w:proofErr w:type="spellEnd"/>
      <w:r w:rsidRPr="00CB4AD7">
        <w:rPr>
          <w:rFonts w:ascii="Arial" w:hAnsi="Arial" w:cs="Arial"/>
          <w:sz w:val="22"/>
          <w:szCs w:val="22"/>
        </w:rPr>
        <w:t xml:space="preserve"> </w:t>
      </w:r>
      <w:proofErr w:type="spellStart"/>
      <w:r w:rsidRPr="00CB4AD7">
        <w:rPr>
          <w:rFonts w:ascii="Arial" w:hAnsi="Arial" w:cs="Arial"/>
          <w:sz w:val="22"/>
          <w:szCs w:val="22"/>
        </w:rPr>
        <w:t>систем</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води</w:t>
      </w:r>
      <w:proofErr w:type="spellEnd"/>
      <w:r w:rsidRPr="00CB4AD7">
        <w:rPr>
          <w:rFonts w:ascii="Arial" w:hAnsi="Arial" w:cs="Arial"/>
          <w:sz w:val="22"/>
          <w:szCs w:val="22"/>
        </w:rPr>
        <w:t xml:space="preserve">, </w:t>
      </w:r>
      <w:proofErr w:type="spellStart"/>
      <w:r w:rsidRPr="00CB4AD7">
        <w:rPr>
          <w:rFonts w:ascii="Arial" w:hAnsi="Arial" w:cs="Arial"/>
          <w:b/>
          <w:bCs/>
          <w:sz w:val="22"/>
          <w:szCs w:val="22"/>
        </w:rPr>
        <w:t>на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веб-страница</w:t>
      </w:r>
      <w:proofErr w:type="spellEnd"/>
      <w:r w:rsidRPr="00CB4AD7">
        <w:rPr>
          <w:rFonts w:ascii="Arial" w:hAnsi="Arial" w:cs="Arial"/>
          <w:b/>
          <w:bCs/>
          <w:sz w:val="22"/>
          <w:szCs w:val="22"/>
        </w:rPr>
        <w:t xml:space="preserve"> и </w:t>
      </w:r>
      <w:proofErr w:type="spellStart"/>
      <w:r w:rsidRPr="00CB4AD7">
        <w:rPr>
          <w:rFonts w:ascii="Arial" w:hAnsi="Arial" w:cs="Arial"/>
          <w:b/>
          <w:bCs/>
          <w:sz w:val="22"/>
          <w:szCs w:val="22"/>
        </w:rPr>
        <w:t>на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официјалните</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профили</w:t>
      </w:r>
      <w:proofErr w:type="spellEnd"/>
      <w:r w:rsidRPr="00CB4AD7">
        <w:rPr>
          <w:rFonts w:ascii="Arial" w:hAnsi="Arial" w:cs="Arial"/>
          <w:b/>
          <w:bCs/>
          <w:sz w:val="22"/>
          <w:szCs w:val="22"/>
        </w:rPr>
        <w:t>/</w:t>
      </w:r>
      <w:proofErr w:type="spellStart"/>
      <w:r w:rsidRPr="00CB4AD7">
        <w:rPr>
          <w:rFonts w:ascii="Arial" w:hAnsi="Arial" w:cs="Arial"/>
          <w:b/>
          <w:bCs/>
          <w:sz w:val="22"/>
          <w:szCs w:val="22"/>
        </w:rPr>
        <w:t>страници</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на</w:t>
      </w:r>
      <w:proofErr w:type="spellEnd"/>
      <w:r w:rsidRPr="00CB4AD7">
        <w:rPr>
          <w:rFonts w:ascii="Arial" w:hAnsi="Arial" w:cs="Arial"/>
          <w:b/>
          <w:bCs/>
          <w:sz w:val="22"/>
          <w:szCs w:val="22"/>
        </w:rPr>
        <w:t xml:space="preserve"> </w:t>
      </w:r>
      <w:proofErr w:type="spellStart"/>
      <w:r w:rsidRPr="00CB4AD7">
        <w:rPr>
          <w:rFonts w:ascii="Arial" w:hAnsi="Arial" w:cs="Arial"/>
          <w:b/>
          <w:bCs/>
          <w:sz w:val="22"/>
          <w:szCs w:val="22"/>
        </w:rPr>
        <w:t>социјални</w:t>
      </w:r>
      <w:proofErr w:type="spellEnd"/>
      <w:r w:rsidRPr="00CB4AD7">
        <w:rPr>
          <w:rFonts w:ascii="Arial" w:hAnsi="Arial" w:cs="Arial"/>
          <w:b/>
          <w:bCs/>
          <w:sz w:val="22"/>
          <w:szCs w:val="22"/>
        </w:rPr>
        <w:t xml:space="preserve"> </w:t>
      </w:r>
      <w:proofErr w:type="spellStart"/>
      <w:proofErr w:type="gramStart"/>
      <w:r w:rsidRPr="00CB4AD7">
        <w:rPr>
          <w:rFonts w:ascii="Arial" w:hAnsi="Arial" w:cs="Arial"/>
          <w:b/>
          <w:bCs/>
          <w:sz w:val="22"/>
          <w:szCs w:val="22"/>
        </w:rPr>
        <w:t>мрежи</w:t>
      </w:r>
      <w:proofErr w:type="spellEnd"/>
      <w:r w:rsidRPr="00CB4AD7">
        <w:rPr>
          <w:rFonts w:ascii="Arial" w:hAnsi="Arial" w:cs="Arial"/>
          <w:sz w:val="22"/>
          <w:szCs w:val="22"/>
        </w:rPr>
        <w:t>.“</w:t>
      </w:r>
      <w:proofErr w:type="gramEnd"/>
    </w:p>
    <w:p w14:paraId="6F482B3F" w14:textId="77777777" w:rsidR="008B2E34" w:rsidRPr="00CB4AD7" w:rsidRDefault="008B2E34" w:rsidP="00CB4AD7">
      <w:pPr>
        <w:spacing w:line="276" w:lineRule="auto"/>
        <w:jc w:val="both"/>
        <w:rPr>
          <w:rFonts w:ascii="Arial" w:hAnsi="Arial" w:cs="Arial"/>
          <w:sz w:val="22"/>
          <w:szCs w:val="22"/>
        </w:rPr>
      </w:pPr>
    </w:p>
    <w:p w14:paraId="3EB00B25" w14:textId="77777777" w:rsidR="008B2E34" w:rsidRPr="00CB4AD7" w:rsidRDefault="008B2E34" w:rsidP="00081719">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164</w:t>
      </w:r>
    </w:p>
    <w:p w14:paraId="0FF6BD06" w14:textId="799AC731" w:rsidR="008B2E34" w:rsidRDefault="008B2E34" w:rsidP="00081719">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Дејности</w:t>
      </w:r>
      <w:proofErr w:type="spellEnd"/>
      <w:r w:rsidRPr="00CB4AD7">
        <w:rPr>
          <w:rFonts w:ascii="Arial" w:eastAsia="Times New Roman" w:hAnsi="Arial" w:cs="Arial"/>
          <w:b/>
          <w:bCs/>
          <w:sz w:val="22"/>
          <w:szCs w:val="22"/>
        </w:rPr>
        <w:t xml:space="preserve"> и </w:t>
      </w:r>
      <w:proofErr w:type="spellStart"/>
      <w:r w:rsidRPr="00CB4AD7">
        <w:rPr>
          <w:rFonts w:ascii="Arial" w:eastAsia="Times New Roman" w:hAnsi="Arial" w:cs="Arial"/>
          <w:b/>
          <w:bCs/>
          <w:sz w:val="22"/>
          <w:szCs w:val="22"/>
        </w:rPr>
        <w:t>услуги</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од</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јавен</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интерес</w:t>
      </w:r>
      <w:proofErr w:type="spellEnd"/>
    </w:p>
    <w:p w14:paraId="41D894EB" w14:textId="77777777" w:rsidR="00081719" w:rsidRPr="00CB4AD7" w:rsidRDefault="00081719" w:rsidP="00CB4AD7">
      <w:pPr>
        <w:spacing w:line="276" w:lineRule="auto"/>
        <w:jc w:val="both"/>
        <w:outlineLvl w:val="3"/>
        <w:rPr>
          <w:rFonts w:ascii="Arial" w:eastAsia="Times New Roman" w:hAnsi="Arial" w:cs="Arial"/>
          <w:b/>
          <w:bCs/>
          <w:sz w:val="22"/>
          <w:szCs w:val="22"/>
        </w:rPr>
      </w:pPr>
    </w:p>
    <w:p w14:paraId="399E02A4" w14:textId="77777777"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(2) </w:t>
      </w:r>
      <w:proofErr w:type="spellStart"/>
      <w:r w:rsidRPr="00CB4AD7">
        <w:rPr>
          <w:rFonts w:ascii="Arial" w:eastAsia="Times New Roman" w:hAnsi="Arial" w:cs="Arial"/>
          <w:sz w:val="22"/>
          <w:szCs w:val="22"/>
        </w:rPr>
        <w:t>Водостопански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дејности</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услуги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јавен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интерес</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смисла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изградбата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експлоатацијата</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одржувањето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водостопанските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објекти</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постројки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обезбедуваат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водостопански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услуги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w:t>
      </w:r>
    </w:p>
    <w:p w14:paraId="1EDA9EC4" w14:textId="5B4B3F73"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 1) </w:t>
      </w:r>
      <w:proofErr w:type="spellStart"/>
      <w:r w:rsidRPr="00CB4AD7">
        <w:rPr>
          <w:rFonts w:ascii="Arial" w:eastAsia="Times New Roman" w:hAnsi="Arial" w:cs="Arial"/>
          <w:sz w:val="22"/>
          <w:szCs w:val="22"/>
        </w:rPr>
        <w:t>јавното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водоснабдување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наменета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консумирање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страна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човекот</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технолошки</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потреби</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559E5D8E" w14:textId="4251E858"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2) </w:t>
      </w:r>
      <w:proofErr w:type="spellStart"/>
      <w:r w:rsidRPr="00CB4AD7">
        <w:rPr>
          <w:rFonts w:ascii="Arial" w:eastAsia="Times New Roman" w:hAnsi="Arial" w:cs="Arial"/>
          <w:sz w:val="22"/>
          <w:szCs w:val="22"/>
        </w:rPr>
        <w:t>производство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електрична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енергија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согласно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0D9472D8" w14:textId="16B53F81"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3) </w:t>
      </w:r>
      <w:proofErr w:type="spellStart"/>
      <w:r w:rsidRPr="00CB4AD7">
        <w:rPr>
          <w:rFonts w:ascii="Arial" w:eastAsia="Times New Roman" w:hAnsi="Arial" w:cs="Arial"/>
          <w:sz w:val="22"/>
          <w:szCs w:val="22"/>
        </w:rPr>
        <w:t>наводнување</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одводнување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земјиштето</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7A71C8B9" w14:textId="56C32026"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4) </w:t>
      </w:r>
      <w:proofErr w:type="spellStart"/>
      <w:r w:rsidRPr="00CB4AD7">
        <w:rPr>
          <w:rFonts w:ascii="Arial" w:eastAsia="Times New Roman" w:hAnsi="Arial" w:cs="Arial"/>
          <w:sz w:val="22"/>
          <w:szCs w:val="22"/>
        </w:rPr>
        <w:t>заштита</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зачувување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водите</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водните</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екосистеми</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5D0EB0E9" w14:textId="47D879BD"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5) </w:t>
      </w:r>
      <w:proofErr w:type="spellStart"/>
      <w:r w:rsidRPr="00CB4AD7">
        <w:rPr>
          <w:rFonts w:ascii="Arial" w:eastAsia="Times New Roman" w:hAnsi="Arial" w:cs="Arial"/>
          <w:sz w:val="22"/>
          <w:szCs w:val="22"/>
        </w:rPr>
        <w:t>собирање</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одведување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третман</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испуштање</w:t>
      </w:r>
      <w:proofErr w:type="spellEnd"/>
      <w:r w:rsidRPr="00CB4AD7">
        <w:rPr>
          <w:rFonts w:ascii="Arial" w:eastAsia="Times New Roman" w:hAnsi="Arial" w:cs="Arial"/>
          <w:sz w:val="22"/>
          <w:szCs w:val="22"/>
        </w:rPr>
        <w:t xml:space="preserve"> на </w:t>
      </w:r>
      <w:proofErr w:type="spellStart"/>
      <w:r w:rsidRPr="00CB4AD7">
        <w:rPr>
          <w:rFonts w:ascii="Arial" w:eastAsia="Times New Roman" w:hAnsi="Arial" w:cs="Arial"/>
          <w:sz w:val="22"/>
          <w:szCs w:val="22"/>
        </w:rPr>
        <w:t>отпадни</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води</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4F5F58CC" w14:textId="42F83A11"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6) </w:t>
      </w:r>
      <w:proofErr w:type="spellStart"/>
      <w:r w:rsidRPr="00CB4AD7">
        <w:rPr>
          <w:rFonts w:ascii="Arial" w:eastAsia="Times New Roman" w:hAnsi="Arial" w:cs="Arial"/>
          <w:sz w:val="22"/>
          <w:szCs w:val="22"/>
        </w:rPr>
        <w:t>заштита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штетно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дејство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водите</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4CAF904A" w14:textId="68EF64BB" w:rsidR="00CB4AD7"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7) </w:t>
      </w:r>
      <w:proofErr w:type="spellStart"/>
      <w:r w:rsidRPr="00CB4AD7">
        <w:rPr>
          <w:rFonts w:ascii="Arial" w:eastAsia="Times New Roman" w:hAnsi="Arial" w:cs="Arial"/>
          <w:sz w:val="22"/>
          <w:szCs w:val="22"/>
        </w:rPr>
        <w:t>експлоатација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подземните</w:t>
      </w:r>
      <w:proofErr w:type="spellEnd"/>
      <w:r w:rsidRPr="00CB4AD7">
        <w:rPr>
          <w:rFonts w:ascii="Arial" w:eastAsia="Times New Roman" w:hAnsi="Arial" w:cs="Arial"/>
          <w:sz w:val="22"/>
          <w:szCs w:val="22"/>
        </w:rPr>
        <w:t xml:space="preserve"> </w:t>
      </w:r>
      <w:proofErr w:type="spellStart"/>
      <w:proofErr w:type="gramStart"/>
      <w:r w:rsidRPr="00CB4AD7">
        <w:rPr>
          <w:rFonts w:ascii="Arial" w:eastAsia="Times New Roman" w:hAnsi="Arial" w:cs="Arial"/>
          <w:sz w:val="22"/>
          <w:szCs w:val="22"/>
        </w:rPr>
        <w:t>води</w:t>
      </w:r>
      <w:proofErr w:type="spellEnd"/>
      <w:r w:rsidRPr="00CB4AD7">
        <w:rPr>
          <w:rFonts w:ascii="Arial" w:eastAsia="Times New Roman" w:hAnsi="Arial" w:cs="Arial"/>
          <w:sz w:val="22"/>
          <w:szCs w:val="22"/>
        </w:rPr>
        <w:t>;</w:t>
      </w:r>
      <w:proofErr w:type="gramEnd"/>
      <w:r w:rsidRPr="00CB4AD7">
        <w:rPr>
          <w:rFonts w:ascii="Arial" w:eastAsia="Times New Roman" w:hAnsi="Arial" w:cs="Arial"/>
          <w:sz w:val="22"/>
          <w:szCs w:val="22"/>
        </w:rPr>
        <w:t xml:space="preserve"> </w:t>
      </w:r>
    </w:p>
    <w:p w14:paraId="07BE4090" w14:textId="1CB8645F"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8) </w:t>
      </w:r>
      <w:proofErr w:type="spellStart"/>
      <w:r w:rsidRPr="00CB4AD7">
        <w:rPr>
          <w:rFonts w:ascii="Arial" w:eastAsia="Times New Roman" w:hAnsi="Arial" w:cs="Arial"/>
          <w:sz w:val="22"/>
          <w:szCs w:val="22"/>
        </w:rPr>
        <w:t>вадење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песок</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чакал</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камен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подобрување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режимот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водите</w:t>
      </w:r>
      <w:proofErr w:type="spellEnd"/>
      <w:r w:rsidRPr="00CB4AD7">
        <w:rPr>
          <w:rFonts w:ascii="Arial" w:eastAsia="Times New Roman" w:hAnsi="Arial" w:cs="Arial"/>
          <w:sz w:val="22"/>
          <w:szCs w:val="22"/>
        </w:rPr>
        <w:t xml:space="preserve"> и </w:t>
      </w:r>
      <w:r w:rsidRPr="00CB4AD7">
        <w:rPr>
          <w:rFonts w:ascii="Arial" w:eastAsia="Times New Roman" w:hAnsi="Arial" w:cs="Arial"/>
          <w:sz w:val="22"/>
          <w:szCs w:val="22"/>
        </w:rPr>
        <w:br/>
        <w:t xml:space="preserve">9) </w:t>
      </w:r>
      <w:proofErr w:type="spellStart"/>
      <w:r w:rsidRPr="00CB4AD7">
        <w:rPr>
          <w:rFonts w:ascii="Arial" w:eastAsia="Times New Roman" w:hAnsi="Arial" w:cs="Arial"/>
          <w:sz w:val="22"/>
          <w:szCs w:val="22"/>
        </w:rPr>
        <w:t>обезбедување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резерви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кои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обезбедува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единствен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режим</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слив</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или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дел</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слив</w:t>
      </w:r>
      <w:proofErr w:type="spellEnd"/>
      <w:r w:rsidRPr="00CB4AD7">
        <w:rPr>
          <w:rFonts w:ascii="Arial" w:eastAsia="Times New Roman" w:hAnsi="Arial" w:cs="Arial"/>
          <w:sz w:val="22"/>
          <w:szCs w:val="22"/>
        </w:rPr>
        <w:t xml:space="preserve">. </w:t>
      </w:r>
    </w:p>
    <w:p w14:paraId="741C976C" w14:textId="4E16B46A" w:rsidR="00CB4AD7" w:rsidRPr="00CB4AD7" w:rsidRDefault="00CB4AD7" w:rsidP="00CB4AD7">
      <w:pPr>
        <w:spacing w:line="276" w:lineRule="auto"/>
        <w:jc w:val="both"/>
        <w:rPr>
          <w:rFonts w:ascii="Arial" w:eastAsia="Times New Roman" w:hAnsi="Arial" w:cs="Arial"/>
          <w:sz w:val="22"/>
          <w:szCs w:val="22"/>
        </w:rPr>
      </w:pPr>
    </w:p>
    <w:p w14:paraId="58142D75" w14:textId="20149E1A" w:rsid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r w:rsidRPr="00081719">
        <w:rPr>
          <w:rFonts w:ascii="Arial" w:eastAsia="Times New Roman" w:hAnsi="Arial" w:cs="Arial"/>
          <w:b/>
          <w:bCs/>
          <w:sz w:val="22"/>
          <w:szCs w:val="22"/>
          <w:lang w:val="mk-MK"/>
        </w:rPr>
        <w:t>Коментар</w:t>
      </w:r>
      <w:r w:rsidRPr="00CB4AD7">
        <w:rPr>
          <w:rFonts w:ascii="Arial" w:eastAsia="Times New Roman" w:hAnsi="Arial" w:cs="Arial"/>
          <w:sz w:val="22"/>
          <w:szCs w:val="22"/>
          <w:lang w:val="mk-MK"/>
        </w:rPr>
        <w:t>:</w:t>
      </w:r>
    </w:p>
    <w:p w14:paraId="52020B0F" w14:textId="77777777" w:rsidR="00081719" w:rsidRPr="00CB4AD7" w:rsidRDefault="00081719"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
    <w:p w14:paraId="62B745EF" w14:textId="2C02C974" w:rsidR="00CB4AD7" w:rsidRP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sz w:val="22"/>
          <w:szCs w:val="22"/>
          <w:lang w:val="mk-MK"/>
        </w:rPr>
      </w:pPr>
      <w:proofErr w:type="spellStart"/>
      <w:r w:rsidRPr="00CB4AD7">
        <w:rPr>
          <w:rFonts w:ascii="Arial" w:hAnsi="Arial" w:cs="Arial"/>
          <w:sz w:val="22"/>
          <w:szCs w:val="22"/>
        </w:rPr>
        <w:t>Водостопанските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услуги</w:t>
      </w:r>
      <w:proofErr w:type="spellEnd"/>
      <w:r w:rsidRPr="00CB4AD7">
        <w:rPr>
          <w:rFonts w:ascii="Arial" w:hAnsi="Arial" w:cs="Arial"/>
          <w:sz w:val="22"/>
          <w:szCs w:val="22"/>
        </w:rPr>
        <w:t xml:space="preserve"> </w:t>
      </w:r>
      <w:proofErr w:type="spellStart"/>
      <w:r w:rsidRPr="00CB4AD7">
        <w:rPr>
          <w:rFonts w:ascii="Arial" w:hAnsi="Arial" w:cs="Arial"/>
          <w:sz w:val="22"/>
          <w:szCs w:val="22"/>
        </w:rPr>
        <w:t>треба</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бидат</w:t>
      </w:r>
      <w:proofErr w:type="spellEnd"/>
      <w:r w:rsidRPr="00CB4AD7">
        <w:rPr>
          <w:rFonts w:ascii="Arial" w:hAnsi="Arial" w:cs="Arial"/>
          <w:sz w:val="22"/>
          <w:szCs w:val="22"/>
        </w:rPr>
        <w:t xml:space="preserve"> </w:t>
      </w:r>
      <w:proofErr w:type="spellStart"/>
      <w:r w:rsidRPr="00CB4AD7">
        <w:rPr>
          <w:rFonts w:ascii="Arial" w:hAnsi="Arial" w:cs="Arial"/>
          <w:sz w:val="22"/>
          <w:szCs w:val="22"/>
        </w:rPr>
        <w:t>претставени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според</w:t>
      </w:r>
      <w:proofErr w:type="spellEnd"/>
      <w:r w:rsidRPr="00CB4AD7">
        <w:rPr>
          <w:rFonts w:ascii="Arial" w:hAnsi="Arial" w:cs="Arial"/>
          <w:sz w:val="22"/>
          <w:szCs w:val="22"/>
        </w:rPr>
        <w:t xml:space="preserve"> </w:t>
      </w:r>
      <w:proofErr w:type="spellStart"/>
      <w:r w:rsidRPr="00CB4AD7">
        <w:rPr>
          <w:rFonts w:ascii="Arial" w:hAnsi="Arial" w:cs="Arial"/>
          <w:sz w:val="22"/>
          <w:szCs w:val="22"/>
        </w:rPr>
        <w:t>хиерархија</w:t>
      </w:r>
      <w:proofErr w:type="spellEnd"/>
      <w:r w:rsidRPr="00CB4AD7">
        <w:rPr>
          <w:rFonts w:ascii="Arial" w:hAnsi="Arial" w:cs="Arial"/>
          <w:sz w:val="22"/>
          <w:szCs w:val="22"/>
        </w:rPr>
        <w:t xml:space="preserve">. </w:t>
      </w:r>
      <w:proofErr w:type="spellStart"/>
      <w:r w:rsidRPr="00CB4AD7">
        <w:rPr>
          <w:rFonts w:ascii="Arial" w:hAnsi="Arial" w:cs="Arial"/>
          <w:sz w:val="22"/>
          <w:szCs w:val="22"/>
        </w:rPr>
        <w:t>Не</w:t>
      </w:r>
      <w:proofErr w:type="spellEnd"/>
      <w:r w:rsidRPr="00CB4AD7">
        <w:rPr>
          <w:rFonts w:ascii="Arial" w:hAnsi="Arial" w:cs="Arial"/>
          <w:sz w:val="22"/>
          <w:szCs w:val="22"/>
        </w:rPr>
        <w:t xml:space="preserve"> </w:t>
      </w:r>
      <w:proofErr w:type="spellStart"/>
      <w:r w:rsidRPr="00CB4AD7">
        <w:rPr>
          <w:rFonts w:ascii="Arial" w:hAnsi="Arial" w:cs="Arial"/>
          <w:sz w:val="22"/>
          <w:szCs w:val="22"/>
        </w:rPr>
        <w:t>може</w:t>
      </w:r>
      <w:proofErr w:type="spellEnd"/>
      <w:r w:rsidRPr="00CB4AD7">
        <w:rPr>
          <w:rFonts w:ascii="Arial" w:hAnsi="Arial" w:cs="Arial"/>
          <w:sz w:val="22"/>
          <w:szCs w:val="22"/>
        </w:rPr>
        <w:t xml:space="preserve"> </w:t>
      </w:r>
      <w:proofErr w:type="spellStart"/>
      <w:r w:rsidRPr="00CB4AD7">
        <w:rPr>
          <w:rFonts w:ascii="Arial" w:hAnsi="Arial" w:cs="Arial"/>
          <w:sz w:val="22"/>
          <w:szCs w:val="22"/>
        </w:rPr>
        <w:t>производство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електична</w:t>
      </w:r>
      <w:proofErr w:type="spellEnd"/>
      <w:r w:rsidRPr="00CB4AD7">
        <w:rPr>
          <w:rFonts w:ascii="Arial" w:hAnsi="Arial" w:cs="Arial"/>
          <w:sz w:val="22"/>
          <w:szCs w:val="22"/>
        </w:rPr>
        <w:t xml:space="preserve"> </w:t>
      </w:r>
      <w:proofErr w:type="spellStart"/>
      <w:r w:rsidRPr="00CB4AD7">
        <w:rPr>
          <w:rFonts w:ascii="Arial" w:hAnsi="Arial" w:cs="Arial"/>
          <w:sz w:val="22"/>
          <w:szCs w:val="22"/>
        </w:rPr>
        <w:t>енергија</w:t>
      </w:r>
      <w:proofErr w:type="spellEnd"/>
      <w:r w:rsidRPr="00CB4AD7">
        <w:rPr>
          <w:rFonts w:ascii="Arial" w:hAnsi="Arial" w:cs="Arial"/>
          <w:sz w:val="22"/>
          <w:szCs w:val="22"/>
        </w:rPr>
        <w:t xml:space="preserve"> </w:t>
      </w:r>
      <w:proofErr w:type="spellStart"/>
      <w:r w:rsidRPr="00CB4AD7">
        <w:rPr>
          <w:rFonts w:ascii="Arial" w:hAnsi="Arial" w:cs="Arial"/>
          <w:sz w:val="22"/>
          <w:szCs w:val="22"/>
        </w:rPr>
        <w:t>да</w:t>
      </w:r>
      <w:proofErr w:type="spellEnd"/>
      <w:r w:rsidRPr="00CB4AD7">
        <w:rPr>
          <w:rFonts w:ascii="Arial" w:hAnsi="Arial" w:cs="Arial"/>
          <w:sz w:val="22"/>
          <w:szCs w:val="22"/>
        </w:rPr>
        <w:t xml:space="preserve"> е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повисок</w:t>
      </w:r>
      <w:proofErr w:type="spellEnd"/>
      <w:r w:rsidRPr="00CB4AD7">
        <w:rPr>
          <w:rFonts w:ascii="Arial" w:hAnsi="Arial" w:cs="Arial"/>
          <w:sz w:val="22"/>
          <w:szCs w:val="22"/>
        </w:rPr>
        <w:t xml:space="preserve"> </w:t>
      </w:r>
      <w:proofErr w:type="spellStart"/>
      <w:r w:rsidRPr="00CB4AD7">
        <w:rPr>
          <w:rFonts w:ascii="Arial" w:hAnsi="Arial" w:cs="Arial"/>
          <w:sz w:val="22"/>
          <w:szCs w:val="22"/>
        </w:rPr>
        <w:t>јавен</w:t>
      </w:r>
      <w:proofErr w:type="spellEnd"/>
      <w:r w:rsidRPr="00CB4AD7">
        <w:rPr>
          <w:rFonts w:ascii="Arial" w:hAnsi="Arial" w:cs="Arial"/>
          <w:sz w:val="22"/>
          <w:szCs w:val="22"/>
        </w:rPr>
        <w:t xml:space="preserve"> </w:t>
      </w:r>
      <w:proofErr w:type="spellStart"/>
      <w:r w:rsidRPr="00CB4AD7">
        <w:rPr>
          <w:rFonts w:ascii="Arial" w:hAnsi="Arial" w:cs="Arial"/>
          <w:sz w:val="22"/>
          <w:szCs w:val="22"/>
        </w:rPr>
        <w:t>интерес</w:t>
      </w:r>
      <w:proofErr w:type="spellEnd"/>
      <w:r w:rsidRPr="00CB4AD7">
        <w:rPr>
          <w:rFonts w:ascii="Arial" w:hAnsi="Arial" w:cs="Arial"/>
          <w:sz w:val="22"/>
          <w:szCs w:val="22"/>
        </w:rPr>
        <w:t xml:space="preserve"> </w:t>
      </w:r>
      <w:proofErr w:type="spellStart"/>
      <w:r w:rsidRPr="00CB4AD7">
        <w:rPr>
          <w:rFonts w:ascii="Arial" w:hAnsi="Arial" w:cs="Arial"/>
          <w:sz w:val="22"/>
          <w:szCs w:val="22"/>
        </w:rPr>
        <w:t>од</w:t>
      </w:r>
      <w:proofErr w:type="spellEnd"/>
      <w:r w:rsidRPr="00CB4AD7">
        <w:rPr>
          <w:rFonts w:ascii="Arial" w:hAnsi="Arial" w:cs="Arial"/>
          <w:sz w:val="22"/>
          <w:szCs w:val="22"/>
        </w:rPr>
        <w:t xml:space="preserve"> </w:t>
      </w:r>
      <w:proofErr w:type="spellStart"/>
      <w:r w:rsidRPr="00CB4AD7">
        <w:rPr>
          <w:rFonts w:ascii="Arial" w:hAnsi="Arial" w:cs="Arial"/>
          <w:sz w:val="22"/>
          <w:szCs w:val="22"/>
        </w:rPr>
        <w:t>заштита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водните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екосистеми</w:t>
      </w:r>
      <w:proofErr w:type="spellEnd"/>
      <w:r w:rsidRPr="00CB4AD7">
        <w:rPr>
          <w:rFonts w:ascii="Arial" w:hAnsi="Arial" w:cs="Arial"/>
          <w:sz w:val="22"/>
          <w:szCs w:val="22"/>
        </w:rPr>
        <w:t>.</w:t>
      </w:r>
    </w:p>
    <w:p w14:paraId="28BF9354" w14:textId="77777777" w:rsidR="008B2E34" w:rsidRPr="00CB4AD7" w:rsidRDefault="008B2E34" w:rsidP="00CB4AD7">
      <w:pPr>
        <w:spacing w:line="276" w:lineRule="auto"/>
        <w:jc w:val="both"/>
        <w:rPr>
          <w:rFonts w:ascii="Arial" w:hAnsi="Arial" w:cs="Arial"/>
          <w:sz w:val="22"/>
          <w:szCs w:val="22"/>
        </w:rPr>
      </w:pPr>
    </w:p>
    <w:p w14:paraId="5883CE23" w14:textId="77777777" w:rsidR="008B2E34" w:rsidRPr="00CB4AD7" w:rsidRDefault="008B2E34" w:rsidP="00081719">
      <w:pPr>
        <w:spacing w:line="276" w:lineRule="auto"/>
        <w:jc w:val="center"/>
        <w:outlineLvl w:val="4"/>
        <w:rPr>
          <w:rFonts w:ascii="Arial" w:eastAsia="Times New Roman" w:hAnsi="Arial" w:cs="Arial"/>
          <w:b/>
          <w:bCs/>
          <w:sz w:val="22"/>
          <w:szCs w:val="22"/>
        </w:rPr>
      </w:pPr>
      <w:proofErr w:type="spellStart"/>
      <w:r w:rsidRPr="00CB4AD7">
        <w:rPr>
          <w:rFonts w:ascii="Arial" w:eastAsia="Times New Roman" w:hAnsi="Arial" w:cs="Arial"/>
          <w:b/>
          <w:bCs/>
          <w:sz w:val="22"/>
          <w:szCs w:val="22"/>
        </w:rPr>
        <w:t>Член</w:t>
      </w:r>
      <w:proofErr w:type="spellEnd"/>
      <w:r w:rsidRPr="00CB4AD7">
        <w:rPr>
          <w:rFonts w:ascii="Arial" w:eastAsia="Times New Roman" w:hAnsi="Arial" w:cs="Arial"/>
          <w:b/>
          <w:bCs/>
          <w:sz w:val="22"/>
          <w:szCs w:val="22"/>
        </w:rPr>
        <w:t xml:space="preserve"> 229</w:t>
      </w:r>
    </w:p>
    <w:p w14:paraId="2366F1C6" w14:textId="77777777" w:rsidR="008B2E34" w:rsidRPr="00CB4AD7" w:rsidRDefault="008B2E34" w:rsidP="00081719">
      <w:pPr>
        <w:spacing w:line="276" w:lineRule="auto"/>
        <w:jc w:val="center"/>
        <w:outlineLvl w:val="3"/>
        <w:rPr>
          <w:rFonts w:ascii="Arial" w:eastAsia="Times New Roman" w:hAnsi="Arial" w:cs="Arial"/>
          <w:b/>
          <w:bCs/>
          <w:sz w:val="22"/>
          <w:szCs w:val="22"/>
        </w:rPr>
      </w:pPr>
      <w:proofErr w:type="spellStart"/>
      <w:r w:rsidRPr="00CB4AD7">
        <w:rPr>
          <w:rFonts w:ascii="Arial" w:eastAsia="Times New Roman" w:hAnsi="Arial" w:cs="Arial"/>
          <w:b/>
          <w:bCs/>
          <w:sz w:val="22"/>
          <w:szCs w:val="22"/>
        </w:rPr>
        <w:t>Надлежност</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за</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вршење</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инспекциски</w:t>
      </w:r>
      <w:proofErr w:type="spellEnd"/>
      <w:r w:rsidRPr="00CB4AD7">
        <w:rPr>
          <w:rFonts w:ascii="Arial" w:eastAsia="Times New Roman" w:hAnsi="Arial" w:cs="Arial"/>
          <w:b/>
          <w:bCs/>
          <w:sz w:val="22"/>
          <w:szCs w:val="22"/>
        </w:rPr>
        <w:t xml:space="preserve"> </w:t>
      </w:r>
      <w:proofErr w:type="spellStart"/>
      <w:r w:rsidRPr="00CB4AD7">
        <w:rPr>
          <w:rFonts w:ascii="Arial" w:eastAsia="Times New Roman" w:hAnsi="Arial" w:cs="Arial"/>
          <w:b/>
          <w:bCs/>
          <w:sz w:val="22"/>
          <w:szCs w:val="22"/>
        </w:rPr>
        <w:t>надзор</w:t>
      </w:r>
      <w:proofErr w:type="spellEnd"/>
    </w:p>
    <w:p w14:paraId="3F55FF70" w14:textId="77777777" w:rsidR="008B2E34" w:rsidRPr="00CB4AD7" w:rsidRDefault="008B2E34" w:rsidP="00CB4AD7">
      <w:pPr>
        <w:spacing w:line="276" w:lineRule="auto"/>
        <w:jc w:val="both"/>
        <w:rPr>
          <w:rFonts w:ascii="Arial" w:eastAsia="Times New Roman" w:hAnsi="Arial" w:cs="Arial"/>
          <w:sz w:val="22"/>
          <w:szCs w:val="22"/>
        </w:rPr>
      </w:pPr>
    </w:p>
    <w:p w14:paraId="6135429A" w14:textId="77777777" w:rsidR="008B2E34" w:rsidRPr="00CB4AD7" w:rsidRDefault="008B2E34" w:rsidP="00CB4AD7">
      <w:pPr>
        <w:spacing w:line="276" w:lineRule="auto"/>
        <w:jc w:val="both"/>
        <w:rPr>
          <w:rFonts w:ascii="Arial" w:eastAsia="Times New Roman" w:hAnsi="Arial" w:cs="Arial"/>
          <w:sz w:val="22"/>
          <w:szCs w:val="22"/>
        </w:rPr>
      </w:pPr>
      <w:r w:rsidRPr="00CB4AD7">
        <w:rPr>
          <w:rFonts w:ascii="Arial" w:eastAsia="Times New Roman" w:hAnsi="Arial" w:cs="Arial"/>
          <w:sz w:val="22"/>
          <w:szCs w:val="22"/>
        </w:rPr>
        <w:t xml:space="preserve">(1) </w:t>
      </w:r>
      <w:proofErr w:type="spellStart"/>
      <w:r w:rsidRPr="00CB4AD7">
        <w:rPr>
          <w:rFonts w:ascii="Arial" w:eastAsia="Times New Roman" w:hAnsi="Arial" w:cs="Arial"/>
          <w:sz w:val="22"/>
          <w:szCs w:val="22"/>
        </w:rPr>
        <w:t>Инспекциски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надзор</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над</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примената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прописите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донесени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врз</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основа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овој</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закон</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го</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врши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Државниот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инспекторат</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преку</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водостопанските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инспектори</w:t>
      </w:r>
      <w:proofErr w:type="spellEnd"/>
      <w:r w:rsidRPr="00CB4AD7">
        <w:rPr>
          <w:rFonts w:ascii="Arial" w:eastAsia="Times New Roman" w:hAnsi="Arial" w:cs="Arial"/>
          <w:sz w:val="22"/>
          <w:szCs w:val="22"/>
        </w:rPr>
        <w:t xml:space="preserve"> и </w:t>
      </w:r>
      <w:proofErr w:type="spellStart"/>
      <w:r w:rsidRPr="00CB4AD7">
        <w:rPr>
          <w:rFonts w:ascii="Arial" w:eastAsia="Times New Roman" w:hAnsi="Arial" w:cs="Arial"/>
          <w:sz w:val="22"/>
          <w:szCs w:val="22"/>
        </w:rPr>
        <w:t>државните</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инспектори</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за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животна</w:t>
      </w:r>
      <w:proofErr w:type="spellEnd"/>
      <w:r w:rsidRPr="00CB4AD7">
        <w:rPr>
          <w:rFonts w:ascii="Arial" w:eastAsia="Times New Roman" w:hAnsi="Arial" w:cs="Arial"/>
          <w:sz w:val="22"/>
          <w:szCs w:val="22"/>
        </w:rPr>
        <w:t xml:space="preserve"> </w:t>
      </w:r>
      <w:proofErr w:type="spellStart"/>
      <w:r w:rsidRPr="00CB4AD7">
        <w:rPr>
          <w:rFonts w:ascii="Arial" w:eastAsia="Times New Roman" w:hAnsi="Arial" w:cs="Arial"/>
          <w:sz w:val="22"/>
          <w:szCs w:val="22"/>
        </w:rPr>
        <w:t>средина</w:t>
      </w:r>
      <w:proofErr w:type="spellEnd"/>
    </w:p>
    <w:p w14:paraId="534902C2" w14:textId="25EBCD62" w:rsidR="008B2E34" w:rsidRPr="00CB4AD7" w:rsidRDefault="008B2E34" w:rsidP="00CB4AD7">
      <w:pPr>
        <w:spacing w:line="276" w:lineRule="auto"/>
        <w:jc w:val="both"/>
        <w:rPr>
          <w:rFonts w:ascii="Arial" w:eastAsia="Times New Roman" w:hAnsi="Arial" w:cs="Arial"/>
          <w:b/>
          <w:sz w:val="22"/>
          <w:szCs w:val="22"/>
          <w:lang w:val="mk-MK"/>
        </w:rPr>
      </w:pPr>
    </w:p>
    <w:p w14:paraId="6232DEFF" w14:textId="493CF275" w:rsidR="00CB4AD7"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Cs/>
          <w:sz w:val="22"/>
          <w:szCs w:val="22"/>
          <w:lang w:val="mk-MK"/>
        </w:rPr>
      </w:pPr>
      <w:r w:rsidRPr="00081719">
        <w:rPr>
          <w:rFonts w:ascii="Arial" w:eastAsia="Times New Roman" w:hAnsi="Arial" w:cs="Arial"/>
          <w:b/>
          <w:sz w:val="22"/>
          <w:szCs w:val="22"/>
          <w:lang w:val="mk-MK"/>
        </w:rPr>
        <w:t>Коментар</w:t>
      </w:r>
      <w:r w:rsidRPr="00CB4AD7">
        <w:rPr>
          <w:rFonts w:ascii="Arial" w:eastAsia="Times New Roman" w:hAnsi="Arial" w:cs="Arial"/>
          <w:bCs/>
          <w:sz w:val="22"/>
          <w:szCs w:val="22"/>
          <w:lang w:val="mk-MK"/>
        </w:rPr>
        <w:t>:</w:t>
      </w:r>
    </w:p>
    <w:p w14:paraId="422E570F" w14:textId="77777777" w:rsidR="00081719" w:rsidRPr="00CB4AD7" w:rsidRDefault="00081719"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Cs/>
          <w:sz w:val="22"/>
          <w:szCs w:val="22"/>
          <w:lang w:val="mk-MK"/>
        </w:rPr>
      </w:pPr>
    </w:p>
    <w:p w14:paraId="32FBAD23" w14:textId="336F2075" w:rsidR="008B2E34" w:rsidRPr="00081719" w:rsidRDefault="00CB4AD7" w:rsidP="00A956EE">
      <w:pPr>
        <w:pBdr>
          <w:top w:val="single" w:sz="4" w:space="1" w:color="auto"/>
          <w:left w:val="single" w:sz="4" w:space="1" w:color="auto"/>
          <w:bottom w:val="single" w:sz="4" w:space="1" w:color="auto"/>
          <w:right w:val="single" w:sz="4" w:space="1" w:color="auto"/>
        </w:pBdr>
        <w:shd w:val="clear" w:color="auto" w:fill="B4C6E7" w:themeFill="accent1" w:themeFillTint="66"/>
        <w:spacing w:line="276" w:lineRule="auto"/>
        <w:jc w:val="both"/>
        <w:rPr>
          <w:rFonts w:ascii="Arial" w:eastAsia="Times New Roman" w:hAnsi="Arial" w:cs="Arial"/>
          <w:b/>
          <w:sz w:val="22"/>
          <w:szCs w:val="22"/>
          <w:lang w:val="mk-MK"/>
        </w:rPr>
      </w:pPr>
      <w:proofErr w:type="spellStart"/>
      <w:r w:rsidRPr="00CB4AD7">
        <w:rPr>
          <w:rFonts w:ascii="Arial" w:hAnsi="Arial" w:cs="Arial"/>
          <w:sz w:val="22"/>
          <w:szCs w:val="22"/>
        </w:rPr>
        <w:t>Да</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дополни</w:t>
      </w:r>
      <w:proofErr w:type="spellEnd"/>
      <w:r w:rsidRPr="00CB4AD7">
        <w:rPr>
          <w:rFonts w:ascii="Arial" w:hAnsi="Arial" w:cs="Arial"/>
          <w:sz w:val="22"/>
          <w:szCs w:val="22"/>
        </w:rPr>
        <w:t xml:space="preserve"> </w:t>
      </w:r>
      <w:proofErr w:type="spellStart"/>
      <w:r w:rsidRPr="00CB4AD7">
        <w:rPr>
          <w:rFonts w:ascii="Arial" w:hAnsi="Arial" w:cs="Arial"/>
          <w:sz w:val="22"/>
          <w:szCs w:val="22"/>
        </w:rPr>
        <w:t>со</w:t>
      </w:r>
      <w:proofErr w:type="spellEnd"/>
      <w:r w:rsidRPr="00CB4AD7">
        <w:rPr>
          <w:rFonts w:ascii="Arial" w:hAnsi="Arial" w:cs="Arial"/>
          <w:sz w:val="22"/>
          <w:szCs w:val="22"/>
        </w:rPr>
        <w:t xml:space="preserve"> </w:t>
      </w:r>
      <w:proofErr w:type="spellStart"/>
      <w:r w:rsidRPr="00CB4AD7">
        <w:rPr>
          <w:rFonts w:ascii="Arial" w:hAnsi="Arial" w:cs="Arial"/>
          <w:sz w:val="22"/>
          <w:szCs w:val="22"/>
        </w:rPr>
        <w:t>став</w:t>
      </w:r>
      <w:proofErr w:type="spellEnd"/>
      <w:r w:rsidRPr="00CB4AD7">
        <w:rPr>
          <w:rFonts w:ascii="Arial" w:hAnsi="Arial" w:cs="Arial"/>
          <w:sz w:val="22"/>
          <w:szCs w:val="22"/>
        </w:rPr>
        <w:t xml:space="preserve"> (4) </w:t>
      </w:r>
      <w:proofErr w:type="spellStart"/>
      <w:r w:rsidRPr="00CB4AD7">
        <w:rPr>
          <w:rFonts w:ascii="Arial" w:hAnsi="Arial" w:cs="Arial"/>
          <w:sz w:val="22"/>
          <w:szCs w:val="22"/>
        </w:rPr>
        <w:t>кој</w:t>
      </w:r>
      <w:proofErr w:type="spellEnd"/>
      <w:r w:rsidRPr="00CB4AD7">
        <w:rPr>
          <w:rFonts w:ascii="Arial" w:hAnsi="Arial" w:cs="Arial"/>
          <w:sz w:val="22"/>
          <w:szCs w:val="22"/>
        </w:rPr>
        <w:t xml:space="preserve"> </w:t>
      </w:r>
      <w:proofErr w:type="spellStart"/>
      <w:r w:rsidRPr="00CB4AD7">
        <w:rPr>
          <w:rFonts w:ascii="Arial" w:hAnsi="Arial" w:cs="Arial"/>
          <w:sz w:val="22"/>
          <w:szCs w:val="22"/>
        </w:rPr>
        <w:t>гласи</w:t>
      </w:r>
      <w:proofErr w:type="spellEnd"/>
      <w:r w:rsidRPr="00CB4AD7">
        <w:rPr>
          <w:rFonts w:ascii="Arial" w:hAnsi="Arial" w:cs="Arial"/>
          <w:sz w:val="22"/>
          <w:szCs w:val="22"/>
        </w:rPr>
        <w:t>: „</w:t>
      </w:r>
      <w:proofErr w:type="spellStart"/>
      <w:r w:rsidRPr="00CB4AD7">
        <w:rPr>
          <w:rFonts w:ascii="Arial" w:hAnsi="Arial" w:cs="Arial"/>
          <w:sz w:val="22"/>
          <w:szCs w:val="22"/>
        </w:rPr>
        <w:t>Информациите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за</w:t>
      </w:r>
      <w:proofErr w:type="spellEnd"/>
      <w:r w:rsidRPr="00CB4AD7">
        <w:rPr>
          <w:rFonts w:ascii="Arial" w:hAnsi="Arial" w:cs="Arial"/>
          <w:sz w:val="22"/>
          <w:szCs w:val="22"/>
        </w:rPr>
        <w:t xml:space="preserve"> </w:t>
      </w:r>
      <w:proofErr w:type="spellStart"/>
      <w:r w:rsidRPr="00CB4AD7">
        <w:rPr>
          <w:rFonts w:ascii="Arial" w:hAnsi="Arial" w:cs="Arial"/>
          <w:sz w:val="22"/>
          <w:szCs w:val="22"/>
        </w:rPr>
        <w:t>извршени</w:t>
      </w:r>
      <w:proofErr w:type="spellEnd"/>
      <w:r w:rsidRPr="00CB4AD7">
        <w:rPr>
          <w:rFonts w:ascii="Arial" w:hAnsi="Arial" w:cs="Arial"/>
          <w:sz w:val="22"/>
          <w:szCs w:val="22"/>
        </w:rPr>
        <w:t xml:space="preserve"> </w:t>
      </w:r>
      <w:proofErr w:type="spellStart"/>
      <w:r w:rsidRPr="00CB4AD7">
        <w:rPr>
          <w:rFonts w:ascii="Arial" w:hAnsi="Arial" w:cs="Arial"/>
          <w:sz w:val="22"/>
          <w:szCs w:val="22"/>
        </w:rPr>
        <w:t>инспекциски</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надзори</w:t>
      </w:r>
      <w:proofErr w:type="spellEnd"/>
      <w:r w:rsidRPr="00CB4AD7">
        <w:rPr>
          <w:rFonts w:ascii="Arial" w:hAnsi="Arial" w:cs="Arial"/>
          <w:sz w:val="22"/>
          <w:szCs w:val="22"/>
        </w:rPr>
        <w:t xml:space="preserve"> </w:t>
      </w:r>
      <w:proofErr w:type="spellStart"/>
      <w:r w:rsidRPr="00CB4AD7">
        <w:rPr>
          <w:rFonts w:ascii="Arial" w:hAnsi="Arial" w:cs="Arial"/>
          <w:sz w:val="22"/>
          <w:szCs w:val="22"/>
        </w:rPr>
        <w:t>се</w:t>
      </w:r>
      <w:proofErr w:type="spellEnd"/>
      <w:r w:rsidRPr="00CB4AD7">
        <w:rPr>
          <w:rFonts w:ascii="Arial" w:hAnsi="Arial" w:cs="Arial"/>
          <w:sz w:val="22"/>
          <w:szCs w:val="22"/>
        </w:rPr>
        <w:t xml:space="preserve"> </w:t>
      </w:r>
      <w:proofErr w:type="spellStart"/>
      <w:r w:rsidRPr="00CB4AD7">
        <w:rPr>
          <w:rFonts w:ascii="Arial" w:hAnsi="Arial" w:cs="Arial"/>
          <w:sz w:val="22"/>
          <w:szCs w:val="22"/>
        </w:rPr>
        <w:t>ажурираат</w:t>
      </w:r>
      <w:proofErr w:type="spellEnd"/>
      <w:r w:rsidRPr="00CB4AD7">
        <w:rPr>
          <w:rFonts w:ascii="Arial" w:hAnsi="Arial" w:cs="Arial"/>
          <w:sz w:val="22"/>
          <w:szCs w:val="22"/>
        </w:rPr>
        <w:t xml:space="preserve"> </w:t>
      </w:r>
      <w:proofErr w:type="spellStart"/>
      <w:r w:rsidRPr="00CB4AD7">
        <w:rPr>
          <w:rFonts w:ascii="Arial" w:hAnsi="Arial" w:cs="Arial"/>
          <w:sz w:val="22"/>
          <w:szCs w:val="22"/>
        </w:rPr>
        <w:t>редовно</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веб-страниците</w:t>
      </w:r>
      <w:proofErr w:type="spellEnd"/>
      <w:r w:rsidRPr="00CB4AD7">
        <w:rPr>
          <w:rFonts w:ascii="Arial" w:hAnsi="Arial" w:cs="Arial"/>
          <w:sz w:val="22"/>
          <w:szCs w:val="22"/>
        </w:rPr>
        <w:t xml:space="preserve"> и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официјалните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профили</w:t>
      </w:r>
      <w:proofErr w:type="spellEnd"/>
      <w:r w:rsidRPr="00CB4AD7">
        <w:rPr>
          <w:rFonts w:ascii="Arial" w:hAnsi="Arial" w:cs="Arial"/>
          <w:sz w:val="22"/>
          <w:szCs w:val="22"/>
        </w:rPr>
        <w:t>/</w:t>
      </w:r>
      <w:proofErr w:type="spellStart"/>
      <w:r w:rsidRPr="00CB4AD7">
        <w:rPr>
          <w:rFonts w:ascii="Arial" w:hAnsi="Arial" w:cs="Arial"/>
          <w:sz w:val="22"/>
          <w:szCs w:val="22"/>
        </w:rPr>
        <w:t>страници</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социјалните</w:t>
      </w:r>
      <w:proofErr w:type="spellEnd"/>
      <w:r w:rsidRPr="00CB4AD7">
        <w:rPr>
          <w:rFonts w:ascii="Arial" w:hAnsi="Arial" w:cs="Arial"/>
          <w:sz w:val="22"/>
          <w:szCs w:val="22"/>
        </w:rPr>
        <w:t xml:space="preserve"> </w:t>
      </w:r>
      <w:proofErr w:type="spellStart"/>
      <w:r w:rsidRPr="00CB4AD7">
        <w:rPr>
          <w:rFonts w:ascii="Arial" w:hAnsi="Arial" w:cs="Arial"/>
          <w:sz w:val="22"/>
          <w:szCs w:val="22"/>
        </w:rPr>
        <w:t>мрежи</w:t>
      </w:r>
      <w:proofErr w:type="spellEnd"/>
      <w:r w:rsidRPr="00CB4AD7">
        <w:rPr>
          <w:rFonts w:ascii="Arial" w:hAnsi="Arial" w:cs="Arial"/>
          <w:sz w:val="22"/>
          <w:szCs w:val="22"/>
        </w:rPr>
        <w:t xml:space="preserve"> </w:t>
      </w:r>
      <w:proofErr w:type="spellStart"/>
      <w:r w:rsidRPr="00CB4AD7">
        <w:rPr>
          <w:rFonts w:ascii="Arial" w:hAnsi="Arial" w:cs="Arial"/>
          <w:sz w:val="22"/>
          <w:szCs w:val="22"/>
        </w:rPr>
        <w:t>на</w:t>
      </w:r>
      <w:proofErr w:type="spellEnd"/>
      <w:r w:rsidRPr="00CB4AD7">
        <w:rPr>
          <w:rFonts w:ascii="Arial" w:hAnsi="Arial" w:cs="Arial"/>
          <w:sz w:val="22"/>
          <w:szCs w:val="22"/>
        </w:rPr>
        <w:t xml:space="preserve"> </w:t>
      </w:r>
      <w:proofErr w:type="spellStart"/>
      <w:r w:rsidRPr="00CB4AD7">
        <w:rPr>
          <w:rFonts w:ascii="Arial" w:hAnsi="Arial" w:cs="Arial"/>
          <w:sz w:val="22"/>
          <w:szCs w:val="22"/>
        </w:rPr>
        <w:t>надлежните</w:t>
      </w:r>
      <w:proofErr w:type="spellEnd"/>
      <w:r w:rsidRPr="00CB4AD7">
        <w:rPr>
          <w:rFonts w:ascii="Arial" w:hAnsi="Arial" w:cs="Arial"/>
          <w:sz w:val="22"/>
          <w:szCs w:val="22"/>
        </w:rPr>
        <w:t xml:space="preserve"> </w:t>
      </w:r>
      <w:proofErr w:type="spellStart"/>
      <w:proofErr w:type="gramStart"/>
      <w:r w:rsidRPr="00CB4AD7">
        <w:rPr>
          <w:rFonts w:ascii="Arial" w:hAnsi="Arial" w:cs="Arial"/>
          <w:sz w:val="22"/>
          <w:szCs w:val="22"/>
        </w:rPr>
        <w:t>инспекторати</w:t>
      </w:r>
      <w:proofErr w:type="spellEnd"/>
      <w:r w:rsidRPr="00CB4AD7">
        <w:rPr>
          <w:rFonts w:ascii="Arial" w:hAnsi="Arial" w:cs="Arial"/>
          <w:sz w:val="22"/>
          <w:szCs w:val="22"/>
        </w:rPr>
        <w:t>.“</w:t>
      </w:r>
      <w:proofErr w:type="gramEnd"/>
    </w:p>
    <w:p w14:paraId="4B7F9846" w14:textId="66855877" w:rsidR="00E20723" w:rsidRDefault="00E20723" w:rsidP="00CB4AD7">
      <w:pPr>
        <w:spacing w:line="276" w:lineRule="auto"/>
        <w:jc w:val="both"/>
        <w:rPr>
          <w:rFonts w:ascii="Arial" w:hAnsi="Arial" w:cs="Arial"/>
          <w:sz w:val="22"/>
          <w:szCs w:val="22"/>
        </w:rPr>
      </w:pPr>
    </w:p>
    <w:p w14:paraId="249FBB27" w14:textId="1EDB8C8E" w:rsidR="00133304" w:rsidRDefault="001333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br w:type="page"/>
      </w:r>
    </w:p>
    <w:p w14:paraId="43928704" w14:textId="77777777" w:rsidR="00133304" w:rsidRPr="00862268" w:rsidRDefault="00133304" w:rsidP="00133304">
      <w:pPr>
        <w:spacing w:line="276" w:lineRule="auto"/>
        <w:jc w:val="both"/>
        <w:rPr>
          <w:rFonts w:ascii="Arial" w:hAnsi="Arial" w:cs="Arial"/>
          <w:sz w:val="22"/>
          <w:szCs w:val="22"/>
          <w:lang w:val="mk-MK"/>
        </w:rPr>
      </w:pPr>
    </w:p>
    <w:p w14:paraId="6530B8FB" w14:textId="4EA05122" w:rsidR="00133304" w:rsidRPr="00133304" w:rsidRDefault="00133304" w:rsidP="00133304">
      <w:pPr>
        <w:shd w:val="clear" w:color="auto" w:fill="BDD6EE" w:themeFill="accent5" w:themeFillTint="66"/>
        <w:spacing w:line="276" w:lineRule="auto"/>
        <w:jc w:val="center"/>
        <w:rPr>
          <w:rFonts w:ascii="Arial" w:hAnsi="Arial" w:cs="Arial"/>
          <w:b/>
          <w:bCs/>
          <w:lang w:val="mk-MK"/>
        </w:rPr>
      </w:pPr>
      <w:r w:rsidRPr="00133304">
        <w:rPr>
          <w:rFonts w:ascii="Arial" w:hAnsi="Arial" w:cs="Arial"/>
          <w:b/>
          <w:bCs/>
          <w:lang w:val="mk-MK"/>
        </w:rPr>
        <w:t>КОМЕНТАРИ НА ФРОНТ 21/42</w:t>
      </w:r>
    </w:p>
    <w:p w14:paraId="19356D25" w14:textId="77777777" w:rsidR="00133304" w:rsidRPr="00862268" w:rsidRDefault="00133304" w:rsidP="00133304">
      <w:pPr>
        <w:spacing w:line="276" w:lineRule="auto"/>
        <w:jc w:val="both"/>
        <w:rPr>
          <w:rFonts w:ascii="Arial" w:hAnsi="Arial" w:cs="Arial"/>
          <w:sz w:val="22"/>
          <w:szCs w:val="22"/>
          <w:lang w:val="mk-MK"/>
        </w:rPr>
      </w:pPr>
    </w:p>
    <w:p w14:paraId="31A8F6DD" w14:textId="77777777" w:rsidR="00133304" w:rsidRPr="00862268" w:rsidRDefault="00133304" w:rsidP="00133304">
      <w:pPr>
        <w:spacing w:line="276" w:lineRule="auto"/>
        <w:jc w:val="both"/>
        <w:rPr>
          <w:rFonts w:ascii="Arial" w:hAnsi="Arial" w:cs="Arial"/>
          <w:b/>
          <w:bCs/>
          <w:sz w:val="22"/>
          <w:szCs w:val="22"/>
          <w:lang w:val="mk-MK"/>
        </w:rPr>
      </w:pPr>
      <w:r w:rsidRPr="00862268">
        <w:rPr>
          <w:rFonts w:ascii="Arial" w:hAnsi="Arial" w:cs="Arial"/>
          <w:b/>
          <w:bCs/>
          <w:sz w:val="22"/>
          <w:szCs w:val="22"/>
          <w:lang w:val="mk-MK"/>
        </w:rPr>
        <w:t>1.  Коментар во однос на користењето на водите врз основа на Елаборат за животна средина</w:t>
      </w:r>
    </w:p>
    <w:p w14:paraId="3A134EA2" w14:textId="77777777" w:rsidR="00133304" w:rsidRPr="00862268" w:rsidRDefault="00133304" w:rsidP="00133304">
      <w:pPr>
        <w:spacing w:line="276" w:lineRule="auto"/>
        <w:jc w:val="both"/>
        <w:rPr>
          <w:rFonts w:ascii="Arial" w:hAnsi="Arial" w:cs="Arial"/>
          <w:sz w:val="22"/>
          <w:szCs w:val="22"/>
          <w:lang w:val="mk-MK"/>
        </w:rPr>
      </w:pPr>
    </w:p>
    <w:p w14:paraId="11BC683C"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Во актуелниот Закон за водите и во Нацрт Законот за изменување и дополнување на Законот за водите се дава можност да дозволата за користење на вода</w:t>
      </w:r>
      <w:r w:rsidRPr="00862268">
        <w:rPr>
          <w:rFonts w:ascii="Arial" w:hAnsi="Arial" w:cs="Arial"/>
          <w:sz w:val="22"/>
          <w:szCs w:val="22"/>
        </w:rPr>
        <w:t xml:space="preserve">; </w:t>
      </w:r>
      <w:r w:rsidRPr="00862268">
        <w:rPr>
          <w:rFonts w:ascii="Arial" w:hAnsi="Arial" w:cs="Arial"/>
          <w:sz w:val="22"/>
          <w:szCs w:val="22"/>
          <w:lang w:val="mk-MK"/>
        </w:rPr>
        <w:t>за испуштање во вода</w:t>
      </w:r>
      <w:r w:rsidRPr="00862268">
        <w:rPr>
          <w:rFonts w:ascii="Arial" w:hAnsi="Arial" w:cs="Arial"/>
          <w:sz w:val="22"/>
          <w:szCs w:val="22"/>
        </w:rPr>
        <w:t xml:space="preserve">; </w:t>
      </w:r>
      <w:r w:rsidRPr="00862268">
        <w:rPr>
          <w:rFonts w:ascii="Arial" w:hAnsi="Arial" w:cs="Arial"/>
          <w:sz w:val="22"/>
          <w:szCs w:val="22"/>
          <w:lang w:val="mk-MK"/>
        </w:rPr>
        <w:t xml:space="preserve">за уредување на коритата и бреговите на површинските водни тела и водостопанската согласност се засноваат на елаборати за заштита на животната средина. </w:t>
      </w:r>
    </w:p>
    <w:p w14:paraId="03F76EF0" w14:textId="77777777" w:rsidR="00133304" w:rsidRPr="00862268" w:rsidRDefault="00133304" w:rsidP="00133304">
      <w:pPr>
        <w:spacing w:line="276" w:lineRule="auto"/>
        <w:jc w:val="both"/>
        <w:rPr>
          <w:rFonts w:ascii="Arial" w:hAnsi="Arial" w:cs="Arial"/>
          <w:sz w:val="22"/>
          <w:szCs w:val="22"/>
          <w:lang w:val="mk-MK"/>
        </w:rPr>
      </w:pPr>
    </w:p>
    <w:p w14:paraId="466795F3"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 xml:space="preserve">Елаборатите по својот обем и содржина се многу поедноставни документи кои бараат многу помалку истражувања и податоци, за разлика од студиите за оценка на влијание врз животната средина. </w:t>
      </w:r>
    </w:p>
    <w:p w14:paraId="0EF05DED"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За илустрација</w:t>
      </w:r>
      <w:r w:rsidRPr="00862268">
        <w:rPr>
          <w:rFonts w:ascii="Arial" w:hAnsi="Arial" w:cs="Arial"/>
          <w:sz w:val="22"/>
          <w:szCs w:val="22"/>
        </w:rPr>
        <w:t>:</w:t>
      </w:r>
    </w:p>
    <w:p w14:paraId="36500DFD" w14:textId="77777777" w:rsidR="00133304" w:rsidRPr="00862268" w:rsidRDefault="00133304" w:rsidP="00133304">
      <w:pPr>
        <w:spacing w:line="276" w:lineRule="auto"/>
        <w:jc w:val="both"/>
        <w:rPr>
          <w:rFonts w:ascii="Arial" w:hAnsi="Arial" w:cs="Arial"/>
          <w:sz w:val="22"/>
          <w:szCs w:val="22"/>
          <w:lang w:val="mk-MK"/>
        </w:rPr>
      </w:pPr>
    </w:p>
    <w:p w14:paraId="383561ED" w14:textId="77777777" w:rsidR="00133304" w:rsidRPr="00862268" w:rsidRDefault="00133304" w:rsidP="00133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bCs/>
          <w:sz w:val="22"/>
          <w:szCs w:val="22"/>
          <w:lang w:val="mk-MK"/>
        </w:rPr>
      </w:pPr>
      <w:r w:rsidRPr="00862268">
        <w:rPr>
          <w:rFonts w:ascii="Arial" w:hAnsi="Arial" w:cs="Arial"/>
          <w:b/>
          <w:bCs/>
          <w:sz w:val="22"/>
          <w:szCs w:val="22"/>
          <w:lang w:val="mk-MK"/>
        </w:rPr>
        <w:t>Потребни информации кои треба да ги содржи Елаборатот за дејности или активности кои се вршат во поголем обем</w:t>
      </w:r>
      <w:r w:rsidRPr="00862268">
        <w:rPr>
          <w:rFonts w:ascii="Arial" w:hAnsi="Arial" w:cs="Arial"/>
          <w:b/>
          <w:bCs/>
          <w:sz w:val="22"/>
          <w:szCs w:val="22"/>
        </w:rPr>
        <w:t>:</w:t>
      </w:r>
    </w:p>
    <w:p w14:paraId="72FA91B8"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Општи податоци</w:t>
      </w:r>
    </w:p>
    <w:p w14:paraId="11B52AC5"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Вид на елаборат</w:t>
      </w:r>
    </w:p>
    <w:p w14:paraId="6E3682D5"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Орган надлежен за одобрување на елаборатот за заштита на животната средина</w:t>
      </w:r>
    </w:p>
    <w:p w14:paraId="3C461938"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Опис на проектот во кој се врши дејноста или активноста</w:t>
      </w:r>
    </w:p>
    <w:p w14:paraId="68424C4A"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Опис на животната средина околу локацијата на проектот</w:t>
      </w:r>
    </w:p>
    <w:p w14:paraId="52758FA5"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Влијание на проектот врз животната средина</w:t>
      </w:r>
    </w:p>
    <w:p w14:paraId="031481D7"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Програма за заштита на животната средина</w:t>
      </w:r>
    </w:p>
    <w:p w14:paraId="44C5C0DD"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Заклучок</w:t>
      </w:r>
    </w:p>
    <w:p w14:paraId="7184BB1F"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 xml:space="preserve">Попис на прилози и </w:t>
      </w:r>
    </w:p>
    <w:p w14:paraId="0C0B8721" w14:textId="77777777" w:rsidR="00133304" w:rsidRPr="00862268" w:rsidRDefault="00133304" w:rsidP="0013330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Изјава</w:t>
      </w:r>
    </w:p>
    <w:p w14:paraId="314BC200" w14:textId="77777777" w:rsidR="00133304" w:rsidRPr="00862268" w:rsidRDefault="00133304" w:rsidP="00133304">
      <w:pPr>
        <w:pStyle w:val="ListParagraph"/>
        <w:spacing w:line="276" w:lineRule="auto"/>
        <w:jc w:val="both"/>
        <w:rPr>
          <w:rFonts w:ascii="Arial" w:hAnsi="Arial" w:cs="Arial"/>
          <w:b/>
          <w:bCs/>
          <w:sz w:val="22"/>
          <w:szCs w:val="22"/>
          <w:lang w:val="mk-MK"/>
        </w:rPr>
      </w:pPr>
    </w:p>
    <w:p w14:paraId="425E38A4" w14:textId="77777777" w:rsidR="00133304" w:rsidRPr="00862268" w:rsidRDefault="00133304" w:rsidP="00133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bCs/>
          <w:sz w:val="22"/>
          <w:szCs w:val="22"/>
          <w:lang w:val="mk-MK"/>
        </w:rPr>
      </w:pPr>
      <w:r w:rsidRPr="00862268">
        <w:rPr>
          <w:rFonts w:ascii="Arial" w:hAnsi="Arial" w:cs="Arial"/>
          <w:b/>
          <w:bCs/>
          <w:sz w:val="22"/>
          <w:szCs w:val="22"/>
          <w:lang w:val="mk-MK"/>
        </w:rPr>
        <w:t>Потребни информации кои треба да ги содржи Студијата за оценка на влијание врз животната средина</w:t>
      </w:r>
      <w:r w:rsidRPr="00862268">
        <w:rPr>
          <w:rFonts w:ascii="Arial" w:hAnsi="Arial" w:cs="Arial"/>
          <w:b/>
          <w:bCs/>
          <w:sz w:val="22"/>
          <w:szCs w:val="22"/>
        </w:rPr>
        <w:t>:</w:t>
      </w:r>
    </w:p>
    <w:p w14:paraId="33AFBFB9"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опис на проектот заедно со информации за локацијата, карактерот и големината на проектот и на потребната земјишна површина;</w:t>
      </w:r>
    </w:p>
    <w:p w14:paraId="785AF55E"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опис на животната средина и на нејзините медиуми на локацијата;</w:t>
      </w:r>
    </w:p>
    <w:p w14:paraId="54841D32"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опис на природното, културното и историското наследство и на пределот;</w:t>
      </w:r>
    </w:p>
    <w:p w14:paraId="6B60DF5A"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опис на видот и количините очекувани емисии, особено на емисиите во воздухот и отпадните води, цврстиот отпад, како и други информации потребни за евалуација на поголемите влијанија на проектот врз животната средина;</w:t>
      </w:r>
    </w:p>
    <w:p w14:paraId="7E6577E0"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опис на мерките за спречување, намалување и елиминирање на влијанието врз животната средина, како и на мерките за враќање во поранешната состојба;</w:t>
      </w:r>
    </w:p>
    <w:p w14:paraId="15B4DA11"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lastRenderedPageBreak/>
        <w:t>Да содржи опис на влијанијата на проектот врз животната средина имајќи го предвид нивото на развој на науката и прифатените методи за евалуација;</w:t>
      </w:r>
    </w:p>
    <w:p w14:paraId="561E843C"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опис на карактеристиките на технологијата која се користи;</w:t>
      </w:r>
    </w:p>
    <w:p w14:paraId="6BC3C544"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опис на алтернативните решенија за реализација на проектот што инвеститорот ги имал предвид и главните причини за избирање на предложената алтернатива; секогаш се вклучува и нултата алтернатива;</w:t>
      </w:r>
    </w:p>
    <w:p w14:paraId="5073A8E1"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резиме на доставената студија без технички детали;</w:t>
      </w:r>
    </w:p>
    <w:p w14:paraId="00229E3A"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 xml:space="preserve">Да содржи анализа на </w:t>
      </w:r>
      <w:proofErr w:type="spellStart"/>
      <w:r w:rsidRPr="00862268">
        <w:rPr>
          <w:rFonts w:ascii="Arial" w:hAnsi="Arial" w:cs="Arial"/>
          <w:sz w:val="22"/>
          <w:szCs w:val="22"/>
          <w:lang w:val="mk-MK"/>
        </w:rPr>
        <w:t>потешкотиите</w:t>
      </w:r>
      <w:proofErr w:type="spellEnd"/>
      <w:r w:rsidRPr="00862268">
        <w:rPr>
          <w:rFonts w:ascii="Arial" w:hAnsi="Arial" w:cs="Arial"/>
          <w:sz w:val="22"/>
          <w:szCs w:val="22"/>
          <w:lang w:val="mk-MK"/>
        </w:rPr>
        <w:t xml:space="preserve"> (технички недостатоци или недостиг на знаења) со кои инвеститорот или експертот биле соочени за време на подготовката на студијата; и</w:t>
      </w:r>
    </w:p>
    <w:p w14:paraId="4B1CCC6B" w14:textId="77777777" w:rsidR="00133304" w:rsidRPr="00862268" w:rsidRDefault="00133304" w:rsidP="0013330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Да содржи предлог за големината и карактеристиките на промената поради која е потребно да се ажурира студијата за оценката на влијанието врз животната средина.</w:t>
      </w:r>
    </w:p>
    <w:p w14:paraId="2ADB0B4D" w14:textId="77777777" w:rsidR="00133304" w:rsidRPr="00862268" w:rsidRDefault="00133304" w:rsidP="00133304">
      <w:pPr>
        <w:spacing w:line="276" w:lineRule="auto"/>
        <w:jc w:val="both"/>
        <w:rPr>
          <w:rFonts w:ascii="Arial" w:hAnsi="Arial" w:cs="Arial"/>
          <w:sz w:val="22"/>
          <w:szCs w:val="22"/>
          <w:lang w:val="mk-MK"/>
        </w:rPr>
      </w:pPr>
    </w:p>
    <w:p w14:paraId="304D5673"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Дополнително, разликата помеѓу постапката за изготвување на овие два документи е што при изработувањето и донесувањето на Студијата за оценка на влијание врз животната средина се вклучува засегнатата јавност, што не е случај со постапката на донесување на Елаборатот.</w:t>
      </w:r>
    </w:p>
    <w:p w14:paraId="58A7461F" w14:textId="77777777" w:rsidR="00133304" w:rsidRDefault="00133304" w:rsidP="00133304">
      <w:pPr>
        <w:spacing w:line="276" w:lineRule="auto"/>
        <w:jc w:val="both"/>
        <w:rPr>
          <w:rFonts w:ascii="Arial" w:hAnsi="Arial" w:cs="Arial"/>
          <w:sz w:val="22"/>
          <w:szCs w:val="22"/>
          <w:lang w:val="mk-MK"/>
        </w:rPr>
      </w:pPr>
    </w:p>
    <w:p w14:paraId="21FA4C93" w14:textId="099FF5D9"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 xml:space="preserve">Ова е особено важно, доколку имаме предвид дека голем дел проекти во државава се реализирани или се во одредена фаза да бидат реализирани без никаква консултација со локално население како најзасегната јавност. На пример, проектот за изградба на МХЕЦ </w:t>
      </w:r>
      <w:proofErr w:type="spellStart"/>
      <w:r w:rsidRPr="00862268">
        <w:rPr>
          <w:rFonts w:ascii="Arial" w:hAnsi="Arial" w:cs="Arial"/>
          <w:sz w:val="22"/>
          <w:szCs w:val="22"/>
          <w:lang w:val="mk-MK"/>
        </w:rPr>
        <w:t>Жировница</w:t>
      </w:r>
      <w:proofErr w:type="spellEnd"/>
      <w:r w:rsidRPr="00862268">
        <w:rPr>
          <w:rFonts w:ascii="Arial" w:hAnsi="Arial" w:cs="Arial"/>
          <w:sz w:val="22"/>
          <w:szCs w:val="22"/>
          <w:lang w:val="mk-MK"/>
        </w:rPr>
        <w:t xml:space="preserve"> 5 и 6 во рамки на Националниот Парк Маврово се заснова на Елаборат за заштита на животната средина, во кој процес на ниту еден начин локалното население не било запознаено со овој проект. Доколку истиот се реализира ќе предизвика непоправлива штета по природата во заштитено подрачје и истовремено, локалното население ќе го остави без вода за пиење, кое што е основно човеково право.</w:t>
      </w:r>
    </w:p>
    <w:p w14:paraId="1A58723B" w14:textId="77777777" w:rsidR="00133304" w:rsidRPr="00862268" w:rsidRDefault="00133304" w:rsidP="00133304">
      <w:pPr>
        <w:spacing w:line="276" w:lineRule="auto"/>
        <w:jc w:val="both"/>
        <w:rPr>
          <w:rFonts w:ascii="Arial" w:hAnsi="Arial" w:cs="Arial"/>
          <w:sz w:val="22"/>
          <w:szCs w:val="22"/>
          <w:lang w:val="mk-MK"/>
        </w:rPr>
      </w:pPr>
    </w:p>
    <w:p w14:paraId="4E22F835"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 xml:space="preserve">Имајќи ги предвид погоре наведените наводи, а особено фактот за намалување на водниот ресурс како резултат на климатските промени, </w:t>
      </w:r>
      <w:r w:rsidRPr="00862268">
        <w:rPr>
          <w:rFonts w:ascii="Arial" w:hAnsi="Arial" w:cs="Arial"/>
          <w:b/>
          <w:bCs/>
          <w:sz w:val="22"/>
          <w:szCs w:val="22"/>
          <w:lang w:val="mk-MK"/>
        </w:rPr>
        <w:t>бараме во актуелниот Закон за водите (членови 30</w:t>
      </w:r>
      <w:r w:rsidRPr="00862268">
        <w:rPr>
          <w:rFonts w:ascii="Arial" w:hAnsi="Arial" w:cs="Arial"/>
          <w:b/>
          <w:bCs/>
          <w:sz w:val="22"/>
          <w:szCs w:val="22"/>
        </w:rPr>
        <w:t xml:space="preserve">; </w:t>
      </w:r>
      <w:r w:rsidRPr="00862268">
        <w:rPr>
          <w:rFonts w:ascii="Arial" w:hAnsi="Arial" w:cs="Arial"/>
          <w:b/>
          <w:bCs/>
          <w:sz w:val="22"/>
          <w:szCs w:val="22"/>
          <w:lang w:val="mk-MK"/>
        </w:rPr>
        <w:t>32</w:t>
      </w:r>
      <w:r w:rsidRPr="00862268">
        <w:rPr>
          <w:rFonts w:ascii="Arial" w:hAnsi="Arial" w:cs="Arial"/>
          <w:b/>
          <w:bCs/>
          <w:sz w:val="22"/>
          <w:szCs w:val="22"/>
        </w:rPr>
        <w:t xml:space="preserve">; </w:t>
      </w:r>
      <w:r w:rsidRPr="00862268">
        <w:rPr>
          <w:rFonts w:ascii="Arial" w:hAnsi="Arial" w:cs="Arial"/>
          <w:b/>
          <w:bCs/>
          <w:sz w:val="22"/>
          <w:szCs w:val="22"/>
          <w:lang w:val="mk-MK"/>
        </w:rPr>
        <w:t>80</w:t>
      </w:r>
      <w:r w:rsidRPr="00862268">
        <w:rPr>
          <w:rFonts w:ascii="Arial" w:hAnsi="Arial" w:cs="Arial"/>
          <w:b/>
          <w:bCs/>
          <w:sz w:val="22"/>
          <w:szCs w:val="22"/>
        </w:rPr>
        <w:t xml:space="preserve">) </w:t>
      </w:r>
      <w:r w:rsidRPr="00862268">
        <w:rPr>
          <w:rFonts w:ascii="Arial" w:hAnsi="Arial" w:cs="Arial"/>
          <w:b/>
          <w:bCs/>
          <w:sz w:val="22"/>
          <w:szCs w:val="22"/>
          <w:lang w:val="mk-MK"/>
        </w:rPr>
        <w:t>и во Нацрт Законот за изменување и дополнување на Законот за водите (членови 55 и 73) при издавањето на горенаведените дозволи и согласност поврзани со водите во државава, како потребна документација да се предвиди исклучиво решение за одобрена студија за оцена на влијанието врз животната средина</w:t>
      </w:r>
      <w:r w:rsidRPr="00862268">
        <w:rPr>
          <w:rFonts w:ascii="Arial" w:hAnsi="Arial" w:cs="Arial"/>
          <w:sz w:val="22"/>
          <w:szCs w:val="22"/>
          <w:lang w:val="mk-MK"/>
        </w:rPr>
        <w:t xml:space="preserve"> издадено од надлежен орган согласно Закон за животна средина.</w:t>
      </w:r>
    </w:p>
    <w:p w14:paraId="2E98DAA1" w14:textId="77777777" w:rsidR="00133304" w:rsidRPr="00862268" w:rsidRDefault="00133304" w:rsidP="00133304">
      <w:pPr>
        <w:spacing w:line="276" w:lineRule="auto"/>
        <w:jc w:val="both"/>
        <w:rPr>
          <w:rFonts w:ascii="Arial" w:hAnsi="Arial" w:cs="Arial"/>
          <w:sz w:val="22"/>
          <w:szCs w:val="22"/>
          <w:lang w:val="mk-MK"/>
        </w:rPr>
      </w:pPr>
    </w:p>
    <w:p w14:paraId="39081001"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 xml:space="preserve">И покрај тоа што Законот за животна средина предвидува изработка на елаборати за одредени проекти, сепак со оглед да Законот за водите е </w:t>
      </w:r>
      <w:r w:rsidRPr="00862268">
        <w:rPr>
          <w:rFonts w:ascii="Arial" w:hAnsi="Arial" w:cs="Arial"/>
          <w:sz w:val="22"/>
          <w:szCs w:val="22"/>
        </w:rPr>
        <w:t xml:space="preserve">lex </w:t>
      </w:r>
      <w:proofErr w:type="spellStart"/>
      <w:r w:rsidRPr="00862268">
        <w:rPr>
          <w:rFonts w:ascii="Arial" w:hAnsi="Arial" w:cs="Arial"/>
          <w:sz w:val="22"/>
          <w:szCs w:val="22"/>
        </w:rPr>
        <w:t>specialis</w:t>
      </w:r>
      <w:proofErr w:type="spellEnd"/>
      <w:r w:rsidRPr="00862268">
        <w:rPr>
          <w:rFonts w:ascii="Arial" w:hAnsi="Arial" w:cs="Arial"/>
          <w:sz w:val="22"/>
          <w:szCs w:val="22"/>
          <w:lang w:val="mk-MK"/>
        </w:rPr>
        <w:t>, чија цел е заштита на расположливите водни ресурси, и истиот може да го дерогира Законот за животна средина (</w:t>
      </w:r>
      <w:r w:rsidRPr="00862268">
        <w:rPr>
          <w:rFonts w:ascii="Arial" w:hAnsi="Arial" w:cs="Arial"/>
          <w:sz w:val="22"/>
          <w:szCs w:val="22"/>
        </w:rPr>
        <w:t xml:space="preserve">lex </w:t>
      </w:r>
      <w:proofErr w:type="spellStart"/>
      <w:r w:rsidRPr="00862268">
        <w:rPr>
          <w:rFonts w:ascii="Arial" w:hAnsi="Arial" w:cs="Arial"/>
          <w:sz w:val="22"/>
          <w:szCs w:val="22"/>
        </w:rPr>
        <w:t>generalis</w:t>
      </w:r>
      <w:proofErr w:type="spellEnd"/>
      <w:r w:rsidRPr="00862268">
        <w:rPr>
          <w:rFonts w:ascii="Arial" w:hAnsi="Arial" w:cs="Arial"/>
          <w:sz w:val="22"/>
          <w:szCs w:val="22"/>
        </w:rPr>
        <w:t>),</w:t>
      </w:r>
      <w:r w:rsidRPr="00862268">
        <w:rPr>
          <w:rFonts w:ascii="Arial" w:hAnsi="Arial" w:cs="Arial"/>
          <w:sz w:val="22"/>
          <w:szCs w:val="22"/>
          <w:lang w:val="mk-MK"/>
        </w:rPr>
        <w:t xml:space="preserve"> сметаме дека овој закон треба да ја отстрани можноста за располагање со водите врз основа на Елаборат за животна средина</w:t>
      </w:r>
    </w:p>
    <w:p w14:paraId="055AD514" w14:textId="77777777" w:rsidR="00133304" w:rsidRPr="00862268" w:rsidRDefault="00133304" w:rsidP="00133304">
      <w:pPr>
        <w:spacing w:line="276" w:lineRule="auto"/>
        <w:jc w:val="both"/>
        <w:rPr>
          <w:rFonts w:ascii="Arial" w:hAnsi="Arial" w:cs="Arial"/>
          <w:sz w:val="22"/>
          <w:szCs w:val="22"/>
        </w:rPr>
      </w:pPr>
    </w:p>
    <w:p w14:paraId="08AD0429"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 xml:space="preserve">Потсетуваме дека уредувањето и хуманизацијата на просторот и </w:t>
      </w:r>
      <w:r w:rsidRPr="00862268">
        <w:rPr>
          <w:rFonts w:ascii="Arial" w:hAnsi="Arial" w:cs="Arial"/>
          <w:b/>
          <w:bCs/>
          <w:sz w:val="22"/>
          <w:szCs w:val="22"/>
          <w:lang w:val="mk-MK"/>
        </w:rPr>
        <w:t xml:space="preserve">заштитата и унапредувањето на животната средина и на природата </w:t>
      </w:r>
      <w:r w:rsidRPr="00862268">
        <w:rPr>
          <w:rFonts w:ascii="Arial" w:hAnsi="Arial" w:cs="Arial"/>
          <w:sz w:val="22"/>
          <w:szCs w:val="22"/>
          <w:lang w:val="mk-MK"/>
        </w:rPr>
        <w:t xml:space="preserve">е една од темелните уставни вредности. </w:t>
      </w:r>
    </w:p>
    <w:p w14:paraId="70854C98" w14:textId="77777777" w:rsidR="00133304" w:rsidRPr="00862268" w:rsidRDefault="00133304" w:rsidP="00133304">
      <w:pPr>
        <w:spacing w:line="276" w:lineRule="auto"/>
        <w:jc w:val="both"/>
        <w:rPr>
          <w:rFonts w:ascii="Arial" w:hAnsi="Arial" w:cs="Arial"/>
          <w:sz w:val="22"/>
          <w:szCs w:val="22"/>
          <w:lang w:val="mk-MK"/>
        </w:rPr>
      </w:pPr>
    </w:p>
    <w:p w14:paraId="44D849CC"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lastRenderedPageBreak/>
        <w:t>Посочуваме дека заштитата на животната средина и природата добива уште една поголема димензија и со потпишување на Договорот за Зелена Агенда со ЕУ, а кој налага не само применување, туку приоретизирање на заштитата на природата и биолошката разновидност во сите политики на државата.</w:t>
      </w:r>
    </w:p>
    <w:p w14:paraId="3893E436" w14:textId="77777777" w:rsidR="00133304" w:rsidRPr="00862268" w:rsidRDefault="00133304" w:rsidP="00133304">
      <w:pPr>
        <w:spacing w:line="276" w:lineRule="auto"/>
        <w:jc w:val="both"/>
        <w:rPr>
          <w:rFonts w:ascii="Arial" w:hAnsi="Arial" w:cs="Arial"/>
          <w:sz w:val="22"/>
          <w:szCs w:val="22"/>
          <w:lang w:val="mk-MK"/>
        </w:rPr>
      </w:pPr>
    </w:p>
    <w:p w14:paraId="1CA6C1F0" w14:textId="77777777" w:rsidR="00133304" w:rsidRPr="00862268" w:rsidRDefault="00133304" w:rsidP="00133304">
      <w:pPr>
        <w:spacing w:line="276" w:lineRule="auto"/>
        <w:jc w:val="both"/>
        <w:rPr>
          <w:rFonts w:ascii="Arial" w:hAnsi="Arial" w:cs="Arial"/>
          <w:sz w:val="22"/>
          <w:szCs w:val="22"/>
          <w:lang w:val="mk-MK"/>
        </w:rPr>
      </w:pPr>
    </w:p>
    <w:p w14:paraId="446AD141" w14:textId="248DBDAA" w:rsidR="00133304" w:rsidRDefault="00133304" w:rsidP="00133304">
      <w:pPr>
        <w:spacing w:line="276" w:lineRule="auto"/>
        <w:jc w:val="both"/>
        <w:rPr>
          <w:rFonts w:ascii="Arial" w:hAnsi="Arial" w:cs="Arial"/>
          <w:b/>
          <w:bCs/>
          <w:sz w:val="22"/>
          <w:szCs w:val="22"/>
          <w:lang w:val="mk-MK"/>
        </w:rPr>
      </w:pPr>
      <w:r w:rsidRPr="00862268">
        <w:rPr>
          <w:rFonts w:ascii="Arial" w:hAnsi="Arial" w:cs="Arial"/>
          <w:b/>
          <w:bCs/>
          <w:sz w:val="22"/>
          <w:szCs w:val="22"/>
          <w:lang w:val="mk-MK"/>
        </w:rPr>
        <w:t>2. Предлог за обезбедување доследна заштита и унапредување на животната средина и природата во заштитените подрачја</w:t>
      </w:r>
    </w:p>
    <w:p w14:paraId="6CB1E571" w14:textId="77777777" w:rsidR="00CD7F4A" w:rsidRPr="00862268" w:rsidRDefault="00CD7F4A" w:rsidP="00133304">
      <w:pPr>
        <w:spacing w:line="276" w:lineRule="auto"/>
        <w:jc w:val="both"/>
        <w:rPr>
          <w:rFonts w:ascii="Arial" w:hAnsi="Arial" w:cs="Arial"/>
          <w:b/>
          <w:bCs/>
          <w:sz w:val="22"/>
          <w:szCs w:val="22"/>
          <w:lang w:val="mk-MK"/>
        </w:rPr>
      </w:pPr>
    </w:p>
    <w:p w14:paraId="50EA85E0"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Негативното влијание кое го имаат хидроцентралите врз природата и животната средина е повеќе од очигледно. Истото е потврдено и посочено во бројни како национални, така и меѓународни документи</w:t>
      </w:r>
      <w:r w:rsidRPr="00862268">
        <w:rPr>
          <w:rFonts w:ascii="Arial" w:hAnsi="Arial" w:cs="Arial"/>
          <w:sz w:val="22"/>
          <w:szCs w:val="22"/>
        </w:rPr>
        <w:t>:</w:t>
      </w:r>
    </w:p>
    <w:p w14:paraId="501EC55B" w14:textId="77777777" w:rsidR="00133304" w:rsidRPr="00862268" w:rsidRDefault="00133304" w:rsidP="00133304">
      <w:pPr>
        <w:spacing w:line="276" w:lineRule="auto"/>
        <w:jc w:val="both"/>
        <w:rPr>
          <w:rFonts w:ascii="Arial" w:hAnsi="Arial" w:cs="Arial"/>
          <w:sz w:val="22"/>
          <w:szCs w:val="22"/>
          <w:lang w:val="mk-MK"/>
        </w:rPr>
      </w:pPr>
    </w:p>
    <w:p w14:paraId="47860BE0" w14:textId="77777777" w:rsidR="00133304" w:rsidRPr="00862268" w:rsidRDefault="00133304" w:rsidP="00133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Извештај за стратегиска проценка на влијание врз животната средина за Стратегијата за развој на енергетиката во Република Северна Македонија до 2040 година</w:t>
      </w:r>
      <w:r w:rsidRPr="00862268">
        <w:rPr>
          <w:rFonts w:ascii="Arial" w:hAnsi="Arial" w:cs="Arial"/>
          <w:sz w:val="22"/>
          <w:szCs w:val="22"/>
        </w:rPr>
        <w:t>:</w:t>
      </w:r>
    </w:p>
    <w:p w14:paraId="7C8265B7" w14:textId="77777777" w:rsidR="00133304" w:rsidRPr="00862268" w:rsidRDefault="00133304" w:rsidP="0013330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Стр. 79</w:t>
      </w:r>
      <w:r w:rsidRPr="00862268">
        <w:rPr>
          <w:rFonts w:ascii="Arial" w:hAnsi="Arial" w:cs="Arial"/>
          <w:sz w:val="22"/>
          <w:szCs w:val="22"/>
        </w:rPr>
        <w:t xml:space="preserve">: </w:t>
      </w:r>
      <w:r w:rsidRPr="00862268">
        <w:rPr>
          <w:rFonts w:ascii="Arial" w:hAnsi="Arial" w:cs="Arial"/>
          <w:sz w:val="22"/>
          <w:szCs w:val="22"/>
          <w:lang w:val="mk-MK"/>
        </w:rPr>
        <w:t>„</w:t>
      </w:r>
      <w:r w:rsidRPr="00862268">
        <w:rPr>
          <w:rFonts w:ascii="Arial" w:hAnsi="Arial" w:cs="Arial"/>
          <w:b/>
          <w:bCs/>
          <w:sz w:val="22"/>
          <w:szCs w:val="22"/>
          <w:lang w:val="mk-MK"/>
        </w:rPr>
        <w:t>Природата, биодиверзитетот и пределот може да бидат засегнати речиси со целиот енергетски сектор, почнувајќи од</w:t>
      </w:r>
      <w:r w:rsidRPr="00862268">
        <w:rPr>
          <w:rFonts w:ascii="Arial" w:hAnsi="Arial" w:cs="Arial"/>
          <w:sz w:val="22"/>
          <w:szCs w:val="22"/>
          <w:lang w:val="mk-MK"/>
        </w:rPr>
        <w:t xml:space="preserve"> експлоатација на фосилни горива, </w:t>
      </w:r>
      <w:r w:rsidRPr="00862268">
        <w:rPr>
          <w:rFonts w:ascii="Arial" w:hAnsi="Arial" w:cs="Arial"/>
          <w:b/>
          <w:bCs/>
          <w:sz w:val="22"/>
          <w:szCs w:val="22"/>
          <w:lang w:val="mk-MK"/>
        </w:rPr>
        <w:t>производство на електрична енергија од различни видови енергија</w:t>
      </w:r>
      <w:r w:rsidRPr="00862268">
        <w:rPr>
          <w:rFonts w:ascii="Arial" w:hAnsi="Arial" w:cs="Arial"/>
          <w:sz w:val="22"/>
          <w:szCs w:val="22"/>
          <w:lang w:val="mk-MK"/>
        </w:rPr>
        <w:t xml:space="preserve"> (фосилни горива, </w:t>
      </w:r>
      <w:r w:rsidRPr="00862268">
        <w:rPr>
          <w:rFonts w:ascii="Arial" w:hAnsi="Arial" w:cs="Arial"/>
          <w:b/>
          <w:bCs/>
          <w:sz w:val="22"/>
          <w:szCs w:val="22"/>
          <w:lang w:val="mk-MK"/>
        </w:rPr>
        <w:t>хидро,</w:t>
      </w:r>
      <w:r w:rsidRPr="00862268">
        <w:rPr>
          <w:rFonts w:ascii="Arial" w:hAnsi="Arial" w:cs="Arial"/>
          <w:sz w:val="22"/>
          <w:szCs w:val="22"/>
          <w:lang w:val="mk-MK"/>
        </w:rPr>
        <w:t xml:space="preserve"> ветерна и соларна енергија), како и пренос на електрична енергија и енергенси“.</w:t>
      </w:r>
    </w:p>
    <w:p w14:paraId="3185196A" w14:textId="77777777" w:rsidR="00133304" w:rsidRPr="00862268" w:rsidRDefault="00133304" w:rsidP="00133304">
      <w:pPr>
        <w:spacing w:line="276" w:lineRule="auto"/>
        <w:ind w:left="1080"/>
        <w:jc w:val="both"/>
        <w:rPr>
          <w:rFonts w:ascii="Arial" w:hAnsi="Arial" w:cs="Arial"/>
          <w:sz w:val="22"/>
          <w:szCs w:val="22"/>
          <w:lang w:val="mk-MK"/>
        </w:rPr>
      </w:pPr>
    </w:p>
    <w:p w14:paraId="5A2CBBC4" w14:textId="77777777" w:rsidR="00133304" w:rsidRPr="00862268" w:rsidRDefault="00133304" w:rsidP="00133304">
      <w:pPr>
        <w:spacing w:line="276" w:lineRule="auto"/>
        <w:ind w:left="1080"/>
        <w:jc w:val="both"/>
        <w:rPr>
          <w:rFonts w:ascii="Arial" w:hAnsi="Arial" w:cs="Arial"/>
          <w:b/>
          <w:bCs/>
          <w:sz w:val="22"/>
          <w:szCs w:val="22"/>
          <w:lang w:val="mk-MK"/>
        </w:rPr>
      </w:pPr>
      <w:r w:rsidRPr="00862268">
        <w:rPr>
          <w:rFonts w:ascii="Arial" w:hAnsi="Arial" w:cs="Arial"/>
          <w:b/>
          <w:bCs/>
          <w:sz w:val="22"/>
          <w:szCs w:val="22"/>
          <w:lang w:val="mk-MK"/>
        </w:rPr>
        <w:t xml:space="preserve">„Искористувањето на хидропотенцијалот се случува најчесто во ридски или планински средини, каде влијанијата може да бидат изразени како нарушувања на минимумот на води после зафатот со што се влијае на екосистемот во реките, потоа влијанија врз рибите преку </w:t>
      </w:r>
      <w:proofErr w:type="spellStart"/>
      <w:r w:rsidRPr="00862268">
        <w:rPr>
          <w:rFonts w:ascii="Arial" w:hAnsi="Arial" w:cs="Arial"/>
          <w:b/>
          <w:bCs/>
          <w:sz w:val="22"/>
          <w:szCs w:val="22"/>
          <w:lang w:val="mk-MK"/>
        </w:rPr>
        <w:t>неизведување</w:t>
      </w:r>
      <w:proofErr w:type="spellEnd"/>
      <w:r w:rsidRPr="00862268">
        <w:rPr>
          <w:rFonts w:ascii="Arial" w:hAnsi="Arial" w:cs="Arial"/>
          <w:b/>
          <w:bCs/>
          <w:sz w:val="22"/>
          <w:szCs w:val="22"/>
          <w:lang w:val="mk-MK"/>
        </w:rPr>
        <w:t xml:space="preserve"> или лошо функционирање на рибни патеки, нарушување на речното корито и влијанија врз речната флора, нарушувања на пределот по долините на реките преку лоша градежна пракса итн. Големите акумулации за вода и нејзино искористување за производство на електрична енергија или наводнување исто така може да имаат влијанија изразени повторно преку намалување, уништување или дефрагментација на живеалишта, влијанија на </w:t>
      </w:r>
      <w:proofErr w:type="spellStart"/>
      <w:r w:rsidRPr="00862268">
        <w:rPr>
          <w:rFonts w:ascii="Arial" w:hAnsi="Arial" w:cs="Arial"/>
          <w:b/>
          <w:bCs/>
          <w:sz w:val="22"/>
          <w:szCs w:val="22"/>
          <w:lang w:val="mk-MK"/>
        </w:rPr>
        <w:t>миграторни</w:t>
      </w:r>
      <w:proofErr w:type="spellEnd"/>
      <w:r w:rsidRPr="00862268">
        <w:rPr>
          <w:rFonts w:ascii="Arial" w:hAnsi="Arial" w:cs="Arial"/>
          <w:b/>
          <w:bCs/>
          <w:sz w:val="22"/>
          <w:szCs w:val="22"/>
          <w:lang w:val="mk-MK"/>
        </w:rPr>
        <w:t xml:space="preserve"> патишта </w:t>
      </w:r>
      <w:proofErr w:type="spellStart"/>
      <w:r w:rsidRPr="00862268">
        <w:rPr>
          <w:rFonts w:ascii="Arial" w:hAnsi="Arial" w:cs="Arial"/>
          <w:b/>
          <w:bCs/>
          <w:sz w:val="22"/>
          <w:szCs w:val="22"/>
          <w:lang w:val="mk-MK"/>
        </w:rPr>
        <w:t>итн</w:t>
      </w:r>
      <w:proofErr w:type="spellEnd"/>
      <w:r w:rsidRPr="00862268">
        <w:rPr>
          <w:rFonts w:ascii="Arial" w:hAnsi="Arial" w:cs="Arial"/>
          <w:b/>
          <w:bCs/>
          <w:sz w:val="22"/>
          <w:szCs w:val="22"/>
          <w:lang w:val="mk-MK"/>
        </w:rPr>
        <w:t>“.</w:t>
      </w:r>
    </w:p>
    <w:p w14:paraId="012C3A41" w14:textId="77777777" w:rsidR="00133304" w:rsidRPr="00862268" w:rsidRDefault="00133304" w:rsidP="00133304">
      <w:pPr>
        <w:spacing w:line="276" w:lineRule="auto"/>
        <w:jc w:val="both"/>
        <w:rPr>
          <w:rFonts w:ascii="Arial" w:hAnsi="Arial" w:cs="Arial"/>
          <w:sz w:val="22"/>
          <w:szCs w:val="22"/>
          <w:lang w:val="mk-MK"/>
        </w:rPr>
      </w:pPr>
    </w:p>
    <w:p w14:paraId="18C3803F" w14:textId="77777777" w:rsidR="00133304" w:rsidRPr="00862268" w:rsidRDefault="00133304" w:rsidP="00133304">
      <w:pPr>
        <w:spacing w:line="276" w:lineRule="auto"/>
        <w:ind w:left="1080"/>
        <w:jc w:val="both"/>
        <w:rPr>
          <w:rFonts w:ascii="Arial" w:hAnsi="Arial" w:cs="Arial"/>
          <w:sz w:val="22"/>
          <w:szCs w:val="22"/>
          <w:lang w:val="mk-MK"/>
        </w:rPr>
      </w:pPr>
      <w:r w:rsidRPr="00862268">
        <w:rPr>
          <w:rFonts w:ascii="Arial" w:hAnsi="Arial" w:cs="Arial"/>
          <w:sz w:val="22"/>
          <w:szCs w:val="22"/>
          <w:lang w:val="mk-MK"/>
        </w:rPr>
        <w:t>„</w:t>
      </w:r>
      <w:r w:rsidRPr="00862268">
        <w:rPr>
          <w:rFonts w:ascii="Arial" w:hAnsi="Arial" w:cs="Arial"/>
          <w:b/>
          <w:bCs/>
          <w:sz w:val="22"/>
          <w:szCs w:val="22"/>
          <w:lang w:val="mk-MK"/>
        </w:rPr>
        <w:t>Во последните години активности поврзани со искористување на хидро енергија се посочени како можни закани за биодиверзитетот и пределот.</w:t>
      </w:r>
      <w:r w:rsidRPr="00862268">
        <w:rPr>
          <w:rFonts w:ascii="Arial" w:hAnsi="Arial" w:cs="Arial"/>
          <w:sz w:val="22"/>
          <w:szCs w:val="22"/>
          <w:lang w:val="mk-MK"/>
        </w:rPr>
        <w:t xml:space="preserve"> Проблемите се најчесто поврзани со недоволна валоризација на вредностите, недостиг од биолошки истражувања, лоша градежна пракса за изведување на инфраструктурни објекти, лоша контрола над изведба и работа на објекти </w:t>
      </w:r>
      <w:proofErr w:type="spellStart"/>
      <w:r w:rsidRPr="00862268">
        <w:rPr>
          <w:rFonts w:ascii="Arial" w:hAnsi="Arial" w:cs="Arial"/>
          <w:sz w:val="22"/>
          <w:szCs w:val="22"/>
          <w:lang w:val="mk-MK"/>
        </w:rPr>
        <w:t>итн</w:t>
      </w:r>
      <w:proofErr w:type="spellEnd"/>
      <w:r w:rsidRPr="00862268">
        <w:rPr>
          <w:rFonts w:ascii="Arial" w:hAnsi="Arial" w:cs="Arial"/>
          <w:sz w:val="22"/>
          <w:szCs w:val="22"/>
          <w:lang w:val="mk-MK"/>
        </w:rPr>
        <w:t>“.</w:t>
      </w:r>
    </w:p>
    <w:p w14:paraId="1F1B9FF2" w14:textId="77777777" w:rsidR="00133304" w:rsidRPr="00862268" w:rsidRDefault="00133304" w:rsidP="00133304">
      <w:pPr>
        <w:spacing w:line="276" w:lineRule="auto"/>
        <w:ind w:left="1080"/>
        <w:jc w:val="both"/>
        <w:rPr>
          <w:rFonts w:ascii="Arial" w:hAnsi="Arial" w:cs="Arial"/>
          <w:sz w:val="22"/>
          <w:szCs w:val="22"/>
          <w:lang w:val="mk-MK"/>
        </w:rPr>
      </w:pPr>
    </w:p>
    <w:p w14:paraId="01D3C898" w14:textId="77777777" w:rsidR="00133304" w:rsidRPr="00862268" w:rsidRDefault="00133304" w:rsidP="00133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Во Договорот за Зелена Агенда на Западен Балкан се истакнува</w:t>
      </w:r>
      <w:r w:rsidRPr="00862268">
        <w:rPr>
          <w:rFonts w:ascii="Arial" w:hAnsi="Arial" w:cs="Arial"/>
          <w:sz w:val="22"/>
          <w:szCs w:val="22"/>
        </w:rPr>
        <w:t xml:space="preserve">: </w:t>
      </w:r>
      <w:r w:rsidRPr="00862268">
        <w:rPr>
          <w:rFonts w:ascii="Arial" w:hAnsi="Arial" w:cs="Arial"/>
          <w:sz w:val="22"/>
          <w:szCs w:val="22"/>
          <w:lang w:val="mk-MK"/>
        </w:rPr>
        <w:t xml:space="preserve">„Уникатен предизвик за реките во регионот е, исто така, </w:t>
      </w:r>
      <w:r w:rsidRPr="00862268">
        <w:rPr>
          <w:rFonts w:ascii="Arial" w:hAnsi="Arial" w:cs="Arial"/>
          <w:b/>
          <w:bCs/>
          <w:sz w:val="22"/>
          <w:szCs w:val="22"/>
          <w:lang w:val="mk-MK"/>
        </w:rPr>
        <w:t xml:space="preserve">наглото зголемување на капацитетот на </w:t>
      </w:r>
      <w:proofErr w:type="spellStart"/>
      <w:r w:rsidRPr="00862268">
        <w:rPr>
          <w:rFonts w:ascii="Arial" w:hAnsi="Arial" w:cs="Arial"/>
          <w:b/>
          <w:bCs/>
          <w:sz w:val="22"/>
          <w:szCs w:val="22"/>
          <w:lang w:val="mk-MK"/>
        </w:rPr>
        <w:t>хидроенергијата</w:t>
      </w:r>
      <w:proofErr w:type="spellEnd"/>
      <w:r w:rsidRPr="00862268">
        <w:rPr>
          <w:rFonts w:ascii="Arial" w:hAnsi="Arial" w:cs="Arial"/>
          <w:sz w:val="22"/>
          <w:szCs w:val="22"/>
          <w:lang w:val="mk-MK"/>
        </w:rPr>
        <w:t xml:space="preserve"> низ регионот за четири пати помеѓу 2015 и 2017 година, што </w:t>
      </w:r>
      <w:r w:rsidRPr="00862268">
        <w:rPr>
          <w:rFonts w:ascii="Arial" w:hAnsi="Arial" w:cs="Arial"/>
          <w:b/>
          <w:bCs/>
          <w:sz w:val="22"/>
          <w:szCs w:val="22"/>
          <w:u w:val="single"/>
          <w:lang w:val="mk-MK"/>
        </w:rPr>
        <w:t>има значителни влијанија врз животната средина и социјалните аспекти</w:t>
      </w:r>
      <w:r w:rsidRPr="00862268">
        <w:rPr>
          <w:rFonts w:ascii="Arial" w:hAnsi="Arial" w:cs="Arial"/>
          <w:sz w:val="22"/>
          <w:szCs w:val="22"/>
          <w:lang w:val="mk-MK"/>
        </w:rPr>
        <w:t>, како во земјата, така и на пошироко регионално ниво“.</w:t>
      </w:r>
    </w:p>
    <w:p w14:paraId="34C3177E" w14:textId="77777777" w:rsidR="00133304" w:rsidRPr="00862268" w:rsidRDefault="00133304" w:rsidP="00133304">
      <w:pPr>
        <w:pStyle w:val="ListParagraph"/>
        <w:spacing w:line="276" w:lineRule="auto"/>
        <w:jc w:val="both"/>
        <w:rPr>
          <w:rFonts w:ascii="Arial" w:hAnsi="Arial" w:cs="Arial"/>
          <w:sz w:val="22"/>
          <w:szCs w:val="22"/>
          <w:lang w:val="mk-MK"/>
        </w:rPr>
      </w:pPr>
    </w:p>
    <w:p w14:paraId="3B691BAC" w14:textId="77777777"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u w:val="single"/>
          <w:lang w:val="mk-MK"/>
        </w:rPr>
        <w:t>Заради доследна заштита и унапредување на животната средина и природата, сметаме дека е неопходно да се воспостави забрана за изградба на хидроцентрали во заштитените подрачја.</w:t>
      </w:r>
      <w:r w:rsidRPr="00862268">
        <w:rPr>
          <w:rFonts w:ascii="Arial" w:hAnsi="Arial" w:cs="Arial"/>
          <w:sz w:val="22"/>
          <w:szCs w:val="22"/>
          <w:lang w:val="mk-MK"/>
        </w:rPr>
        <w:t xml:space="preserve"> Токму ова е посочено и во</w:t>
      </w:r>
      <w:r w:rsidRPr="00862268">
        <w:rPr>
          <w:rFonts w:ascii="Arial" w:hAnsi="Arial" w:cs="Arial"/>
          <w:sz w:val="22"/>
          <w:szCs w:val="22"/>
        </w:rPr>
        <w:t>:</w:t>
      </w:r>
    </w:p>
    <w:p w14:paraId="4A5774FB" w14:textId="77777777" w:rsidR="00133304" w:rsidRPr="00862268" w:rsidRDefault="00133304" w:rsidP="00133304">
      <w:pPr>
        <w:spacing w:line="276" w:lineRule="auto"/>
        <w:jc w:val="both"/>
        <w:rPr>
          <w:rFonts w:ascii="Arial" w:hAnsi="Arial" w:cs="Arial"/>
          <w:sz w:val="22"/>
          <w:szCs w:val="22"/>
          <w:lang w:val="mk-MK"/>
        </w:rPr>
      </w:pPr>
    </w:p>
    <w:p w14:paraId="182F9B1A" w14:textId="77777777" w:rsidR="00133304" w:rsidRPr="00862268" w:rsidRDefault="00133304" w:rsidP="0013330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
          <w:iCs/>
          <w:sz w:val="22"/>
          <w:szCs w:val="22"/>
          <w:lang w:val="mk-MK"/>
        </w:rPr>
      </w:pPr>
      <w:r w:rsidRPr="00862268">
        <w:rPr>
          <w:rFonts w:ascii="Arial" w:hAnsi="Arial" w:cs="Arial"/>
          <w:sz w:val="22"/>
          <w:szCs w:val="22"/>
          <w:lang w:val="mk-MK"/>
        </w:rPr>
        <w:t xml:space="preserve">Препорака бр. 211 од 2021 година н Постојниот Комитет на </w:t>
      </w:r>
      <w:proofErr w:type="spellStart"/>
      <w:r w:rsidRPr="00862268">
        <w:rPr>
          <w:rFonts w:ascii="Arial" w:hAnsi="Arial" w:cs="Arial"/>
          <w:sz w:val="22"/>
          <w:szCs w:val="22"/>
          <w:lang w:val="mk-MK"/>
        </w:rPr>
        <w:t>Бернската</w:t>
      </w:r>
      <w:proofErr w:type="spellEnd"/>
      <w:r w:rsidRPr="00862268">
        <w:rPr>
          <w:rFonts w:ascii="Arial" w:hAnsi="Arial" w:cs="Arial"/>
          <w:sz w:val="22"/>
          <w:szCs w:val="22"/>
          <w:lang w:val="mk-MK"/>
        </w:rPr>
        <w:t xml:space="preserve"> Конвенција</w:t>
      </w:r>
      <w:r w:rsidRPr="00862268">
        <w:rPr>
          <w:rFonts w:ascii="Arial" w:hAnsi="Arial" w:cs="Arial"/>
          <w:sz w:val="22"/>
          <w:szCs w:val="22"/>
        </w:rPr>
        <w:t xml:space="preserve">: </w:t>
      </w:r>
      <w:r w:rsidRPr="00862268">
        <w:rPr>
          <w:rFonts w:ascii="Arial" w:hAnsi="Arial" w:cs="Arial"/>
          <w:b/>
          <w:bCs/>
          <w:sz w:val="22"/>
          <w:szCs w:val="22"/>
          <w:lang w:val="mk-MK"/>
        </w:rPr>
        <w:t>„</w:t>
      </w:r>
      <w:proofErr w:type="spellStart"/>
      <w:r w:rsidRPr="00862268">
        <w:rPr>
          <w:rFonts w:ascii="Arial" w:hAnsi="Arial" w:cs="Arial"/>
          <w:b/>
          <w:bCs/>
          <w:i/>
          <w:iCs/>
          <w:sz w:val="22"/>
          <w:szCs w:val="22"/>
          <w:lang w:val="mk-MK"/>
        </w:rPr>
        <w:t>Суспендирајте</w:t>
      </w:r>
      <w:proofErr w:type="spellEnd"/>
      <w:r w:rsidRPr="00862268">
        <w:rPr>
          <w:rFonts w:ascii="Arial" w:hAnsi="Arial" w:cs="Arial"/>
          <w:b/>
          <w:bCs/>
          <w:i/>
          <w:iCs/>
          <w:sz w:val="22"/>
          <w:szCs w:val="22"/>
          <w:lang w:val="mk-MK"/>
        </w:rPr>
        <w:t xml:space="preserve"> и откажете ги одобрените концесии и оние планирани за изградба и спроведете забрана за хидроцентрали (големи, средни и мали) и во а) националните паркови, заштитените подрачја, подрачјата на светско наследство и други подрачја </w:t>
      </w:r>
      <w:proofErr w:type="spellStart"/>
      <w:r w:rsidRPr="00862268">
        <w:rPr>
          <w:rFonts w:ascii="Arial" w:hAnsi="Arial" w:cs="Arial"/>
          <w:b/>
          <w:bCs/>
          <w:i/>
          <w:iCs/>
          <w:sz w:val="22"/>
          <w:szCs w:val="22"/>
          <w:lang w:val="mk-MK"/>
        </w:rPr>
        <w:t>Емералд</w:t>
      </w:r>
      <w:proofErr w:type="spellEnd"/>
      <w:r w:rsidRPr="00862268">
        <w:rPr>
          <w:rFonts w:ascii="Arial" w:hAnsi="Arial" w:cs="Arial"/>
          <w:b/>
          <w:bCs/>
          <w:i/>
          <w:iCs/>
          <w:sz w:val="22"/>
          <w:szCs w:val="22"/>
          <w:lang w:val="mk-MK"/>
        </w:rPr>
        <w:t xml:space="preserve"> кандидати</w:t>
      </w:r>
      <w:r w:rsidRPr="00862268">
        <w:rPr>
          <w:rFonts w:ascii="Arial" w:hAnsi="Arial" w:cs="Arial"/>
          <w:i/>
          <w:iCs/>
          <w:sz w:val="22"/>
          <w:szCs w:val="22"/>
          <w:lang w:val="mk-MK"/>
        </w:rPr>
        <w:t xml:space="preserve"> (потенцијални идни локации на Натура 2000) со оглед да нивната имплементација ќе предизвика проблеми со усогласеноста со </w:t>
      </w:r>
      <w:proofErr w:type="spellStart"/>
      <w:r w:rsidRPr="00862268">
        <w:rPr>
          <w:rFonts w:ascii="Arial" w:hAnsi="Arial" w:cs="Arial"/>
          <w:i/>
          <w:iCs/>
          <w:sz w:val="22"/>
          <w:szCs w:val="22"/>
          <w:lang w:val="mk-MK"/>
        </w:rPr>
        <w:t>Бернската</w:t>
      </w:r>
      <w:proofErr w:type="spellEnd"/>
      <w:r w:rsidRPr="00862268">
        <w:rPr>
          <w:rFonts w:ascii="Arial" w:hAnsi="Arial" w:cs="Arial"/>
          <w:i/>
          <w:iCs/>
          <w:sz w:val="22"/>
          <w:szCs w:val="22"/>
          <w:lang w:val="mk-MK"/>
        </w:rPr>
        <w:t xml:space="preserve"> конвенција и б) ќе влијае на овие локации доколку се градат надвор од нивните граници“</w:t>
      </w:r>
    </w:p>
    <w:p w14:paraId="755DE6B8" w14:textId="77777777" w:rsidR="00133304" w:rsidRPr="00862268" w:rsidRDefault="00133304" w:rsidP="00133304">
      <w:pPr>
        <w:pStyle w:val="ListParagraph"/>
        <w:spacing w:line="276" w:lineRule="auto"/>
        <w:jc w:val="both"/>
        <w:rPr>
          <w:rFonts w:ascii="Arial" w:hAnsi="Arial" w:cs="Arial"/>
          <w:sz w:val="22"/>
          <w:szCs w:val="22"/>
        </w:rPr>
      </w:pPr>
    </w:p>
    <w:p w14:paraId="2E691C7A" w14:textId="77777777" w:rsidR="00133304" w:rsidRPr="00862268" w:rsidRDefault="00133304" w:rsidP="00133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bCs/>
          <w:sz w:val="22"/>
          <w:szCs w:val="22"/>
          <w:lang w:val="mk-MK"/>
        </w:rPr>
      </w:pPr>
      <w:r w:rsidRPr="00862268">
        <w:rPr>
          <w:rFonts w:ascii="Arial" w:hAnsi="Arial" w:cs="Arial"/>
          <w:sz w:val="22"/>
          <w:szCs w:val="22"/>
          <w:lang w:val="mk-MK"/>
        </w:rPr>
        <w:t>Во Извештајот за стратегиска проценка на влијание врз животната средина за Стратегијата за развој на енергетиката во Република Северна Македонија до 2040 година на стр. 114 се предвидува</w:t>
      </w:r>
      <w:r w:rsidRPr="00862268">
        <w:rPr>
          <w:rFonts w:ascii="Arial" w:hAnsi="Arial" w:cs="Arial"/>
          <w:sz w:val="22"/>
          <w:szCs w:val="22"/>
        </w:rPr>
        <w:t xml:space="preserve">: </w:t>
      </w:r>
      <w:r w:rsidRPr="00862268">
        <w:rPr>
          <w:rFonts w:ascii="Arial" w:hAnsi="Arial" w:cs="Arial"/>
          <w:b/>
          <w:bCs/>
          <w:sz w:val="22"/>
          <w:szCs w:val="22"/>
          <w:lang w:val="mk-MK"/>
        </w:rPr>
        <w:t xml:space="preserve">„Мерките за намалување на негативните влијанија врз површинските и подземните води од искористувањето на </w:t>
      </w:r>
      <w:proofErr w:type="spellStart"/>
      <w:r w:rsidRPr="00862268">
        <w:rPr>
          <w:rFonts w:ascii="Arial" w:hAnsi="Arial" w:cs="Arial"/>
          <w:b/>
          <w:bCs/>
          <w:sz w:val="22"/>
          <w:szCs w:val="22"/>
          <w:lang w:val="mk-MK"/>
        </w:rPr>
        <w:t>обновливиот</w:t>
      </w:r>
      <w:proofErr w:type="spellEnd"/>
      <w:r w:rsidRPr="00862268">
        <w:rPr>
          <w:rFonts w:ascii="Arial" w:hAnsi="Arial" w:cs="Arial"/>
          <w:b/>
          <w:bCs/>
          <w:sz w:val="22"/>
          <w:szCs w:val="22"/>
          <w:lang w:val="mk-MK"/>
        </w:rPr>
        <w:t xml:space="preserve"> хидропотенцијал предвидуваат:</w:t>
      </w:r>
      <w:r w:rsidRPr="00862268">
        <w:rPr>
          <w:rFonts w:ascii="Arial" w:hAnsi="Arial" w:cs="Arial"/>
          <w:sz w:val="22"/>
          <w:szCs w:val="22"/>
          <w:lang w:val="mk-MK"/>
        </w:rPr>
        <w:t xml:space="preserve">       </w:t>
      </w:r>
      <w:r w:rsidRPr="00862268">
        <w:rPr>
          <w:rFonts w:ascii="Arial" w:hAnsi="Arial" w:cs="Arial"/>
          <w:b/>
          <w:bCs/>
          <w:sz w:val="22"/>
          <w:szCs w:val="22"/>
          <w:lang w:val="mk-MK"/>
        </w:rPr>
        <w:t xml:space="preserve">- При избор на конкретни хидро-проекти во </w:t>
      </w:r>
      <w:proofErr w:type="spellStart"/>
      <w:r w:rsidRPr="00862268">
        <w:rPr>
          <w:rFonts w:ascii="Arial" w:hAnsi="Arial" w:cs="Arial"/>
          <w:b/>
          <w:bCs/>
          <w:sz w:val="22"/>
          <w:szCs w:val="22"/>
          <w:lang w:val="mk-MK"/>
        </w:rPr>
        <w:t>имплементационите</w:t>
      </w:r>
      <w:proofErr w:type="spellEnd"/>
      <w:r w:rsidRPr="00862268">
        <w:rPr>
          <w:rFonts w:ascii="Arial" w:hAnsi="Arial" w:cs="Arial"/>
          <w:b/>
          <w:bCs/>
          <w:sz w:val="22"/>
          <w:szCs w:val="22"/>
          <w:lang w:val="mk-MK"/>
        </w:rPr>
        <w:t xml:space="preserve"> програми на оваа Стратегија да се изостават националните заштитени подрачја, како и подрачјата предложени за заштита (национална мрежа на заштитени подрачја, </w:t>
      </w:r>
      <w:proofErr w:type="spellStart"/>
      <w:r w:rsidRPr="00862268">
        <w:rPr>
          <w:rFonts w:ascii="Arial" w:hAnsi="Arial" w:cs="Arial"/>
          <w:b/>
          <w:bCs/>
          <w:sz w:val="22"/>
          <w:szCs w:val="22"/>
          <w:lang w:val="mk-MK"/>
        </w:rPr>
        <w:t>Емералд</w:t>
      </w:r>
      <w:proofErr w:type="spellEnd"/>
      <w:r w:rsidRPr="00862268">
        <w:rPr>
          <w:rFonts w:ascii="Arial" w:hAnsi="Arial" w:cs="Arial"/>
          <w:b/>
          <w:bCs/>
          <w:sz w:val="22"/>
          <w:szCs w:val="22"/>
          <w:lang w:val="mk-MK"/>
        </w:rPr>
        <w:t>, Натура 2000)“.</w:t>
      </w:r>
    </w:p>
    <w:p w14:paraId="11764313" w14:textId="77777777" w:rsidR="00133304" w:rsidRPr="00862268" w:rsidRDefault="00133304" w:rsidP="00133304">
      <w:pPr>
        <w:pStyle w:val="ListParagraph"/>
        <w:spacing w:line="276" w:lineRule="auto"/>
        <w:jc w:val="both"/>
        <w:rPr>
          <w:rFonts w:ascii="Arial" w:hAnsi="Arial" w:cs="Arial"/>
          <w:b/>
          <w:bCs/>
          <w:sz w:val="22"/>
          <w:szCs w:val="22"/>
          <w:lang w:val="mk-MK"/>
        </w:rPr>
      </w:pPr>
    </w:p>
    <w:p w14:paraId="00F7DFB6" w14:textId="77777777" w:rsidR="00133304" w:rsidRPr="00862268" w:rsidRDefault="00133304" w:rsidP="0013330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lang w:val="mk-MK"/>
        </w:rPr>
      </w:pPr>
      <w:r w:rsidRPr="00862268">
        <w:rPr>
          <w:rFonts w:ascii="Arial" w:hAnsi="Arial" w:cs="Arial"/>
          <w:sz w:val="22"/>
          <w:szCs w:val="22"/>
          <w:lang w:val="mk-MK"/>
        </w:rPr>
        <w:t xml:space="preserve">Потсетуваме на Програмата за работа на Владата во периодот 2020-2024 година, </w:t>
      </w:r>
      <w:r w:rsidRPr="00862268">
        <w:rPr>
          <w:rFonts w:ascii="Arial" w:hAnsi="Arial" w:cs="Arial"/>
          <w:b/>
          <w:bCs/>
          <w:sz w:val="22"/>
          <w:szCs w:val="22"/>
          <w:lang w:val="mk-MK"/>
        </w:rPr>
        <w:t>каде се предвидува забрана за изградба на нови мали хидроелектрани во заштитени подрачја и национални паркови</w:t>
      </w:r>
      <w:r w:rsidRPr="00862268">
        <w:rPr>
          <w:rFonts w:ascii="Arial" w:hAnsi="Arial" w:cs="Arial"/>
          <w:sz w:val="22"/>
          <w:szCs w:val="22"/>
          <w:lang w:val="mk-MK"/>
        </w:rPr>
        <w:t xml:space="preserve">, заложба која е наведена и во Програмата на Владата во периодот 2022-2024 година. </w:t>
      </w:r>
    </w:p>
    <w:p w14:paraId="404DF83F" w14:textId="77777777" w:rsidR="00133304" w:rsidRPr="00862268" w:rsidRDefault="00133304" w:rsidP="00133304">
      <w:pPr>
        <w:pStyle w:val="ListParagraph"/>
        <w:spacing w:line="276" w:lineRule="auto"/>
        <w:jc w:val="both"/>
        <w:rPr>
          <w:rFonts w:ascii="Arial" w:hAnsi="Arial" w:cs="Arial"/>
          <w:sz w:val="22"/>
          <w:szCs w:val="22"/>
          <w:lang w:val="mk-MK"/>
        </w:rPr>
      </w:pPr>
    </w:p>
    <w:p w14:paraId="0A396C65" w14:textId="77777777" w:rsidR="00133304" w:rsidRPr="00862268" w:rsidRDefault="00133304" w:rsidP="00133304">
      <w:pPr>
        <w:spacing w:line="276" w:lineRule="auto"/>
        <w:jc w:val="both"/>
        <w:rPr>
          <w:rFonts w:ascii="Arial" w:hAnsi="Arial" w:cs="Arial"/>
          <w:b/>
          <w:bCs/>
          <w:sz w:val="22"/>
          <w:szCs w:val="22"/>
          <w:lang w:val="mk-MK"/>
        </w:rPr>
      </w:pPr>
      <w:r w:rsidRPr="00862268">
        <w:rPr>
          <w:rFonts w:ascii="Arial" w:hAnsi="Arial" w:cs="Arial"/>
          <w:sz w:val="22"/>
          <w:szCs w:val="22"/>
          <w:lang w:val="mk-MK"/>
        </w:rPr>
        <w:t xml:space="preserve">Како би се реализирала ваквата заложба на Владата на РСМ и доследно би се имплементирала Препораката бр. 211 на Постојниот Комитет на </w:t>
      </w:r>
      <w:proofErr w:type="spellStart"/>
      <w:r w:rsidRPr="00862268">
        <w:rPr>
          <w:rFonts w:ascii="Arial" w:hAnsi="Arial" w:cs="Arial"/>
          <w:sz w:val="22"/>
          <w:szCs w:val="22"/>
          <w:lang w:val="mk-MK"/>
        </w:rPr>
        <w:t>Бернската</w:t>
      </w:r>
      <w:proofErr w:type="spellEnd"/>
      <w:r w:rsidRPr="00862268">
        <w:rPr>
          <w:rFonts w:ascii="Arial" w:hAnsi="Arial" w:cs="Arial"/>
          <w:sz w:val="22"/>
          <w:szCs w:val="22"/>
          <w:lang w:val="mk-MK"/>
        </w:rPr>
        <w:t xml:space="preserve"> Конвенција и мерката од Извештајот за стратегиска проценка на влијание врз животната средина за Стратегијата за развој на енергетиката на РСМ до 2040, се со цел заштита на водните ресурси и природни вредности на заштитените подрачја </w:t>
      </w:r>
      <w:r w:rsidRPr="00862268">
        <w:rPr>
          <w:rFonts w:ascii="Arial" w:hAnsi="Arial" w:cs="Arial"/>
          <w:b/>
          <w:bCs/>
          <w:sz w:val="22"/>
          <w:szCs w:val="22"/>
          <w:lang w:val="mk-MK"/>
        </w:rPr>
        <w:t>бараме актуелниот Закон за водите да се дополни со одредба за забрана за изградба на хидроцентрали во заштитени подрачја.</w:t>
      </w:r>
    </w:p>
    <w:p w14:paraId="5C699A34" w14:textId="77777777" w:rsidR="00133304" w:rsidRDefault="00133304" w:rsidP="00133304">
      <w:pPr>
        <w:spacing w:line="276" w:lineRule="auto"/>
        <w:jc w:val="both"/>
        <w:rPr>
          <w:rFonts w:ascii="Arial" w:hAnsi="Arial" w:cs="Arial"/>
          <w:sz w:val="22"/>
          <w:szCs w:val="22"/>
          <w:lang w:val="mk-MK"/>
        </w:rPr>
      </w:pPr>
    </w:p>
    <w:p w14:paraId="58002606" w14:textId="2439E742" w:rsidR="00133304" w:rsidRPr="00CD7F4A" w:rsidRDefault="00133304" w:rsidP="00133304">
      <w:pPr>
        <w:spacing w:line="276" w:lineRule="auto"/>
        <w:jc w:val="both"/>
        <w:rPr>
          <w:rFonts w:ascii="Arial" w:hAnsi="Arial" w:cs="Arial"/>
          <w:b/>
          <w:bCs/>
          <w:i/>
          <w:iCs/>
          <w:sz w:val="22"/>
          <w:szCs w:val="22"/>
          <w:lang w:val="mk-MK"/>
        </w:rPr>
      </w:pPr>
      <w:r w:rsidRPr="00862268">
        <w:rPr>
          <w:rFonts w:ascii="Arial" w:hAnsi="Arial" w:cs="Arial"/>
          <w:sz w:val="22"/>
          <w:szCs w:val="22"/>
          <w:lang w:val="mk-MK"/>
        </w:rPr>
        <w:t xml:space="preserve">Предлагаме во Нацрт Законот за изменување и дополнување на Законот за водите </w:t>
      </w:r>
      <w:r w:rsidRPr="00CD7F4A">
        <w:rPr>
          <w:rFonts w:ascii="Arial" w:hAnsi="Arial" w:cs="Arial"/>
          <w:b/>
          <w:bCs/>
          <w:sz w:val="22"/>
          <w:szCs w:val="22"/>
          <w:lang w:val="mk-MK"/>
        </w:rPr>
        <w:t>да се додаде нов член 7 со кој ќе се предвиди дека во член 23 од актуелниот закон се додава став (7), кој ќе гласи</w:t>
      </w:r>
      <w:r w:rsidRPr="00CD7F4A">
        <w:rPr>
          <w:rFonts w:ascii="Arial" w:hAnsi="Arial" w:cs="Arial"/>
          <w:b/>
          <w:bCs/>
          <w:sz w:val="22"/>
          <w:szCs w:val="22"/>
        </w:rPr>
        <w:t xml:space="preserve">: </w:t>
      </w:r>
      <w:r w:rsidRPr="00CD7F4A">
        <w:rPr>
          <w:rFonts w:ascii="Arial" w:hAnsi="Arial" w:cs="Arial"/>
          <w:b/>
          <w:bCs/>
          <w:i/>
          <w:iCs/>
          <w:sz w:val="22"/>
          <w:szCs w:val="22"/>
          <w:lang w:val="mk-MK"/>
        </w:rPr>
        <w:t>„Се забранува доделување на дозвола за користење на води за производство на електрична енергија во хидроелектрични централи во заштитените подрачја и подрачјата во постапка на прогласување за заштитени“.</w:t>
      </w:r>
    </w:p>
    <w:p w14:paraId="76CF4C7B" w14:textId="77777777" w:rsidR="00CD7F4A" w:rsidRDefault="00CD7F4A" w:rsidP="00133304">
      <w:pPr>
        <w:spacing w:line="276" w:lineRule="auto"/>
        <w:jc w:val="both"/>
        <w:rPr>
          <w:rFonts w:ascii="Arial" w:hAnsi="Arial" w:cs="Arial"/>
          <w:sz w:val="22"/>
          <w:szCs w:val="22"/>
          <w:lang w:val="mk-MK"/>
        </w:rPr>
      </w:pPr>
    </w:p>
    <w:p w14:paraId="18BF8B06" w14:textId="09B5F53C" w:rsidR="00133304" w:rsidRPr="00CD7F4A" w:rsidRDefault="00133304" w:rsidP="00133304">
      <w:pPr>
        <w:spacing w:line="276" w:lineRule="auto"/>
        <w:jc w:val="both"/>
        <w:rPr>
          <w:rFonts w:ascii="Arial" w:hAnsi="Arial" w:cs="Arial"/>
          <w:b/>
          <w:bCs/>
          <w:sz w:val="22"/>
          <w:szCs w:val="22"/>
          <w:lang w:val="mk-MK"/>
        </w:rPr>
      </w:pPr>
      <w:r w:rsidRPr="00862268">
        <w:rPr>
          <w:rFonts w:ascii="Arial" w:hAnsi="Arial" w:cs="Arial"/>
          <w:sz w:val="22"/>
          <w:szCs w:val="22"/>
          <w:lang w:val="mk-MK"/>
        </w:rPr>
        <w:t xml:space="preserve">Нацрт Законот за изменување и дополнување на Законот за водите </w:t>
      </w:r>
      <w:r w:rsidRPr="00CD7F4A">
        <w:rPr>
          <w:rFonts w:ascii="Arial" w:hAnsi="Arial" w:cs="Arial"/>
          <w:b/>
          <w:bCs/>
          <w:sz w:val="22"/>
          <w:szCs w:val="22"/>
          <w:lang w:val="mk-MK"/>
        </w:rPr>
        <w:t xml:space="preserve">да се дополни со нов член 21, со кој ќе се предвиди дека во член 53 од актуелниот закон се додава </w:t>
      </w:r>
      <w:r w:rsidRPr="00CD7F4A">
        <w:rPr>
          <w:rFonts w:ascii="Arial" w:hAnsi="Arial" w:cs="Arial"/>
          <w:b/>
          <w:bCs/>
          <w:sz w:val="22"/>
          <w:szCs w:val="22"/>
          <w:lang w:val="mk-MK"/>
        </w:rPr>
        <w:lastRenderedPageBreak/>
        <w:t>став (3), кој ќе гласи</w:t>
      </w:r>
      <w:r w:rsidRPr="00CD7F4A">
        <w:rPr>
          <w:rFonts w:ascii="Arial" w:hAnsi="Arial" w:cs="Arial"/>
          <w:b/>
          <w:bCs/>
          <w:sz w:val="22"/>
          <w:szCs w:val="22"/>
        </w:rPr>
        <w:t xml:space="preserve">: </w:t>
      </w:r>
      <w:r w:rsidRPr="00CD7F4A">
        <w:rPr>
          <w:rFonts w:ascii="Arial" w:hAnsi="Arial" w:cs="Arial"/>
          <w:b/>
          <w:bCs/>
          <w:i/>
          <w:iCs/>
          <w:sz w:val="22"/>
          <w:szCs w:val="22"/>
          <w:lang w:val="mk-MK"/>
        </w:rPr>
        <w:t>„Се забранува склучување на договори за концесија и/или јавно-приватно партнерство за користење на води за производство на електрична енергија во хидроелектрични централи во заштитените подрачја и подрачјата во постапка на прогласување за заштитени.“</w:t>
      </w:r>
    </w:p>
    <w:p w14:paraId="07452CAA" w14:textId="77777777" w:rsidR="00133304" w:rsidRPr="00862268" w:rsidRDefault="00133304" w:rsidP="00133304">
      <w:pPr>
        <w:spacing w:line="276" w:lineRule="auto"/>
        <w:jc w:val="both"/>
        <w:rPr>
          <w:rFonts w:ascii="Arial" w:hAnsi="Arial" w:cs="Arial"/>
          <w:i/>
          <w:iCs/>
          <w:sz w:val="22"/>
          <w:szCs w:val="22"/>
          <w:lang w:val="mk-MK"/>
        </w:rPr>
      </w:pPr>
    </w:p>
    <w:p w14:paraId="03CF342D" w14:textId="77777777" w:rsidR="00133304" w:rsidRPr="00862268" w:rsidRDefault="00133304" w:rsidP="00133304">
      <w:pPr>
        <w:spacing w:line="276" w:lineRule="auto"/>
        <w:jc w:val="both"/>
        <w:rPr>
          <w:rFonts w:ascii="Arial" w:hAnsi="Arial" w:cs="Arial"/>
          <w:b/>
          <w:bCs/>
          <w:sz w:val="22"/>
          <w:szCs w:val="22"/>
          <w:lang w:val="mk-MK"/>
        </w:rPr>
      </w:pPr>
      <w:r w:rsidRPr="00862268">
        <w:rPr>
          <w:rFonts w:ascii="Arial" w:hAnsi="Arial" w:cs="Arial"/>
          <w:b/>
          <w:bCs/>
          <w:sz w:val="22"/>
          <w:szCs w:val="22"/>
          <w:lang w:val="mk-MK"/>
        </w:rPr>
        <w:t>3. Предлог за предвидување на подзаконски акт – Катастар на локации за изградба на мали хидроцентрали</w:t>
      </w:r>
    </w:p>
    <w:p w14:paraId="6FB8BD4A" w14:textId="77777777" w:rsidR="00133304" w:rsidRDefault="00133304" w:rsidP="00133304">
      <w:pPr>
        <w:spacing w:line="276" w:lineRule="auto"/>
        <w:jc w:val="both"/>
        <w:rPr>
          <w:rFonts w:ascii="Arial" w:hAnsi="Arial" w:cs="Arial"/>
          <w:sz w:val="22"/>
          <w:szCs w:val="22"/>
          <w:lang w:val="mk-MK"/>
        </w:rPr>
      </w:pPr>
    </w:p>
    <w:p w14:paraId="3F116196" w14:textId="1D42B825" w:rsidR="00133304" w:rsidRPr="00862268"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 xml:space="preserve">Потсетуваме дека во Националната Стратегија за водите 2012 – 2042 една од потребните мерки за користење на различните типови вода е и </w:t>
      </w:r>
      <w:r w:rsidRPr="00862268">
        <w:rPr>
          <w:rFonts w:ascii="Arial" w:hAnsi="Arial" w:cs="Arial"/>
          <w:i/>
          <w:iCs/>
          <w:sz w:val="22"/>
          <w:szCs w:val="22"/>
          <w:lang w:val="mk-MK"/>
        </w:rPr>
        <w:t>„Развивање на катастарски локации за изградба на мали хидроцентрали, која ќе содржи конечна листа на локации каде да се изгради мала хидроелектрана водејќи сметка за животната средина, пределот и другите критериуми“.</w:t>
      </w:r>
      <w:r w:rsidRPr="00862268">
        <w:rPr>
          <w:rFonts w:ascii="Arial" w:hAnsi="Arial" w:cs="Arial"/>
          <w:sz w:val="22"/>
          <w:szCs w:val="22"/>
          <w:lang w:val="mk-MK"/>
        </w:rPr>
        <w:t xml:space="preserve"> Според нас, мали хидроелектрани може конкретно да се планираат откако ќе бидат развиени овие катастарски локации и со оглед да до сега не е спроведена оваа мерка од Стратегијата,  сметаме дека истата треба да биде предвидена во Законот за водите.</w:t>
      </w:r>
    </w:p>
    <w:p w14:paraId="795B606D" w14:textId="77777777" w:rsidR="00133304" w:rsidRDefault="00133304" w:rsidP="00133304">
      <w:pPr>
        <w:spacing w:line="276" w:lineRule="auto"/>
        <w:jc w:val="both"/>
        <w:rPr>
          <w:rFonts w:ascii="Arial" w:hAnsi="Arial" w:cs="Arial"/>
          <w:sz w:val="22"/>
          <w:szCs w:val="22"/>
          <w:lang w:val="mk-MK"/>
        </w:rPr>
      </w:pPr>
    </w:p>
    <w:p w14:paraId="18D99D06" w14:textId="2C52A39C" w:rsidR="00133304" w:rsidRPr="00CD7F4A" w:rsidRDefault="00133304" w:rsidP="00133304">
      <w:pPr>
        <w:spacing w:line="276" w:lineRule="auto"/>
        <w:jc w:val="both"/>
        <w:rPr>
          <w:rFonts w:ascii="Arial" w:hAnsi="Arial" w:cs="Arial"/>
          <w:b/>
          <w:bCs/>
          <w:sz w:val="22"/>
          <w:szCs w:val="22"/>
          <w:lang w:val="mk-MK"/>
        </w:rPr>
      </w:pPr>
      <w:r w:rsidRPr="00CD7F4A">
        <w:rPr>
          <w:rFonts w:ascii="Arial" w:hAnsi="Arial" w:cs="Arial"/>
          <w:b/>
          <w:bCs/>
          <w:sz w:val="22"/>
          <w:szCs w:val="22"/>
          <w:lang w:val="mk-MK"/>
        </w:rPr>
        <w:t>Предлагаме Нацрт Законот за изменување и дополнување на Законот за водите да се дополни со нов член 22 со кој ќе се предвиди нова одредба, односно по член 53 од актуелниот закон да се додаде нов член 53-а, со наслов</w:t>
      </w:r>
      <w:r w:rsidRPr="00CD7F4A">
        <w:rPr>
          <w:rFonts w:ascii="Arial" w:hAnsi="Arial" w:cs="Arial"/>
          <w:b/>
          <w:bCs/>
          <w:sz w:val="22"/>
          <w:szCs w:val="22"/>
        </w:rPr>
        <w:t xml:space="preserve"> </w:t>
      </w:r>
      <w:r w:rsidRPr="00CD7F4A">
        <w:rPr>
          <w:rFonts w:ascii="Arial" w:hAnsi="Arial" w:cs="Arial"/>
          <w:b/>
          <w:bCs/>
          <w:sz w:val="22"/>
          <w:szCs w:val="22"/>
          <w:lang w:val="mk-MK"/>
        </w:rPr>
        <w:t>„Катастар на локации за користење на вода за производство на електрична енергија од мали хидроелектрани“</w:t>
      </w:r>
    </w:p>
    <w:p w14:paraId="2A7514CF" w14:textId="77777777" w:rsidR="00133304" w:rsidRPr="00CD7F4A" w:rsidRDefault="00133304" w:rsidP="00133304">
      <w:pPr>
        <w:spacing w:line="276" w:lineRule="auto"/>
        <w:jc w:val="both"/>
        <w:rPr>
          <w:rFonts w:ascii="Arial" w:hAnsi="Arial" w:cs="Arial"/>
          <w:b/>
          <w:bCs/>
          <w:sz w:val="22"/>
          <w:szCs w:val="22"/>
          <w:lang w:val="mk-MK"/>
        </w:rPr>
      </w:pPr>
    </w:p>
    <w:p w14:paraId="6F69A760" w14:textId="418F1DC0" w:rsidR="00133304" w:rsidRPr="00CD7F4A" w:rsidRDefault="00133304" w:rsidP="00133304">
      <w:pPr>
        <w:spacing w:line="276" w:lineRule="auto"/>
        <w:jc w:val="center"/>
        <w:rPr>
          <w:rFonts w:ascii="Arial" w:hAnsi="Arial" w:cs="Arial"/>
          <w:b/>
          <w:bCs/>
          <w:sz w:val="22"/>
          <w:szCs w:val="22"/>
          <w:lang w:val="mk-MK"/>
        </w:rPr>
      </w:pPr>
      <w:r w:rsidRPr="00CD7F4A">
        <w:rPr>
          <w:rFonts w:ascii="Arial" w:hAnsi="Arial" w:cs="Arial"/>
          <w:b/>
          <w:bCs/>
          <w:sz w:val="22"/>
          <w:szCs w:val="22"/>
          <w:lang w:val="mk-MK"/>
        </w:rPr>
        <w:t>Член 53-а</w:t>
      </w:r>
    </w:p>
    <w:p w14:paraId="4346F08E" w14:textId="68AC1CAB" w:rsidR="00133304" w:rsidRPr="00CD7F4A" w:rsidRDefault="00133304" w:rsidP="00133304">
      <w:pPr>
        <w:spacing w:line="276" w:lineRule="auto"/>
        <w:jc w:val="center"/>
        <w:rPr>
          <w:rFonts w:ascii="Arial" w:hAnsi="Arial" w:cs="Arial"/>
          <w:b/>
          <w:bCs/>
          <w:sz w:val="22"/>
          <w:szCs w:val="22"/>
          <w:lang w:val="mk-MK"/>
        </w:rPr>
      </w:pPr>
      <w:r w:rsidRPr="00CD7F4A">
        <w:rPr>
          <w:rFonts w:ascii="Arial" w:hAnsi="Arial" w:cs="Arial"/>
          <w:b/>
          <w:bCs/>
          <w:sz w:val="22"/>
          <w:szCs w:val="22"/>
          <w:lang w:val="mk-MK"/>
        </w:rPr>
        <w:t>Катастар на локации за користење на вода за производство на електрична енергија од мали хидроелектрани</w:t>
      </w:r>
    </w:p>
    <w:p w14:paraId="2DD4B34C" w14:textId="77777777" w:rsidR="00133304" w:rsidRPr="00CD7F4A" w:rsidRDefault="00133304" w:rsidP="00133304">
      <w:pPr>
        <w:spacing w:line="276" w:lineRule="auto"/>
        <w:jc w:val="center"/>
        <w:rPr>
          <w:rFonts w:ascii="Arial" w:hAnsi="Arial" w:cs="Arial"/>
          <w:b/>
          <w:bCs/>
          <w:sz w:val="22"/>
          <w:szCs w:val="22"/>
          <w:lang w:val="mk-MK"/>
        </w:rPr>
      </w:pPr>
    </w:p>
    <w:p w14:paraId="138759F8" w14:textId="77777777" w:rsidR="00133304" w:rsidRPr="00CD7F4A" w:rsidRDefault="00133304" w:rsidP="00133304">
      <w:pPr>
        <w:spacing w:line="276" w:lineRule="auto"/>
        <w:jc w:val="both"/>
        <w:rPr>
          <w:rFonts w:ascii="Arial" w:hAnsi="Arial" w:cs="Arial"/>
          <w:b/>
          <w:bCs/>
          <w:sz w:val="22"/>
          <w:szCs w:val="22"/>
          <w:lang w:val="mk-MK"/>
        </w:rPr>
      </w:pPr>
      <w:r w:rsidRPr="00CD7F4A">
        <w:rPr>
          <w:rFonts w:ascii="Arial" w:hAnsi="Arial" w:cs="Arial"/>
          <w:b/>
          <w:bCs/>
          <w:sz w:val="22"/>
          <w:szCs w:val="22"/>
          <w:lang w:val="mk-MK"/>
        </w:rPr>
        <w:t>(1) Заради определување на локации соодветни за користење на вода за производство на електрична енергија од мали хидроелектрани, се донесува Катастар на локации соодветни за користење на вода за производство на електрична енергија од мали хидроелектрани.</w:t>
      </w:r>
    </w:p>
    <w:p w14:paraId="4A934587" w14:textId="77777777" w:rsidR="00133304" w:rsidRPr="00CD7F4A" w:rsidRDefault="00133304" w:rsidP="00133304">
      <w:pPr>
        <w:spacing w:line="276" w:lineRule="auto"/>
        <w:jc w:val="both"/>
        <w:rPr>
          <w:rFonts w:ascii="Arial" w:hAnsi="Arial" w:cs="Arial"/>
          <w:b/>
          <w:bCs/>
          <w:sz w:val="22"/>
          <w:szCs w:val="22"/>
          <w:lang w:val="mk-MK"/>
        </w:rPr>
      </w:pPr>
      <w:r w:rsidRPr="00CD7F4A">
        <w:rPr>
          <w:rFonts w:ascii="Arial" w:hAnsi="Arial" w:cs="Arial"/>
          <w:b/>
          <w:bCs/>
          <w:sz w:val="22"/>
          <w:szCs w:val="22"/>
          <w:lang w:val="mk-MK"/>
        </w:rPr>
        <w:t>(2) Катастарот се донесува за територијата на Република Северна Македонија.</w:t>
      </w:r>
    </w:p>
    <w:p w14:paraId="0EDF1BFF" w14:textId="3BC83AA9" w:rsidR="00133304" w:rsidRPr="00CD7F4A" w:rsidRDefault="00133304" w:rsidP="00133304">
      <w:pPr>
        <w:spacing w:line="276" w:lineRule="auto"/>
        <w:jc w:val="both"/>
        <w:rPr>
          <w:rFonts w:ascii="Arial" w:hAnsi="Arial" w:cs="Arial"/>
          <w:b/>
          <w:bCs/>
          <w:sz w:val="22"/>
          <w:szCs w:val="22"/>
          <w:lang w:val="mk-MK"/>
        </w:rPr>
      </w:pPr>
      <w:r w:rsidRPr="00CD7F4A">
        <w:rPr>
          <w:rFonts w:ascii="Arial" w:hAnsi="Arial" w:cs="Arial"/>
          <w:b/>
          <w:bCs/>
          <w:sz w:val="22"/>
          <w:szCs w:val="22"/>
          <w:lang w:val="mk-MK"/>
        </w:rPr>
        <w:t>(3) Министерството за животна средина и просторно планирање го донесува Катастарот од ставот (1) на овој член во рок од шест месеци од денот на влегувањето во сила на овој закон“.</w:t>
      </w:r>
    </w:p>
    <w:p w14:paraId="0B7F363F" w14:textId="77777777" w:rsidR="00CD7F4A" w:rsidRPr="00CD7F4A" w:rsidRDefault="00CD7F4A" w:rsidP="00133304">
      <w:pPr>
        <w:spacing w:line="276" w:lineRule="auto"/>
        <w:jc w:val="both"/>
        <w:rPr>
          <w:rFonts w:ascii="Arial" w:hAnsi="Arial" w:cs="Arial"/>
          <w:b/>
          <w:bCs/>
          <w:sz w:val="22"/>
          <w:szCs w:val="22"/>
          <w:lang w:val="mk-MK"/>
        </w:rPr>
      </w:pPr>
    </w:p>
    <w:p w14:paraId="2041B1D9" w14:textId="77777777" w:rsidR="00133304" w:rsidRPr="00862268" w:rsidRDefault="00133304" w:rsidP="00133304">
      <w:pPr>
        <w:spacing w:line="276" w:lineRule="auto"/>
        <w:jc w:val="both"/>
        <w:rPr>
          <w:rFonts w:ascii="Arial" w:hAnsi="Arial" w:cs="Arial"/>
          <w:sz w:val="22"/>
          <w:szCs w:val="22"/>
          <w:lang w:val="mk-MK"/>
        </w:rPr>
      </w:pPr>
    </w:p>
    <w:p w14:paraId="13508BC1" w14:textId="0F68C72C" w:rsidR="00133304" w:rsidRDefault="00133304" w:rsidP="00133304">
      <w:pPr>
        <w:spacing w:line="276" w:lineRule="auto"/>
        <w:jc w:val="both"/>
        <w:rPr>
          <w:rFonts w:ascii="Arial" w:hAnsi="Arial" w:cs="Arial"/>
          <w:b/>
          <w:bCs/>
          <w:sz w:val="22"/>
          <w:szCs w:val="22"/>
          <w:lang w:val="mk-MK"/>
        </w:rPr>
      </w:pPr>
      <w:r w:rsidRPr="00862268">
        <w:rPr>
          <w:rFonts w:ascii="Arial" w:hAnsi="Arial" w:cs="Arial"/>
          <w:b/>
          <w:bCs/>
          <w:sz w:val="22"/>
          <w:szCs w:val="22"/>
          <w:lang w:val="mk-MK"/>
        </w:rPr>
        <w:t>4. Барање за доследно имплементирање на Рамковната Директива за водите</w:t>
      </w:r>
    </w:p>
    <w:p w14:paraId="41AD98B5" w14:textId="77777777" w:rsidR="00CD7F4A" w:rsidRPr="00862268" w:rsidRDefault="00CD7F4A" w:rsidP="00133304">
      <w:pPr>
        <w:spacing w:line="276" w:lineRule="auto"/>
        <w:jc w:val="both"/>
        <w:rPr>
          <w:rFonts w:ascii="Arial" w:hAnsi="Arial" w:cs="Arial"/>
          <w:b/>
          <w:bCs/>
          <w:sz w:val="22"/>
          <w:szCs w:val="22"/>
          <w:lang w:val="mk-MK"/>
        </w:rPr>
      </w:pPr>
    </w:p>
    <w:p w14:paraId="140E2E41" w14:textId="2A50C1FD" w:rsidR="00133304" w:rsidRDefault="00133304" w:rsidP="00133304">
      <w:pPr>
        <w:spacing w:line="276" w:lineRule="auto"/>
        <w:jc w:val="both"/>
        <w:rPr>
          <w:rFonts w:ascii="Arial" w:hAnsi="Arial" w:cs="Arial"/>
          <w:sz w:val="22"/>
          <w:szCs w:val="22"/>
          <w:u w:val="single"/>
          <w:lang w:val="mk-MK"/>
        </w:rPr>
      </w:pPr>
      <w:r w:rsidRPr="00862268">
        <w:rPr>
          <w:rFonts w:ascii="Arial" w:hAnsi="Arial" w:cs="Arial"/>
          <w:sz w:val="22"/>
          <w:szCs w:val="22"/>
          <w:u w:val="single"/>
          <w:lang w:val="mk-MK"/>
        </w:rPr>
        <w:t>4.1. Усогласување на Законот за водите со Рамковната Директива за водите во однос на изработката на План за управување со под-слив</w:t>
      </w:r>
    </w:p>
    <w:p w14:paraId="772EDC1A" w14:textId="77777777" w:rsidR="00CD7F4A" w:rsidRPr="00862268" w:rsidRDefault="00CD7F4A" w:rsidP="00133304">
      <w:pPr>
        <w:spacing w:line="276" w:lineRule="auto"/>
        <w:jc w:val="both"/>
        <w:rPr>
          <w:rFonts w:ascii="Arial" w:hAnsi="Arial" w:cs="Arial"/>
          <w:sz w:val="22"/>
          <w:szCs w:val="22"/>
          <w:u w:val="single"/>
          <w:lang w:val="mk-MK"/>
        </w:rPr>
      </w:pPr>
    </w:p>
    <w:p w14:paraId="7F111D7F" w14:textId="5BBEBF70" w:rsidR="00133304" w:rsidRDefault="00133304" w:rsidP="00133304">
      <w:pPr>
        <w:spacing w:line="276" w:lineRule="auto"/>
        <w:jc w:val="both"/>
        <w:rPr>
          <w:rFonts w:ascii="Arial" w:hAnsi="Arial" w:cs="Arial"/>
          <w:b/>
          <w:bCs/>
          <w:sz w:val="22"/>
          <w:szCs w:val="22"/>
          <w:lang w:val="mk-MK"/>
        </w:rPr>
      </w:pPr>
      <w:r w:rsidRPr="00862268">
        <w:rPr>
          <w:rFonts w:ascii="Arial" w:hAnsi="Arial" w:cs="Arial"/>
          <w:sz w:val="22"/>
          <w:szCs w:val="22"/>
          <w:lang w:val="mk-MK"/>
        </w:rPr>
        <w:t>Во Рамковната Директива за водите во член 13 став (5) се наведува</w:t>
      </w:r>
      <w:r w:rsidRPr="00862268">
        <w:rPr>
          <w:rFonts w:ascii="Arial" w:hAnsi="Arial" w:cs="Arial"/>
          <w:sz w:val="22"/>
          <w:szCs w:val="22"/>
        </w:rPr>
        <w:t xml:space="preserve">: </w:t>
      </w:r>
      <w:r w:rsidRPr="00862268">
        <w:rPr>
          <w:rFonts w:ascii="Arial" w:hAnsi="Arial" w:cs="Arial"/>
          <w:sz w:val="22"/>
          <w:szCs w:val="22"/>
          <w:lang w:val="mk-MK"/>
        </w:rPr>
        <w:t xml:space="preserve">„Плановите за управување со речен слив може да се дополнат со изработка на подетални програми и планови за управување за </w:t>
      </w:r>
      <w:proofErr w:type="spellStart"/>
      <w:r w:rsidRPr="00862268">
        <w:rPr>
          <w:rFonts w:ascii="Arial" w:hAnsi="Arial" w:cs="Arial"/>
          <w:sz w:val="22"/>
          <w:szCs w:val="22"/>
          <w:lang w:val="mk-MK"/>
        </w:rPr>
        <w:t>подслив</w:t>
      </w:r>
      <w:proofErr w:type="spellEnd"/>
      <w:r w:rsidRPr="00862268">
        <w:rPr>
          <w:rFonts w:ascii="Arial" w:hAnsi="Arial" w:cs="Arial"/>
          <w:sz w:val="22"/>
          <w:szCs w:val="22"/>
          <w:lang w:val="mk-MK"/>
        </w:rPr>
        <w:t xml:space="preserve">, сектор, проблем или тип на вода, за да се справат со одредени аспекти на управувањето со водите. </w:t>
      </w:r>
      <w:r w:rsidRPr="00862268">
        <w:rPr>
          <w:rFonts w:ascii="Arial" w:hAnsi="Arial" w:cs="Arial"/>
          <w:b/>
          <w:bCs/>
          <w:sz w:val="22"/>
          <w:szCs w:val="22"/>
          <w:lang w:val="mk-MK"/>
        </w:rPr>
        <w:t>Спроведувањето на овие мерки не ги ослободува земјите-членки од која било од нивните обврски според остатокот од оваа Директива“.</w:t>
      </w:r>
    </w:p>
    <w:p w14:paraId="3FC31E67" w14:textId="77777777" w:rsidR="00CD7F4A" w:rsidRPr="00862268" w:rsidRDefault="00CD7F4A" w:rsidP="00133304">
      <w:pPr>
        <w:spacing w:line="276" w:lineRule="auto"/>
        <w:jc w:val="both"/>
        <w:rPr>
          <w:rFonts w:ascii="Arial" w:hAnsi="Arial" w:cs="Arial"/>
          <w:b/>
          <w:bCs/>
          <w:sz w:val="22"/>
          <w:szCs w:val="22"/>
          <w:lang w:val="mk-MK"/>
        </w:rPr>
      </w:pPr>
    </w:p>
    <w:p w14:paraId="4EA57F95" w14:textId="6E9072FA" w:rsidR="00133304" w:rsidRDefault="00133304" w:rsidP="00133304">
      <w:pPr>
        <w:spacing w:line="276" w:lineRule="auto"/>
        <w:jc w:val="both"/>
        <w:rPr>
          <w:rFonts w:ascii="Arial" w:hAnsi="Arial" w:cs="Arial"/>
          <w:sz w:val="22"/>
          <w:szCs w:val="22"/>
          <w:lang w:val="mk-MK"/>
        </w:rPr>
      </w:pPr>
      <w:r w:rsidRPr="00862268">
        <w:rPr>
          <w:rFonts w:ascii="Arial" w:hAnsi="Arial" w:cs="Arial"/>
          <w:b/>
          <w:bCs/>
          <w:sz w:val="22"/>
          <w:szCs w:val="22"/>
          <w:lang w:val="mk-MK"/>
        </w:rPr>
        <w:t xml:space="preserve">Сметаме дека е неопходно во Законот за водите </w:t>
      </w:r>
      <w:r w:rsidR="00CD7F4A">
        <w:rPr>
          <w:rFonts w:ascii="Arial" w:hAnsi="Arial" w:cs="Arial"/>
          <w:b/>
          <w:bCs/>
          <w:sz w:val="22"/>
          <w:szCs w:val="22"/>
          <w:lang w:val="mk-MK"/>
        </w:rPr>
        <w:t xml:space="preserve">да </w:t>
      </w:r>
      <w:r w:rsidRPr="00862268">
        <w:rPr>
          <w:rFonts w:ascii="Arial" w:hAnsi="Arial" w:cs="Arial"/>
          <w:b/>
          <w:bCs/>
          <w:sz w:val="22"/>
          <w:szCs w:val="22"/>
          <w:lang w:val="mk-MK"/>
        </w:rPr>
        <w:t>се прецизира дека и при изработката на Планови за управување со под-слив, органот на државната управа</w:t>
      </w:r>
      <w:r w:rsidRPr="00862268">
        <w:rPr>
          <w:rFonts w:ascii="Arial" w:hAnsi="Arial" w:cs="Arial"/>
          <w:b/>
          <w:bCs/>
          <w:sz w:val="22"/>
          <w:szCs w:val="22"/>
        </w:rPr>
        <w:t xml:space="preserve"> </w:t>
      </w:r>
      <w:r w:rsidRPr="00862268">
        <w:rPr>
          <w:rFonts w:ascii="Arial" w:hAnsi="Arial" w:cs="Arial"/>
          <w:b/>
          <w:bCs/>
          <w:sz w:val="22"/>
          <w:szCs w:val="22"/>
          <w:lang w:val="mk-MK"/>
        </w:rPr>
        <w:t>надлежен за вршење на работите од областа на животната средина не е ослободен од останатите обврски предвидени во Законот во однос на донесувањето на Планот</w:t>
      </w:r>
      <w:r w:rsidRPr="00862268">
        <w:rPr>
          <w:rFonts w:ascii="Arial" w:hAnsi="Arial" w:cs="Arial"/>
          <w:sz w:val="22"/>
          <w:szCs w:val="22"/>
          <w:lang w:val="mk-MK"/>
        </w:rPr>
        <w:t>.</w:t>
      </w:r>
    </w:p>
    <w:p w14:paraId="2712E292" w14:textId="77777777" w:rsidR="00CD7F4A" w:rsidRPr="00862268" w:rsidRDefault="00CD7F4A" w:rsidP="00133304">
      <w:pPr>
        <w:spacing w:line="276" w:lineRule="auto"/>
        <w:jc w:val="both"/>
        <w:rPr>
          <w:rFonts w:ascii="Arial" w:hAnsi="Arial" w:cs="Arial"/>
          <w:sz w:val="22"/>
          <w:szCs w:val="22"/>
          <w:lang w:val="mk-MK"/>
        </w:rPr>
      </w:pPr>
    </w:p>
    <w:p w14:paraId="3E1C4714" w14:textId="77777777" w:rsidR="00133304" w:rsidRPr="00CD7F4A" w:rsidRDefault="00133304" w:rsidP="00133304">
      <w:pPr>
        <w:spacing w:line="276" w:lineRule="auto"/>
        <w:jc w:val="both"/>
        <w:rPr>
          <w:rFonts w:ascii="Arial" w:hAnsi="Arial" w:cs="Arial"/>
          <w:b/>
          <w:bCs/>
          <w:sz w:val="22"/>
          <w:szCs w:val="22"/>
          <w:lang w:val="mk-MK"/>
        </w:rPr>
      </w:pPr>
      <w:r w:rsidRPr="00862268">
        <w:rPr>
          <w:rFonts w:ascii="Arial" w:hAnsi="Arial" w:cs="Arial"/>
          <w:sz w:val="22"/>
          <w:szCs w:val="22"/>
          <w:lang w:val="mk-MK"/>
        </w:rPr>
        <w:t xml:space="preserve">Предлагаме, во Нацрт Законот за изменување и дополнување на Законот за водите </w:t>
      </w:r>
      <w:r w:rsidRPr="00CD7F4A">
        <w:rPr>
          <w:rFonts w:ascii="Arial" w:hAnsi="Arial" w:cs="Arial"/>
          <w:b/>
          <w:bCs/>
          <w:sz w:val="22"/>
          <w:szCs w:val="22"/>
          <w:lang w:val="mk-MK"/>
        </w:rPr>
        <w:t>да се додаде нов член 30, а со кој во актуелниот Закон за водите, по член 66 ќе се додаде нов член 66-а, кој ќе гласи</w:t>
      </w:r>
      <w:r w:rsidRPr="00CD7F4A">
        <w:rPr>
          <w:rFonts w:ascii="Arial" w:hAnsi="Arial" w:cs="Arial"/>
          <w:b/>
          <w:bCs/>
          <w:sz w:val="22"/>
          <w:szCs w:val="22"/>
        </w:rPr>
        <w:t xml:space="preserve">: </w:t>
      </w:r>
      <w:r w:rsidRPr="00CD7F4A">
        <w:rPr>
          <w:rFonts w:ascii="Arial" w:hAnsi="Arial" w:cs="Arial"/>
          <w:b/>
          <w:bCs/>
          <w:sz w:val="22"/>
          <w:szCs w:val="22"/>
          <w:lang w:val="mk-MK"/>
        </w:rPr>
        <w:t>„Одредбите од дел III ПЛАНИРАЊЕ од овој закон кои се однесуваат на Плановите за управување со речен слив се однесуваат и на Плановите за управување со под-сливовите“.</w:t>
      </w:r>
    </w:p>
    <w:p w14:paraId="5DDF9CD6" w14:textId="77777777" w:rsidR="00133304" w:rsidRPr="00862268" w:rsidRDefault="00133304" w:rsidP="00133304">
      <w:pPr>
        <w:spacing w:line="276" w:lineRule="auto"/>
        <w:jc w:val="both"/>
        <w:rPr>
          <w:rFonts w:ascii="Arial" w:hAnsi="Arial" w:cs="Arial"/>
          <w:sz w:val="22"/>
          <w:szCs w:val="22"/>
          <w:lang w:val="mk-MK"/>
        </w:rPr>
      </w:pPr>
    </w:p>
    <w:p w14:paraId="66909E06" w14:textId="1A8AD28F" w:rsidR="00133304" w:rsidRDefault="00133304" w:rsidP="00133304">
      <w:pPr>
        <w:spacing w:line="276" w:lineRule="auto"/>
        <w:jc w:val="both"/>
        <w:rPr>
          <w:rFonts w:ascii="Arial" w:hAnsi="Arial" w:cs="Arial"/>
          <w:sz w:val="22"/>
          <w:szCs w:val="22"/>
          <w:u w:val="single"/>
          <w:lang w:val="mk-MK"/>
        </w:rPr>
      </w:pPr>
      <w:r w:rsidRPr="00862268">
        <w:rPr>
          <w:rFonts w:ascii="Arial" w:hAnsi="Arial" w:cs="Arial"/>
          <w:sz w:val="22"/>
          <w:szCs w:val="22"/>
          <w:u w:val="single"/>
          <w:lang w:val="mk-MK"/>
        </w:rPr>
        <w:t>4.2. Изработка на Регистар на заштитени подрачја на секое од подрачјата на речен слив на територија на Република Северна Македонија</w:t>
      </w:r>
    </w:p>
    <w:p w14:paraId="5ABC716B" w14:textId="77777777" w:rsidR="00CD7F4A" w:rsidRPr="00862268" w:rsidRDefault="00CD7F4A" w:rsidP="00133304">
      <w:pPr>
        <w:spacing w:line="276" w:lineRule="auto"/>
        <w:jc w:val="both"/>
        <w:rPr>
          <w:rFonts w:ascii="Arial" w:hAnsi="Arial" w:cs="Arial"/>
          <w:sz w:val="22"/>
          <w:szCs w:val="22"/>
          <w:u w:val="single"/>
          <w:lang w:val="mk-MK"/>
        </w:rPr>
      </w:pPr>
    </w:p>
    <w:p w14:paraId="550B35AE" w14:textId="0A57FBED" w:rsidR="00133304" w:rsidRDefault="00133304" w:rsidP="00133304">
      <w:pPr>
        <w:spacing w:line="276" w:lineRule="auto"/>
        <w:jc w:val="both"/>
        <w:rPr>
          <w:rFonts w:ascii="Arial" w:hAnsi="Arial" w:cs="Arial"/>
          <w:sz w:val="22"/>
          <w:szCs w:val="22"/>
          <w:lang w:val="mk-MK"/>
        </w:rPr>
      </w:pPr>
      <w:r w:rsidRPr="00862268">
        <w:rPr>
          <w:rFonts w:ascii="Arial" w:hAnsi="Arial" w:cs="Arial"/>
          <w:sz w:val="22"/>
          <w:szCs w:val="22"/>
          <w:lang w:val="mk-MK"/>
        </w:rPr>
        <w:t>Во член 6 став (1) од Рамковната Директива се наведува</w:t>
      </w:r>
      <w:r w:rsidRPr="00862268">
        <w:rPr>
          <w:rFonts w:ascii="Arial" w:hAnsi="Arial" w:cs="Arial"/>
          <w:sz w:val="22"/>
          <w:szCs w:val="22"/>
        </w:rPr>
        <w:t xml:space="preserve">: </w:t>
      </w:r>
      <w:r w:rsidRPr="00862268">
        <w:rPr>
          <w:rFonts w:ascii="Arial" w:hAnsi="Arial" w:cs="Arial"/>
          <w:sz w:val="22"/>
          <w:szCs w:val="22"/>
          <w:lang w:val="mk-MK"/>
        </w:rPr>
        <w:t>„Земјите-членки обезбедуваат воспоставување регистар или регистри на сите области кои се наоѓаат во секое подрачје на речен слив, а за кои е утврдено дека бараат посебна заштита според специфичното законодавство на Заедницата за заштита на нивните површински и подземни води или за зачувување на живеалиштата и видовите директно зависни од водата“.</w:t>
      </w:r>
    </w:p>
    <w:p w14:paraId="6C6875B5" w14:textId="77777777" w:rsidR="00CD7F4A" w:rsidRPr="00862268" w:rsidRDefault="00CD7F4A" w:rsidP="00133304">
      <w:pPr>
        <w:spacing w:line="276" w:lineRule="auto"/>
        <w:jc w:val="both"/>
        <w:rPr>
          <w:rFonts w:ascii="Arial" w:hAnsi="Arial" w:cs="Arial"/>
          <w:sz w:val="22"/>
          <w:szCs w:val="22"/>
          <w:lang w:val="mk-MK"/>
        </w:rPr>
      </w:pPr>
    </w:p>
    <w:p w14:paraId="2A172476" w14:textId="77777777" w:rsidR="00133304" w:rsidRPr="00CD7F4A" w:rsidRDefault="00133304" w:rsidP="00133304">
      <w:pPr>
        <w:spacing w:line="276" w:lineRule="auto"/>
        <w:jc w:val="both"/>
        <w:rPr>
          <w:rFonts w:ascii="Arial" w:hAnsi="Arial" w:cs="Arial"/>
          <w:b/>
          <w:bCs/>
          <w:sz w:val="22"/>
          <w:szCs w:val="22"/>
          <w:lang w:val="mk-MK"/>
        </w:rPr>
      </w:pPr>
      <w:r w:rsidRPr="00CD7F4A">
        <w:rPr>
          <w:rFonts w:ascii="Arial" w:hAnsi="Arial" w:cs="Arial"/>
          <w:b/>
          <w:bCs/>
          <w:sz w:val="22"/>
          <w:szCs w:val="22"/>
          <w:lang w:val="mk-MK"/>
        </w:rPr>
        <w:t>Предлагаме член 29 од Нацрт Законот за изменување и дополнување на Законот за водите да се дополни и да предвиди став (11) во член 66 од актуелниот Закон за водите кој ќе гласи</w:t>
      </w:r>
      <w:r w:rsidRPr="00CD7F4A">
        <w:rPr>
          <w:rFonts w:ascii="Arial" w:hAnsi="Arial" w:cs="Arial"/>
          <w:b/>
          <w:bCs/>
          <w:sz w:val="22"/>
          <w:szCs w:val="22"/>
        </w:rPr>
        <w:t xml:space="preserve">: </w:t>
      </w:r>
      <w:r w:rsidRPr="00CD7F4A">
        <w:rPr>
          <w:rFonts w:ascii="Arial" w:hAnsi="Arial" w:cs="Arial"/>
          <w:b/>
          <w:bCs/>
          <w:sz w:val="22"/>
          <w:szCs w:val="22"/>
          <w:lang w:val="mk-MK"/>
        </w:rPr>
        <w:t>„Органот на државната управа надлежен за вршење на работите од областа на животната средина изготвува Регистар на заштитени подрачја кои се наоѓаат во секое подрачје на речен слив од член 7 од овој закон, во рок од шест месеци од денот на влегувањето во сила на овој закон“.</w:t>
      </w:r>
    </w:p>
    <w:p w14:paraId="54DE8AF2" w14:textId="7FBC1336" w:rsidR="00CD7F4A" w:rsidRDefault="00CD7F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lang w:val="mk-MK"/>
        </w:rPr>
      </w:pPr>
      <w:r>
        <w:rPr>
          <w:rFonts w:ascii="Arial" w:hAnsi="Arial" w:cs="Arial"/>
          <w:sz w:val="22"/>
          <w:szCs w:val="22"/>
          <w:lang w:val="mk-MK"/>
        </w:rPr>
        <w:br w:type="page"/>
      </w:r>
    </w:p>
    <w:p w14:paraId="6D3A05DC" w14:textId="79FD006B" w:rsidR="00133304" w:rsidRPr="00CD7F4A" w:rsidRDefault="00CD7F4A" w:rsidP="00CD7F4A">
      <w:pPr>
        <w:shd w:val="clear" w:color="auto" w:fill="BDD6EE" w:themeFill="accent5" w:themeFillTint="66"/>
        <w:spacing w:line="276" w:lineRule="auto"/>
        <w:jc w:val="center"/>
        <w:rPr>
          <w:rFonts w:ascii="Arial" w:hAnsi="Arial" w:cs="Arial"/>
          <w:b/>
          <w:bCs/>
          <w:lang w:val="mk-MK"/>
        </w:rPr>
      </w:pPr>
      <w:r w:rsidRPr="00CD7F4A">
        <w:rPr>
          <w:rFonts w:ascii="Arial" w:hAnsi="Arial" w:cs="Arial"/>
          <w:b/>
          <w:bCs/>
          <w:shd w:val="clear" w:color="auto" w:fill="BDD6EE" w:themeFill="accent5" w:themeFillTint="66"/>
          <w:lang w:val="mk-MK"/>
        </w:rPr>
        <w:lastRenderedPageBreak/>
        <w:t>КОМЕНТАРИ ЗА ЗЕЛЕН ИНСТИТУТ</w:t>
      </w:r>
    </w:p>
    <w:p w14:paraId="2F2A2FE7" w14:textId="77777777" w:rsidR="00133304" w:rsidRPr="00862268" w:rsidRDefault="00133304" w:rsidP="00133304">
      <w:pPr>
        <w:spacing w:line="276" w:lineRule="auto"/>
        <w:jc w:val="both"/>
        <w:rPr>
          <w:rFonts w:ascii="Arial" w:hAnsi="Arial" w:cs="Arial"/>
          <w:sz w:val="22"/>
          <w:szCs w:val="22"/>
          <w:lang w:val="mk-MK"/>
        </w:rPr>
      </w:pPr>
    </w:p>
    <w:p w14:paraId="530ECBBB" w14:textId="3ECF74B1"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направи поефективен механизам со кој правните субјекти со дозволи за уредување на речни корита, ќе бидат стимулирани да го вршат токму тоа, а не масовно и речиси без исклучок, да прибегнуваат кон можноста за продавање на песокот и чакалот на слободен пазар (веројатно треба да бидат стимулативни цените за уредување на речно корито и да имаат и некои други погодности ако вршат активност што е за заштита на животната средина, можеби да се воведе регулаторно тело?) (чл.58/стар чл.142-г, став 2,3,4; чл.82/стар чл.208, став 2);</w:t>
      </w:r>
    </w:p>
    <w:p w14:paraId="79AAA0B8" w14:textId="54040352"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внесе нова дефиниција на јавниот интерес за повисок третман и заштита на водите;</w:t>
      </w:r>
    </w:p>
    <w:p w14:paraId="21E4A03E" w14:textId="5B2069C7"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внесе забрана за градење објекти во зони за висока заштита на природата;</w:t>
      </w:r>
    </w:p>
    <w:p w14:paraId="5AE4257E" w14:textId="207F121C"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внесе обврската за стратегиска оценка на влијанието;</w:t>
      </w:r>
    </w:p>
    <w:p w14:paraId="7D7F2ABC" w14:textId="43A79A6F"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 xml:space="preserve">а се подигне висината на надоместокот за </w:t>
      </w:r>
      <w:proofErr w:type="spellStart"/>
      <w:r w:rsidRPr="00F4462C">
        <w:rPr>
          <w:rFonts w:ascii="Arial" w:hAnsi="Arial" w:cs="Arial"/>
          <w:color w:val="auto"/>
          <w:sz w:val="22"/>
          <w:szCs w:val="22"/>
          <w:lang w:val="mk-MK"/>
        </w:rPr>
        <w:t>флаширање</w:t>
      </w:r>
      <w:proofErr w:type="spellEnd"/>
      <w:r w:rsidRPr="00F4462C">
        <w:rPr>
          <w:rFonts w:ascii="Arial" w:hAnsi="Arial" w:cs="Arial"/>
          <w:color w:val="auto"/>
          <w:sz w:val="22"/>
          <w:szCs w:val="22"/>
          <w:lang w:val="mk-MK"/>
        </w:rPr>
        <w:t xml:space="preserve"> вода, кој беше незначителни 0,5%, а сега е 2% од цената на водата, што е повторно ниско (чл.83</w:t>
      </w:r>
      <w:r>
        <w:rPr>
          <w:rFonts w:ascii="Arial" w:hAnsi="Arial" w:cs="Arial"/>
          <w:color w:val="auto"/>
          <w:sz w:val="22"/>
          <w:szCs w:val="22"/>
          <w:lang w:val="mk-MK"/>
        </w:rPr>
        <w:t xml:space="preserve"> </w:t>
      </w:r>
      <w:r w:rsidRPr="00F4462C">
        <w:rPr>
          <w:rFonts w:ascii="Arial" w:hAnsi="Arial" w:cs="Arial"/>
          <w:color w:val="auto"/>
          <w:sz w:val="22"/>
          <w:szCs w:val="22"/>
          <w:lang w:val="mk-MK"/>
        </w:rPr>
        <w:t>/</w:t>
      </w:r>
      <w:r>
        <w:rPr>
          <w:rFonts w:ascii="Arial" w:hAnsi="Arial" w:cs="Arial"/>
          <w:color w:val="auto"/>
          <w:sz w:val="22"/>
          <w:szCs w:val="22"/>
          <w:lang w:val="mk-MK"/>
        </w:rPr>
        <w:t xml:space="preserve"> </w:t>
      </w:r>
      <w:r w:rsidRPr="00F4462C">
        <w:rPr>
          <w:rFonts w:ascii="Arial" w:hAnsi="Arial" w:cs="Arial"/>
          <w:color w:val="auto"/>
          <w:sz w:val="22"/>
          <w:szCs w:val="22"/>
          <w:lang w:val="mk-MK"/>
        </w:rPr>
        <w:t>стар чл.</w:t>
      </w:r>
      <w:r>
        <w:rPr>
          <w:rFonts w:ascii="Arial" w:hAnsi="Arial" w:cs="Arial"/>
          <w:color w:val="auto"/>
          <w:sz w:val="22"/>
          <w:szCs w:val="22"/>
          <w:lang w:val="mk-MK"/>
        </w:rPr>
        <w:t xml:space="preserve"> </w:t>
      </w:r>
      <w:r w:rsidRPr="00F4462C">
        <w:rPr>
          <w:rFonts w:ascii="Arial" w:hAnsi="Arial" w:cs="Arial"/>
          <w:color w:val="auto"/>
          <w:sz w:val="22"/>
          <w:szCs w:val="22"/>
          <w:lang w:val="mk-MK"/>
        </w:rPr>
        <w:t>213, став 16);</w:t>
      </w:r>
    </w:p>
    <w:p w14:paraId="129777F1" w14:textId="23B28A73"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не се намалува надоместокот за одгледување риби од 3% на 1% (чл.83</w:t>
      </w:r>
      <w:r>
        <w:rPr>
          <w:rFonts w:ascii="Arial" w:hAnsi="Arial" w:cs="Arial"/>
          <w:color w:val="auto"/>
          <w:sz w:val="22"/>
          <w:szCs w:val="22"/>
          <w:lang w:val="mk-MK"/>
        </w:rPr>
        <w:t xml:space="preserve"> </w:t>
      </w:r>
      <w:r w:rsidRPr="00F4462C">
        <w:rPr>
          <w:rFonts w:ascii="Arial" w:hAnsi="Arial" w:cs="Arial"/>
          <w:color w:val="auto"/>
          <w:sz w:val="22"/>
          <w:szCs w:val="22"/>
          <w:lang w:val="mk-MK"/>
        </w:rPr>
        <w:t>/</w:t>
      </w:r>
      <w:r>
        <w:rPr>
          <w:rFonts w:ascii="Arial" w:hAnsi="Arial" w:cs="Arial"/>
          <w:color w:val="auto"/>
          <w:sz w:val="22"/>
          <w:szCs w:val="22"/>
          <w:lang w:val="mk-MK"/>
        </w:rPr>
        <w:t xml:space="preserve"> </w:t>
      </w:r>
      <w:r w:rsidRPr="00F4462C">
        <w:rPr>
          <w:rFonts w:ascii="Arial" w:hAnsi="Arial" w:cs="Arial"/>
          <w:color w:val="auto"/>
          <w:sz w:val="22"/>
          <w:szCs w:val="22"/>
          <w:lang w:val="mk-MK"/>
        </w:rPr>
        <w:t>стар чл.213, став 18);</w:t>
      </w:r>
    </w:p>
    <w:p w14:paraId="57E125F3" w14:textId="2010D6BD"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внесат еколошки ограничувања за издавање дозволи за мали хидроцент</w:t>
      </w:r>
      <w:r>
        <w:rPr>
          <w:rFonts w:ascii="Arial" w:hAnsi="Arial" w:cs="Arial"/>
          <w:color w:val="auto"/>
          <w:sz w:val="22"/>
          <w:szCs w:val="22"/>
          <w:lang w:val="mk-MK"/>
        </w:rPr>
        <w:t>р</w:t>
      </w:r>
      <w:r w:rsidRPr="00F4462C">
        <w:rPr>
          <w:rFonts w:ascii="Arial" w:hAnsi="Arial" w:cs="Arial"/>
          <w:color w:val="auto"/>
          <w:sz w:val="22"/>
          <w:szCs w:val="22"/>
          <w:lang w:val="mk-MK"/>
        </w:rPr>
        <w:t>али и да не смеат да се градат било каде, каде</w:t>
      </w:r>
      <w:r>
        <w:rPr>
          <w:rFonts w:ascii="Arial" w:hAnsi="Arial" w:cs="Arial"/>
          <w:color w:val="auto"/>
          <w:sz w:val="22"/>
          <w:szCs w:val="22"/>
          <w:lang w:val="mk-MK"/>
        </w:rPr>
        <w:t xml:space="preserve"> </w:t>
      </w:r>
      <w:r w:rsidRPr="00F4462C">
        <w:rPr>
          <w:rFonts w:ascii="Arial" w:hAnsi="Arial" w:cs="Arial"/>
          <w:color w:val="auto"/>
          <w:sz w:val="22"/>
          <w:szCs w:val="22"/>
          <w:lang w:val="mk-MK"/>
        </w:rPr>
        <w:t>што вршат негативно влијание врз населението (за водоснабдување и наводнување), животната средина и биодиверзитетот;</w:t>
      </w:r>
    </w:p>
    <w:p w14:paraId="7379CD77" w14:textId="357E0585"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внесе можноста, при измена на дозволата за испуштање вода, да може да учествува како иницијатор и засегнатата јавност (чл.36</w:t>
      </w:r>
      <w:r>
        <w:rPr>
          <w:rFonts w:ascii="Arial" w:hAnsi="Arial" w:cs="Arial"/>
          <w:color w:val="auto"/>
          <w:sz w:val="22"/>
          <w:szCs w:val="22"/>
          <w:lang w:val="mk-MK"/>
        </w:rPr>
        <w:t xml:space="preserve"> </w:t>
      </w:r>
      <w:r w:rsidRPr="00F4462C">
        <w:rPr>
          <w:rFonts w:ascii="Arial" w:hAnsi="Arial" w:cs="Arial"/>
          <w:color w:val="auto"/>
          <w:sz w:val="22"/>
          <w:szCs w:val="22"/>
          <w:lang w:val="mk-MK"/>
        </w:rPr>
        <w:t>/</w:t>
      </w:r>
      <w:r>
        <w:rPr>
          <w:rFonts w:ascii="Arial" w:hAnsi="Arial" w:cs="Arial"/>
          <w:color w:val="auto"/>
          <w:sz w:val="22"/>
          <w:szCs w:val="22"/>
          <w:lang w:val="mk-MK"/>
        </w:rPr>
        <w:t xml:space="preserve"> </w:t>
      </w:r>
      <w:r w:rsidRPr="00F4462C">
        <w:rPr>
          <w:rFonts w:ascii="Arial" w:hAnsi="Arial" w:cs="Arial"/>
          <w:color w:val="auto"/>
          <w:sz w:val="22"/>
          <w:szCs w:val="22"/>
          <w:lang w:val="mk-MK"/>
        </w:rPr>
        <w:t>стар чл.84, нов став 5);</w:t>
      </w:r>
    </w:p>
    <w:p w14:paraId="22CC478B" w14:textId="41EFB076"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преформулираат и појаснат ограничувањата за остварување на целите на животната средина поради „техничка неизводливост“, „</w:t>
      </w:r>
      <w:proofErr w:type="spellStart"/>
      <w:r w:rsidRPr="00F4462C">
        <w:rPr>
          <w:rFonts w:ascii="Arial" w:hAnsi="Arial" w:cs="Arial"/>
          <w:color w:val="auto"/>
          <w:sz w:val="22"/>
          <w:szCs w:val="22"/>
          <w:lang w:val="mk-MK"/>
        </w:rPr>
        <w:t>несразмени</w:t>
      </w:r>
      <w:proofErr w:type="spellEnd"/>
      <w:r w:rsidRPr="00F4462C">
        <w:rPr>
          <w:rFonts w:ascii="Arial" w:hAnsi="Arial" w:cs="Arial"/>
          <w:color w:val="auto"/>
          <w:sz w:val="22"/>
          <w:szCs w:val="22"/>
          <w:lang w:val="mk-MK"/>
        </w:rPr>
        <w:t xml:space="preserve"> трошоци и економска неисплатливост“, или „остварување повисок јавен интерес, каде придобивките за животната средина и општеството се помали од животот, здравјето на човекот, безбедноста или одржливиот развој“ (чл.41</w:t>
      </w:r>
      <w:r>
        <w:rPr>
          <w:rFonts w:ascii="Arial" w:hAnsi="Arial" w:cs="Arial"/>
          <w:color w:val="auto"/>
          <w:sz w:val="22"/>
          <w:szCs w:val="22"/>
          <w:lang w:val="mk-MK"/>
        </w:rPr>
        <w:t xml:space="preserve"> </w:t>
      </w:r>
      <w:r w:rsidRPr="00F4462C">
        <w:rPr>
          <w:rFonts w:ascii="Arial" w:hAnsi="Arial" w:cs="Arial"/>
          <w:color w:val="auto"/>
          <w:sz w:val="22"/>
          <w:szCs w:val="22"/>
          <w:lang w:val="mk-MK"/>
        </w:rPr>
        <w:t>/</w:t>
      </w:r>
      <w:r>
        <w:rPr>
          <w:rFonts w:ascii="Arial" w:hAnsi="Arial" w:cs="Arial"/>
          <w:color w:val="auto"/>
          <w:sz w:val="22"/>
          <w:szCs w:val="22"/>
          <w:lang w:val="mk-MK"/>
        </w:rPr>
        <w:t xml:space="preserve"> </w:t>
      </w:r>
      <w:r w:rsidRPr="00F4462C">
        <w:rPr>
          <w:rFonts w:ascii="Arial" w:hAnsi="Arial" w:cs="Arial"/>
          <w:color w:val="auto"/>
          <w:sz w:val="22"/>
          <w:szCs w:val="22"/>
          <w:lang w:val="mk-MK"/>
        </w:rPr>
        <w:t>стар чл.95, став 1);</w:t>
      </w:r>
    </w:p>
    <w:p w14:paraId="11E155F9" w14:textId="05AD9F28"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внесе забрана за објекти во речно корито;</w:t>
      </w:r>
    </w:p>
    <w:p w14:paraId="0CABE6F6" w14:textId="7C2C5D11"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внесе обврска за повеќе инспектори за следење на водите, да не остане со 2 во ДИЖС;</w:t>
      </w:r>
    </w:p>
    <w:p w14:paraId="39C81301" w14:textId="2FBF382F" w:rsidR="00CD7F4A" w:rsidRPr="00F4462C" w:rsidRDefault="00CD7F4A" w:rsidP="00CD7F4A">
      <w:pPr>
        <w:pStyle w:val="NoSpacing"/>
        <w:numPr>
          <w:ilvl w:val="0"/>
          <w:numId w:val="10"/>
        </w:numPr>
        <w:spacing w:line="276" w:lineRule="auto"/>
        <w:ind w:left="714" w:hanging="357"/>
        <w:jc w:val="both"/>
        <w:rPr>
          <w:rFonts w:ascii="Arial" w:hAnsi="Arial" w:cs="Arial"/>
          <w:color w:val="auto"/>
          <w:sz w:val="22"/>
          <w:szCs w:val="22"/>
          <w:lang w:val="mk-MK"/>
        </w:rPr>
      </w:pPr>
      <w:r>
        <w:rPr>
          <w:rFonts w:ascii="Arial" w:hAnsi="Arial" w:cs="Arial"/>
          <w:color w:val="auto"/>
          <w:sz w:val="22"/>
          <w:szCs w:val="22"/>
          <w:lang w:val="mk-MK"/>
        </w:rPr>
        <w:t>Д</w:t>
      </w:r>
      <w:r w:rsidRPr="00F4462C">
        <w:rPr>
          <w:rFonts w:ascii="Arial" w:hAnsi="Arial" w:cs="Arial"/>
          <w:color w:val="auto"/>
          <w:sz w:val="22"/>
          <w:szCs w:val="22"/>
          <w:lang w:val="mk-MK"/>
        </w:rPr>
        <w:t>а се зајакне дополнително мониторингот на водите, да се овозможи постоење и на други акредитирани лаборатории да го вршат, поради недоволен капацитет на УХМР, како и доопремување на Централната лабораторија при Мин</w:t>
      </w:r>
      <w:r>
        <w:rPr>
          <w:rFonts w:ascii="Arial" w:hAnsi="Arial" w:cs="Arial"/>
          <w:color w:val="auto"/>
          <w:sz w:val="22"/>
          <w:szCs w:val="22"/>
          <w:lang w:val="mk-MK"/>
        </w:rPr>
        <w:t>истерство</w:t>
      </w:r>
      <w:r w:rsidRPr="00F4462C">
        <w:rPr>
          <w:rFonts w:ascii="Arial" w:hAnsi="Arial" w:cs="Arial"/>
          <w:color w:val="auto"/>
          <w:sz w:val="22"/>
          <w:szCs w:val="22"/>
          <w:lang w:val="mk-MK"/>
        </w:rPr>
        <w:t>то за животна средина за таа намена</w:t>
      </w:r>
    </w:p>
    <w:p w14:paraId="4157AF04" w14:textId="38F12BFB" w:rsidR="00133304" w:rsidRPr="00CD7F4A" w:rsidRDefault="00CD7F4A" w:rsidP="00133304">
      <w:pPr>
        <w:pStyle w:val="NoSpacing"/>
        <w:numPr>
          <w:ilvl w:val="0"/>
          <w:numId w:val="10"/>
        </w:numPr>
        <w:spacing w:line="276" w:lineRule="auto"/>
        <w:ind w:left="714" w:hanging="357"/>
        <w:jc w:val="both"/>
        <w:rPr>
          <w:rFonts w:ascii="Arial" w:hAnsi="Arial" w:cs="Arial"/>
          <w:sz w:val="22"/>
          <w:szCs w:val="22"/>
          <w:lang w:val="mk-MK"/>
        </w:rPr>
      </w:pPr>
      <w:r w:rsidRPr="00CD7F4A">
        <w:rPr>
          <w:rFonts w:ascii="Arial" w:hAnsi="Arial" w:cs="Arial"/>
          <w:color w:val="auto"/>
          <w:sz w:val="22"/>
          <w:szCs w:val="22"/>
          <w:lang w:val="mk-MK"/>
        </w:rPr>
        <w:t>Да се подигнат казните за прекршоци, за да одвраќаат.</w:t>
      </w:r>
    </w:p>
    <w:p w14:paraId="1731125B" w14:textId="5099DC30" w:rsidR="00CD7F4A" w:rsidRDefault="00CD7F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kern w:val="36"/>
          <w:sz w:val="22"/>
          <w:szCs w:val="22"/>
          <w:bdr w:val="none" w:sz="0" w:space="0" w:color="auto"/>
          <w:lang w:val="mk-MK"/>
        </w:rPr>
      </w:pPr>
      <w:r>
        <w:rPr>
          <w:rFonts w:ascii="Arial" w:hAnsi="Arial" w:cs="Arial"/>
          <w:sz w:val="22"/>
          <w:szCs w:val="22"/>
          <w:lang w:val="mk-MK"/>
        </w:rPr>
        <w:br w:type="page"/>
      </w:r>
    </w:p>
    <w:p w14:paraId="54EABFC7" w14:textId="7E515765" w:rsidR="004A364C" w:rsidRPr="004A364C" w:rsidRDefault="00640B36" w:rsidP="004A364C">
      <w:pPr>
        <w:pStyle w:val="NoSpacing"/>
        <w:shd w:val="clear" w:color="auto" w:fill="BDD6EE" w:themeFill="accent5" w:themeFillTint="66"/>
        <w:spacing w:line="276" w:lineRule="auto"/>
        <w:jc w:val="center"/>
        <w:rPr>
          <w:rFonts w:ascii="Arial" w:hAnsi="Arial" w:cs="Arial"/>
          <w:b/>
          <w:bCs/>
          <w:lang w:val="mk-MK"/>
        </w:rPr>
      </w:pPr>
      <w:r w:rsidRPr="004A364C">
        <w:rPr>
          <w:rFonts w:ascii="Arial" w:hAnsi="Arial" w:cs="Arial"/>
          <w:b/>
          <w:bCs/>
          <w:lang w:val="mk-MK"/>
        </w:rPr>
        <w:lastRenderedPageBreak/>
        <w:t xml:space="preserve">ГРАЃАНСКАТА ИНИЦИЈАТИВА </w:t>
      </w:r>
      <w:r>
        <w:rPr>
          <w:rFonts w:ascii="Arial" w:hAnsi="Arial" w:cs="Arial"/>
          <w:b/>
          <w:bCs/>
          <w:lang w:val="mk-MK"/>
        </w:rPr>
        <w:t>„</w:t>
      </w:r>
      <w:r w:rsidRPr="004A364C">
        <w:rPr>
          <w:rFonts w:ascii="Arial" w:hAnsi="Arial" w:cs="Arial"/>
          <w:b/>
          <w:bCs/>
          <w:lang w:val="mk-MK"/>
        </w:rPr>
        <w:t>ОХРИД ЅОЅ</w:t>
      </w:r>
      <w:r>
        <w:rPr>
          <w:rFonts w:ascii="Arial" w:hAnsi="Arial" w:cs="Arial"/>
          <w:b/>
          <w:bCs/>
          <w:lang w:val="mk-MK"/>
        </w:rPr>
        <w:t>“</w:t>
      </w:r>
      <w:r w:rsidRPr="004A364C">
        <w:rPr>
          <w:rFonts w:ascii="Arial" w:hAnsi="Arial" w:cs="Arial"/>
          <w:b/>
          <w:bCs/>
          <w:lang w:val="mk-MK"/>
        </w:rPr>
        <w:t xml:space="preserve"> И</w:t>
      </w:r>
    </w:p>
    <w:p w14:paraId="39A100F1" w14:textId="7781664F" w:rsidR="00CD7F4A" w:rsidRPr="004A364C" w:rsidRDefault="00640B36" w:rsidP="004A364C">
      <w:pPr>
        <w:pStyle w:val="NoSpacing"/>
        <w:shd w:val="clear" w:color="auto" w:fill="BDD6EE" w:themeFill="accent5" w:themeFillTint="66"/>
        <w:spacing w:line="276" w:lineRule="auto"/>
        <w:jc w:val="center"/>
        <w:rPr>
          <w:rFonts w:ascii="Arial" w:hAnsi="Arial" w:cs="Arial"/>
          <w:b/>
          <w:bCs/>
          <w:lang w:val="mk-MK"/>
        </w:rPr>
      </w:pPr>
      <w:r w:rsidRPr="004A364C">
        <w:rPr>
          <w:rFonts w:ascii="Arial" w:hAnsi="Arial" w:cs="Arial"/>
          <w:b/>
          <w:bCs/>
          <w:lang w:val="mk-MK"/>
        </w:rPr>
        <w:t xml:space="preserve">ЗДРУЖЕНИЕТО ЗА ЗАШТИТА НА ЖИВОТНИТЕ И ЖИВОТНАТА СРЕДИНА </w:t>
      </w:r>
      <w:r>
        <w:rPr>
          <w:rFonts w:ascii="Arial" w:hAnsi="Arial" w:cs="Arial"/>
          <w:b/>
          <w:bCs/>
          <w:lang w:val="mk-MK"/>
        </w:rPr>
        <w:t>„</w:t>
      </w:r>
      <w:r w:rsidRPr="004A364C">
        <w:rPr>
          <w:rFonts w:ascii="Arial" w:hAnsi="Arial" w:cs="Arial"/>
          <w:b/>
          <w:bCs/>
          <w:lang w:val="mk-MK"/>
        </w:rPr>
        <w:t>Е.Д.Е.Н.</w:t>
      </w:r>
      <w:r>
        <w:rPr>
          <w:rFonts w:ascii="Arial" w:hAnsi="Arial" w:cs="Arial"/>
          <w:b/>
          <w:bCs/>
          <w:lang w:val="mk-MK"/>
        </w:rPr>
        <w:t>’</w:t>
      </w:r>
    </w:p>
    <w:p w14:paraId="5BE203BF" w14:textId="77777777" w:rsidR="00133304" w:rsidRPr="00862268" w:rsidRDefault="00133304" w:rsidP="00133304">
      <w:pPr>
        <w:spacing w:line="276" w:lineRule="auto"/>
        <w:jc w:val="both"/>
        <w:rPr>
          <w:rFonts w:ascii="Arial" w:hAnsi="Arial" w:cs="Arial"/>
          <w:sz w:val="22"/>
          <w:szCs w:val="22"/>
          <w:lang w:val="mk-MK"/>
        </w:rPr>
      </w:pPr>
    </w:p>
    <w:p w14:paraId="0135C898" w14:textId="77777777" w:rsidR="00640B36" w:rsidRPr="00640B36" w:rsidRDefault="00640B36" w:rsidP="00640B36">
      <w:pPr>
        <w:jc w:val="both"/>
        <w:rPr>
          <w:rFonts w:ascii="Arial" w:hAnsi="Arial" w:cs="Arial"/>
          <w:sz w:val="20"/>
          <w:szCs w:val="20"/>
          <w:highlight w:val="yellow"/>
        </w:rPr>
      </w:pPr>
    </w:p>
    <w:p w14:paraId="075D0F11" w14:textId="77777777" w:rsidR="00640B36" w:rsidRPr="0002477E" w:rsidRDefault="00640B36" w:rsidP="00640B36">
      <w:pPr>
        <w:jc w:val="both"/>
        <w:rPr>
          <w:rFonts w:ascii="Arial" w:hAnsi="Arial" w:cs="Arial"/>
          <w:b/>
          <w:sz w:val="22"/>
          <w:szCs w:val="22"/>
          <w:shd w:val="clear" w:color="auto" w:fill="CCCCCC"/>
        </w:rPr>
      </w:pPr>
      <w:proofErr w:type="spellStart"/>
      <w:r w:rsidRPr="0002477E">
        <w:rPr>
          <w:rFonts w:ascii="Arial" w:hAnsi="Arial" w:cs="Arial"/>
          <w:b/>
          <w:sz w:val="22"/>
          <w:szCs w:val="22"/>
          <w:shd w:val="clear" w:color="auto" w:fill="CCCCCC"/>
        </w:rPr>
        <w:t>Генерален</w:t>
      </w:r>
      <w:proofErr w:type="spellEnd"/>
      <w:r w:rsidRPr="0002477E">
        <w:rPr>
          <w:rFonts w:ascii="Arial" w:hAnsi="Arial" w:cs="Arial"/>
          <w:b/>
          <w:sz w:val="22"/>
          <w:szCs w:val="22"/>
          <w:shd w:val="clear" w:color="auto" w:fill="CCCCCC"/>
        </w:rPr>
        <w:t xml:space="preserve"> </w:t>
      </w:r>
      <w:proofErr w:type="spellStart"/>
      <w:r w:rsidRPr="0002477E">
        <w:rPr>
          <w:rFonts w:ascii="Arial" w:hAnsi="Arial" w:cs="Arial"/>
          <w:b/>
          <w:sz w:val="22"/>
          <w:szCs w:val="22"/>
          <w:shd w:val="clear" w:color="auto" w:fill="CCCCCC"/>
        </w:rPr>
        <w:t>заклучок</w:t>
      </w:r>
      <w:proofErr w:type="spellEnd"/>
    </w:p>
    <w:p w14:paraId="3C97B33D" w14:textId="77777777" w:rsidR="0002477E" w:rsidRDefault="0002477E" w:rsidP="00640B36">
      <w:pPr>
        <w:spacing w:line="276" w:lineRule="auto"/>
        <w:jc w:val="both"/>
        <w:rPr>
          <w:rFonts w:ascii="Arial" w:hAnsi="Arial" w:cs="Arial"/>
          <w:sz w:val="22"/>
          <w:szCs w:val="22"/>
        </w:rPr>
      </w:pPr>
    </w:p>
    <w:p w14:paraId="1817BA39" w14:textId="6F5F7851"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Двете</w:t>
      </w:r>
      <w:proofErr w:type="spellEnd"/>
      <w:r w:rsidRPr="00640B36">
        <w:rPr>
          <w:rFonts w:ascii="Arial" w:hAnsi="Arial" w:cs="Arial"/>
          <w:sz w:val="22"/>
          <w:szCs w:val="22"/>
        </w:rPr>
        <w:t xml:space="preserve"> </w:t>
      </w:r>
      <w:proofErr w:type="spellStart"/>
      <w:r w:rsidRPr="00640B36">
        <w:rPr>
          <w:rFonts w:ascii="Arial" w:hAnsi="Arial" w:cs="Arial"/>
          <w:sz w:val="22"/>
          <w:szCs w:val="22"/>
        </w:rPr>
        <w:t>активистички</w:t>
      </w:r>
      <w:proofErr w:type="spellEnd"/>
      <w:r w:rsidRPr="00640B36">
        <w:rPr>
          <w:rFonts w:ascii="Arial" w:hAnsi="Arial" w:cs="Arial"/>
          <w:sz w:val="22"/>
          <w:szCs w:val="22"/>
        </w:rPr>
        <w:t xml:space="preserve"> </w:t>
      </w:r>
      <w:proofErr w:type="spellStart"/>
      <w:r w:rsidRPr="00640B36">
        <w:rPr>
          <w:rFonts w:ascii="Arial" w:hAnsi="Arial" w:cs="Arial"/>
          <w:sz w:val="22"/>
          <w:szCs w:val="22"/>
        </w:rPr>
        <w:t>групи</w:t>
      </w:r>
      <w:proofErr w:type="spellEnd"/>
      <w:r w:rsidRPr="00640B36">
        <w:rPr>
          <w:rFonts w:ascii="Arial" w:hAnsi="Arial" w:cs="Arial"/>
          <w:sz w:val="22"/>
          <w:szCs w:val="22"/>
        </w:rPr>
        <w:t xml:space="preserve"> </w:t>
      </w:r>
      <w:proofErr w:type="spellStart"/>
      <w:r w:rsidRPr="00640B36">
        <w:rPr>
          <w:rFonts w:ascii="Arial" w:hAnsi="Arial" w:cs="Arial"/>
          <w:sz w:val="22"/>
          <w:szCs w:val="22"/>
        </w:rPr>
        <w:t>беа</w:t>
      </w:r>
      <w:proofErr w:type="spellEnd"/>
      <w:r w:rsidRPr="00640B36">
        <w:rPr>
          <w:rFonts w:ascii="Arial" w:hAnsi="Arial" w:cs="Arial"/>
          <w:sz w:val="22"/>
          <w:szCs w:val="22"/>
        </w:rPr>
        <w:t xml:space="preserve"> </w:t>
      </w:r>
      <w:proofErr w:type="spellStart"/>
      <w:r w:rsidRPr="00640B36">
        <w:rPr>
          <w:rFonts w:ascii="Arial" w:hAnsi="Arial" w:cs="Arial"/>
          <w:sz w:val="22"/>
          <w:szCs w:val="22"/>
        </w:rPr>
        <w:t>дел</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работна</w:t>
      </w:r>
      <w:proofErr w:type="spellEnd"/>
      <w:r w:rsidRPr="00640B36">
        <w:rPr>
          <w:rFonts w:ascii="Arial" w:hAnsi="Arial" w:cs="Arial"/>
          <w:sz w:val="22"/>
          <w:szCs w:val="22"/>
        </w:rPr>
        <w:t xml:space="preserve"> </w:t>
      </w:r>
      <w:proofErr w:type="spellStart"/>
      <w:r w:rsidRPr="00640B36">
        <w:rPr>
          <w:rFonts w:ascii="Arial" w:hAnsi="Arial" w:cs="Arial"/>
          <w:sz w:val="22"/>
          <w:szCs w:val="22"/>
        </w:rPr>
        <w:t>група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преку</w:t>
      </w:r>
      <w:proofErr w:type="spellEnd"/>
      <w:r w:rsidRPr="00640B36">
        <w:rPr>
          <w:rFonts w:ascii="Arial" w:hAnsi="Arial" w:cs="Arial"/>
          <w:sz w:val="22"/>
          <w:szCs w:val="22"/>
        </w:rPr>
        <w:t xml:space="preserve"> </w:t>
      </w:r>
      <w:proofErr w:type="spellStart"/>
      <w:r w:rsidRPr="00640B36">
        <w:rPr>
          <w:rFonts w:ascii="Arial" w:hAnsi="Arial" w:cs="Arial"/>
          <w:sz w:val="22"/>
          <w:szCs w:val="22"/>
        </w:rPr>
        <w:t>Алијансата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Разбистри</w:t>
      </w:r>
      <w:proofErr w:type="spellEnd"/>
      <w:r w:rsidRPr="00640B36">
        <w:rPr>
          <w:rFonts w:ascii="Arial" w:hAnsi="Arial" w:cs="Arial"/>
          <w:sz w:val="22"/>
          <w:szCs w:val="22"/>
        </w:rPr>
        <w:t xml:space="preserve"> </w:t>
      </w:r>
      <w:proofErr w:type="spellStart"/>
      <w:r w:rsidRPr="00640B36">
        <w:rPr>
          <w:rFonts w:ascii="Arial" w:hAnsi="Arial" w:cs="Arial"/>
          <w:sz w:val="22"/>
          <w:szCs w:val="22"/>
        </w:rPr>
        <w:t>с</w:t>
      </w:r>
      <w:proofErr w:type="gramStart"/>
      <w:r w:rsidRPr="00640B36">
        <w:rPr>
          <w:rFonts w:ascii="Arial" w:hAnsi="Arial" w:cs="Arial"/>
          <w:sz w:val="22"/>
          <w:szCs w:val="22"/>
        </w:rPr>
        <w:t>è</w:t>
      </w:r>
      <w:proofErr w:type="spellEnd"/>
      <w:r w:rsidRPr="00640B36">
        <w:rPr>
          <w:rFonts w:ascii="Arial" w:hAnsi="Arial" w:cs="Arial"/>
          <w:sz w:val="22"/>
          <w:szCs w:val="22"/>
        </w:rPr>
        <w:t>“ и</w:t>
      </w:r>
      <w:proofErr w:type="gramEnd"/>
      <w:r w:rsidRPr="00640B36">
        <w:rPr>
          <w:rFonts w:ascii="Arial" w:hAnsi="Arial" w:cs="Arial"/>
          <w:sz w:val="22"/>
          <w:szCs w:val="22"/>
        </w:rPr>
        <w:t xml:space="preserve"> </w:t>
      </w:r>
      <w:proofErr w:type="spellStart"/>
      <w:r w:rsidRPr="00640B36">
        <w:rPr>
          <w:rFonts w:ascii="Arial" w:hAnsi="Arial" w:cs="Arial"/>
          <w:sz w:val="22"/>
          <w:szCs w:val="22"/>
        </w:rPr>
        <w:t>поднесoa</w:t>
      </w:r>
      <w:proofErr w:type="spellEnd"/>
      <w:r w:rsidRPr="00640B36">
        <w:rPr>
          <w:rFonts w:ascii="Arial" w:hAnsi="Arial" w:cs="Arial"/>
          <w:sz w:val="22"/>
          <w:szCs w:val="22"/>
        </w:rPr>
        <w:t xml:space="preserve"> </w:t>
      </w:r>
      <w:proofErr w:type="spellStart"/>
      <w:r w:rsidRPr="00640B36">
        <w:rPr>
          <w:rFonts w:ascii="Arial" w:hAnsi="Arial" w:cs="Arial"/>
          <w:sz w:val="22"/>
          <w:szCs w:val="22"/>
        </w:rPr>
        <w:t>свои</w:t>
      </w:r>
      <w:proofErr w:type="spellEnd"/>
      <w:r w:rsidRPr="00640B36">
        <w:rPr>
          <w:rFonts w:ascii="Arial" w:hAnsi="Arial" w:cs="Arial"/>
          <w:sz w:val="22"/>
          <w:szCs w:val="22"/>
        </w:rPr>
        <w:t xml:space="preserve"> </w:t>
      </w:r>
      <w:proofErr w:type="spellStart"/>
      <w:r w:rsidRPr="00640B36">
        <w:rPr>
          <w:rFonts w:ascii="Arial" w:hAnsi="Arial" w:cs="Arial"/>
          <w:sz w:val="22"/>
          <w:szCs w:val="22"/>
        </w:rPr>
        <w:t>коментари</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предлози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унапредување</w:t>
      </w:r>
      <w:proofErr w:type="spellEnd"/>
      <w:r w:rsidRPr="00640B36">
        <w:rPr>
          <w:rFonts w:ascii="Arial" w:hAnsi="Arial" w:cs="Arial"/>
          <w:sz w:val="22"/>
          <w:szCs w:val="22"/>
        </w:rPr>
        <w:t xml:space="preserve"> и </w:t>
      </w:r>
      <w:proofErr w:type="spellStart"/>
      <w:r w:rsidRPr="00640B36">
        <w:rPr>
          <w:rFonts w:ascii="Arial" w:hAnsi="Arial" w:cs="Arial"/>
          <w:sz w:val="22"/>
          <w:szCs w:val="22"/>
        </w:rPr>
        <w:t>зајакнување</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Законот</w:t>
      </w:r>
      <w:proofErr w:type="spellEnd"/>
      <w:r w:rsidRPr="00640B36">
        <w:rPr>
          <w:rFonts w:ascii="Arial" w:hAnsi="Arial" w:cs="Arial"/>
          <w:sz w:val="22"/>
          <w:szCs w:val="22"/>
        </w:rPr>
        <w:t xml:space="preserve"> </w:t>
      </w:r>
      <w:proofErr w:type="spellStart"/>
      <w:r w:rsidRPr="00640B36">
        <w:rPr>
          <w:rFonts w:ascii="Arial" w:hAnsi="Arial" w:cs="Arial"/>
          <w:sz w:val="22"/>
          <w:szCs w:val="22"/>
        </w:rPr>
        <w:t>кој</w:t>
      </w:r>
      <w:proofErr w:type="spellEnd"/>
      <w:r w:rsidRPr="00640B36">
        <w:rPr>
          <w:rFonts w:ascii="Arial" w:hAnsi="Arial" w:cs="Arial"/>
          <w:sz w:val="22"/>
          <w:szCs w:val="22"/>
        </w:rPr>
        <w:t xml:space="preserve"> е </w:t>
      </w:r>
      <w:proofErr w:type="spellStart"/>
      <w:r w:rsidRPr="00640B36">
        <w:rPr>
          <w:rFonts w:ascii="Arial" w:hAnsi="Arial" w:cs="Arial"/>
          <w:sz w:val="22"/>
          <w:szCs w:val="22"/>
        </w:rPr>
        <w:t>моментално</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сила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оглед</w:t>
      </w:r>
      <w:proofErr w:type="spellEnd"/>
      <w:r w:rsidRPr="00640B36">
        <w:rPr>
          <w:rFonts w:ascii="Arial" w:hAnsi="Arial" w:cs="Arial"/>
          <w:sz w:val="22"/>
          <w:szCs w:val="22"/>
        </w:rPr>
        <w:t xml:space="preserve"> </w:t>
      </w:r>
      <w:proofErr w:type="spellStart"/>
      <w:r w:rsidRPr="00640B36">
        <w:rPr>
          <w:rFonts w:ascii="Arial" w:hAnsi="Arial" w:cs="Arial"/>
          <w:sz w:val="22"/>
          <w:szCs w:val="22"/>
        </w:rPr>
        <w:t>дека</w:t>
      </w:r>
      <w:proofErr w:type="spellEnd"/>
      <w:r w:rsidRPr="00640B36">
        <w:rPr>
          <w:rFonts w:ascii="Arial" w:hAnsi="Arial" w:cs="Arial"/>
          <w:sz w:val="22"/>
          <w:szCs w:val="22"/>
        </w:rPr>
        <w:t xml:space="preserve"> </w:t>
      </w:r>
      <w:proofErr w:type="spellStart"/>
      <w:r w:rsidRPr="00640B36">
        <w:rPr>
          <w:rFonts w:ascii="Arial" w:hAnsi="Arial" w:cs="Arial"/>
          <w:sz w:val="22"/>
          <w:szCs w:val="22"/>
        </w:rPr>
        <w:t>огромен</w:t>
      </w:r>
      <w:proofErr w:type="spellEnd"/>
      <w:r w:rsidRPr="00640B36">
        <w:rPr>
          <w:rFonts w:ascii="Arial" w:hAnsi="Arial" w:cs="Arial"/>
          <w:sz w:val="22"/>
          <w:szCs w:val="22"/>
        </w:rPr>
        <w:t xml:space="preserve"> </w:t>
      </w:r>
      <w:proofErr w:type="spellStart"/>
      <w:r w:rsidRPr="00640B36">
        <w:rPr>
          <w:rFonts w:ascii="Arial" w:hAnsi="Arial" w:cs="Arial"/>
          <w:sz w:val="22"/>
          <w:szCs w:val="22"/>
        </w:rPr>
        <w:t>дел</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нашите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коментари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над</w:t>
      </w:r>
      <w:proofErr w:type="spellEnd"/>
      <w:r w:rsidRPr="00640B36">
        <w:rPr>
          <w:rFonts w:ascii="Arial" w:hAnsi="Arial" w:cs="Arial"/>
          <w:sz w:val="22"/>
          <w:szCs w:val="22"/>
        </w:rPr>
        <w:t xml:space="preserve"> 90%) </w:t>
      </w:r>
      <w:proofErr w:type="spellStart"/>
      <w:r w:rsidRPr="00640B36">
        <w:rPr>
          <w:rFonts w:ascii="Arial" w:hAnsi="Arial" w:cs="Arial"/>
          <w:sz w:val="22"/>
          <w:szCs w:val="22"/>
        </w:rPr>
        <w:t>поднесени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тој</w:t>
      </w:r>
      <w:proofErr w:type="spellEnd"/>
      <w:r w:rsidRPr="00640B36">
        <w:rPr>
          <w:rFonts w:ascii="Arial" w:hAnsi="Arial" w:cs="Arial"/>
          <w:sz w:val="22"/>
          <w:szCs w:val="22"/>
        </w:rPr>
        <w:t xml:space="preserve"> </w:t>
      </w:r>
      <w:proofErr w:type="spellStart"/>
      <w:r w:rsidRPr="00640B36">
        <w:rPr>
          <w:rFonts w:ascii="Arial" w:hAnsi="Arial" w:cs="Arial"/>
          <w:sz w:val="22"/>
          <w:szCs w:val="22"/>
        </w:rPr>
        <w:t>начин</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w:t>
      </w:r>
      <w:proofErr w:type="spellStart"/>
      <w:r w:rsidRPr="00640B36">
        <w:rPr>
          <w:rFonts w:ascii="Arial" w:hAnsi="Arial" w:cs="Arial"/>
          <w:sz w:val="22"/>
          <w:szCs w:val="22"/>
        </w:rPr>
        <w:t>беа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прифатени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продолжение</w:t>
      </w:r>
      <w:proofErr w:type="spellEnd"/>
      <w:r w:rsidRPr="00640B36">
        <w:rPr>
          <w:rFonts w:ascii="Arial" w:hAnsi="Arial" w:cs="Arial"/>
          <w:sz w:val="22"/>
          <w:szCs w:val="22"/>
        </w:rPr>
        <w:t xml:space="preserve"> </w:t>
      </w:r>
      <w:proofErr w:type="spellStart"/>
      <w:r w:rsidRPr="00640B36">
        <w:rPr>
          <w:rFonts w:ascii="Arial" w:hAnsi="Arial" w:cs="Arial"/>
          <w:sz w:val="22"/>
          <w:szCs w:val="22"/>
        </w:rPr>
        <w:t>ги</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поднесуваме</w:t>
      </w:r>
      <w:proofErr w:type="spellEnd"/>
      <w:r w:rsidRPr="00640B36">
        <w:rPr>
          <w:rFonts w:ascii="Arial" w:hAnsi="Arial" w:cs="Arial"/>
          <w:sz w:val="22"/>
          <w:szCs w:val="22"/>
        </w:rPr>
        <w:t xml:space="preserve"> </w:t>
      </w:r>
      <w:proofErr w:type="spellStart"/>
      <w:r w:rsidRPr="00640B36">
        <w:rPr>
          <w:rFonts w:ascii="Arial" w:hAnsi="Arial" w:cs="Arial"/>
          <w:sz w:val="22"/>
          <w:szCs w:val="22"/>
        </w:rPr>
        <w:t>повторно</w:t>
      </w:r>
      <w:proofErr w:type="spellEnd"/>
      <w:r w:rsidRPr="00640B36">
        <w:rPr>
          <w:rFonts w:ascii="Arial" w:hAnsi="Arial" w:cs="Arial"/>
          <w:sz w:val="22"/>
          <w:szCs w:val="22"/>
        </w:rPr>
        <w:t xml:space="preserve"> и </w:t>
      </w:r>
      <w:proofErr w:type="spellStart"/>
      <w:r w:rsidRPr="00640B36">
        <w:rPr>
          <w:rFonts w:ascii="Arial" w:hAnsi="Arial" w:cs="Arial"/>
          <w:sz w:val="22"/>
          <w:szCs w:val="22"/>
        </w:rPr>
        <w:t>тие</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однесуваат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Законот</w:t>
      </w:r>
      <w:proofErr w:type="spellEnd"/>
      <w:r w:rsidRPr="00640B36">
        <w:rPr>
          <w:rFonts w:ascii="Arial" w:hAnsi="Arial" w:cs="Arial"/>
          <w:sz w:val="22"/>
          <w:szCs w:val="22"/>
        </w:rPr>
        <w:t xml:space="preserve"> </w:t>
      </w:r>
      <w:proofErr w:type="spellStart"/>
      <w:r w:rsidRPr="00640B36">
        <w:rPr>
          <w:rFonts w:ascii="Arial" w:hAnsi="Arial" w:cs="Arial"/>
          <w:sz w:val="22"/>
          <w:szCs w:val="22"/>
        </w:rPr>
        <w:t>кој</w:t>
      </w:r>
      <w:proofErr w:type="spellEnd"/>
      <w:r w:rsidRPr="00640B36">
        <w:rPr>
          <w:rFonts w:ascii="Arial" w:hAnsi="Arial" w:cs="Arial"/>
          <w:sz w:val="22"/>
          <w:szCs w:val="22"/>
        </w:rPr>
        <w:t xml:space="preserve"> е </w:t>
      </w:r>
      <w:proofErr w:type="spellStart"/>
      <w:r w:rsidRPr="00640B36">
        <w:rPr>
          <w:rFonts w:ascii="Arial" w:hAnsi="Arial" w:cs="Arial"/>
          <w:sz w:val="22"/>
          <w:szCs w:val="22"/>
        </w:rPr>
        <w:t>моментално</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сила</w:t>
      </w:r>
      <w:proofErr w:type="spellEnd"/>
      <w:r w:rsidRPr="00640B36">
        <w:rPr>
          <w:rFonts w:ascii="Arial" w:hAnsi="Arial" w:cs="Arial"/>
          <w:sz w:val="22"/>
          <w:szCs w:val="22"/>
        </w:rPr>
        <w:t xml:space="preserve">. </w:t>
      </w:r>
      <w:proofErr w:type="spellStart"/>
      <w:r w:rsidRPr="00640B36">
        <w:rPr>
          <w:rFonts w:ascii="Arial" w:hAnsi="Arial" w:cs="Arial"/>
          <w:sz w:val="22"/>
          <w:szCs w:val="22"/>
        </w:rPr>
        <w:t>Онаму</w:t>
      </w:r>
      <w:proofErr w:type="spellEnd"/>
      <w:r w:rsidRPr="00640B36">
        <w:rPr>
          <w:rFonts w:ascii="Arial" w:hAnsi="Arial" w:cs="Arial"/>
          <w:sz w:val="22"/>
          <w:szCs w:val="22"/>
        </w:rPr>
        <w:t xml:space="preserve"> </w:t>
      </w:r>
      <w:proofErr w:type="spellStart"/>
      <w:r w:rsidRPr="00640B36">
        <w:rPr>
          <w:rFonts w:ascii="Arial" w:hAnsi="Arial" w:cs="Arial"/>
          <w:sz w:val="22"/>
          <w:szCs w:val="22"/>
        </w:rPr>
        <w:t>каде</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имаме</w:t>
      </w:r>
      <w:proofErr w:type="spellEnd"/>
      <w:r w:rsidRPr="00640B36">
        <w:rPr>
          <w:rFonts w:ascii="Arial" w:hAnsi="Arial" w:cs="Arial"/>
          <w:sz w:val="22"/>
          <w:szCs w:val="22"/>
        </w:rPr>
        <w:t xml:space="preserve"> </w:t>
      </w:r>
      <w:proofErr w:type="spellStart"/>
      <w:r w:rsidRPr="00640B36">
        <w:rPr>
          <w:rFonts w:ascii="Arial" w:hAnsi="Arial" w:cs="Arial"/>
          <w:sz w:val="22"/>
          <w:szCs w:val="22"/>
        </w:rPr>
        <w:t>коментари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Предлогот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законот</w:t>
      </w:r>
      <w:proofErr w:type="spellEnd"/>
      <w:r w:rsidRPr="00640B36">
        <w:rPr>
          <w:rFonts w:ascii="Arial" w:hAnsi="Arial" w:cs="Arial"/>
          <w:sz w:val="22"/>
          <w:szCs w:val="22"/>
        </w:rPr>
        <w:t xml:space="preserve">, </w:t>
      </w:r>
      <w:proofErr w:type="spellStart"/>
      <w:r w:rsidRPr="00640B36">
        <w:rPr>
          <w:rFonts w:ascii="Arial" w:hAnsi="Arial" w:cs="Arial"/>
          <w:sz w:val="22"/>
          <w:szCs w:val="22"/>
        </w:rPr>
        <w:t>тоа</w:t>
      </w:r>
      <w:proofErr w:type="spellEnd"/>
      <w:r w:rsidRPr="00640B36">
        <w:rPr>
          <w:rFonts w:ascii="Arial" w:hAnsi="Arial" w:cs="Arial"/>
          <w:sz w:val="22"/>
          <w:szCs w:val="22"/>
        </w:rPr>
        <w:t xml:space="preserve"> е </w:t>
      </w:r>
      <w:proofErr w:type="spellStart"/>
      <w:r w:rsidRPr="00640B36">
        <w:rPr>
          <w:rFonts w:ascii="Arial" w:hAnsi="Arial" w:cs="Arial"/>
          <w:sz w:val="22"/>
          <w:szCs w:val="22"/>
        </w:rPr>
        <w:t>назначено</w:t>
      </w:r>
      <w:proofErr w:type="spellEnd"/>
      <w:r w:rsidRPr="00640B36">
        <w:rPr>
          <w:rFonts w:ascii="Arial" w:hAnsi="Arial" w:cs="Arial"/>
          <w:sz w:val="22"/>
          <w:szCs w:val="22"/>
        </w:rPr>
        <w:t>.</w:t>
      </w:r>
    </w:p>
    <w:p w14:paraId="614FE0C7" w14:textId="77777777" w:rsidR="00640B36" w:rsidRPr="00640B36" w:rsidRDefault="00640B36" w:rsidP="00640B36">
      <w:pPr>
        <w:spacing w:line="276" w:lineRule="auto"/>
        <w:jc w:val="both"/>
        <w:rPr>
          <w:rFonts w:ascii="Arial" w:hAnsi="Arial" w:cs="Arial"/>
          <w:sz w:val="22"/>
          <w:szCs w:val="22"/>
        </w:rPr>
      </w:pPr>
    </w:p>
    <w:p w14:paraId="506F201A" w14:textId="77777777" w:rsidR="00640B36" w:rsidRPr="00640B36" w:rsidRDefault="00640B36" w:rsidP="00640B36">
      <w:pPr>
        <w:spacing w:line="276" w:lineRule="auto"/>
        <w:jc w:val="both"/>
        <w:rPr>
          <w:rFonts w:ascii="Arial" w:hAnsi="Arial" w:cs="Arial"/>
          <w:b/>
          <w:sz w:val="22"/>
          <w:szCs w:val="22"/>
        </w:rPr>
      </w:pPr>
      <w:proofErr w:type="spellStart"/>
      <w:r w:rsidRPr="00640B36">
        <w:rPr>
          <w:rFonts w:ascii="Arial" w:hAnsi="Arial" w:cs="Arial"/>
          <w:b/>
          <w:sz w:val="22"/>
          <w:szCs w:val="22"/>
        </w:rPr>
        <w:t>Најнапред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остро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спротивставуваме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намалувањето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надоместоците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користење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комерцијални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потреби</w:t>
      </w:r>
      <w:proofErr w:type="spellEnd"/>
      <w:r w:rsidRPr="00640B36">
        <w:rPr>
          <w:rFonts w:ascii="Arial" w:hAnsi="Arial" w:cs="Arial"/>
          <w:b/>
          <w:sz w:val="22"/>
          <w:szCs w:val="22"/>
        </w:rPr>
        <w:t>:</w:t>
      </w:r>
    </w:p>
    <w:p w14:paraId="522F5385" w14:textId="77777777" w:rsidR="00640B36" w:rsidRPr="00640B36" w:rsidRDefault="00640B36" w:rsidP="00640B36">
      <w:pPr>
        <w:spacing w:line="276" w:lineRule="auto"/>
        <w:jc w:val="both"/>
        <w:rPr>
          <w:rFonts w:ascii="Arial" w:hAnsi="Arial" w:cs="Arial"/>
          <w:b/>
          <w:sz w:val="22"/>
          <w:szCs w:val="22"/>
        </w:rPr>
      </w:pPr>
    </w:p>
    <w:p w14:paraId="7CA3F97E" w14:textId="77777777" w:rsidR="00640B36" w:rsidRPr="00640B36" w:rsidRDefault="00640B36" w:rsidP="00640B36">
      <w:pPr>
        <w:spacing w:line="276" w:lineRule="auto"/>
        <w:ind w:left="720"/>
        <w:jc w:val="both"/>
        <w:rPr>
          <w:rFonts w:ascii="Arial" w:hAnsi="Arial" w:cs="Arial"/>
          <w:sz w:val="22"/>
          <w:szCs w:val="22"/>
        </w:rPr>
      </w:pPr>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флаширање</w:t>
      </w:r>
      <w:proofErr w:type="spellEnd"/>
      <w:r w:rsidRPr="00640B36">
        <w:rPr>
          <w:rFonts w:ascii="Arial" w:hAnsi="Arial" w:cs="Arial"/>
          <w:sz w:val="22"/>
          <w:szCs w:val="22"/>
        </w:rPr>
        <w:t xml:space="preserve"> </w:t>
      </w:r>
      <w:proofErr w:type="spellStart"/>
      <w:r w:rsidRPr="00640B36">
        <w:rPr>
          <w:rFonts w:ascii="Arial" w:hAnsi="Arial" w:cs="Arial"/>
          <w:b/>
          <w:sz w:val="22"/>
          <w:szCs w:val="22"/>
        </w:rPr>
        <w:t>надоместокот</w:t>
      </w:r>
      <w:proofErr w:type="spellEnd"/>
      <w:r w:rsidRPr="00640B36">
        <w:rPr>
          <w:rFonts w:ascii="Arial" w:hAnsi="Arial" w:cs="Arial"/>
          <w:b/>
          <w:sz w:val="22"/>
          <w:szCs w:val="22"/>
        </w:rPr>
        <w:t xml:space="preserve"> е </w:t>
      </w:r>
      <w:proofErr w:type="spellStart"/>
      <w:r w:rsidRPr="00640B36">
        <w:rPr>
          <w:rFonts w:ascii="Arial" w:hAnsi="Arial" w:cs="Arial"/>
          <w:b/>
          <w:sz w:val="22"/>
          <w:szCs w:val="22"/>
        </w:rPr>
        <w:t>намален</w:t>
      </w:r>
      <w:proofErr w:type="spellEnd"/>
      <w:r w:rsidRPr="00640B36">
        <w:rPr>
          <w:rFonts w:ascii="Arial" w:hAnsi="Arial" w:cs="Arial"/>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најмалку</w:t>
      </w:r>
      <w:proofErr w:type="spellEnd"/>
      <w:r w:rsidRPr="00640B36">
        <w:rPr>
          <w:rFonts w:ascii="Arial" w:hAnsi="Arial" w:cs="Arial"/>
          <w:b/>
          <w:sz w:val="22"/>
          <w:szCs w:val="22"/>
        </w:rPr>
        <w:t xml:space="preserve"> 45 </w:t>
      </w:r>
      <w:proofErr w:type="spellStart"/>
      <w:r w:rsidRPr="00640B36">
        <w:rPr>
          <w:rFonts w:ascii="Arial" w:hAnsi="Arial" w:cs="Arial"/>
          <w:b/>
          <w:sz w:val="22"/>
          <w:szCs w:val="22"/>
        </w:rPr>
        <w:t>пати</w:t>
      </w:r>
      <w:proofErr w:type="spellEnd"/>
      <w:r w:rsidRPr="00640B36">
        <w:rPr>
          <w:rFonts w:ascii="Arial" w:hAnsi="Arial" w:cs="Arial"/>
          <w:b/>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споредба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важечкиот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w:t>
      </w:r>
      <w:proofErr w:type="spellEnd"/>
    </w:p>
    <w:p w14:paraId="39A7515B" w14:textId="77777777" w:rsidR="00640B36" w:rsidRPr="00640B36" w:rsidRDefault="00640B36" w:rsidP="00640B36">
      <w:pPr>
        <w:spacing w:line="276" w:lineRule="auto"/>
        <w:ind w:left="720"/>
        <w:jc w:val="both"/>
        <w:rPr>
          <w:rFonts w:ascii="Arial" w:hAnsi="Arial" w:cs="Arial"/>
          <w:sz w:val="22"/>
          <w:szCs w:val="22"/>
        </w:rPr>
      </w:pPr>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одгледување</w:t>
      </w:r>
      <w:proofErr w:type="spellEnd"/>
      <w:r w:rsidRPr="00640B36">
        <w:rPr>
          <w:rFonts w:ascii="Arial" w:hAnsi="Arial" w:cs="Arial"/>
          <w:sz w:val="22"/>
          <w:szCs w:val="22"/>
        </w:rPr>
        <w:t xml:space="preserve"> </w:t>
      </w:r>
      <w:proofErr w:type="spellStart"/>
      <w:r w:rsidRPr="00640B36">
        <w:rPr>
          <w:rFonts w:ascii="Arial" w:hAnsi="Arial" w:cs="Arial"/>
          <w:sz w:val="22"/>
          <w:szCs w:val="22"/>
        </w:rPr>
        <w:t>риби</w:t>
      </w:r>
      <w:proofErr w:type="spellEnd"/>
      <w:r w:rsidRPr="00640B36">
        <w:rPr>
          <w:rFonts w:ascii="Arial" w:hAnsi="Arial" w:cs="Arial"/>
          <w:sz w:val="22"/>
          <w:szCs w:val="22"/>
        </w:rPr>
        <w:t xml:space="preserve"> и </w:t>
      </w:r>
      <w:proofErr w:type="spellStart"/>
      <w:r w:rsidRPr="00640B36">
        <w:rPr>
          <w:rFonts w:ascii="Arial" w:hAnsi="Arial" w:cs="Arial"/>
          <w:sz w:val="22"/>
          <w:szCs w:val="22"/>
        </w:rPr>
        <w:t>водни</w:t>
      </w:r>
      <w:proofErr w:type="spellEnd"/>
      <w:r w:rsidRPr="00640B36">
        <w:rPr>
          <w:rFonts w:ascii="Arial" w:hAnsi="Arial" w:cs="Arial"/>
          <w:sz w:val="22"/>
          <w:szCs w:val="22"/>
        </w:rPr>
        <w:t xml:space="preserve"> </w:t>
      </w:r>
      <w:proofErr w:type="spellStart"/>
      <w:r w:rsidRPr="00640B36">
        <w:rPr>
          <w:rFonts w:ascii="Arial" w:hAnsi="Arial" w:cs="Arial"/>
          <w:sz w:val="22"/>
          <w:szCs w:val="22"/>
        </w:rPr>
        <w:t>птици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продажба</w:t>
      </w:r>
      <w:proofErr w:type="spellEnd"/>
      <w:r w:rsidRPr="00640B36">
        <w:rPr>
          <w:rFonts w:ascii="Arial" w:hAnsi="Arial" w:cs="Arial"/>
          <w:sz w:val="22"/>
          <w:szCs w:val="22"/>
        </w:rPr>
        <w:t xml:space="preserve"> </w:t>
      </w:r>
      <w:proofErr w:type="spellStart"/>
      <w:r w:rsidRPr="00640B36">
        <w:rPr>
          <w:rFonts w:ascii="Arial" w:hAnsi="Arial" w:cs="Arial"/>
          <w:b/>
          <w:sz w:val="22"/>
          <w:szCs w:val="22"/>
        </w:rPr>
        <w:t>надоместокот</w:t>
      </w:r>
      <w:proofErr w:type="spellEnd"/>
      <w:r w:rsidRPr="00640B36">
        <w:rPr>
          <w:rFonts w:ascii="Arial" w:hAnsi="Arial" w:cs="Arial"/>
          <w:b/>
          <w:sz w:val="22"/>
          <w:szCs w:val="22"/>
        </w:rPr>
        <w:t xml:space="preserve"> е </w:t>
      </w:r>
      <w:proofErr w:type="spellStart"/>
      <w:r w:rsidRPr="00640B36">
        <w:rPr>
          <w:rFonts w:ascii="Arial" w:hAnsi="Arial" w:cs="Arial"/>
          <w:b/>
          <w:sz w:val="22"/>
          <w:szCs w:val="22"/>
        </w:rPr>
        <w:t>намален</w:t>
      </w:r>
      <w:proofErr w:type="spellEnd"/>
      <w:r w:rsidRPr="00640B36">
        <w:rPr>
          <w:rFonts w:ascii="Arial" w:hAnsi="Arial" w:cs="Arial"/>
          <w:sz w:val="22"/>
          <w:szCs w:val="22"/>
        </w:rPr>
        <w:t xml:space="preserve"> </w:t>
      </w:r>
      <w:proofErr w:type="spellStart"/>
      <w:r w:rsidRPr="00640B36">
        <w:rPr>
          <w:rFonts w:ascii="Arial" w:hAnsi="Arial" w:cs="Arial"/>
          <w:b/>
          <w:sz w:val="22"/>
          <w:szCs w:val="22"/>
        </w:rPr>
        <w:t>трикратно</w:t>
      </w:r>
      <w:proofErr w:type="spellEnd"/>
      <w:r w:rsidRPr="00640B36">
        <w:rPr>
          <w:rFonts w:ascii="Arial" w:hAnsi="Arial" w:cs="Arial"/>
          <w:b/>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споредба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важечкиот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w:t>
      </w:r>
      <w:proofErr w:type="spellEnd"/>
      <w:r w:rsidRPr="00640B36">
        <w:rPr>
          <w:rFonts w:ascii="Arial" w:hAnsi="Arial" w:cs="Arial"/>
          <w:sz w:val="22"/>
          <w:szCs w:val="22"/>
        </w:rPr>
        <w:t>.</w:t>
      </w:r>
    </w:p>
    <w:p w14:paraId="62E8F031" w14:textId="77777777" w:rsidR="00640B36" w:rsidRPr="00640B36" w:rsidRDefault="00640B36" w:rsidP="00640B36">
      <w:pPr>
        <w:spacing w:line="276" w:lineRule="auto"/>
        <w:jc w:val="both"/>
        <w:rPr>
          <w:rFonts w:ascii="Arial" w:hAnsi="Arial" w:cs="Arial"/>
          <w:sz w:val="22"/>
          <w:szCs w:val="22"/>
        </w:rPr>
      </w:pPr>
    </w:p>
    <w:p w14:paraId="1D53635E"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овој</w:t>
      </w:r>
      <w:proofErr w:type="spellEnd"/>
      <w:r w:rsidRPr="00640B36">
        <w:rPr>
          <w:rFonts w:ascii="Arial" w:hAnsi="Arial" w:cs="Arial"/>
          <w:sz w:val="22"/>
          <w:szCs w:val="22"/>
        </w:rPr>
        <w:t xml:space="preserve"> </w:t>
      </w:r>
      <w:proofErr w:type="spellStart"/>
      <w:r w:rsidRPr="00640B36">
        <w:rPr>
          <w:rFonts w:ascii="Arial" w:hAnsi="Arial" w:cs="Arial"/>
          <w:sz w:val="22"/>
          <w:szCs w:val="22"/>
        </w:rPr>
        <w:t>начин</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дозволува</w:t>
      </w:r>
      <w:proofErr w:type="spellEnd"/>
      <w:r w:rsidRPr="00640B36">
        <w:rPr>
          <w:rFonts w:ascii="Arial" w:hAnsi="Arial" w:cs="Arial"/>
          <w:sz w:val="22"/>
          <w:szCs w:val="22"/>
        </w:rPr>
        <w:t xml:space="preserve"> </w:t>
      </w:r>
      <w:proofErr w:type="spellStart"/>
      <w:r w:rsidRPr="00640B36">
        <w:rPr>
          <w:rFonts w:ascii="Arial" w:hAnsi="Arial" w:cs="Arial"/>
          <w:b/>
          <w:sz w:val="22"/>
          <w:szCs w:val="22"/>
          <w:u w:val="single"/>
        </w:rPr>
        <w:t>контрола</w:t>
      </w:r>
      <w:proofErr w:type="spellEnd"/>
      <w:r w:rsidRPr="00640B36">
        <w:rPr>
          <w:rFonts w:ascii="Arial" w:hAnsi="Arial" w:cs="Arial"/>
          <w:b/>
          <w:sz w:val="22"/>
          <w:szCs w:val="22"/>
          <w:u w:val="single"/>
        </w:rPr>
        <w:t xml:space="preserve"> </w:t>
      </w:r>
      <w:proofErr w:type="spellStart"/>
      <w:r w:rsidRPr="00640B36">
        <w:rPr>
          <w:rFonts w:ascii="Arial" w:hAnsi="Arial" w:cs="Arial"/>
          <w:b/>
          <w:sz w:val="22"/>
          <w:szCs w:val="22"/>
          <w:u w:val="single"/>
        </w:rPr>
        <w:t>на</w:t>
      </w:r>
      <w:proofErr w:type="spellEnd"/>
      <w:r w:rsidRPr="00640B36">
        <w:rPr>
          <w:rFonts w:ascii="Arial" w:hAnsi="Arial" w:cs="Arial"/>
          <w:b/>
          <w:sz w:val="22"/>
          <w:szCs w:val="22"/>
          <w:u w:val="single"/>
        </w:rPr>
        <w:t xml:space="preserve"> </w:t>
      </w:r>
      <w:proofErr w:type="spellStart"/>
      <w:r w:rsidRPr="00640B36">
        <w:rPr>
          <w:rFonts w:ascii="Arial" w:hAnsi="Arial" w:cs="Arial"/>
          <w:b/>
          <w:sz w:val="22"/>
          <w:szCs w:val="22"/>
          <w:u w:val="single"/>
        </w:rPr>
        <w:t>крупниот</w:t>
      </w:r>
      <w:proofErr w:type="spellEnd"/>
      <w:r w:rsidRPr="00640B36">
        <w:rPr>
          <w:rFonts w:ascii="Arial" w:hAnsi="Arial" w:cs="Arial"/>
          <w:b/>
          <w:sz w:val="22"/>
          <w:szCs w:val="22"/>
          <w:u w:val="single"/>
        </w:rPr>
        <w:t xml:space="preserve"> </w:t>
      </w:r>
      <w:proofErr w:type="spellStart"/>
      <w:r w:rsidRPr="00640B36">
        <w:rPr>
          <w:rFonts w:ascii="Arial" w:hAnsi="Arial" w:cs="Arial"/>
          <w:b/>
          <w:sz w:val="22"/>
          <w:szCs w:val="22"/>
          <w:u w:val="single"/>
        </w:rPr>
        <w:t>капитал</w:t>
      </w:r>
      <w:proofErr w:type="spellEnd"/>
      <w:r w:rsidRPr="00640B36">
        <w:rPr>
          <w:rFonts w:ascii="Arial" w:hAnsi="Arial" w:cs="Arial"/>
          <w:b/>
          <w:sz w:val="22"/>
          <w:szCs w:val="22"/>
          <w:u w:val="single"/>
        </w:rPr>
        <w:t xml:space="preserve"> </w:t>
      </w:r>
      <w:proofErr w:type="spellStart"/>
      <w:r w:rsidRPr="00640B36">
        <w:rPr>
          <w:rFonts w:ascii="Arial" w:hAnsi="Arial" w:cs="Arial"/>
          <w:b/>
          <w:sz w:val="22"/>
          <w:szCs w:val="22"/>
          <w:u w:val="single"/>
        </w:rPr>
        <w:t>врз</w:t>
      </w:r>
      <w:proofErr w:type="spellEnd"/>
      <w:r w:rsidRPr="00640B36">
        <w:rPr>
          <w:rFonts w:ascii="Arial" w:hAnsi="Arial" w:cs="Arial"/>
          <w:b/>
          <w:sz w:val="22"/>
          <w:szCs w:val="22"/>
          <w:u w:val="single"/>
        </w:rPr>
        <w:t xml:space="preserve"> </w:t>
      </w:r>
      <w:proofErr w:type="spellStart"/>
      <w:r w:rsidRPr="00640B36">
        <w:rPr>
          <w:rFonts w:ascii="Arial" w:hAnsi="Arial" w:cs="Arial"/>
          <w:b/>
          <w:sz w:val="22"/>
          <w:szCs w:val="22"/>
          <w:u w:val="single"/>
        </w:rPr>
        <w:t>драгоцен</w:t>
      </w:r>
      <w:proofErr w:type="spellEnd"/>
      <w:r w:rsidRPr="00640B36">
        <w:rPr>
          <w:rFonts w:ascii="Arial" w:hAnsi="Arial" w:cs="Arial"/>
          <w:b/>
          <w:sz w:val="22"/>
          <w:szCs w:val="22"/>
          <w:u w:val="single"/>
        </w:rPr>
        <w:t xml:space="preserve"> </w:t>
      </w:r>
      <w:proofErr w:type="spellStart"/>
      <w:r w:rsidRPr="00640B36">
        <w:rPr>
          <w:rFonts w:ascii="Arial" w:hAnsi="Arial" w:cs="Arial"/>
          <w:b/>
          <w:sz w:val="22"/>
          <w:szCs w:val="22"/>
          <w:u w:val="single"/>
        </w:rPr>
        <w:t>ресурс</w:t>
      </w:r>
      <w:proofErr w:type="spellEnd"/>
      <w:r w:rsidRPr="00640B36">
        <w:rPr>
          <w:rFonts w:ascii="Arial" w:hAnsi="Arial" w:cs="Arial"/>
          <w:sz w:val="22"/>
          <w:szCs w:val="22"/>
        </w:rPr>
        <w:t xml:space="preserve"> е </w:t>
      </w:r>
      <w:proofErr w:type="spellStart"/>
      <w:r w:rsidRPr="00640B36">
        <w:rPr>
          <w:rFonts w:ascii="Arial" w:hAnsi="Arial" w:cs="Arial"/>
          <w:sz w:val="22"/>
          <w:szCs w:val="22"/>
        </w:rPr>
        <w:t>дијаметрално</w:t>
      </w:r>
      <w:proofErr w:type="spellEnd"/>
      <w:r w:rsidRPr="00640B36">
        <w:rPr>
          <w:rFonts w:ascii="Arial" w:hAnsi="Arial" w:cs="Arial"/>
          <w:sz w:val="22"/>
          <w:szCs w:val="22"/>
        </w:rPr>
        <w:t xml:space="preserve"> </w:t>
      </w:r>
      <w:proofErr w:type="spellStart"/>
      <w:r w:rsidRPr="00640B36">
        <w:rPr>
          <w:rFonts w:ascii="Arial" w:hAnsi="Arial" w:cs="Arial"/>
          <w:sz w:val="22"/>
          <w:szCs w:val="22"/>
        </w:rPr>
        <w:t>спротивно</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улогата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МЖСПП </w:t>
      </w:r>
      <w:proofErr w:type="spellStart"/>
      <w:r w:rsidRPr="00640B36">
        <w:rPr>
          <w:rFonts w:ascii="Arial" w:hAnsi="Arial" w:cs="Arial"/>
          <w:sz w:val="22"/>
          <w:szCs w:val="22"/>
        </w:rPr>
        <w:t>би</w:t>
      </w:r>
      <w:proofErr w:type="spellEnd"/>
      <w:r w:rsidRPr="00640B36">
        <w:rPr>
          <w:rFonts w:ascii="Arial" w:hAnsi="Arial" w:cs="Arial"/>
          <w:sz w:val="22"/>
          <w:szCs w:val="22"/>
        </w:rPr>
        <w:t xml:space="preserve"> </w:t>
      </w:r>
      <w:proofErr w:type="spellStart"/>
      <w:r w:rsidRPr="00640B36">
        <w:rPr>
          <w:rFonts w:ascii="Arial" w:hAnsi="Arial" w:cs="Arial"/>
          <w:sz w:val="22"/>
          <w:szCs w:val="22"/>
        </w:rPr>
        <w:t>требало</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ја</w:t>
      </w:r>
      <w:proofErr w:type="spellEnd"/>
      <w:r w:rsidRPr="00640B36">
        <w:rPr>
          <w:rFonts w:ascii="Arial" w:hAnsi="Arial" w:cs="Arial"/>
          <w:sz w:val="22"/>
          <w:szCs w:val="22"/>
        </w:rPr>
        <w:t xml:space="preserve"> </w:t>
      </w:r>
      <w:proofErr w:type="spellStart"/>
      <w:r w:rsidRPr="00640B36">
        <w:rPr>
          <w:rFonts w:ascii="Arial" w:hAnsi="Arial" w:cs="Arial"/>
          <w:sz w:val="22"/>
          <w:szCs w:val="22"/>
        </w:rPr>
        <w:t>има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при</w:t>
      </w:r>
      <w:proofErr w:type="spellEnd"/>
      <w:r w:rsidRPr="00640B36">
        <w:rPr>
          <w:rFonts w:ascii="Arial" w:hAnsi="Arial" w:cs="Arial"/>
          <w:sz w:val="22"/>
          <w:szCs w:val="22"/>
        </w:rPr>
        <w:t xml:space="preserve"> </w:t>
      </w:r>
      <w:proofErr w:type="spellStart"/>
      <w:r w:rsidRPr="00640B36">
        <w:rPr>
          <w:rFonts w:ascii="Arial" w:hAnsi="Arial" w:cs="Arial"/>
          <w:sz w:val="22"/>
          <w:szCs w:val="22"/>
        </w:rPr>
        <w:t>носењето</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законски</w:t>
      </w:r>
      <w:proofErr w:type="spellEnd"/>
      <w:r w:rsidRPr="00640B36">
        <w:rPr>
          <w:rFonts w:ascii="Arial" w:hAnsi="Arial" w:cs="Arial"/>
          <w:sz w:val="22"/>
          <w:szCs w:val="22"/>
        </w:rPr>
        <w:t xml:space="preserve"> </w:t>
      </w:r>
      <w:proofErr w:type="spellStart"/>
      <w:r w:rsidRPr="00640B36">
        <w:rPr>
          <w:rFonts w:ascii="Arial" w:hAnsi="Arial" w:cs="Arial"/>
          <w:sz w:val="22"/>
          <w:szCs w:val="22"/>
        </w:rPr>
        <w:t>решенија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кои</w:t>
      </w:r>
      <w:proofErr w:type="spellEnd"/>
      <w:r w:rsidRPr="00640B36">
        <w:rPr>
          <w:rFonts w:ascii="Arial" w:hAnsi="Arial" w:cs="Arial"/>
          <w:sz w:val="22"/>
          <w:szCs w:val="22"/>
        </w:rPr>
        <w:t xml:space="preserve"> </w:t>
      </w:r>
      <w:proofErr w:type="spellStart"/>
      <w:r w:rsidRPr="00640B36">
        <w:rPr>
          <w:rFonts w:ascii="Arial" w:hAnsi="Arial" w:cs="Arial"/>
          <w:sz w:val="22"/>
          <w:szCs w:val="22"/>
        </w:rPr>
        <w:t>има</w:t>
      </w:r>
      <w:proofErr w:type="spellEnd"/>
      <w:r w:rsidRPr="00640B36">
        <w:rPr>
          <w:rFonts w:ascii="Arial" w:hAnsi="Arial" w:cs="Arial"/>
          <w:sz w:val="22"/>
          <w:szCs w:val="22"/>
        </w:rPr>
        <w:t xml:space="preserve"> </w:t>
      </w:r>
      <w:proofErr w:type="spellStart"/>
      <w:r w:rsidRPr="00640B36">
        <w:rPr>
          <w:rFonts w:ascii="Arial" w:hAnsi="Arial" w:cs="Arial"/>
          <w:sz w:val="22"/>
          <w:szCs w:val="22"/>
        </w:rPr>
        <w:t>должност</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ги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заштити</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водите</w:t>
      </w:r>
      <w:proofErr w:type="spellEnd"/>
      <w:r w:rsidRPr="00640B36">
        <w:rPr>
          <w:rFonts w:ascii="Arial" w:hAnsi="Arial" w:cs="Arial"/>
          <w:sz w:val="22"/>
          <w:szCs w:val="22"/>
        </w:rPr>
        <w:t>.</w:t>
      </w:r>
    </w:p>
    <w:p w14:paraId="2317BF47" w14:textId="77777777" w:rsidR="00640B36" w:rsidRPr="00640B36" w:rsidRDefault="00640B36" w:rsidP="00640B36">
      <w:pPr>
        <w:spacing w:line="276" w:lineRule="auto"/>
        <w:jc w:val="both"/>
        <w:rPr>
          <w:rFonts w:ascii="Arial" w:hAnsi="Arial" w:cs="Arial"/>
          <w:sz w:val="22"/>
          <w:szCs w:val="22"/>
        </w:rPr>
      </w:pPr>
    </w:p>
    <w:p w14:paraId="6111CE1F"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Понатаму</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предлогот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измена</w:t>
      </w:r>
      <w:proofErr w:type="spellEnd"/>
      <w:r w:rsidRPr="00640B36">
        <w:rPr>
          <w:rFonts w:ascii="Arial" w:hAnsi="Arial" w:cs="Arial"/>
          <w:sz w:val="22"/>
          <w:szCs w:val="22"/>
        </w:rPr>
        <w:t xml:space="preserve"> и </w:t>
      </w:r>
      <w:proofErr w:type="spellStart"/>
      <w:r w:rsidRPr="00640B36">
        <w:rPr>
          <w:rFonts w:ascii="Arial" w:hAnsi="Arial" w:cs="Arial"/>
          <w:sz w:val="22"/>
          <w:szCs w:val="22"/>
        </w:rPr>
        <w:t>дополнување</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актуелниот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изработен</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МЖСПП </w:t>
      </w:r>
      <w:proofErr w:type="spellStart"/>
      <w:r w:rsidRPr="00640B36">
        <w:rPr>
          <w:rFonts w:ascii="Arial" w:hAnsi="Arial" w:cs="Arial"/>
          <w:b/>
          <w:sz w:val="22"/>
          <w:szCs w:val="22"/>
        </w:rPr>
        <w:t>нема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никаква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експлицитна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дефиниција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јавен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интерес</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која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утврдува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како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приоритет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одржливото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користење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водите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иако</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низа</w:t>
      </w:r>
      <w:proofErr w:type="spellEnd"/>
      <w:r w:rsidRPr="00640B36">
        <w:rPr>
          <w:rFonts w:ascii="Arial" w:hAnsi="Arial" w:cs="Arial"/>
          <w:sz w:val="22"/>
          <w:szCs w:val="22"/>
        </w:rPr>
        <w:t xml:space="preserve"> </w:t>
      </w:r>
      <w:proofErr w:type="spellStart"/>
      <w:r w:rsidRPr="00640B36">
        <w:rPr>
          <w:rFonts w:ascii="Arial" w:hAnsi="Arial" w:cs="Arial"/>
          <w:sz w:val="22"/>
          <w:szCs w:val="22"/>
        </w:rPr>
        <w:t>ситуации</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докажало</w:t>
      </w:r>
      <w:proofErr w:type="spellEnd"/>
      <w:r w:rsidRPr="00640B36">
        <w:rPr>
          <w:rFonts w:ascii="Arial" w:hAnsi="Arial" w:cs="Arial"/>
          <w:sz w:val="22"/>
          <w:szCs w:val="22"/>
        </w:rPr>
        <w:t xml:space="preserve"> </w:t>
      </w:r>
      <w:proofErr w:type="spellStart"/>
      <w:r w:rsidRPr="00640B36">
        <w:rPr>
          <w:rFonts w:ascii="Arial" w:hAnsi="Arial" w:cs="Arial"/>
          <w:sz w:val="22"/>
          <w:szCs w:val="22"/>
        </w:rPr>
        <w:t>дека</w:t>
      </w:r>
      <w:proofErr w:type="spellEnd"/>
      <w:r w:rsidRPr="00640B36">
        <w:rPr>
          <w:rFonts w:ascii="Arial" w:hAnsi="Arial" w:cs="Arial"/>
          <w:sz w:val="22"/>
          <w:szCs w:val="22"/>
        </w:rPr>
        <w:t xml:space="preserve"> е </w:t>
      </w:r>
      <w:proofErr w:type="spellStart"/>
      <w:r w:rsidRPr="00640B36">
        <w:rPr>
          <w:rFonts w:ascii="Arial" w:hAnsi="Arial" w:cs="Arial"/>
          <w:sz w:val="22"/>
          <w:szCs w:val="22"/>
        </w:rPr>
        <w:t>огромен</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пропуст</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таквите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дефиниции</w:t>
      </w:r>
      <w:proofErr w:type="spellEnd"/>
      <w:r w:rsidRPr="00640B36">
        <w:rPr>
          <w:rFonts w:ascii="Arial" w:hAnsi="Arial" w:cs="Arial"/>
          <w:sz w:val="22"/>
          <w:szCs w:val="22"/>
        </w:rPr>
        <w:t xml:space="preserve"> и </w:t>
      </w:r>
      <w:proofErr w:type="spellStart"/>
      <w:r w:rsidRPr="00640B36">
        <w:rPr>
          <w:rFonts w:ascii="Arial" w:hAnsi="Arial" w:cs="Arial"/>
          <w:sz w:val="22"/>
          <w:szCs w:val="22"/>
        </w:rPr>
        <w:t>начела</w:t>
      </w:r>
      <w:proofErr w:type="spellEnd"/>
      <w:r w:rsidRPr="00640B36">
        <w:rPr>
          <w:rFonts w:ascii="Arial" w:hAnsi="Arial" w:cs="Arial"/>
          <w:sz w:val="22"/>
          <w:szCs w:val="22"/>
        </w:rPr>
        <w:t xml:space="preserve"> </w:t>
      </w:r>
      <w:proofErr w:type="spellStart"/>
      <w:r w:rsidRPr="00640B36">
        <w:rPr>
          <w:rFonts w:ascii="Arial" w:hAnsi="Arial" w:cs="Arial"/>
          <w:sz w:val="22"/>
          <w:szCs w:val="22"/>
        </w:rPr>
        <w:t>недостасуваат</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кои</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третираат</w:t>
      </w:r>
      <w:proofErr w:type="spellEnd"/>
      <w:r w:rsidRPr="00640B36">
        <w:rPr>
          <w:rFonts w:ascii="Arial" w:hAnsi="Arial" w:cs="Arial"/>
          <w:sz w:val="22"/>
          <w:szCs w:val="22"/>
        </w:rPr>
        <w:t xml:space="preserve"> </w:t>
      </w:r>
      <w:proofErr w:type="spellStart"/>
      <w:r w:rsidRPr="00640B36">
        <w:rPr>
          <w:rFonts w:ascii="Arial" w:hAnsi="Arial" w:cs="Arial"/>
          <w:sz w:val="22"/>
          <w:szCs w:val="22"/>
        </w:rPr>
        <w:t>одделни</w:t>
      </w:r>
      <w:proofErr w:type="spellEnd"/>
      <w:r w:rsidRPr="00640B36">
        <w:rPr>
          <w:rFonts w:ascii="Arial" w:hAnsi="Arial" w:cs="Arial"/>
          <w:sz w:val="22"/>
          <w:szCs w:val="22"/>
        </w:rPr>
        <w:t xml:space="preserve"> </w:t>
      </w:r>
      <w:proofErr w:type="spellStart"/>
      <w:r w:rsidRPr="00640B36">
        <w:rPr>
          <w:rFonts w:ascii="Arial" w:hAnsi="Arial" w:cs="Arial"/>
          <w:sz w:val="22"/>
          <w:szCs w:val="22"/>
        </w:rPr>
        <w:t>домени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животната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средина</w:t>
      </w:r>
      <w:proofErr w:type="spellEnd"/>
      <w:r w:rsidRPr="00640B36">
        <w:rPr>
          <w:rFonts w:ascii="Arial" w:hAnsi="Arial" w:cs="Arial"/>
          <w:sz w:val="22"/>
          <w:szCs w:val="22"/>
        </w:rPr>
        <w:t>.</w:t>
      </w:r>
    </w:p>
    <w:p w14:paraId="031D7879"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Напротив</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чл</w:t>
      </w:r>
      <w:proofErr w:type="spellEnd"/>
      <w:r w:rsidRPr="00640B36">
        <w:rPr>
          <w:rFonts w:ascii="Arial" w:hAnsi="Arial" w:cs="Arial"/>
          <w:sz w:val="22"/>
          <w:szCs w:val="22"/>
        </w:rPr>
        <w:t xml:space="preserve">. 41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Предлогот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измена</w:t>
      </w:r>
      <w:proofErr w:type="spellEnd"/>
      <w:r w:rsidRPr="00640B36">
        <w:rPr>
          <w:rFonts w:ascii="Arial" w:hAnsi="Arial" w:cs="Arial"/>
          <w:sz w:val="22"/>
          <w:szCs w:val="22"/>
        </w:rPr>
        <w:t xml:space="preserve"> и </w:t>
      </w:r>
      <w:proofErr w:type="spellStart"/>
      <w:r w:rsidRPr="00640B36">
        <w:rPr>
          <w:rFonts w:ascii="Arial" w:hAnsi="Arial" w:cs="Arial"/>
          <w:sz w:val="22"/>
          <w:szCs w:val="22"/>
        </w:rPr>
        <w:t>дополнување</w:t>
      </w:r>
      <w:proofErr w:type="spellEnd"/>
      <w:r w:rsidRPr="00640B36">
        <w:rPr>
          <w:rFonts w:ascii="Arial" w:hAnsi="Arial" w:cs="Arial"/>
          <w:sz w:val="22"/>
          <w:szCs w:val="22"/>
        </w:rPr>
        <w:t xml:space="preserve"> е </w:t>
      </w:r>
      <w:proofErr w:type="spellStart"/>
      <w:r w:rsidRPr="00640B36">
        <w:rPr>
          <w:rFonts w:ascii="Arial" w:hAnsi="Arial" w:cs="Arial"/>
          <w:sz w:val="22"/>
          <w:szCs w:val="22"/>
        </w:rPr>
        <w:t>наведена</w:t>
      </w:r>
      <w:proofErr w:type="spellEnd"/>
      <w:r w:rsidRPr="00640B36">
        <w:rPr>
          <w:rFonts w:ascii="Arial" w:hAnsi="Arial" w:cs="Arial"/>
          <w:sz w:val="22"/>
          <w:szCs w:val="22"/>
        </w:rPr>
        <w:t xml:space="preserve"> </w:t>
      </w:r>
      <w:proofErr w:type="spellStart"/>
      <w:r w:rsidRPr="00640B36">
        <w:rPr>
          <w:rFonts w:ascii="Arial" w:hAnsi="Arial" w:cs="Arial"/>
          <w:sz w:val="22"/>
          <w:szCs w:val="22"/>
        </w:rPr>
        <w:t>одредба</w:t>
      </w:r>
      <w:proofErr w:type="spellEnd"/>
    </w:p>
    <w:p w14:paraId="1CA35B14" w14:textId="77777777" w:rsidR="00640B36" w:rsidRPr="00640B36" w:rsidRDefault="00640B36" w:rsidP="00640B36">
      <w:pPr>
        <w:spacing w:line="276" w:lineRule="auto"/>
        <w:jc w:val="both"/>
        <w:rPr>
          <w:rFonts w:ascii="Arial" w:hAnsi="Arial" w:cs="Arial"/>
          <w:i/>
          <w:sz w:val="22"/>
          <w:szCs w:val="22"/>
        </w:rPr>
      </w:pPr>
      <w:proofErr w:type="spellStart"/>
      <w:r w:rsidRPr="00640B36">
        <w:rPr>
          <w:rFonts w:ascii="Arial" w:hAnsi="Arial" w:cs="Arial"/>
          <w:i/>
          <w:sz w:val="22"/>
          <w:szCs w:val="22"/>
        </w:rPr>
        <w:t>Членот</w:t>
      </w:r>
      <w:proofErr w:type="spellEnd"/>
      <w:r w:rsidRPr="00640B36">
        <w:rPr>
          <w:rFonts w:ascii="Arial" w:hAnsi="Arial" w:cs="Arial"/>
          <w:i/>
          <w:sz w:val="22"/>
          <w:szCs w:val="22"/>
        </w:rPr>
        <w:t xml:space="preserve"> 95 </w:t>
      </w:r>
      <w:proofErr w:type="spellStart"/>
      <w:r w:rsidRPr="00640B36">
        <w:rPr>
          <w:rFonts w:ascii="Arial" w:hAnsi="Arial" w:cs="Arial"/>
          <w:i/>
          <w:sz w:val="22"/>
          <w:szCs w:val="22"/>
        </w:rPr>
        <w:t>се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менува</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гласи</w:t>
      </w:r>
      <w:proofErr w:type="spellEnd"/>
      <w:r w:rsidRPr="00640B36">
        <w:rPr>
          <w:rFonts w:ascii="Arial" w:hAnsi="Arial" w:cs="Arial"/>
          <w:i/>
          <w:sz w:val="22"/>
          <w:szCs w:val="22"/>
        </w:rPr>
        <w:t>:</w:t>
      </w:r>
    </w:p>
    <w:p w14:paraId="41E9CCAF" w14:textId="77777777" w:rsidR="00640B36" w:rsidRPr="00640B36" w:rsidRDefault="00640B36" w:rsidP="00640B36">
      <w:pPr>
        <w:spacing w:line="276" w:lineRule="auto"/>
        <w:jc w:val="both"/>
        <w:rPr>
          <w:rFonts w:ascii="Arial" w:hAnsi="Arial" w:cs="Arial"/>
          <w:i/>
          <w:sz w:val="22"/>
          <w:szCs w:val="22"/>
        </w:rPr>
      </w:pPr>
      <w:proofErr w:type="gramStart"/>
      <w:r w:rsidRPr="00640B36">
        <w:rPr>
          <w:rFonts w:ascii="Arial" w:hAnsi="Arial" w:cs="Arial"/>
          <w:i/>
          <w:sz w:val="22"/>
          <w:szCs w:val="22"/>
        </w:rPr>
        <w:t>„(</w:t>
      </w:r>
      <w:proofErr w:type="gramEnd"/>
      <w:r w:rsidRPr="00640B36">
        <w:rPr>
          <w:rFonts w:ascii="Arial" w:hAnsi="Arial" w:cs="Arial"/>
          <w:i/>
          <w:sz w:val="22"/>
          <w:szCs w:val="22"/>
        </w:rPr>
        <w:t xml:space="preserve">1) </w:t>
      </w:r>
      <w:proofErr w:type="spellStart"/>
      <w:r w:rsidRPr="00640B36">
        <w:rPr>
          <w:rFonts w:ascii="Arial" w:hAnsi="Arial" w:cs="Arial"/>
          <w:i/>
          <w:sz w:val="22"/>
          <w:szCs w:val="22"/>
        </w:rPr>
        <w:t>По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исклучок</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од</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целите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животната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средина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може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да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отстапи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привремено</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под</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услов</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да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дојде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до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натамошно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влошување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целите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квалитет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водното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тело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заради</w:t>
      </w:r>
      <w:proofErr w:type="spellEnd"/>
      <w:r w:rsidRPr="00640B36">
        <w:rPr>
          <w:rFonts w:ascii="Arial" w:hAnsi="Arial" w:cs="Arial"/>
          <w:i/>
          <w:sz w:val="22"/>
          <w:szCs w:val="22"/>
        </w:rPr>
        <w:t xml:space="preserve">:  </w:t>
      </w:r>
    </w:p>
    <w:p w14:paraId="415E2BD1" w14:textId="77777777" w:rsidR="00640B36" w:rsidRPr="00640B36" w:rsidRDefault="00640B36" w:rsidP="00640B36">
      <w:pPr>
        <w:spacing w:line="276" w:lineRule="auto"/>
        <w:jc w:val="both"/>
        <w:rPr>
          <w:rFonts w:ascii="Arial" w:hAnsi="Arial" w:cs="Arial"/>
          <w:sz w:val="22"/>
          <w:szCs w:val="22"/>
        </w:rPr>
      </w:pPr>
      <w:r w:rsidRPr="00640B36">
        <w:rPr>
          <w:rFonts w:ascii="Arial" w:hAnsi="Arial" w:cs="Arial"/>
          <w:i/>
          <w:sz w:val="22"/>
          <w:szCs w:val="22"/>
        </w:rPr>
        <w:t xml:space="preserve"> -</w:t>
      </w:r>
      <w:r w:rsidRPr="00640B36">
        <w:rPr>
          <w:rFonts w:ascii="Arial" w:hAnsi="Arial" w:cs="Arial"/>
          <w:i/>
          <w:sz w:val="22"/>
          <w:szCs w:val="22"/>
        </w:rPr>
        <w:tab/>
      </w:r>
      <w:proofErr w:type="spellStart"/>
      <w:r w:rsidRPr="00640B36">
        <w:rPr>
          <w:rFonts w:ascii="Arial" w:hAnsi="Arial" w:cs="Arial"/>
          <w:i/>
          <w:sz w:val="22"/>
          <w:szCs w:val="22"/>
        </w:rPr>
        <w:t>поради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јавен</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или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општ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интерес</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што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подразбира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отстапување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од</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целите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животна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средина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заради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остварување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повисок</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јавен</w:t>
      </w:r>
      <w:proofErr w:type="spellEnd"/>
      <w:r w:rsidRPr="00640B36">
        <w:rPr>
          <w:rFonts w:ascii="Arial" w:hAnsi="Arial" w:cs="Arial"/>
          <w:i/>
          <w:sz w:val="22"/>
          <w:szCs w:val="22"/>
        </w:rPr>
        <w:t xml:space="preserve"> и/</w:t>
      </w:r>
      <w:proofErr w:type="spellStart"/>
      <w:r w:rsidRPr="00640B36">
        <w:rPr>
          <w:rFonts w:ascii="Arial" w:hAnsi="Arial" w:cs="Arial"/>
          <w:i/>
          <w:sz w:val="22"/>
          <w:szCs w:val="22"/>
        </w:rPr>
        <w:t>или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општ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интерес</w:t>
      </w:r>
      <w:proofErr w:type="spellEnd"/>
      <w:r w:rsidRPr="00640B36">
        <w:rPr>
          <w:rFonts w:ascii="Arial" w:hAnsi="Arial" w:cs="Arial"/>
          <w:i/>
          <w:sz w:val="22"/>
          <w:szCs w:val="22"/>
        </w:rPr>
        <w:t xml:space="preserve"> и/</w:t>
      </w:r>
      <w:proofErr w:type="spellStart"/>
      <w:r w:rsidRPr="00640B36">
        <w:rPr>
          <w:rFonts w:ascii="Arial" w:hAnsi="Arial" w:cs="Arial"/>
          <w:i/>
          <w:sz w:val="22"/>
          <w:szCs w:val="22"/>
        </w:rPr>
        <w:t>или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затоа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што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придобивките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животната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средина</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за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општеството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во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постигнувањето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целите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утврдени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овој</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закон</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помали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животот</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здравјето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човекот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безбедноста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или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оддржливиот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развој</w:t>
      </w:r>
      <w:proofErr w:type="spellEnd"/>
      <w:r w:rsidRPr="00640B36">
        <w:rPr>
          <w:rFonts w:ascii="Arial" w:hAnsi="Arial" w:cs="Arial"/>
          <w:i/>
          <w:sz w:val="22"/>
          <w:szCs w:val="22"/>
        </w:rPr>
        <w:t>.</w:t>
      </w:r>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е </w:t>
      </w:r>
      <w:proofErr w:type="spellStart"/>
      <w:r w:rsidRPr="00640B36">
        <w:rPr>
          <w:rFonts w:ascii="Arial" w:hAnsi="Arial" w:cs="Arial"/>
          <w:sz w:val="22"/>
          <w:szCs w:val="22"/>
        </w:rPr>
        <w:t>јасно</w:t>
      </w:r>
      <w:proofErr w:type="spellEnd"/>
      <w:r w:rsidRPr="00640B36">
        <w:rPr>
          <w:rFonts w:ascii="Arial" w:hAnsi="Arial" w:cs="Arial"/>
          <w:sz w:val="22"/>
          <w:szCs w:val="22"/>
        </w:rPr>
        <w:t xml:space="preserve"> </w:t>
      </w:r>
      <w:proofErr w:type="spellStart"/>
      <w:r w:rsidRPr="00640B36">
        <w:rPr>
          <w:rFonts w:ascii="Arial" w:hAnsi="Arial" w:cs="Arial"/>
          <w:sz w:val="22"/>
          <w:szCs w:val="22"/>
        </w:rPr>
        <w:t>како</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привременото</w:t>
      </w:r>
      <w:proofErr w:type="spellEnd"/>
      <w:r w:rsidRPr="00640B36">
        <w:rPr>
          <w:rFonts w:ascii="Arial" w:hAnsi="Arial" w:cs="Arial"/>
          <w:sz w:val="22"/>
          <w:szCs w:val="22"/>
        </w:rPr>
        <w:t xml:space="preserve"> </w:t>
      </w:r>
      <w:proofErr w:type="spellStart"/>
      <w:r w:rsidRPr="00640B36">
        <w:rPr>
          <w:rFonts w:ascii="Arial" w:hAnsi="Arial" w:cs="Arial"/>
          <w:sz w:val="22"/>
          <w:szCs w:val="22"/>
        </w:rPr>
        <w:t>отстапување</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целите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животната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средина</w:t>
      </w:r>
      <w:proofErr w:type="spellEnd"/>
      <w:r w:rsidRPr="00640B36">
        <w:rPr>
          <w:rFonts w:ascii="Arial" w:hAnsi="Arial" w:cs="Arial"/>
          <w:sz w:val="22"/>
          <w:szCs w:val="22"/>
        </w:rPr>
        <w:t xml:space="preserve"> </w:t>
      </w:r>
      <w:proofErr w:type="spellStart"/>
      <w:r w:rsidRPr="00640B36">
        <w:rPr>
          <w:rFonts w:ascii="Arial" w:hAnsi="Arial" w:cs="Arial"/>
          <w:sz w:val="22"/>
          <w:szCs w:val="22"/>
        </w:rPr>
        <w:t>нема</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дојде</w:t>
      </w:r>
      <w:proofErr w:type="spellEnd"/>
      <w:r w:rsidRPr="00640B36">
        <w:rPr>
          <w:rFonts w:ascii="Arial" w:hAnsi="Arial" w:cs="Arial"/>
          <w:sz w:val="22"/>
          <w:szCs w:val="22"/>
        </w:rPr>
        <w:t xml:space="preserve"> </w:t>
      </w:r>
      <w:proofErr w:type="spellStart"/>
      <w:r w:rsidRPr="00640B36">
        <w:rPr>
          <w:rFonts w:ascii="Arial" w:hAnsi="Arial" w:cs="Arial"/>
          <w:sz w:val="22"/>
          <w:szCs w:val="22"/>
        </w:rPr>
        <w:t>до</w:t>
      </w:r>
      <w:proofErr w:type="spellEnd"/>
      <w:r w:rsidRPr="00640B36">
        <w:rPr>
          <w:rFonts w:ascii="Arial" w:hAnsi="Arial" w:cs="Arial"/>
          <w:sz w:val="22"/>
          <w:szCs w:val="22"/>
        </w:rPr>
        <w:t xml:space="preserve"> </w:t>
      </w:r>
      <w:proofErr w:type="spellStart"/>
      <w:r w:rsidRPr="00640B36">
        <w:rPr>
          <w:rFonts w:ascii="Arial" w:hAnsi="Arial" w:cs="Arial"/>
          <w:sz w:val="22"/>
          <w:szCs w:val="22"/>
        </w:rPr>
        <w:t>натамошно</w:t>
      </w:r>
      <w:proofErr w:type="spellEnd"/>
      <w:r w:rsidRPr="00640B36">
        <w:rPr>
          <w:rFonts w:ascii="Arial" w:hAnsi="Arial" w:cs="Arial"/>
          <w:sz w:val="22"/>
          <w:szCs w:val="22"/>
        </w:rPr>
        <w:t xml:space="preserve"> </w:t>
      </w:r>
      <w:proofErr w:type="spellStart"/>
      <w:r w:rsidRPr="00640B36">
        <w:rPr>
          <w:rFonts w:ascii="Arial" w:hAnsi="Arial" w:cs="Arial"/>
          <w:sz w:val="22"/>
          <w:szCs w:val="22"/>
        </w:rPr>
        <w:t>влошување</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целите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квалитетот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водното</w:t>
      </w:r>
      <w:proofErr w:type="spellEnd"/>
      <w:r w:rsidRPr="00640B36">
        <w:rPr>
          <w:rFonts w:ascii="Arial" w:hAnsi="Arial" w:cs="Arial"/>
          <w:sz w:val="22"/>
          <w:szCs w:val="22"/>
        </w:rPr>
        <w:t xml:space="preserve"> </w:t>
      </w:r>
      <w:proofErr w:type="spellStart"/>
      <w:r w:rsidRPr="00640B36">
        <w:rPr>
          <w:rFonts w:ascii="Arial" w:hAnsi="Arial" w:cs="Arial"/>
          <w:sz w:val="22"/>
          <w:szCs w:val="22"/>
        </w:rPr>
        <w:t>тело</w:t>
      </w:r>
      <w:proofErr w:type="spellEnd"/>
      <w:r w:rsidRPr="00640B36">
        <w:rPr>
          <w:rFonts w:ascii="Arial" w:hAnsi="Arial" w:cs="Arial"/>
          <w:sz w:val="22"/>
          <w:szCs w:val="22"/>
        </w:rPr>
        <w:t xml:space="preserve">. </w:t>
      </w:r>
    </w:p>
    <w:p w14:paraId="54C3CD63" w14:textId="77777777" w:rsidR="00640B36" w:rsidRPr="00640B36" w:rsidRDefault="00640B36" w:rsidP="00640B36">
      <w:pPr>
        <w:spacing w:line="276" w:lineRule="auto"/>
        <w:jc w:val="both"/>
        <w:rPr>
          <w:rFonts w:ascii="Arial" w:hAnsi="Arial" w:cs="Arial"/>
          <w:sz w:val="22"/>
          <w:szCs w:val="22"/>
        </w:rPr>
      </w:pPr>
    </w:p>
    <w:p w14:paraId="76AB2E58"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b/>
          <w:sz w:val="22"/>
          <w:szCs w:val="22"/>
        </w:rPr>
        <w:t>Начелото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јавен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интерес</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мора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биде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експлицитно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вклучено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законот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може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лесно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поврзе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одредбата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чл</w:t>
      </w:r>
      <w:proofErr w:type="spellEnd"/>
      <w:r w:rsidRPr="00640B36">
        <w:rPr>
          <w:rFonts w:ascii="Arial" w:hAnsi="Arial" w:cs="Arial"/>
          <w:b/>
          <w:sz w:val="22"/>
          <w:szCs w:val="22"/>
        </w:rPr>
        <w:t xml:space="preserve">. 30 </w:t>
      </w:r>
      <w:proofErr w:type="spellStart"/>
      <w:r w:rsidRPr="00640B36">
        <w:rPr>
          <w:rFonts w:ascii="Arial" w:hAnsi="Arial" w:cs="Arial"/>
          <w:b/>
          <w:sz w:val="22"/>
          <w:szCs w:val="22"/>
        </w:rPr>
        <w:t>ст</w:t>
      </w:r>
      <w:proofErr w:type="spellEnd"/>
      <w:r w:rsidRPr="00640B36">
        <w:rPr>
          <w:rFonts w:ascii="Arial" w:hAnsi="Arial" w:cs="Arial"/>
          <w:b/>
          <w:sz w:val="22"/>
          <w:szCs w:val="22"/>
        </w:rPr>
        <w:t xml:space="preserve">. (3) </w:t>
      </w:r>
      <w:proofErr w:type="spellStart"/>
      <w:r w:rsidRPr="00640B36">
        <w:rPr>
          <w:rFonts w:ascii="Arial" w:hAnsi="Arial" w:cs="Arial"/>
          <w:b/>
          <w:sz w:val="22"/>
          <w:szCs w:val="22"/>
        </w:rPr>
        <w:t>од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Уставот</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која</w:t>
      </w:r>
      <w:proofErr w:type="spellEnd"/>
      <w:r w:rsidRPr="00640B36">
        <w:rPr>
          <w:rFonts w:ascii="Arial" w:hAnsi="Arial" w:cs="Arial"/>
          <w:sz w:val="22"/>
          <w:szCs w:val="22"/>
        </w:rPr>
        <w:t xml:space="preserve"> е </w:t>
      </w:r>
      <w:proofErr w:type="spellStart"/>
      <w:r w:rsidRPr="00640B36">
        <w:rPr>
          <w:rFonts w:ascii="Arial" w:hAnsi="Arial" w:cs="Arial"/>
          <w:sz w:val="22"/>
          <w:szCs w:val="22"/>
        </w:rPr>
        <w:t>наведено</w:t>
      </w:r>
      <w:proofErr w:type="spellEnd"/>
      <w:r w:rsidRPr="00640B36">
        <w:rPr>
          <w:rFonts w:ascii="Arial" w:hAnsi="Arial" w:cs="Arial"/>
          <w:sz w:val="22"/>
          <w:szCs w:val="22"/>
        </w:rPr>
        <w:t xml:space="preserve"> </w:t>
      </w:r>
      <w:proofErr w:type="spellStart"/>
      <w:r w:rsidRPr="00640B36">
        <w:rPr>
          <w:rFonts w:ascii="Arial" w:hAnsi="Arial" w:cs="Arial"/>
          <w:sz w:val="22"/>
          <w:szCs w:val="22"/>
        </w:rPr>
        <w:t>дека</w:t>
      </w:r>
      <w:proofErr w:type="spellEnd"/>
      <w:r w:rsidRPr="00640B36">
        <w:rPr>
          <w:rFonts w:ascii="Arial" w:hAnsi="Arial" w:cs="Arial"/>
          <w:sz w:val="22"/>
          <w:szCs w:val="22"/>
        </w:rPr>
        <w:t xml:space="preserve"> </w:t>
      </w:r>
      <w:proofErr w:type="spellStart"/>
      <w:r w:rsidRPr="00640B36">
        <w:rPr>
          <w:rFonts w:ascii="Arial" w:hAnsi="Arial" w:cs="Arial"/>
          <w:i/>
          <w:sz w:val="22"/>
          <w:szCs w:val="22"/>
        </w:rPr>
        <w:t>Никому</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можат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да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му</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бидат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одземени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или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ограничени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сопственоста</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правата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кои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произлегуваат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од</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неа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освен</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кога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работи</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јавен</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интерес</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утврден</w:t>
      </w:r>
      <w:proofErr w:type="spellEnd"/>
      <w:r w:rsidRPr="00640B36">
        <w:rPr>
          <w:rFonts w:ascii="Arial" w:hAnsi="Arial" w:cs="Arial"/>
          <w:i/>
          <w:sz w:val="22"/>
          <w:szCs w:val="22"/>
        </w:rPr>
        <w:t xml:space="preserve"> </w:t>
      </w:r>
      <w:proofErr w:type="spellStart"/>
      <w:r w:rsidRPr="00640B36">
        <w:rPr>
          <w:rFonts w:ascii="Arial" w:hAnsi="Arial" w:cs="Arial"/>
          <w:i/>
          <w:sz w:val="22"/>
          <w:szCs w:val="22"/>
        </w:rPr>
        <w:lastRenderedPageBreak/>
        <w:t>со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закон</w:t>
      </w:r>
      <w:proofErr w:type="spellEnd"/>
      <w:r w:rsidRPr="00640B36">
        <w:rPr>
          <w:rFonts w:ascii="Arial" w:hAnsi="Arial" w:cs="Arial"/>
          <w:sz w:val="22"/>
          <w:szCs w:val="22"/>
        </w:rPr>
        <w:t xml:space="preserve">. </w:t>
      </w:r>
      <w:proofErr w:type="spellStart"/>
      <w:r w:rsidRPr="00640B36">
        <w:rPr>
          <w:rFonts w:ascii="Arial" w:hAnsi="Arial" w:cs="Arial"/>
          <w:sz w:val="22"/>
          <w:szCs w:val="22"/>
        </w:rPr>
        <w:t>Сведоци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сме</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секаков</w:t>
      </w:r>
      <w:proofErr w:type="spellEnd"/>
      <w:r w:rsidRPr="00640B36">
        <w:rPr>
          <w:rFonts w:ascii="Arial" w:hAnsi="Arial" w:cs="Arial"/>
          <w:sz w:val="22"/>
          <w:szCs w:val="22"/>
        </w:rPr>
        <w:t xml:space="preserve"> </w:t>
      </w:r>
      <w:proofErr w:type="spellStart"/>
      <w:r w:rsidRPr="00640B36">
        <w:rPr>
          <w:rFonts w:ascii="Arial" w:hAnsi="Arial" w:cs="Arial"/>
          <w:sz w:val="22"/>
          <w:szCs w:val="22"/>
        </w:rPr>
        <w:t>тип</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долгогодишни</w:t>
      </w:r>
      <w:proofErr w:type="spellEnd"/>
      <w:r w:rsidRPr="00640B36">
        <w:rPr>
          <w:rFonts w:ascii="Arial" w:hAnsi="Arial" w:cs="Arial"/>
          <w:sz w:val="22"/>
          <w:szCs w:val="22"/>
        </w:rPr>
        <w:t xml:space="preserve">, </w:t>
      </w:r>
      <w:proofErr w:type="spellStart"/>
      <w:r w:rsidRPr="00640B36">
        <w:rPr>
          <w:rFonts w:ascii="Arial" w:hAnsi="Arial" w:cs="Arial"/>
          <w:sz w:val="22"/>
          <w:szCs w:val="22"/>
        </w:rPr>
        <w:t>несанкционирани</w:t>
      </w:r>
      <w:proofErr w:type="spellEnd"/>
      <w:r w:rsidRPr="00640B36">
        <w:rPr>
          <w:rFonts w:ascii="Arial" w:hAnsi="Arial" w:cs="Arial"/>
          <w:sz w:val="22"/>
          <w:szCs w:val="22"/>
        </w:rPr>
        <w:t xml:space="preserve">, </w:t>
      </w:r>
      <w:proofErr w:type="spellStart"/>
      <w:r w:rsidRPr="00640B36">
        <w:rPr>
          <w:rFonts w:ascii="Arial" w:hAnsi="Arial" w:cs="Arial"/>
          <w:sz w:val="22"/>
          <w:szCs w:val="22"/>
        </w:rPr>
        <w:t>па</w:t>
      </w:r>
      <w:proofErr w:type="spellEnd"/>
      <w:r w:rsidRPr="00640B36">
        <w:rPr>
          <w:rFonts w:ascii="Arial" w:hAnsi="Arial" w:cs="Arial"/>
          <w:sz w:val="22"/>
          <w:szCs w:val="22"/>
        </w:rPr>
        <w:t xml:space="preserve"> и </w:t>
      </w:r>
      <w:proofErr w:type="spellStart"/>
      <w:r w:rsidRPr="00640B36">
        <w:rPr>
          <w:rFonts w:ascii="Arial" w:hAnsi="Arial" w:cs="Arial"/>
          <w:sz w:val="22"/>
          <w:szCs w:val="22"/>
        </w:rPr>
        <w:t>законски</w:t>
      </w:r>
      <w:proofErr w:type="spellEnd"/>
      <w:r w:rsidRPr="00640B36">
        <w:rPr>
          <w:rFonts w:ascii="Arial" w:hAnsi="Arial" w:cs="Arial"/>
          <w:sz w:val="22"/>
          <w:szCs w:val="22"/>
        </w:rPr>
        <w:t xml:space="preserve"> </w:t>
      </w:r>
      <w:proofErr w:type="spellStart"/>
      <w:r w:rsidRPr="00640B36">
        <w:rPr>
          <w:rFonts w:ascii="Arial" w:hAnsi="Arial" w:cs="Arial"/>
          <w:sz w:val="22"/>
          <w:szCs w:val="22"/>
        </w:rPr>
        <w:t>овозможени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злоупотреби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водите</w:t>
      </w:r>
      <w:proofErr w:type="spellEnd"/>
      <w:r w:rsidRPr="00640B36">
        <w:rPr>
          <w:rFonts w:ascii="Arial" w:hAnsi="Arial" w:cs="Arial"/>
          <w:sz w:val="22"/>
          <w:szCs w:val="22"/>
        </w:rPr>
        <w:t xml:space="preserve">, а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соочуваме</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климатска</w:t>
      </w:r>
      <w:proofErr w:type="spellEnd"/>
      <w:r w:rsidRPr="00640B36">
        <w:rPr>
          <w:rFonts w:ascii="Arial" w:hAnsi="Arial" w:cs="Arial"/>
          <w:sz w:val="22"/>
          <w:szCs w:val="22"/>
        </w:rPr>
        <w:t xml:space="preserve"> </w:t>
      </w:r>
      <w:proofErr w:type="spellStart"/>
      <w:r w:rsidRPr="00640B36">
        <w:rPr>
          <w:rFonts w:ascii="Arial" w:hAnsi="Arial" w:cs="Arial"/>
          <w:sz w:val="22"/>
          <w:szCs w:val="22"/>
        </w:rPr>
        <w:t>криза</w:t>
      </w:r>
      <w:proofErr w:type="spellEnd"/>
      <w:r w:rsidRPr="00640B36">
        <w:rPr>
          <w:rFonts w:ascii="Arial" w:hAnsi="Arial" w:cs="Arial"/>
          <w:sz w:val="22"/>
          <w:szCs w:val="22"/>
        </w:rPr>
        <w:t xml:space="preserve"> </w:t>
      </w:r>
      <w:proofErr w:type="spellStart"/>
      <w:r w:rsidRPr="00640B36">
        <w:rPr>
          <w:rFonts w:ascii="Arial" w:hAnsi="Arial" w:cs="Arial"/>
          <w:sz w:val="22"/>
          <w:szCs w:val="22"/>
        </w:rPr>
        <w:t>чии</w:t>
      </w:r>
      <w:proofErr w:type="spellEnd"/>
      <w:r w:rsidRPr="00640B36">
        <w:rPr>
          <w:rFonts w:ascii="Arial" w:hAnsi="Arial" w:cs="Arial"/>
          <w:sz w:val="22"/>
          <w:szCs w:val="22"/>
        </w:rPr>
        <w:t xml:space="preserve"> </w:t>
      </w:r>
      <w:proofErr w:type="spellStart"/>
      <w:r w:rsidRPr="00640B36">
        <w:rPr>
          <w:rFonts w:ascii="Arial" w:hAnsi="Arial" w:cs="Arial"/>
          <w:sz w:val="22"/>
          <w:szCs w:val="22"/>
        </w:rPr>
        <w:t>последици</w:t>
      </w:r>
      <w:proofErr w:type="spellEnd"/>
      <w:r w:rsidRPr="00640B36">
        <w:rPr>
          <w:rFonts w:ascii="Arial" w:hAnsi="Arial" w:cs="Arial"/>
          <w:sz w:val="22"/>
          <w:szCs w:val="22"/>
        </w:rPr>
        <w:t xml:space="preserve"> </w:t>
      </w:r>
      <w:proofErr w:type="spellStart"/>
      <w:r w:rsidRPr="00640B36">
        <w:rPr>
          <w:rFonts w:ascii="Arial" w:hAnsi="Arial" w:cs="Arial"/>
          <w:sz w:val="22"/>
          <w:szCs w:val="22"/>
        </w:rPr>
        <w:t>веќе</w:t>
      </w:r>
      <w:proofErr w:type="spellEnd"/>
      <w:r w:rsidRPr="00640B36">
        <w:rPr>
          <w:rFonts w:ascii="Arial" w:hAnsi="Arial" w:cs="Arial"/>
          <w:sz w:val="22"/>
          <w:szCs w:val="22"/>
        </w:rPr>
        <w:t xml:space="preserve"> </w:t>
      </w:r>
      <w:proofErr w:type="spellStart"/>
      <w:r w:rsidRPr="00640B36">
        <w:rPr>
          <w:rFonts w:ascii="Arial" w:hAnsi="Arial" w:cs="Arial"/>
          <w:sz w:val="22"/>
          <w:szCs w:val="22"/>
        </w:rPr>
        <w:t>ги</w:t>
      </w:r>
      <w:proofErr w:type="spellEnd"/>
      <w:r w:rsidRPr="00640B36">
        <w:rPr>
          <w:rFonts w:ascii="Arial" w:hAnsi="Arial" w:cs="Arial"/>
          <w:sz w:val="22"/>
          <w:szCs w:val="22"/>
        </w:rPr>
        <w:t xml:space="preserve"> </w:t>
      </w:r>
      <w:proofErr w:type="spellStart"/>
      <w:r w:rsidRPr="00640B36">
        <w:rPr>
          <w:rFonts w:ascii="Arial" w:hAnsi="Arial" w:cs="Arial"/>
          <w:sz w:val="22"/>
          <w:szCs w:val="22"/>
        </w:rPr>
        <w:t>чувствуваме</w:t>
      </w:r>
      <w:proofErr w:type="spellEnd"/>
      <w:r w:rsidRPr="00640B36">
        <w:rPr>
          <w:rFonts w:ascii="Arial" w:hAnsi="Arial" w:cs="Arial"/>
          <w:sz w:val="22"/>
          <w:szCs w:val="22"/>
        </w:rPr>
        <w:t xml:space="preserve">, </w:t>
      </w:r>
      <w:proofErr w:type="spellStart"/>
      <w:r w:rsidRPr="00640B36">
        <w:rPr>
          <w:rFonts w:ascii="Arial" w:hAnsi="Arial" w:cs="Arial"/>
          <w:sz w:val="22"/>
          <w:szCs w:val="22"/>
        </w:rPr>
        <w:t>поради</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w:t>
      </w:r>
      <w:proofErr w:type="spellStart"/>
      <w:r w:rsidRPr="00640B36">
        <w:rPr>
          <w:rFonts w:ascii="Arial" w:hAnsi="Arial" w:cs="Arial"/>
          <w:sz w:val="22"/>
          <w:szCs w:val="22"/>
        </w:rPr>
        <w:t>смее</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чека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засебен</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кој</w:t>
      </w:r>
      <w:proofErr w:type="spellEnd"/>
      <w:r w:rsidRPr="00640B36">
        <w:rPr>
          <w:rFonts w:ascii="Arial" w:hAnsi="Arial" w:cs="Arial"/>
          <w:sz w:val="22"/>
          <w:szCs w:val="22"/>
        </w:rPr>
        <w:t xml:space="preserve"> </w:t>
      </w:r>
      <w:proofErr w:type="spellStart"/>
      <w:r w:rsidRPr="00640B36">
        <w:rPr>
          <w:rFonts w:ascii="Arial" w:hAnsi="Arial" w:cs="Arial"/>
          <w:sz w:val="22"/>
          <w:szCs w:val="22"/>
        </w:rPr>
        <w:t>би</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дефинирал</w:t>
      </w:r>
      <w:proofErr w:type="spellEnd"/>
      <w:r w:rsidRPr="00640B36">
        <w:rPr>
          <w:rFonts w:ascii="Arial" w:hAnsi="Arial" w:cs="Arial"/>
          <w:sz w:val="22"/>
          <w:szCs w:val="22"/>
        </w:rPr>
        <w:t xml:space="preserve"> </w:t>
      </w:r>
      <w:proofErr w:type="spellStart"/>
      <w:r w:rsidRPr="00640B36">
        <w:rPr>
          <w:rFonts w:ascii="Arial" w:hAnsi="Arial" w:cs="Arial"/>
          <w:sz w:val="22"/>
          <w:szCs w:val="22"/>
        </w:rPr>
        <w:t>јавниот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интерес</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Процесот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засебен</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засебно</w:t>
      </w:r>
      <w:proofErr w:type="spellEnd"/>
      <w:r w:rsidRPr="00640B36">
        <w:rPr>
          <w:rFonts w:ascii="Arial" w:hAnsi="Arial" w:cs="Arial"/>
          <w:sz w:val="22"/>
          <w:szCs w:val="22"/>
        </w:rPr>
        <w:t xml:space="preserve"> и </w:t>
      </w:r>
      <w:proofErr w:type="spellStart"/>
      <w:r w:rsidRPr="00640B36">
        <w:rPr>
          <w:rFonts w:ascii="Arial" w:hAnsi="Arial" w:cs="Arial"/>
          <w:sz w:val="22"/>
          <w:szCs w:val="22"/>
        </w:rPr>
        <w:t>тој</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е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колизија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вметнувањето</w:t>
      </w:r>
      <w:proofErr w:type="spellEnd"/>
      <w:r w:rsidRPr="00640B36">
        <w:rPr>
          <w:rFonts w:ascii="Arial" w:hAnsi="Arial" w:cs="Arial"/>
          <w:sz w:val="22"/>
          <w:szCs w:val="22"/>
        </w:rPr>
        <w:t xml:space="preserve"> </w:t>
      </w:r>
      <w:proofErr w:type="spellStart"/>
      <w:r w:rsidRPr="00640B36">
        <w:rPr>
          <w:rFonts w:ascii="Arial" w:hAnsi="Arial" w:cs="Arial"/>
          <w:sz w:val="22"/>
          <w:szCs w:val="22"/>
        </w:rPr>
        <w:t>одредби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јавен</w:t>
      </w:r>
      <w:proofErr w:type="spellEnd"/>
      <w:r w:rsidRPr="00640B36">
        <w:rPr>
          <w:rFonts w:ascii="Arial" w:hAnsi="Arial" w:cs="Arial"/>
          <w:sz w:val="22"/>
          <w:szCs w:val="22"/>
        </w:rPr>
        <w:t xml:space="preserve"> </w:t>
      </w:r>
      <w:proofErr w:type="spellStart"/>
      <w:r w:rsidRPr="00640B36">
        <w:rPr>
          <w:rFonts w:ascii="Arial" w:hAnsi="Arial" w:cs="Arial"/>
          <w:sz w:val="22"/>
          <w:szCs w:val="22"/>
        </w:rPr>
        <w:t>интерес</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третираат</w:t>
      </w:r>
      <w:proofErr w:type="spellEnd"/>
      <w:r w:rsidRPr="00640B36">
        <w:rPr>
          <w:rFonts w:ascii="Arial" w:hAnsi="Arial" w:cs="Arial"/>
          <w:sz w:val="22"/>
          <w:szCs w:val="22"/>
        </w:rPr>
        <w:t xml:space="preserve"> </w:t>
      </w:r>
      <w:proofErr w:type="spellStart"/>
      <w:r w:rsidRPr="00640B36">
        <w:rPr>
          <w:rFonts w:ascii="Arial" w:hAnsi="Arial" w:cs="Arial"/>
          <w:sz w:val="22"/>
          <w:szCs w:val="22"/>
        </w:rPr>
        <w:t>поединечни</w:t>
      </w:r>
      <w:proofErr w:type="spellEnd"/>
      <w:r w:rsidRPr="00640B36">
        <w:rPr>
          <w:rFonts w:ascii="Arial" w:hAnsi="Arial" w:cs="Arial"/>
          <w:sz w:val="22"/>
          <w:szCs w:val="22"/>
        </w:rPr>
        <w:t xml:space="preserve"> </w:t>
      </w:r>
      <w:proofErr w:type="spellStart"/>
      <w:r w:rsidRPr="00640B36">
        <w:rPr>
          <w:rFonts w:ascii="Arial" w:hAnsi="Arial" w:cs="Arial"/>
          <w:sz w:val="22"/>
          <w:szCs w:val="22"/>
        </w:rPr>
        <w:t>домени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животната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средина</w:t>
      </w:r>
      <w:proofErr w:type="spellEnd"/>
      <w:r w:rsidRPr="00640B36">
        <w:rPr>
          <w:rFonts w:ascii="Arial" w:hAnsi="Arial" w:cs="Arial"/>
          <w:sz w:val="22"/>
          <w:szCs w:val="22"/>
        </w:rPr>
        <w:t>.</w:t>
      </w:r>
    </w:p>
    <w:p w14:paraId="201DEEF1" w14:textId="77777777" w:rsidR="00640B36" w:rsidRPr="00640B36" w:rsidRDefault="00640B36" w:rsidP="00640B36">
      <w:pPr>
        <w:spacing w:line="276" w:lineRule="auto"/>
        <w:jc w:val="both"/>
        <w:rPr>
          <w:rFonts w:ascii="Arial" w:hAnsi="Arial" w:cs="Arial"/>
          <w:sz w:val="22"/>
          <w:szCs w:val="22"/>
          <w:highlight w:val="yellow"/>
        </w:rPr>
      </w:pPr>
    </w:p>
    <w:p w14:paraId="37644887" w14:textId="77777777" w:rsidR="00640B36" w:rsidRPr="00640B36" w:rsidRDefault="00640B36" w:rsidP="00640B36">
      <w:pPr>
        <w:spacing w:line="276" w:lineRule="auto"/>
        <w:jc w:val="both"/>
        <w:rPr>
          <w:rFonts w:ascii="Arial" w:hAnsi="Arial" w:cs="Arial"/>
          <w:b/>
          <w:sz w:val="22"/>
          <w:szCs w:val="22"/>
        </w:rPr>
      </w:pPr>
      <w:r w:rsidRPr="00640B36">
        <w:rPr>
          <w:rFonts w:ascii="Arial" w:hAnsi="Arial" w:cs="Arial"/>
          <w:b/>
          <w:sz w:val="22"/>
          <w:szCs w:val="22"/>
        </w:rPr>
        <w:t xml:space="preserve">1. </w:t>
      </w:r>
      <w:proofErr w:type="spellStart"/>
      <w:r w:rsidRPr="00640B36">
        <w:rPr>
          <w:rFonts w:ascii="Arial" w:hAnsi="Arial" w:cs="Arial"/>
          <w:sz w:val="22"/>
          <w:szCs w:val="22"/>
        </w:rPr>
        <w:t>Баравме</w:t>
      </w:r>
      <w:proofErr w:type="spellEnd"/>
      <w:r w:rsidRPr="00640B36">
        <w:rPr>
          <w:rFonts w:ascii="Arial" w:hAnsi="Arial" w:cs="Arial"/>
          <w:sz w:val="22"/>
          <w:szCs w:val="22"/>
        </w:rPr>
        <w:t xml:space="preserve"> </w:t>
      </w:r>
      <w:proofErr w:type="spellStart"/>
      <w:r w:rsidRPr="00640B36">
        <w:rPr>
          <w:rFonts w:ascii="Arial" w:hAnsi="Arial" w:cs="Arial"/>
          <w:sz w:val="22"/>
          <w:szCs w:val="22"/>
        </w:rPr>
        <w:t>измена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членот</w:t>
      </w:r>
      <w:proofErr w:type="spellEnd"/>
      <w:r w:rsidRPr="00640B36">
        <w:rPr>
          <w:rFonts w:ascii="Arial" w:hAnsi="Arial" w:cs="Arial"/>
          <w:sz w:val="22"/>
          <w:szCs w:val="22"/>
        </w:rPr>
        <w:t xml:space="preserve"> 105 </w:t>
      </w:r>
      <w:proofErr w:type="spellStart"/>
      <w:r w:rsidRPr="00640B36">
        <w:rPr>
          <w:rFonts w:ascii="Arial" w:hAnsi="Arial" w:cs="Arial"/>
          <w:sz w:val="22"/>
          <w:szCs w:val="22"/>
        </w:rPr>
        <w:t>став</w:t>
      </w:r>
      <w:proofErr w:type="spellEnd"/>
      <w:r w:rsidRPr="00640B36">
        <w:rPr>
          <w:rFonts w:ascii="Arial" w:hAnsi="Arial" w:cs="Arial"/>
          <w:sz w:val="22"/>
          <w:szCs w:val="22"/>
        </w:rPr>
        <w:t xml:space="preserve"> (2)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актуелниот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води</w:t>
      </w:r>
      <w:proofErr w:type="spellEnd"/>
      <w:r w:rsidRPr="00640B36">
        <w:rPr>
          <w:rFonts w:ascii="Arial" w:hAnsi="Arial" w:cs="Arial"/>
          <w:sz w:val="22"/>
          <w:szCs w:val="22"/>
        </w:rPr>
        <w:t xml:space="preserve"> </w:t>
      </w:r>
      <w:proofErr w:type="spellStart"/>
      <w:r w:rsidRPr="00640B36">
        <w:rPr>
          <w:rFonts w:ascii="Arial" w:hAnsi="Arial" w:cs="Arial"/>
          <w:sz w:val="22"/>
          <w:szCs w:val="22"/>
        </w:rPr>
        <w:t>каде</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ставени</w:t>
      </w:r>
      <w:proofErr w:type="spellEnd"/>
      <w:r w:rsidRPr="00640B36">
        <w:rPr>
          <w:rFonts w:ascii="Arial" w:hAnsi="Arial" w:cs="Arial"/>
          <w:sz w:val="22"/>
          <w:szCs w:val="22"/>
        </w:rPr>
        <w:t xml:space="preserve"> 10 </w:t>
      </w:r>
      <w:proofErr w:type="spellStart"/>
      <w:r w:rsidRPr="00640B36">
        <w:rPr>
          <w:rFonts w:ascii="Arial" w:hAnsi="Arial" w:cs="Arial"/>
          <w:sz w:val="22"/>
          <w:szCs w:val="22"/>
        </w:rPr>
        <w:t>метри</w:t>
      </w:r>
      <w:proofErr w:type="spellEnd"/>
      <w:r w:rsidRPr="00640B36">
        <w:rPr>
          <w:rFonts w:ascii="Arial" w:hAnsi="Arial" w:cs="Arial"/>
          <w:sz w:val="22"/>
          <w:szCs w:val="22"/>
        </w:rPr>
        <w:t xml:space="preserve"> </w:t>
      </w:r>
      <w:proofErr w:type="spellStart"/>
      <w:r w:rsidRPr="00640B36">
        <w:rPr>
          <w:rFonts w:ascii="Arial" w:hAnsi="Arial" w:cs="Arial"/>
          <w:sz w:val="22"/>
          <w:szCs w:val="22"/>
        </w:rPr>
        <w:t>како</w:t>
      </w:r>
      <w:proofErr w:type="spellEnd"/>
      <w:r w:rsidRPr="00640B36">
        <w:rPr>
          <w:rFonts w:ascii="Arial" w:hAnsi="Arial" w:cs="Arial"/>
          <w:sz w:val="22"/>
          <w:szCs w:val="22"/>
        </w:rPr>
        <w:t xml:space="preserve"> </w:t>
      </w:r>
      <w:proofErr w:type="spellStart"/>
      <w:r w:rsidRPr="00640B36">
        <w:rPr>
          <w:rFonts w:ascii="Arial" w:hAnsi="Arial" w:cs="Arial"/>
          <w:sz w:val="22"/>
          <w:szCs w:val="22"/>
        </w:rPr>
        <w:t>минимум</w:t>
      </w:r>
      <w:proofErr w:type="spellEnd"/>
      <w:r w:rsidRPr="00640B36">
        <w:rPr>
          <w:rFonts w:ascii="Arial" w:hAnsi="Arial" w:cs="Arial"/>
          <w:sz w:val="22"/>
          <w:szCs w:val="22"/>
        </w:rPr>
        <w:t xml:space="preserve"> и </w:t>
      </w:r>
      <w:proofErr w:type="spellStart"/>
      <w:r w:rsidRPr="00640B36">
        <w:rPr>
          <w:rFonts w:ascii="Arial" w:hAnsi="Arial" w:cs="Arial"/>
          <w:sz w:val="22"/>
          <w:szCs w:val="22"/>
        </w:rPr>
        <w:t>по</w:t>
      </w:r>
      <w:proofErr w:type="spellEnd"/>
      <w:r w:rsidRPr="00640B36">
        <w:rPr>
          <w:rFonts w:ascii="Arial" w:hAnsi="Arial" w:cs="Arial"/>
          <w:sz w:val="22"/>
          <w:szCs w:val="22"/>
        </w:rPr>
        <w:t xml:space="preserve"> </w:t>
      </w:r>
      <w:proofErr w:type="spellStart"/>
      <w:r w:rsidRPr="00640B36">
        <w:rPr>
          <w:rFonts w:ascii="Arial" w:hAnsi="Arial" w:cs="Arial"/>
          <w:sz w:val="22"/>
          <w:szCs w:val="22"/>
        </w:rPr>
        <w:t>ова</w:t>
      </w:r>
      <w:proofErr w:type="spellEnd"/>
      <w:r w:rsidRPr="00640B36">
        <w:rPr>
          <w:rFonts w:ascii="Arial" w:hAnsi="Arial" w:cs="Arial"/>
          <w:sz w:val="22"/>
          <w:szCs w:val="22"/>
        </w:rPr>
        <w:t xml:space="preserve"> </w:t>
      </w:r>
      <w:proofErr w:type="spellStart"/>
      <w:r w:rsidRPr="00640B36">
        <w:rPr>
          <w:rFonts w:ascii="Arial" w:hAnsi="Arial" w:cs="Arial"/>
          <w:sz w:val="22"/>
          <w:szCs w:val="22"/>
        </w:rPr>
        <w:t>растојание</w:t>
      </w:r>
      <w:proofErr w:type="spellEnd"/>
      <w:r w:rsidRPr="00640B36">
        <w:rPr>
          <w:rFonts w:ascii="Arial" w:hAnsi="Arial" w:cs="Arial"/>
          <w:sz w:val="22"/>
          <w:szCs w:val="22"/>
        </w:rPr>
        <w:t xml:space="preserve"> е </w:t>
      </w:r>
      <w:proofErr w:type="spellStart"/>
      <w:r w:rsidRPr="00640B36">
        <w:rPr>
          <w:rFonts w:ascii="Arial" w:hAnsi="Arial" w:cs="Arial"/>
          <w:sz w:val="22"/>
          <w:szCs w:val="22"/>
        </w:rPr>
        <w:t>дозволено</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користат</w:t>
      </w:r>
      <w:proofErr w:type="spellEnd"/>
      <w:r w:rsidRPr="00640B36">
        <w:rPr>
          <w:rFonts w:ascii="Arial" w:hAnsi="Arial" w:cs="Arial"/>
          <w:sz w:val="22"/>
          <w:szCs w:val="22"/>
        </w:rPr>
        <w:t xml:space="preserve"> </w:t>
      </w:r>
      <w:proofErr w:type="spellStart"/>
      <w:r w:rsidRPr="00640B36">
        <w:rPr>
          <w:rFonts w:ascii="Arial" w:hAnsi="Arial" w:cs="Arial"/>
          <w:sz w:val="22"/>
          <w:szCs w:val="22"/>
        </w:rPr>
        <w:t>вештачки</w:t>
      </w:r>
      <w:proofErr w:type="spellEnd"/>
      <w:r w:rsidRPr="00640B36">
        <w:rPr>
          <w:rFonts w:ascii="Arial" w:hAnsi="Arial" w:cs="Arial"/>
          <w:sz w:val="22"/>
          <w:szCs w:val="22"/>
        </w:rPr>
        <w:t xml:space="preserve"> </w:t>
      </w:r>
      <w:proofErr w:type="spellStart"/>
      <w:r w:rsidRPr="00640B36">
        <w:rPr>
          <w:rFonts w:ascii="Arial" w:hAnsi="Arial" w:cs="Arial"/>
          <w:sz w:val="22"/>
          <w:szCs w:val="22"/>
        </w:rPr>
        <w:t>ѓубрива</w:t>
      </w:r>
      <w:proofErr w:type="spellEnd"/>
      <w:r w:rsidRPr="00640B36">
        <w:rPr>
          <w:rFonts w:ascii="Arial" w:hAnsi="Arial" w:cs="Arial"/>
          <w:sz w:val="22"/>
          <w:szCs w:val="22"/>
        </w:rPr>
        <w:t xml:space="preserve"> и </w:t>
      </w:r>
      <w:proofErr w:type="spellStart"/>
      <w:r w:rsidRPr="00640B36">
        <w:rPr>
          <w:rFonts w:ascii="Arial" w:hAnsi="Arial" w:cs="Arial"/>
          <w:sz w:val="22"/>
          <w:szCs w:val="22"/>
        </w:rPr>
        <w:t>биоцидни</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производи</w:t>
      </w:r>
      <w:proofErr w:type="spellEnd"/>
      <w:r w:rsidRPr="00640B36">
        <w:rPr>
          <w:rFonts w:ascii="Arial" w:hAnsi="Arial" w:cs="Arial"/>
          <w:sz w:val="22"/>
          <w:szCs w:val="22"/>
        </w:rPr>
        <w:t xml:space="preserve">. </w:t>
      </w:r>
      <w:proofErr w:type="spellStart"/>
      <w:r w:rsidRPr="00640B36">
        <w:rPr>
          <w:rFonts w:ascii="Arial" w:hAnsi="Arial" w:cs="Arial"/>
          <w:sz w:val="22"/>
          <w:szCs w:val="22"/>
        </w:rPr>
        <w:t>Овој</w:t>
      </w:r>
      <w:proofErr w:type="spellEnd"/>
      <w:r w:rsidRPr="00640B36">
        <w:rPr>
          <w:rFonts w:ascii="Arial" w:hAnsi="Arial" w:cs="Arial"/>
          <w:sz w:val="22"/>
          <w:szCs w:val="22"/>
        </w:rPr>
        <w:t xml:space="preserve"> </w:t>
      </w:r>
      <w:proofErr w:type="spellStart"/>
      <w:r w:rsidRPr="00640B36">
        <w:rPr>
          <w:rFonts w:ascii="Arial" w:hAnsi="Arial" w:cs="Arial"/>
          <w:sz w:val="22"/>
          <w:szCs w:val="22"/>
        </w:rPr>
        <w:t>став</w:t>
      </w:r>
      <w:proofErr w:type="spellEnd"/>
      <w:r w:rsidRPr="00640B36">
        <w:rPr>
          <w:rFonts w:ascii="Arial" w:hAnsi="Arial" w:cs="Arial"/>
          <w:sz w:val="22"/>
          <w:szCs w:val="22"/>
        </w:rPr>
        <w:t xml:space="preserve"> е </w:t>
      </w:r>
      <w:proofErr w:type="spellStart"/>
      <w:r w:rsidRPr="00640B36">
        <w:rPr>
          <w:rFonts w:ascii="Arial" w:hAnsi="Arial" w:cs="Arial"/>
          <w:sz w:val="22"/>
          <w:szCs w:val="22"/>
        </w:rPr>
        <w:t>контрадикторен</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член</w:t>
      </w:r>
      <w:proofErr w:type="spellEnd"/>
      <w:r w:rsidRPr="00640B36">
        <w:rPr>
          <w:rFonts w:ascii="Arial" w:hAnsi="Arial" w:cs="Arial"/>
          <w:sz w:val="22"/>
          <w:szCs w:val="22"/>
        </w:rPr>
        <w:t xml:space="preserve"> 131 </w:t>
      </w:r>
      <w:proofErr w:type="spellStart"/>
      <w:r w:rsidRPr="00640B36">
        <w:rPr>
          <w:rFonts w:ascii="Arial" w:hAnsi="Arial" w:cs="Arial"/>
          <w:sz w:val="22"/>
          <w:szCs w:val="22"/>
        </w:rPr>
        <w:t>став</w:t>
      </w:r>
      <w:proofErr w:type="spellEnd"/>
      <w:r w:rsidRPr="00640B36">
        <w:rPr>
          <w:rFonts w:ascii="Arial" w:hAnsi="Arial" w:cs="Arial"/>
          <w:sz w:val="22"/>
          <w:szCs w:val="22"/>
        </w:rPr>
        <w:t xml:space="preserve"> (1) </w:t>
      </w:r>
      <w:proofErr w:type="spellStart"/>
      <w:r w:rsidRPr="00640B36">
        <w:rPr>
          <w:rFonts w:ascii="Arial" w:hAnsi="Arial" w:cs="Arial"/>
          <w:sz w:val="22"/>
          <w:szCs w:val="22"/>
        </w:rPr>
        <w:t>алинеја</w:t>
      </w:r>
      <w:proofErr w:type="spellEnd"/>
      <w:r w:rsidRPr="00640B36">
        <w:rPr>
          <w:rFonts w:ascii="Arial" w:hAnsi="Arial" w:cs="Arial"/>
          <w:sz w:val="22"/>
          <w:szCs w:val="22"/>
        </w:rPr>
        <w:t xml:space="preserve"> 5 </w:t>
      </w:r>
      <w:proofErr w:type="spellStart"/>
      <w:r w:rsidRPr="00640B36">
        <w:rPr>
          <w:rFonts w:ascii="Arial" w:hAnsi="Arial" w:cs="Arial"/>
          <w:sz w:val="22"/>
          <w:szCs w:val="22"/>
        </w:rPr>
        <w:t>каде</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вели</w:t>
      </w:r>
      <w:proofErr w:type="spellEnd"/>
      <w:r w:rsidRPr="00640B36">
        <w:rPr>
          <w:rFonts w:ascii="Arial" w:hAnsi="Arial" w:cs="Arial"/>
          <w:sz w:val="22"/>
          <w:szCs w:val="22"/>
        </w:rPr>
        <w:t xml:space="preserve"> </w:t>
      </w:r>
      <w:proofErr w:type="spellStart"/>
      <w:r w:rsidRPr="00640B36">
        <w:rPr>
          <w:rFonts w:ascii="Arial" w:hAnsi="Arial" w:cs="Arial"/>
          <w:sz w:val="22"/>
          <w:szCs w:val="22"/>
        </w:rPr>
        <w:t>дека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појасот</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50 м е </w:t>
      </w:r>
      <w:proofErr w:type="spellStart"/>
      <w:r w:rsidRPr="00640B36">
        <w:rPr>
          <w:rFonts w:ascii="Arial" w:hAnsi="Arial" w:cs="Arial"/>
          <w:sz w:val="22"/>
          <w:szCs w:val="22"/>
        </w:rPr>
        <w:t>забрането</w:t>
      </w:r>
      <w:proofErr w:type="spellEnd"/>
      <w:r w:rsidRPr="00640B36">
        <w:rPr>
          <w:rFonts w:ascii="Arial" w:hAnsi="Arial" w:cs="Arial"/>
          <w:sz w:val="22"/>
          <w:szCs w:val="22"/>
        </w:rPr>
        <w:t xml:space="preserve"> </w:t>
      </w:r>
      <w:proofErr w:type="spellStart"/>
      <w:r w:rsidRPr="00640B36">
        <w:rPr>
          <w:rFonts w:ascii="Arial" w:hAnsi="Arial" w:cs="Arial"/>
          <w:i/>
          <w:sz w:val="22"/>
          <w:szCs w:val="22"/>
        </w:rPr>
        <w:t>да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сечат</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дрвја</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да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се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уништува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друга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вегетација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во</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речните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корита</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бреговите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на</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водотеците</w:t>
      </w:r>
      <w:proofErr w:type="spellEnd"/>
      <w:r w:rsidRPr="00640B36">
        <w:rPr>
          <w:rFonts w:ascii="Arial" w:hAnsi="Arial" w:cs="Arial"/>
          <w:i/>
          <w:sz w:val="22"/>
          <w:szCs w:val="22"/>
        </w:rPr>
        <w:t xml:space="preserve">, </w:t>
      </w:r>
      <w:proofErr w:type="spellStart"/>
      <w:r w:rsidRPr="00640B36">
        <w:rPr>
          <w:rFonts w:ascii="Arial" w:hAnsi="Arial" w:cs="Arial"/>
          <w:i/>
          <w:sz w:val="22"/>
          <w:szCs w:val="22"/>
        </w:rPr>
        <w:t>езерата</w:t>
      </w:r>
      <w:proofErr w:type="spellEnd"/>
      <w:r w:rsidRPr="00640B36">
        <w:rPr>
          <w:rFonts w:ascii="Arial" w:hAnsi="Arial" w:cs="Arial"/>
          <w:i/>
          <w:sz w:val="22"/>
          <w:szCs w:val="22"/>
        </w:rPr>
        <w:t xml:space="preserve"> и </w:t>
      </w:r>
      <w:proofErr w:type="spellStart"/>
      <w:r w:rsidRPr="00640B36">
        <w:rPr>
          <w:rFonts w:ascii="Arial" w:hAnsi="Arial" w:cs="Arial"/>
          <w:i/>
          <w:sz w:val="22"/>
          <w:szCs w:val="22"/>
        </w:rPr>
        <w:t>акумулациите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Бараме</w:t>
      </w:r>
      <w:proofErr w:type="spellEnd"/>
      <w:r w:rsidRPr="00640B36">
        <w:rPr>
          <w:rFonts w:ascii="Arial" w:hAnsi="Arial" w:cs="Arial"/>
          <w:sz w:val="22"/>
          <w:szCs w:val="22"/>
        </w:rPr>
        <w:t xml:space="preserve"> </w:t>
      </w:r>
      <w:proofErr w:type="spellStart"/>
      <w:r w:rsidRPr="00640B36">
        <w:rPr>
          <w:rFonts w:ascii="Arial" w:hAnsi="Arial" w:cs="Arial"/>
          <w:sz w:val="22"/>
          <w:szCs w:val="22"/>
        </w:rPr>
        <w:t>растојанието</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10 м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замени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минимум</w:t>
      </w:r>
      <w:proofErr w:type="spellEnd"/>
      <w:r w:rsidRPr="00640B36">
        <w:rPr>
          <w:rFonts w:ascii="Arial" w:hAnsi="Arial" w:cs="Arial"/>
          <w:sz w:val="22"/>
          <w:szCs w:val="22"/>
        </w:rPr>
        <w:t xml:space="preserve"> 50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биде</w:t>
      </w:r>
      <w:proofErr w:type="spellEnd"/>
      <w:r w:rsidRPr="00640B36">
        <w:rPr>
          <w:rFonts w:ascii="Arial" w:hAnsi="Arial" w:cs="Arial"/>
          <w:sz w:val="22"/>
          <w:szCs w:val="22"/>
        </w:rPr>
        <w:t xml:space="preserve"> </w:t>
      </w:r>
      <w:proofErr w:type="spellStart"/>
      <w:r w:rsidRPr="00640B36">
        <w:rPr>
          <w:rFonts w:ascii="Arial" w:hAnsi="Arial" w:cs="Arial"/>
          <w:sz w:val="22"/>
          <w:szCs w:val="22"/>
        </w:rPr>
        <w:t>усогласено</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дефиницијата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крајбрежен</w:t>
      </w:r>
      <w:proofErr w:type="spellEnd"/>
      <w:r w:rsidRPr="00640B36">
        <w:rPr>
          <w:rFonts w:ascii="Arial" w:hAnsi="Arial" w:cs="Arial"/>
          <w:sz w:val="22"/>
          <w:szCs w:val="22"/>
        </w:rPr>
        <w:t xml:space="preserve"> </w:t>
      </w:r>
      <w:proofErr w:type="spellStart"/>
      <w:r w:rsidRPr="00640B36">
        <w:rPr>
          <w:rFonts w:ascii="Arial" w:hAnsi="Arial" w:cs="Arial"/>
          <w:sz w:val="22"/>
          <w:szCs w:val="22"/>
        </w:rPr>
        <w:t>појас</w:t>
      </w:r>
      <w:proofErr w:type="spellEnd"/>
      <w:r w:rsidRPr="00640B36">
        <w:rPr>
          <w:rFonts w:ascii="Arial" w:hAnsi="Arial" w:cs="Arial"/>
          <w:sz w:val="22"/>
          <w:szCs w:val="22"/>
        </w:rPr>
        <w:t xml:space="preserve">, а и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даде</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простор</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неурбанизираните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средини</w:t>
      </w:r>
      <w:proofErr w:type="spellEnd"/>
      <w:r w:rsidRPr="00640B36">
        <w:rPr>
          <w:rFonts w:ascii="Arial" w:hAnsi="Arial" w:cs="Arial"/>
          <w:sz w:val="22"/>
          <w:szCs w:val="22"/>
        </w:rPr>
        <w:t xml:space="preserve"> </w:t>
      </w:r>
      <w:proofErr w:type="spellStart"/>
      <w:r w:rsidRPr="00640B36">
        <w:rPr>
          <w:rFonts w:ascii="Arial" w:hAnsi="Arial" w:cs="Arial"/>
          <w:sz w:val="22"/>
          <w:szCs w:val="22"/>
        </w:rPr>
        <w:t>тоа</w:t>
      </w:r>
      <w:proofErr w:type="spellEnd"/>
      <w:r w:rsidRPr="00640B36">
        <w:rPr>
          <w:rFonts w:ascii="Arial" w:hAnsi="Arial" w:cs="Arial"/>
          <w:sz w:val="22"/>
          <w:szCs w:val="22"/>
        </w:rPr>
        <w:t xml:space="preserve"> </w:t>
      </w:r>
      <w:proofErr w:type="spellStart"/>
      <w:r w:rsidRPr="00640B36">
        <w:rPr>
          <w:rFonts w:ascii="Arial" w:hAnsi="Arial" w:cs="Arial"/>
          <w:sz w:val="22"/>
          <w:szCs w:val="22"/>
        </w:rPr>
        <w:t>растојание</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зголеми</w:t>
      </w:r>
      <w:proofErr w:type="spellEnd"/>
      <w:r w:rsidRPr="00640B36">
        <w:rPr>
          <w:rFonts w:ascii="Arial" w:hAnsi="Arial" w:cs="Arial"/>
          <w:sz w:val="22"/>
          <w:szCs w:val="22"/>
        </w:rPr>
        <w:t xml:space="preserve">. </w:t>
      </w:r>
      <w:proofErr w:type="spellStart"/>
      <w:r w:rsidRPr="00640B36">
        <w:rPr>
          <w:rFonts w:ascii="Arial" w:hAnsi="Arial" w:cs="Arial"/>
          <w:b/>
          <w:sz w:val="22"/>
          <w:szCs w:val="22"/>
        </w:rPr>
        <w:t>Мора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има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гарантирана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заштита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крајбрежјата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урбаните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средни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смее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гради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подалеку</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линијата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постоечки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објект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смее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поголем</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габарит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смее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ако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сега</w:t>
      </w:r>
      <w:proofErr w:type="spellEnd"/>
      <w:r w:rsidRPr="00640B36">
        <w:rPr>
          <w:rFonts w:ascii="Arial" w:hAnsi="Arial" w:cs="Arial"/>
          <w:b/>
          <w:sz w:val="22"/>
          <w:szCs w:val="22"/>
        </w:rPr>
        <w:t xml:space="preserve"> е </w:t>
      </w:r>
      <w:proofErr w:type="spellStart"/>
      <w:r w:rsidRPr="00640B36">
        <w:rPr>
          <w:rFonts w:ascii="Arial" w:hAnsi="Arial" w:cs="Arial"/>
          <w:b/>
          <w:sz w:val="22"/>
          <w:szCs w:val="22"/>
        </w:rPr>
        <w:t>неурбанизирано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одредува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крајбрежната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линија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униформно</w:t>
      </w:r>
      <w:proofErr w:type="spellEnd"/>
      <w:r w:rsidRPr="00640B36">
        <w:rPr>
          <w:rFonts w:ascii="Arial" w:hAnsi="Arial" w:cs="Arial"/>
          <w:b/>
          <w:sz w:val="22"/>
          <w:szCs w:val="22"/>
        </w:rPr>
        <w:t xml:space="preserve"> 50 м </w:t>
      </w:r>
      <w:proofErr w:type="spellStart"/>
      <w:r w:rsidRPr="00640B36">
        <w:rPr>
          <w:rFonts w:ascii="Arial" w:hAnsi="Arial" w:cs="Arial"/>
          <w:b/>
          <w:sz w:val="22"/>
          <w:szCs w:val="22"/>
        </w:rPr>
        <w:t>секаде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туку</w:t>
      </w:r>
      <w:proofErr w:type="spellEnd"/>
      <w:r w:rsidRPr="00640B36">
        <w:rPr>
          <w:rFonts w:ascii="Arial" w:hAnsi="Arial" w:cs="Arial"/>
          <w:b/>
          <w:sz w:val="22"/>
          <w:szCs w:val="22"/>
        </w:rPr>
        <w:t xml:space="preserve"> 50 м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биде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минимумот</w:t>
      </w:r>
      <w:proofErr w:type="spellEnd"/>
      <w:r w:rsidRPr="00640B36">
        <w:rPr>
          <w:rFonts w:ascii="Arial" w:hAnsi="Arial" w:cs="Arial"/>
          <w:b/>
          <w:sz w:val="22"/>
          <w:szCs w:val="22"/>
        </w:rPr>
        <w:t>).</w:t>
      </w:r>
    </w:p>
    <w:p w14:paraId="1D3F26A1" w14:textId="77777777" w:rsidR="00640B36" w:rsidRDefault="00640B36" w:rsidP="00640B36">
      <w:pPr>
        <w:jc w:val="both"/>
        <w:rPr>
          <w:b/>
          <w:sz w:val="20"/>
          <w:szCs w:val="20"/>
        </w:rPr>
      </w:pPr>
    </w:p>
    <w:p w14:paraId="1AB9C230" w14:textId="77777777" w:rsidR="00640B36" w:rsidRPr="00640B36" w:rsidRDefault="00640B36" w:rsidP="00640B36">
      <w:pPr>
        <w:spacing w:line="276" w:lineRule="auto"/>
        <w:jc w:val="both"/>
        <w:rPr>
          <w:rFonts w:ascii="Arial" w:hAnsi="Arial" w:cs="Arial"/>
          <w:sz w:val="22"/>
          <w:szCs w:val="22"/>
        </w:rPr>
      </w:pPr>
      <w:r w:rsidRPr="00640B36">
        <w:rPr>
          <w:rFonts w:ascii="Arial" w:hAnsi="Arial" w:cs="Arial"/>
          <w:b/>
          <w:sz w:val="22"/>
          <w:szCs w:val="22"/>
        </w:rPr>
        <w:t>2.</w:t>
      </w:r>
      <w:r w:rsidRPr="00640B36">
        <w:rPr>
          <w:rFonts w:ascii="Arial" w:hAnsi="Arial" w:cs="Arial"/>
          <w:sz w:val="22"/>
          <w:szCs w:val="22"/>
        </w:rPr>
        <w:t xml:space="preserve"> </w:t>
      </w:r>
      <w:proofErr w:type="spellStart"/>
      <w:r w:rsidRPr="00640B36">
        <w:rPr>
          <w:rFonts w:ascii="Arial" w:hAnsi="Arial" w:cs="Arial"/>
          <w:sz w:val="22"/>
          <w:szCs w:val="22"/>
        </w:rPr>
        <w:t>Предлагаме</w:t>
      </w:r>
      <w:proofErr w:type="spellEnd"/>
      <w:r w:rsidRPr="00640B36">
        <w:rPr>
          <w:rFonts w:ascii="Arial" w:hAnsi="Arial" w:cs="Arial"/>
          <w:sz w:val="22"/>
          <w:szCs w:val="22"/>
        </w:rPr>
        <w:t xml:space="preserve"> </w:t>
      </w:r>
      <w:proofErr w:type="spellStart"/>
      <w:r w:rsidRPr="00640B36">
        <w:rPr>
          <w:rFonts w:ascii="Arial" w:hAnsi="Arial" w:cs="Arial"/>
          <w:sz w:val="22"/>
          <w:szCs w:val="22"/>
        </w:rPr>
        <w:t>Поглавје</w:t>
      </w:r>
      <w:proofErr w:type="spellEnd"/>
      <w:r w:rsidRPr="00640B36">
        <w:rPr>
          <w:rFonts w:ascii="Arial" w:hAnsi="Arial" w:cs="Arial"/>
          <w:sz w:val="22"/>
          <w:szCs w:val="22"/>
        </w:rPr>
        <w:t xml:space="preserve"> 3.4. </w:t>
      </w:r>
      <w:proofErr w:type="spellStart"/>
      <w:r w:rsidRPr="00640B36">
        <w:rPr>
          <w:rFonts w:ascii="Arial" w:hAnsi="Arial" w:cs="Arial"/>
          <w:sz w:val="22"/>
          <w:szCs w:val="22"/>
        </w:rPr>
        <w:t>член</w:t>
      </w:r>
      <w:proofErr w:type="spellEnd"/>
      <w:r w:rsidRPr="00640B36">
        <w:rPr>
          <w:rFonts w:ascii="Arial" w:hAnsi="Arial" w:cs="Arial"/>
          <w:sz w:val="22"/>
          <w:szCs w:val="22"/>
        </w:rPr>
        <w:t xml:space="preserve"> 102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дополни</w:t>
      </w:r>
      <w:proofErr w:type="spellEnd"/>
      <w:r w:rsidRPr="00640B36">
        <w:rPr>
          <w:rFonts w:ascii="Arial" w:hAnsi="Arial" w:cs="Arial"/>
          <w:sz w:val="22"/>
          <w:szCs w:val="22"/>
        </w:rPr>
        <w:t xml:space="preserve"> и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гласи</w:t>
      </w:r>
      <w:proofErr w:type="spellEnd"/>
      <w:r w:rsidRPr="00640B36">
        <w:rPr>
          <w:rFonts w:ascii="Arial" w:hAnsi="Arial" w:cs="Arial"/>
          <w:sz w:val="22"/>
          <w:szCs w:val="22"/>
        </w:rPr>
        <w:t>: „</w:t>
      </w:r>
      <w:proofErr w:type="spellStart"/>
      <w:r w:rsidRPr="00640B36">
        <w:rPr>
          <w:rFonts w:ascii="Arial" w:hAnsi="Arial" w:cs="Arial"/>
          <w:sz w:val="22"/>
          <w:szCs w:val="22"/>
        </w:rPr>
        <w:t>Зони</w:t>
      </w:r>
      <w:proofErr w:type="spellEnd"/>
      <w:r w:rsidRPr="00640B36">
        <w:rPr>
          <w:rFonts w:ascii="Arial" w:hAnsi="Arial" w:cs="Arial"/>
          <w:sz w:val="22"/>
          <w:szCs w:val="22"/>
        </w:rPr>
        <w:t xml:space="preserve"> </w:t>
      </w:r>
      <w:proofErr w:type="spellStart"/>
      <w:r w:rsidRPr="00640B36">
        <w:rPr>
          <w:rFonts w:ascii="Arial" w:hAnsi="Arial" w:cs="Arial"/>
          <w:sz w:val="22"/>
          <w:szCs w:val="22"/>
        </w:rPr>
        <w:t>чувствителни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нитрати</w:t>
      </w:r>
      <w:proofErr w:type="spellEnd"/>
      <w:r w:rsidRPr="00640B36">
        <w:rPr>
          <w:rFonts w:ascii="Arial" w:hAnsi="Arial" w:cs="Arial"/>
          <w:sz w:val="22"/>
          <w:szCs w:val="22"/>
        </w:rPr>
        <w:t xml:space="preserve"> и </w:t>
      </w:r>
      <w:proofErr w:type="spellStart"/>
      <w:proofErr w:type="gramStart"/>
      <w:r w:rsidRPr="00640B36">
        <w:rPr>
          <w:rFonts w:ascii="Arial" w:hAnsi="Arial" w:cs="Arial"/>
          <w:sz w:val="22"/>
          <w:szCs w:val="22"/>
        </w:rPr>
        <w:t>фосфати</w:t>
      </w:r>
      <w:proofErr w:type="spellEnd"/>
      <w:r w:rsidRPr="00640B36">
        <w:rPr>
          <w:rFonts w:ascii="Arial" w:hAnsi="Arial" w:cs="Arial"/>
          <w:sz w:val="22"/>
          <w:szCs w:val="22"/>
        </w:rPr>
        <w:t>“</w:t>
      </w:r>
      <w:proofErr w:type="gramEnd"/>
    </w:p>
    <w:p w14:paraId="635B5ACA"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Алтернативно</w:t>
      </w:r>
      <w:proofErr w:type="spellEnd"/>
      <w:r w:rsidRPr="00640B36">
        <w:rPr>
          <w:rFonts w:ascii="Arial" w:hAnsi="Arial" w:cs="Arial"/>
          <w:sz w:val="22"/>
          <w:szCs w:val="22"/>
        </w:rPr>
        <w:t xml:space="preserve"> </w:t>
      </w:r>
      <w:proofErr w:type="spellStart"/>
      <w:r w:rsidRPr="00640B36">
        <w:rPr>
          <w:rFonts w:ascii="Arial" w:hAnsi="Arial" w:cs="Arial"/>
          <w:sz w:val="22"/>
          <w:szCs w:val="22"/>
        </w:rPr>
        <w:t>може</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измени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Зони</w:t>
      </w:r>
      <w:proofErr w:type="spellEnd"/>
      <w:r w:rsidRPr="00640B36">
        <w:rPr>
          <w:rFonts w:ascii="Arial" w:hAnsi="Arial" w:cs="Arial"/>
          <w:sz w:val="22"/>
          <w:szCs w:val="22"/>
        </w:rPr>
        <w:t xml:space="preserve"> </w:t>
      </w:r>
      <w:proofErr w:type="spellStart"/>
      <w:r w:rsidRPr="00640B36">
        <w:rPr>
          <w:rFonts w:ascii="Arial" w:hAnsi="Arial" w:cs="Arial"/>
          <w:sz w:val="22"/>
          <w:szCs w:val="22"/>
        </w:rPr>
        <w:t>чувствителни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нутриенти</w:t>
      </w:r>
      <w:proofErr w:type="spellEnd"/>
    </w:p>
    <w:p w14:paraId="42B6EFCB"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Основните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загадувачи</w:t>
      </w:r>
      <w:proofErr w:type="spellEnd"/>
      <w:r w:rsidRPr="00640B36">
        <w:rPr>
          <w:rFonts w:ascii="Arial" w:hAnsi="Arial" w:cs="Arial"/>
          <w:sz w:val="22"/>
          <w:szCs w:val="22"/>
        </w:rPr>
        <w:t xml:space="preserve"> </w:t>
      </w:r>
      <w:proofErr w:type="spellStart"/>
      <w:r w:rsidRPr="00640B36">
        <w:rPr>
          <w:rFonts w:ascii="Arial" w:hAnsi="Arial" w:cs="Arial"/>
          <w:sz w:val="22"/>
          <w:szCs w:val="22"/>
        </w:rPr>
        <w:t>поврзани</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земјоделското</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производство</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и </w:t>
      </w:r>
      <w:proofErr w:type="spellStart"/>
      <w:r w:rsidRPr="00640B36">
        <w:rPr>
          <w:rFonts w:ascii="Arial" w:hAnsi="Arial" w:cs="Arial"/>
          <w:sz w:val="22"/>
          <w:szCs w:val="22"/>
        </w:rPr>
        <w:t>нитратите</w:t>
      </w:r>
      <w:proofErr w:type="spellEnd"/>
      <w:r w:rsidRPr="00640B36">
        <w:rPr>
          <w:rFonts w:ascii="Arial" w:hAnsi="Arial" w:cs="Arial"/>
          <w:sz w:val="22"/>
          <w:szCs w:val="22"/>
        </w:rPr>
        <w:t xml:space="preserve"> и </w:t>
      </w:r>
      <w:proofErr w:type="spellStart"/>
      <w:r w:rsidRPr="00640B36">
        <w:rPr>
          <w:rFonts w:ascii="Arial" w:hAnsi="Arial" w:cs="Arial"/>
          <w:sz w:val="22"/>
          <w:szCs w:val="22"/>
        </w:rPr>
        <w:t>фосфатите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така</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Законот</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w:t>
      </w:r>
      <w:proofErr w:type="spellStart"/>
      <w:r w:rsidRPr="00640B36">
        <w:rPr>
          <w:rFonts w:ascii="Arial" w:hAnsi="Arial" w:cs="Arial"/>
          <w:sz w:val="22"/>
          <w:szCs w:val="22"/>
        </w:rPr>
        <w:t>смее</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остави</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простор</w:t>
      </w:r>
      <w:proofErr w:type="spellEnd"/>
      <w:r w:rsidRPr="00640B36">
        <w:rPr>
          <w:rFonts w:ascii="Arial" w:hAnsi="Arial" w:cs="Arial"/>
          <w:sz w:val="22"/>
          <w:szCs w:val="22"/>
        </w:rPr>
        <w:t xml:space="preserve"> </w:t>
      </w:r>
      <w:proofErr w:type="spellStart"/>
      <w:r w:rsidRPr="00640B36">
        <w:rPr>
          <w:rFonts w:ascii="Arial" w:hAnsi="Arial" w:cs="Arial"/>
          <w:sz w:val="22"/>
          <w:szCs w:val="22"/>
        </w:rPr>
        <w:t>надвор</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регулативата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занемарување</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фосфатите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го</w:t>
      </w:r>
      <w:proofErr w:type="spellEnd"/>
      <w:r w:rsidRPr="00640B36">
        <w:rPr>
          <w:rFonts w:ascii="Arial" w:hAnsi="Arial" w:cs="Arial"/>
          <w:sz w:val="22"/>
          <w:szCs w:val="22"/>
        </w:rPr>
        <w:t xml:space="preserve"> </w:t>
      </w:r>
      <w:proofErr w:type="spellStart"/>
      <w:r w:rsidRPr="00640B36">
        <w:rPr>
          <w:rFonts w:ascii="Arial" w:hAnsi="Arial" w:cs="Arial"/>
          <w:sz w:val="22"/>
          <w:szCs w:val="22"/>
        </w:rPr>
        <w:t>земеме</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пример</w:t>
      </w:r>
      <w:proofErr w:type="spellEnd"/>
      <w:r w:rsidRPr="00640B36">
        <w:rPr>
          <w:rFonts w:ascii="Arial" w:hAnsi="Arial" w:cs="Arial"/>
          <w:sz w:val="22"/>
          <w:szCs w:val="22"/>
        </w:rPr>
        <w:t xml:space="preserve"> </w:t>
      </w:r>
      <w:proofErr w:type="spellStart"/>
      <w:r w:rsidRPr="00640B36">
        <w:rPr>
          <w:rFonts w:ascii="Arial" w:hAnsi="Arial" w:cs="Arial"/>
          <w:sz w:val="22"/>
          <w:szCs w:val="22"/>
        </w:rPr>
        <w:t>Охридското</w:t>
      </w:r>
      <w:proofErr w:type="spellEnd"/>
      <w:r w:rsidRPr="00640B36">
        <w:rPr>
          <w:rFonts w:ascii="Arial" w:hAnsi="Arial" w:cs="Arial"/>
          <w:sz w:val="22"/>
          <w:szCs w:val="22"/>
        </w:rPr>
        <w:t xml:space="preserve"> </w:t>
      </w:r>
      <w:proofErr w:type="spellStart"/>
      <w:r w:rsidRPr="00640B36">
        <w:rPr>
          <w:rFonts w:ascii="Arial" w:hAnsi="Arial" w:cs="Arial"/>
          <w:sz w:val="22"/>
          <w:szCs w:val="22"/>
        </w:rPr>
        <w:t>сливно</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подрачје</w:t>
      </w:r>
      <w:proofErr w:type="spellEnd"/>
      <w:r w:rsidRPr="00640B36">
        <w:rPr>
          <w:rFonts w:ascii="Arial" w:hAnsi="Arial" w:cs="Arial"/>
          <w:sz w:val="22"/>
          <w:szCs w:val="22"/>
        </w:rPr>
        <w:t xml:space="preserve">. </w:t>
      </w:r>
      <w:proofErr w:type="spellStart"/>
      <w:r w:rsidRPr="00640B36">
        <w:rPr>
          <w:rFonts w:ascii="Arial" w:hAnsi="Arial" w:cs="Arial"/>
          <w:sz w:val="22"/>
          <w:szCs w:val="22"/>
        </w:rPr>
        <w:t>Според</w:t>
      </w:r>
      <w:proofErr w:type="spellEnd"/>
      <w:r w:rsidRPr="00640B36">
        <w:rPr>
          <w:rFonts w:ascii="Arial" w:hAnsi="Arial" w:cs="Arial"/>
          <w:sz w:val="22"/>
          <w:szCs w:val="22"/>
        </w:rPr>
        <w:t xml:space="preserve"> </w:t>
      </w:r>
      <w:proofErr w:type="spellStart"/>
      <w:r w:rsidRPr="00640B36">
        <w:rPr>
          <w:rFonts w:ascii="Arial" w:hAnsi="Arial" w:cs="Arial"/>
          <w:sz w:val="22"/>
          <w:szCs w:val="22"/>
        </w:rPr>
        <w:t>Нацрт-планот</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управување</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сливот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Охридското</w:t>
      </w:r>
      <w:proofErr w:type="spellEnd"/>
      <w:r w:rsidRPr="00640B36">
        <w:rPr>
          <w:rFonts w:ascii="Arial" w:hAnsi="Arial" w:cs="Arial"/>
          <w:sz w:val="22"/>
          <w:szCs w:val="22"/>
        </w:rPr>
        <w:t xml:space="preserve"> </w:t>
      </w:r>
      <w:proofErr w:type="spellStart"/>
      <w:r w:rsidRPr="00640B36">
        <w:rPr>
          <w:rFonts w:ascii="Arial" w:hAnsi="Arial" w:cs="Arial"/>
          <w:sz w:val="22"/>
          <w:szCs w:val="22"/>
        </w:rPr>
        <w:t>Езеро</w:t>
      </w:r>
      <w:proofErr w:type="spellEnd"/>
      <w:r w:rsidRPr="00640B36">
        <w:rPr>
          <w:rFonts w:ascii="Arial" w:hAnsi="Arial" w:cs="Arial"/>
          <w:sz w:val="22"/>
          <w:szCs w:val="22"/>
        </w:rPr>
        <w:t xml:space="preserve"> (2020), </w:t>
      </w:r>
      <w:proofErr w:type="spellStart"/>
      <w:r w:rsidRPr="00640B36">
        <w:rPr>
          <w:rFonts w:ascii="Arial" w:hAnsi="Arial" w:cs="Arial"/>
          <w:sz w:val="22"/>
          <w:szCs w:val="22"/>
        </w:rPr>
        <w:t>како</w:t>
      </w:r>
      <w:proofErr w:type="spellEnd"/>
      <w:r w:rsidRPr="00640B36">
        <w:rPr>
          <w:rFonts w:ascii="Arial" w:hAnsi="Arial" w:cs="Arial"/>
          <w:sz w:val="22"/>
          <w:szCs w:val="22"/>
        </w:rPr>
        <w:t xml:space="preserve"> </w:t>
      </w:r>
      <w:proofErr w:type="spellStart"/>
      <w:r w:rsidRPr="00640B36">
        <w:rPr>
          <w:rFonts w:ascii="Arial" w:hAnsi="Arial" w:cs="Arial"/>
          <w:sz w:val="22"/>
          <w:szCs w:val="22"/>
        </w:rPr>
        <w:t>резултат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прекумерна</w:t>
      </w:r>
      <w:proofErr w:type="spellEnd"/>
      <w:r w:rsidRPr="00640B36">
        <w:rPr>
          <w:rFonts w:ascii="Arial" w:hAnsi="Arial" w:cs="Arial"/>
          <w:sz w:val="22"/>
          <w:szCs w:val="22"/>
        </w:rPr>
        <w:t xml:space="preserve"> </w:t>
      </w:r>
      <w:proofErr w:type="spellStart"/>
      <w:r w:rsidRPr="00640B36">
        <w:rPr>
          <w:rFonts w:ascii="Arial" w:hAnsi="Arial" w:cs="Arial"/>
          <w:sz w:val="22"/>
          <w:szCs w:val="22"/>
        </w:rPr>
        <w:t>употреба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вештачки</w:t>
      </w:r>
      <w:proofErr w:type="spellEnd"/>
      <w:r w:rsidRPr="00640B36">
        <w:rPr>
          <w:rFonts w:ascii="Arial" w:hAnsi="Arial" w:cs="Arial"/>
          <w:sz w:val="22"/>
          <w:szCs w:val="22"/>
        </w:rPr>
        <w:t xml:space="preserve"> </w:t>
      </w:r>
      <w:proofErr w:type="spellStart"/>
      <w:r w:rsidRPr="00640B36">
        <w:rPr>
          <w:rFonts w:ascii="Arial" w:hAnsi="Arial" w:cs="Arial"/>
          <w:sz w:val="22"/>
          <w:szCs w:val="22"/>
        </w:rPr>
        <w:t>ѓубрива</w:t>
      </w:r>
      <w:proofErr w:type="spellEnd"/>
      <w:r w:rsidRPr="00640B36">
        <w:rPr>
          <w:rFonts w:ascii="Arial" w:hAnsi="Arial" w:cs="Arial"/>
          <w:sz w:val="22"/>
          <w:szCs w:val="22"/>
        </w:rPr>
        <w:t xml:space="preserve"> (</w:t>
      </w:r>
      <w:proofErr w:type="spellStart"/>
      <w:r w:rsidRPr="00640B36">
        <w:rPr>
          <w:rFonts w:ascii="Arial" w:hAnsi="Arial" w:cs="Arial"/>
          <w:sz w:val="22"/>
          <w:szCs w:val="22"/>
        </w:rPr>
        <w:t>органско</w:t>
      </w:r>
      <w:proofErr w:type="spellEnd"/>
      <w:r w:rsidRPr="00640B36">
        <w:rPr>
          <w:rFonts w:ascii="Arial" w:hAnsi="Arial" w:cs="Arial"/>
          <w:sz w:val="22"/>
          <w:szCs w:val="22"/>
        </w:rPr>
        <w:t xml:space="preserve"> </w:t>
      </w:r>
      <w:proofErr w:type="spellStart"/>
      <w:r w:rsidRPr="00640B36">
        <w:rPr>
          <w:rFonts w:ascii="Arial" w:hAnsi="Arial" w:cs="Arial"/>
          <w:sz w:val="22"/>
          <w:szCs w:val="22"/>
        </w:rPr>
        <w:t>ѓубриво</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е </w:t>
      </w:r>
      <w:proofErr w:type="spellStart"/>
      <w:r w:rsidRPr="00640B36">
        <w:rPr>
          <w:rFonts w:ascii="Arial" w:hAnsi="Arial" w:cs="Arial"/>
          <w:sz w:val="22"/>
          <w:szCs w:val="22"/>
        </w:rPr>
        <w:t>мерено</w:t>
      </w:r>
      <w:proofErr w:type="spellEnd"/>
      <w:r w:rsidRPr="00640B36">
        <w:rPr>
          <w:rFonts w:ascii="Arial" w:hAnsi="Arial" w:cs="Arial"/>
          <w:sz w:val="22"/>
          <w:szCs w:val="22"/>
        </w:rPr>
        <w:t xml:space="preserve">) и </w:t>
      </w:r>
      <w:proofErr w:type="spellStart"/>
      <w:r w:rsidRPr="00640B36">
        <w:rPr>
          <w:rFonts w:ascii="Arial" w:hAnsi="Arial" w:cs="Arial"/>
          <w:sz w:val="22"/>
          <w:szCs w:val="22"/>
        </w:rPr>
        <w:t>пестициди</w:t>
      </w:r>
      <w:proofErr w:type="spellEnd"/>
      <w:r w:rsidRPr="00640B36">
        <w:rPr>
          <w:rFonts w:ascii="Arial" w:hAnsi="Arial" w:cs="Arial"/>
          <w:sz w:val="22"/>
          <w:szCs w:val="22"/>
        </w:rPr>
        <w:t xml:space="preserve">, </w:t>
      </w:r>
      <w:proofErr w:type="spellStart"/>
      <w:r w:rsidRPr="00640B36">
        <w:rPr>
          <w:rFonts w:ascii="Arial" w:hAnsi="Arial" w:cs="Arial"/>
          <w:sz w:val="22"/>
          <w:szCs w:val="22"/>
        </w:rPr>
        <w:t>годишно</w:t>
      </w:r>
      <w:proofErr w:type="spellEnd"/>
      <w:r w:rsidRPr="00640B36">
        <w:rPr>
          <w:rFonts w:ascii="Arial" w:hAnsi="Arial" w:cs="Arial"/>
          <w:sz w:val="22"/>
          <w:szCs w:val="22"/>
        </w:rPr>
        <w:t xml:space="preserve"> </w:t>
      </w:r>
      <w:proofErr w:type="spellStart"/>
      <w:r w:rsidRPr="00640B36">
        <w:rPr>
          <w:rFonts w:ascii="Arial" w:hAnsi="Arial" w:cs="Arial"/>
          <w:sz w:val="22"/>
          <w:szCs w:val="22"/>
        </w:rPr>
        <w:t>почвата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сатурира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вишок</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135.96 t </w:t>
      </w:r>
      <w:proofErr w:type="spellStart"/>
      <w:r w:rsidRPr="00640B36">
        <w:rPr>
          <w:rFonts w:ascii="Arial" w:hAnsi="Arial" w:cs="Arial"/>
          <w:sz w:val="22"/>
          <w:szCs w:val="22"/>
        </w:rPr>
        <w:t>нитрати</w:t>
      </w:r>
      <w:proofErr w:type="spellEnd"/>
      <w:r w:rsidRPr="00640B36">
        <w:rPr>
          <w:rFonts w:ascii="Arial" w:hAnsi="Arial" w:cs="Arial"/>
          <w:sz w:val="22"/>
          <w:szCs w:val="22"/>
        </w:rPr>
        <w:t xml:space="preserve"> и 118.45 t </w:t>
      </w:r>
      <w:proofErr w:type="spellStart"/>
      <w:r w:rsidRPr="00640B36">
        <w:rPr>
          <w:rFonts w:ascii="Arial" w:hAnsi="Arial" w:cs="Arial"/>
          <w:sz w:val="22"/>
          <w:szCs w:val="22"/>
        </w:rPr>
        <w:t>фосфор</w:t>
      </w:r>
      <w:proofErr w:type="spellEnd"/>
      <w:r w:rsidRPr="00640B36">
        <w:rPr>
          <w:rFonts w:ascii="Arial" w:hAnsi="Arial" w:cs="Arial"/>
          <w:sz w:val="22"/>
          <w:szCs w:val="22"/>
        </w:rPr>
        <w:t xml:space="preserve">, </w:t>
      </w:r>
      <w:proofErr w:type="spellStart"/>
      <w:r w:rsidRPr="00640B36">
        <w:rPr>
          <w:rFonts w:ascii="Arial" w:hAnsi="Arial" w:cs="Arial"/>
          <w:sz w:val="22"/>
          <w:szCs w:val="22"/>
        </w:rPr>
        <w:t>при</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најголем</w:t>
      </w:r>
      <w:proofErr w:type="spellEnd"/>
      <w:r w:rsidRPr="00640B36">
        <w:rPr>
          <w:rFonts w:ascii="Arial" w:hAnsi="Arial" w:cs="Arial"/>
          <w:sz w:val="22"/>
          <w:szCs w:val="22"/>
        </w:rPr>
        <w:t xml:space="preserve"> </w:t>
      </w:r>
      <w:proofErr w:type="spellStart"/>
      <w:r w:rsidRPr="00640B36">
        <w:rPr>
          <w:rFonts w:ascii="Arial" w:hAnsi="Arial" w:cs="Arial"/>
          <w:sz w:val="22"/>
          <w:szCs w:val="22"/>
        </w:rPr>
        <w:t>дел</w:t>
      </w:r>
      <w:proofErr w:type="spellEnd"/>
      <w:r w:rsidRPr="00640B36">
        <w:rPr>
          <w:rFonts w:ascii="Arial" w:hAnsi="Arial" w:cs="Arial"/>
          <w:sz w:val="22"/>
          <w:szCs w:val="22"/>
        </w:rPr>
        <w:t xml:space="preserve"> </w:t>
      </w:r>
      <w:proofErr w:type="spellStart"/>
      <w:r w:rsidRPr="00640B36">
        <w:rPr>
          <w:rFonts w:ascii="Arial" w:hAnsi="Arial" w:cs="Arial"/>
          <w:sz w:val="22"/>
          <w:szCs w:val="22"/>
        </w:rPr>
        <w:t>отпаѓа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долниот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тек</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р. </w:t>
      </w:r>
      <w:proofErr w:type="spellStart"/>
      <w:r w:rsidRPr="00640B36">
        <w:rPr>
          <w:rFonts w:ascii="Arial" w:hAnsi="Arial" w:cs="Arial"/>
          <w:sz w:val="22"/>
          <w:szCs w:val="22"/>
        </w:rPr>
        <w:t>Сатеска</w:t>
      </w:r>
      <w:proofErr w:type="spellEnd"/>
      <w:r w:rsidRPr="00640B36">
        <w:rPr>
          <w:rFonts w:ascii="Arial" w:hAnsi="Arial" w:cs="Arial"/>
          <w:sz w:val="22"/>
          <w:szCs w:val="22"/>
        </w:rPr>
        <w:t xml:space="preserve"> и р. </w:t>
      </w:r>
      <w:proofErr w:type="spellStart"/>
      <w:r w:rsidRPr="00640B36">
        <w:rPr>
          <w:rFonts w:ascii="Arial" w:hAnsi="Arial" w:cs="Arial"/>
          <w:sz w:val="22"/>
          <w:szCs w:val="22"/>
        </w:rPr>
        <w:t>Коселска</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е </w:t>
      </w:r>
      <w:proofErr w:type="spellStart"/>
      <w:r w:rsidRPr="00640B36">
        <w:rPr>
          <w:rFonts w:ascii="Arial" w:hAnsi="Arial" w:cs="Arial"/>
          <w:sz w:val="22"/>
          <w:szCs w:val="22"/>
        </w:rPr>
        <w:t>алармантно</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сите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притоки</w:t>
      </w:r>
      <w:proofErr w:type="spellEnd"/>
      <w:r w:rsidRPr="00640B36">
        <w:rPr>
          <w:rFonts w:ascii="Arial" w:hAnsi="Arial" w:cs="Arial"/>
          <w:sz w:val="22"/>
          <w:szCs w:val="22"/>
        </w:rPr>
        <w:t xml:space="preserve">, </w:t>
      </w:r>
      <w:proofErr w:type="spellStart"/>
      <w:r w:rsidRPr="00640B36">
        <w:rPr>
          <w:rFonts w:ascii="Arial" w:hAnsi="Arial" w:cs="Arial"/>
          <w:sz w:val="22"/>
          <w:szCs w:val="22"/>
        </w:rPr>
        <w:t>само</w:t>
      </w:r>
      <w:proofErr w:type="spellEnd"/>
      <w:r w:rsidRPr="00640B36">
        <w:rPr>
          <w:rFonts w:ascii="Arial" w:hAnsi="Arial" w:cs="Arial"/>
          <w:sz w:val="22"/>
          <w:szCs w:val="22"/>
        </w:rPr>
        <w:t xml:space="preserve"> </w:t>
      </w:r>
      <w:proofErr w:type="spellStart"/>
      <w:r w:rsidRPr="00640B36">
        <w:rPr>
          <w:rFonts w:ascii="Arial" w:hAnsi="Arial" w:cs="Arial"/>
          <w:sz w:val="22"/>
          <w:szCs w:val="22"/>
        </w:rPr>
        <w:t>реката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Сатеска</w:t>
      </w:r>
      <w:proofErr w:type="spellEnd"/>
      <w:r w:rsidRPr="00640B36">
        <w:rPr>
          <w:rFonts w:ascii="Arial" w:hAnsi="Arial" w:cs="Arial"/>
          <w:sz w:val="22"/>
          <w:szCs w:val="22"/>
        </w:rPr>
        <w:t xml:space="preserve"> </w:t>
      </w:r>
      <w:proofErr w:type="spellStart"/>
      <w:r w:rsidRPr="00640B36">
        <w:rPr>
          <w:rFonts w:ascii="Arial" w:hAnsi="Arial" w:cs="Arial"/>
          <w:sz w:val="22"/>
          <w:szCs w:val="22"/>
        </w:rPr>
        <w:t>учествува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39%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вкупниот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внес</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фосфати</w:t>
      </w:r>
      <w:proofErr w:type="spellEnd"/>
      <w:r w:rsidRPr="00640B36">
        <w:rPr>
          <w:rFonts w:ascii="Arial" w:hAnsi="Arial" w:cs="Arial"/>
          <w:sz w:val="22"/>
          <w:szCs w:val="22"/>
        </w:rPr>
        <w:t xml:space="preserve">. </w:t>
      </w:r>
      <w:proofErr w:type="spellStart"/>
      <w:r w:rsidRPr="00640B36">
        <w:rPr>
          <w:rFonts w:ascii="Arial" w:hAnsi="Arial" w:cs="Arial"/>
          <w:sz w:val="22"/>
          <w:szCs w:val="22"/>
        </w:rPr>
        <w:t>Целта</w:t>
      </w:r>
      <w:proofErr w:type="spellEnd"/>
      <w:r w:rsidRPr="00640B36">
        <w:rPr>
          <w:rFonts w:ascii="Arial" w:hAnsi="Arial" w:cs="Arial"/>
          <w:sz w:val="22"/>
          <w:szCs w:val="22"/>
        </w:rPr>
        <w:t xml:space="preserve"> е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реализира</w:t>
      </w:r>
      <w:proofErr w:type="spellEnd"/>
      <w:r w:rsidRPr="00640B36">
        <w:rPr>
          <w:rFonts w:ascii="Arial" w:hAnsi="Arial" w:cs="Arial"/>
          <w:sz w:val="22"/>
          <w:szCs w:val="22"/>
        </w:rPr>
        <w:t xml:space="preserve"> </w:t>
      </w:r>
      <w:proofErr w:type="spellStart"/>
      <w:r w:rsidRPr="00640B36">
        <w:rPr>
          <w:rFonts w:ascii="Arial" w:hAnsi="Arial" w:cs="Arial"/>
          <w:sz w:val="22"/>
          <w:szCs w:val="22"/>
        </w:rPr>
        <w:t>мониторинг</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екологијата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живеалишта</w:t>
      </w:r>
      <w:proofErr w:type="spellEnd"/>
      <w:r w:rsidRPr="00640B36">
        <w:rPr>
          <w:rFonts w:ascii="Arial" w:hAnsi="Arial" w:cs="Arial"/>
          <w:sz w:val="22"/>
          <w:szCs w:val="22"/>
        </w:rPr>
        <w:t>, (</w:t>
      </w:r>
      <w:proofErr w:type="spellStart"/>
      <w:r w:rsidRPr="00640B36">
        <w:rPr>
          <w:rFonts w:ascii="Arial" w:hAnsi="Arial" w:cs="Arial"/>
          <w:sz w:val="22"/>
          <w:szCs w:val="22"/>
        </w:rPr>
        <w:t>пр</w:t>
      </w:r>
      <w:proofErr w:type="spellEnd"/>
      <w:r w:rsidRPr="00640B36">
        <w:rPr>
          <w:rFonts w:ascii="Arial" w:hAnsi="Arial" w:cs="Arial"/>
          <w:sz w:val="22"/>
          <w:szCs w:val="22"/>
        </w:rPr>
        <w:t xml:space="preserve">. </w:t>
      </w:r>
      <w:proofErr w:type="spellStart"/>
      <w:r w:rsidRPr="00640B36">
        <w:rPr>
          <w:rFonts w:ascii="Arial" w:hAnsi="Arial" w:cs="Arial"/>
          <w:sz w:val="22"/>
          <w:szCs w:val="22"/>
        </w:rPr>
        <w:t>акумулација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фосфор</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екосистемот</w:t>
      </w:r>
      <w:proofErr w:type="spellEnd"/>
      <w:r w:rsidRPr="00640B36">
        <w:rPr>
          <w:rFonts w:ascii="Arial" w:hAnsi="Arial" w:cs="Arial"/>
          <w:sz w:val="22"/>
          <w:szCs w:val="22"/>
        </w:rPr>
        <w:t xml:space="preserve"> </w:t>
      </w:r>
      <w:proofErr w:type="spellStart"/>
      <w:r w:rsidRPr="00640B36">
        <w:rPr>
          <w:rFonts w:ascii="Arial" w:hAnsi="Arial" w:cs="Arial"/>
          <w:sz w:val="22"/>
          <w:szCs w:val="22"/>
        </w:rPr>
        <w:t>воопшто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посебно</w:t>
      </w:r>
      <w:proofErr w:type="spellEnd"/>
      <w:r w:rsidRPr="00640B36">
        <w:rPr>
          <w:rFonts w:ascii="Arial" w:hAnsi="Arial" w:cs="Arial"/>
          <w:sz w:val="22"/>
          <w:szCs w:val="22"/>
        </w:rPr>
        <w:t xml:space="preserve"> </w:t>
      </w:r>
      <w:proofErr w:type="spellStart"/>
      <w:r w:rsidRPr="00640B36">
        <w:rPr>
          <w:rFonts w:ascii="Arial" w:hAnsi="Arial" w:cs="Arial"/>
          <w:sz w:val="22"/>
          <w:szCs w:val="22"/>
        </w:rPr>
        <w:t>растенија</w:t>
      </w:r>
      <w:proofErr w:type="spellEnd"/>
      <w:r w:rsidRPr="00640B36">
        <w:rPr>
          <w:rFonts w:ascii="Arial" w:hAnsi="Arial" w:cs="Arial"/>
          <w:sz w:val="22"/>
          <w:szCs w:val="22"/>
        </w:rPr>
        <w:t xml:space="preserve">, </w:t>
      </w:r>
      <w:proofErr w:type="spellStart"/>
      <w:r w:rsidRPr="00640B36">
        <w:rPr>
          <w:rFonts w:ascii="Arial" w:hAnsi="Arial" w:cs="Arial"/>
          <w:sz w:val="22"/>
          <w:szCs w:val="22"/>
        </w:rPr>
        <w:t>кај</w:t>
      </w:r>
      <w:proofErr w:type="spellEnd"/>
      <w:r w:rsidRPr="00640B36">
        <w:rPr>
          <w:rFonts w:ascii="Arial" w:hAnsi="Arial" w:cs="Arial"/>
          <w:sz w:val="22"/>
          <w:szCs w:val="22"/>
        </w:rPr>
        <w:t xml:space="preserve"> </w:t>
      </w:r>
      <w:proofErr w:type="spellStart"/>
      <w:r w:rsidRPr="00640B36">
        <w:rPr>
          <w:rFonts w:ascii="Arial" w:hAnsi="Arial" w:cs="Arial"/>
          <w:sz w:val="22"/>
          <w:szCs w:val="22"/>
        </w:rPr>
        <w:t>рибите</w:t>
      </w:r>
      <w:proofErr w:type="spellEnd"/>
      <w:r w:rsidRPr="00640B36">
        <w:rPr>
          <w:rFonts w:ascii="Arial" w:hAnsi="Arial" w:cs="Arial"/>
          <w:sz w:val="22"/>
          <w:szCs w:val="22"/>
        </w:rPr>
        <w:t xml:space="preserve"> е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w:t>
      </w:r>
      <w:proofErr w:type="spellEnd"/>
      <w:r w:rsidRPr="00640B36">
        <w:rPr>
          <w:rFonts w:ascii="Arial" w:hAnsi="Arial" w:cs="Arial"/>
          <w:sz w:val="22"/>
          <w:szCs w:val="22"/>
        </w:rPr>
        <w:t xml:space="preserve">. </w:t>
      </w:r>
      <w:proofErr w:type="spellStart"/>
      <w:r w:rsidRPr="00640B36">
        <w:rPr>
          <w:rFonts w:ascii="Arial" w:hAnsi="Arial" w:cs="Arial"/>
          <w:sz w:val="22"/>
          <w:szCs w:val="22"/>
        </w:rPr>
        <w:t>кадмиум</w:t>
      </w:r>
      <w:proofErr w:type="spellEnd"/>
      <w:r w:rsidRPr="00640B36">
        <w:rPr>
          <w:rFonts w:ascii="Arial" w:hAnsi="Arial" w:cs="Arial"/>
          <w:sz w:val="22"/>
          <w:szCs w:val="22"/>
        </w:rPr>
        <w:t xml:space="preserve">), </w:t>
      </w:r>
      <w:proofErr w:type="spellStart"/>
      <w:r w:rsidRPr="00640B36">
        <w:rPr>
          <w:rFonts w:ascii="Arial" w:hAnsi="Arial" w:cs="Arial"/>
          <w:sz w:val="22"/>
          <w:szCs w:val="22"/>
        </w:rPr>
        <w:t>бидејќи</w:t>
      </w:r>
      <w:proofErr w:type="spellEnd"/>
      <w:r w:rsidRPr="00640B36">
        <w:rPr>
          <w:rFonts w:ascii="Arial" w:hAnsi="Arial" w:cs="Arial"/>
          <w:sz w:val="22"/>
          <w:szCs w:val="22"/>
        </w:rPr>
        <w:t xml:space="preserve"> </w:t>
      </w:r>
      <w:proofErr w:type="spellStart"/>
      <w:r w:rsidRPr="00640B36">
        <w:rPr>
          <w:rFonts w:ascii="Arial" w:hAnsi="Arial" w:cs="Arial"/>
          <w:sz w:val="22"/>
          <w:szCs w:val="22"/>
        </w:rPr>
        <w:t>доколку</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реализира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креира</w:t>
      </w:r>
      <w:proofErr w:type="spellEnd"/>
      <w:r w:rsidRPr="00640B36">
        <w:rPr>
          <w:rFonts w:ascii="Arial" w:hAnsi="Arial" w:cs="Arial"/>
          <w:sz w:val="22"/>
          <w:szCs w:val="22"/>
        </w:rPr>
        <w:t xml:space="preserve"> </w:t>
      </w:r>
      <w:proofErr w:type="spellStart"/>
      <w:r w:rsidRPr="00640B36">
        <w:rPr>
          <w:rFonts w:ascii="Arial" w:hAnsi="Arial" w:cs="Arial"/>
          <w:sz w:val="22"/>
          <w:szCs w:val="22"/>
        </w:rPr>
        <w:t>лажна</w:t>
      </w:r>
      <w:proofErr w:type="spellEnd"/>
      <w:r w:rsidRPr="00640B36">
        <w:rPr>
          <w:rFonts w:ascii="Arial" w:hAnsi="Arial" w:cs="Arial"/>
          <w:sz w:val="22"/>
          <w:szCs w:val="22"/>
        </w:rPr>
        <w:t xml:space="preserve"> </w:t>
      </w:r>
      <w:proofErr w:type="spellStart"/>
      <w:r w:rsidRPr="00640B36">
        <w:rPr>
          <w:rFonts w:ascii="Arial" w:hAnsi="Arial" w:cs="Arial"/>
          <w:sz w:val="22"/>
          <w:szCs w:val="22"/>
        </w:rPr>
        <w:t>слика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состојбата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водното</w:t>
      </w:r>
      <w:proofErr w:type="spellEnd"/>
      <w:r w:rsidRPr="00640B36">
        <w:rPr>
          <w:rFonts w:ascii="Arial" w:hAnsi="Arial" w:cs="Arial"/>
          <w:sz w:val="22"/>
          <w:szCs w:val="22"/>
        </w:rPr>
        <w:t xml:space="preserve"> </w:t>
      </w:r>
      <w:proofErr w:type="spellStart"/>
      <w:r w:rsidRPr="00640B36">
        <w:rPr>
          <w:rFonts w:ascii="Arial" w:hAnsi="Arial" w:cs="Arial"/>
          <w:sz w:val="22"/>
          <w:szCs w:val="22"/>
        </w:rPr>
        <w:t>тело</w:t>
      </w:r>
      <w:proofErr w:type="spellEnd"/>
      <w:r w:rsidRPr="00640B36">
        <w:rPr>
          <w:rFonts w:ascii="Arial" w:hAnsi="Arial" w:cs="Arial"/>
          <w:sz w:val="22"/>
          <w:szCs w:val="22"/>
        </w:rPr>
        <w:t>.</w:t>
      </w:r>
    </w:p>
    <w:p w14:paraId="7F1A149C" w14:textId="77777777" w:rsidR="00640B36" w:rsidRPr="00640B36" w:rsidRDefault="00640B36" w:rsidP="00640B36">
      <w:pPr>
        <w:spacing w:line="276" w:lineRule="auto"/>
        <w:jc w:val="both"/>
        <w:rPr>
          <w:rFonts w:ascii="Arial" w:hAnsi="Arial" w:cs="Arial"/>
          <w:sz w:val="22"/>
          <w:szCs w:val="22"/>
        </w:rPr>
      </w:pPr>
    </w:p>
    <w:p w14:paraId="2695AB05" w14:textId="77777777" w:rsidR="00640B36" w:rsidRPr="00640B36" w:rsidRDefault="00640B36" w:rsidP="00640B36">
      <w:pPr>
        <w:spacing w:line="276" w:lineRule="auto"/>
        <w:jc w:val="both"/>
        <w:rPr>
          <w:rFonts w:ascii="Arial" w:hAnsi="Arial" w:cs="Arial"/>
          <w:sz w:val="22"/>
          <w:szCs w:val="22"/>
        </w:rPr>
      </w:pPr>
      <w:r w:rsidRPr="00640B36">
        <w:rPr>
          <w:rFonts w:ascii="Arial" w:hAnsi="Arial" w:cs="Arial"/>
          <w:b/>
          <w:sz w:val="22"/>
          <w:szCs w:val="22"/>
        </w:rPr>
        <w:t xml:space="preserve">3. </w:t>
      </w:r>
      <w:proofErr w:type="spellStart"/>
      <w:r w:rsidRPr="00640B36">
        <w:rPr>
          <w:rFonts w:ascii="Arial" w:hAnsi="Arial" w:cs="Arial"/>
          <w:sz w:val="22"/>
          <w:szCs w:val="22"/>
        </w:rPr>
        <w:t>Катастар</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бунари</w:t>
      </w:r>
      <w:proofErr w:type="spellEnd"/>
      <w:r w:rsidRPr="00640B36">
        <w:rPr>
          <w:rFonts w:ascii="Arial" w:hAnsi="Arial" w:cs="Arial"/>
          <w:sz w:val="22"/>
          <w:szCs w:val="22"/>
        </w:rPr>
        <w:t xml:space="preserve"> и </w:t>
      </w:r>
      <w:proofErr w:type="spellStart"/>
      <w:r w:rsidRPr="00640B36">
        <w:rPr>
          <w:rFonts w:ascii="Arial" w:hAnsi="Arial" w:cs="Arial"/>
          <w:sz w:val="22"/>
          <w:szCs w:val="22"/>
        </w:rPr>
        <w:t>извори</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јасно</w:t>
      </w:r>
      <w:proofErr w:type="spellEnd"/>
      <w:r w:rsidRPr="00640B36">
        <w:rPr>
          <w:rFonts w:ascii="Arial" w:hAnsi="Arial" w:cs="Arial"/>
          <w:sz w:val="22"/>
          <w:szCs w:val="22"/>
        </w:rPr>
        <w:t xml:space="preserve"> </w:t>
      </w:r>
      <w:proofErr w:type="spellStart"/>
      <w:r w:rsidRPr="00640B36">
        <w:rPr>
          <w:rFonts w:ascii="Arial" w:hAnsi="Arial" w:cs="Arial"/>
          <w:sz w:val="22"/>
          <w:szCs w:val="22"/>
        </w:rPr>
        <w:t>утврден</w:t>
      </w:r>
      <w:proofErr w:type="spellEnd"/>
      <w:r w:rsidRPr="00640B36">
        <w:rPr>
          <w:rFonts w:ascii="Arial" w:hAnsi="Arial" w:cs="Arial"/>
          <w:sz w:val="22"/>
          <w:szCs w:val="22"/>
        </w:rPr>
        <w:t xml:space="preserve"> </w:t>
      </w:r>
      <w:proofErr w:type="spellStart"/>
      <w:r w:rsidRPr="00640B36">
        <w:rPr>
          <w:rFonts w:ascii="Arial" w:hAnsi="Arial" w:cs="Arial"/>
          <w:sz w:val="22"/>
          <w:szCs w:val="22"/>
        </w:rPr>
        <w:t>рок</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изработка</w:t>
      </w:r>
      <w:proofErr w:type="spellEnd"/>
      <w:r w:rsidRPr="00640B36">
        <w:rPr>
          <w:rFonts w:ascii="Arial" w:hAnsi="Arial" w:cs="Arial"/>
          <w:sz w:val="22"/>
          <w:szCs w:val="22"/>
        </w:rPr>
        <w:t xml:space="preserve"> и </w:t>
      </w:r>
      <w:proofErr w:type="spellStart"/>
      <w:r w:rsidRPr="00640B36">
        <w:rPr>
          <w:rFonts w:ascii="Arial" w:hAnsi="Arial" w:cs="Arial"/>
          <w:sz w:val="22"/>
          <w:szCs w:val="22"/>
        </w:rPr>
        <w:t>санкции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неисполнување</w:t>
      </w:r>
      <w:proofErr w:type="spellEnd"/>
      <w:r w:rsidRPr="00640B36">
        <w:rPr>
          <w:rFonts w:ascii="Arial" w:hAnsi="Arial" w:cs="Arial"/>
          <w:sz w:val="22"/>
          <w:szCs w:val="22"/>
        </w:rPr>
        <w:t>)</w:t>
      </w:r>
    </w:p>
    <w:p w14:paraId="56CEAC84"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Потребно</w:t>
      </w:r>
      <w:proofErr w:type="spellEnd"/>
      <w:r w:rsidRPr="00640B36">
        <w:rPr>
          <w:rFonts w:ascii="Arial" w:hAnsi="Arial" w:cs="Arial"/>
          <w:sz w:val="22"/>
          <w:szCs w:val="22"/>
        </w:rPr>
        <w:t xml:space="preserve"> е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креираат</w:t>
      </w:r>
      <w:proofErr w:type="spellEnd"/>
      <w:r w:rsidRPr="00640B36">
        <w:rPr>
          <w:rFonts w:ascii="Arial" w:hAnsi="Arial" w:cs="Arial"/>
          <w:sz w:val="22"/>
          <w:szCs w:val="22"/>
        </w:rPr>
        <w:t xml:space="preserve"> </w:t>
      </w:r>
      <w:proofErr w:type="spellStart"/>
      <w:r w:rsidRPr="00640B36">
        <w:rPr>
          <w:rFonts w:ascii="Arial" w:hAnsi="Arial" w:cs="Arial"/>
          <w:sz w:val="22"/>
          <w:szCs w:val="22"/>
        </w:rPr>
        <w:t>Катастар</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извори</w:t>
      </w:r>
      <w:proofErr w:type="spellEnd"/>
      <w:r w:rsidRPr="00640B36">
        <w:rPr>
          <w:rFonts w:ascii="Arial" w:hAnsi="Arial" w:cs="Arial"/>
          <w:sz w:val="22"/>
          <w:szCs w:val="22"/>
        </w:rPr>
        <w:t xml:space="preserve"> и </w:t>
      </w:r>
      <w:proofErr w:type="spellStart"/>
      <w:r w:rsidRPr="00640B36">
        <w:rPr>
          <w:rFonts w:ascii="Arial" w:hAnsi="Arial" w:cs="Arial"/>
          <w:sz w:val="22"/>
          <w:szCs w:val="22"/>
        </w:rPr>
        <w:t>Катастар</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бунари</w:t>
      </w:r>
      <w:proofErr w:type="spellEnd"/>
      <w:r w:rsidRPr="00640B36">
        <w:rPr>
          <w:rFonts w:ascii="Arial" w:hAnsi="Arial" w:cs="Arial"/>
          <w:sz w:val="22"/>
          <w:szCs w:val="22"/>
        </w:rPr>
        <w:t xml:space="preserve"> </w:t>
      </w:r>
      <w:proofErr w:type="spellStart"/>
      <w:r w:rsidRPr="00640B36">
        <w:rPr>
          <w:rFonts w:ascii="Arial" w:hAnsi="Arial" w:cs="Arial"/>
          <w:sz w:val="22"/>
          <w:szCs w:val="22"/>
        </w:rPr>
        <w:t>кои</w:t>
      </w:r>
      <w:proofErr w:type="spellEnd"/>
      <w:r w:rsidRPr="00640B36">
        <w:rPr>
          <w:rFonts w:ascii="Arial" w:hAnsi="Arial" w:cs="Arial"/>
          <w:sz w:val="22"/>
          <w:szCs w:val="22"/>
        </w:rPr>
        <w:t xml:space="preserve"> е </w:t>
      </w:r>
      <w:proofErr w:type="spellStart"/>
      <w:r w:rsidRPr="00640B36">
        <w:rPr>
          <w:rFonts w:ascii="Arial" w:hAnsi="Arial" w:cs="Arial"/>
          <w:sz w:val="22"/>
          <w:szCs w:val="22"/>
        </w:rPr>
        <w:t>задолжително</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подготват</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рок</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една</w:t>
      </w:r>
      <w:proofErr w:type="spellEnd"/>
      <w:r w:rsidRPr="00640B36">
        <w:rPr>
          <w:rFonts w:ascii="Arial" w:hAnsi="Arial" w:cs="Arial"/>
          <w:sz w:val="22"/>
          <w:szCs w:val="22"/>
        </w:rPr>
        <w:t xml:space="preserve"> </w:t>
      </w:r>
      <w:proofErr w:type="spellStart"/>
      <w:r w:rsidRPr="00640B36">
        <w:rPr>
          <w:rFonts w:ascii="Arial" w:hAnsi="Arial" w:cs="Arial"/>
          <w:sz w:val="22"/>
          <w:szCs w:val="22"/>
        </w:rPr>
        <w:t>година</w:t>
      </w:r>
      <w:proofErr w:type="spellEnd"/>
      <w:r w:rsidRPr="00640B36">
        <w:rPr>
          <w:rFonts w:ascii="Arial" w:hAnsi="Arial" w:cs="Arial"/>
          <w:sz w:val="22"/>
          <w:szCs w:val="22"/>
        </w:rPr>
        <w:t xml:space="preserve">. </w:t>
      </w:r>
      <w:proofErr w:type="spellStart"/>
      <w:r w:rsidRPr="00640B36">
        <w:rPr>
          <w:rFonts w:ascii="Arial" w:hAnsi="Arial" w:cs="Arial"/>
          <w:sz w:val="22"/>
          <w:szCs w:val="22"/>
        </w:rPr>
        <w:t>Истите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бидат</w:t>
      </w:r>
      <w:proofErr w:type="spellEnd"/>
      <w:r w:rsidRPr="00640B36">
        <w:rPr>
          <w:rFonts w:ascii="Arial" w:hAnsi="Arial" w:cs="Arial"/>
          <w:sz w:val="22"/>
          <w:szCs w:val="22"/>
        </w:rPr>
        <w:t xml:space="preserve"> </w:t>
      </w:r>
      <w:proofErr w:type="spellStart"/>
      <w:r w:rsidRPr="00640B36">
        <w:rPr>
          <w:rFonts w:ascii="Arial" w:hAnsi="Arial" w:cs="Arial"/>
          <w:sz w:val="22"/>
          <w:szCs w:val="22"/>
        </w:rPr>
        <w:t>јавно</w:t>
      </w:r>
      <w:proofErr w:type="spellEnd"/>
      <w:r w:rsidRPr="00640B36">
        <w:rPr>
          <w:rFonts w:ascii="Arial" w:hAnsi="Arial" w:cs="Arial"/>
          <w:sz w:val="22"/>
          <w:szCs w:val="22"/>
        </w:rPr>
        <w:t xml:space="preserve"> </w:t>
      </w:r>
      <w:proofErr w:type="spellStart"/>
      <w:r w:rsidRPr="00640B36">
        <w:rPr>
          <w:rFonts w:ascii="Arial" w:hAnsi="Arial" w:cs="Arial"/>
          <w:sz w:val="22"/>
          <w:szCs w:val="22"/>
        </w:rPr>
        <w:t>достапни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веб-страницата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органот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државната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управа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надлежен</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вршење</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работите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областа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животната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средина</w:t>
      </w:r>
      <w:proofErr w:type="spellEnd"/>
      <w:r w:rsidRPr="00640B36">
        <w:rPr>
          <w:rFonts w:ascii="Arial" w:hAnsi="Arial" w:cs="Arial"/>
          <w:sz w:val="22"/>
          <w:szCs w:val="22"/>
        </w:rPr>
        <w:t>.</w:t>
      </w:r>
    </w:p>
    <w:p w14:paraId="51BD2BA7" w14:textId="77777777" w:rsidR="00640B36" w:rsidRPr="00640B36" w:rsidRDefault="00640B36" w:rsidP="00640B36">
      <w:pPr>
        <w:spacing w:line="276" w:lineRule="auto"/>
        <w:jc w:val="both"/>
        <w:rPr>
          <w:rFonts w:ascii="Arial" w:hAnsi="Arial" w:cs="Arial"/>
          <w:sz w:val="22"/>
          <w:szCs w:val="22"/>
        </w:rPr>
      </w:pPr>
    </w:p>
    <w:p w14:paraId="61408E7E" w14:textId="77777777" w:rsidR="00640B36" w:rsidRPr="00640B36" w:rsidRDefault="00640B36" w:rsidP="00640B36">
      <w:pPr>
        <w:spacing w:line="276" w:lineRule="auto"/>
        <w:jc w:val="both"/>
        <w:rPr>
          <w:rFonts w:ascii="Arial" w:hAnsi="Arial" w:cs="Arial"/>
          <w:b/>
          <w:sz w:val="22"/>
          <w:szCs w:val="22"/>
        </w:rPr>
      </w:pP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Македонија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сè</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уште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користи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катастар</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стар</w:t>
      </w:r>
      <w:proofErr w:type="spellEnd"/>
      <w:r w:rsidRPr="00640B36">
        <w:rPr>
          <w:rFonts w:ascii="Arial" w:hAnsi="Arial" w:cs="Arial"/>
          <w:b/>
          <w:sz w:val="22"/>
          <w:szCs w:val="22"/>
        </w:rPr>
        <w:t xml:space="preserve"> 60 </w:t>
      </w:r>
      <w:proofErr w:type="spellStart"/>
      <w:r w:rsidRPr="00640B36">
        <w:rPr>
          <w:rFonts w:ascii="Arial" w:hAnsi="Arial" w:cs="Arial"/>
          <w:b/>
          <w:sz w:val="22"/>
          <w:szCs w:val="22"/>
        </w:rPr>
        <w:t>години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што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значи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нема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егзактен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увид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тоа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колкава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потенцијална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количина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изворска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располага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мониторира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состојбата</w:t>
      </w:r>
      <w:proofErr w:type="spellEnd"/>
      <w:r w:rsidRPr="00640B36">
        <w:rPr>
          <w:rFonts w:ascii="Arial" w:hAnsi="Arial" w:cs="Arial"/>
          <w:b/>
          <w:sz w:val="22"/>
          <w:szCs w:val="22"/>
        </w:rPr>
        <w:t xml:space="preserve">, а </w:t>
      </w:r>
      <w:proofErr w:type="spellStart"/>
      <w:r w:rsidRPr="00640B36">
        <w:rPr>
          <w:rFonts w:ascii="Arial" w:hAnsi="Arial" w:cs="Arial"/>
          <w:b/>
          <w:sz w:val="22"/>
          <w:szCs w:val="22"/>
        </w:rPr>
        <w:t>со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тоа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може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креираат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соодветни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политики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друга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страна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без</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никаква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контрола</w:t>
      </w:r>
      <w:proofErr w:type="spellEnd"/>
      <w:r w:rsidRPr="00640B36">
        <w:rPr>
          <w:rFonts w:ascii="Arial" w:hAnsi="Arial" w:cs="Arial"/>
          <w:b/>
          <w:sz w:val="22"/>
          <w:szCs w:val="22"/>
        </w:rPr>
        <w:t xml:space="preserve"> и </w:t>
      </w:r>
      <w:proofErr w:type="spellStart"/>
      <w:r w:rsidRPr="00640B36">
        <w:rPr>
          <w:rFonts w:ascii="Arial" w:hAnsi="Arial" w:cs="Arial"/>
          <w:b/>
          <w:sz w:val="22"/>
          <w:szCs w:val="22"/>
        </w:rPr>
        <w:t>план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одржливост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државата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ги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препушта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водните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ресурси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изградба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мали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lastRenderedPageBreak/>
        <w:t>хидроцентрали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веќе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потврдено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резултираат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еколошка</w:t>
      </w:r>
      <w:proofErr w:type="spellEnd"/>
      <w:r w:rsidRPr="00640B36">
        <w:rPr>
          <w:rFonts w:ascii="Arial" w:hAnsi="Arial" w:cs="Arial"/>
          <w:b/>
          <w:sz w:val="22"/>
          <w:szCs w:val="22"/>
        </w:rPr>
        <w:t xml:space="preserve"> и </w:t>
      </w:r>
      <w:proofErr w:type="spellStart"/>
      <w:r w:rsidRPr="00640B36">
        <w:rPr>
          <w:rFonts w:ascii="Arial" w:hAnsi="Arial" w:cs="Arial"/>
          <w:b/>
          <w:sz w:val="22"/>
          <w:szCs w:val="22"/>
        </w:rPr>
        <w:t>финансиска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штета</w:t>
      </w:r>
      <w:proofErr w:type="spellEnd"/>
      <w:r w:rsidRPr="00640B36">
        <w:rPr>
          <w:rFonts w:ascii="Arial" w:hAnsi="Arial" w:cs="Arial"/>
          <w:b/>
          <w:sz w:val="22"/>
          <w:szCs w:val="22"/>
        </w:rPr>
        <w:t>.</w:t>
      </w:r>
    </w:p>
    <w:p w14:paraId="04A7560A" w14:textId="77777777" w:rsidR="00640B36" w:rsidRPr="00640B36" w:rsidRDefault="00640B36" w:rsidP="00640B36">
      <w:pPr>
        <w:spacing w:line="276" w:lineRule="auto"/>
        <w:jc w:val="both"/>
        <w:rPr>
          <w:rFonts w:ascii="Arial" w:hAnsi="Arial" w:cs="Arial"/>
          <w:sz w:val="22"/>
          <w:szCs w:val="22"/>
        </w:rPr>
      </w:pPr>
    </w:p>
    <w:p w14:paraId="229C5E14" w14:textId="77777777" w:rsidR="00640B36" w:rsidRPr="00640B36" w:rsidRDefault="00640B36" w:rsidP="00640B36">
      <w:pPr>
        <w:spacing w:line="276" w:lineRule="auto"/>
        <w:jc w:val="both"/>
        <w:rPr>
          <w:rFonts w:ascii="Arial" w:hAnsi="Arial" w:cs="Arial"/>
          <w:sz w:val="22"/>
          <w:szCs w:val="22"/>
        </w:rPr>
      </w:pPr>
      <w:proofErr w:type="spellStart"/>
      <w:r w:rsidRPr="00640B36">
        <w:rPr>
          <w:rFonts w:ascii="Arial" w:hAnsi="Arial" w:cs="Arial"/>
          <w:sz w:val="22"/>
          <w:szCs w:val="22"/>
        </w:rPr>
        <w:t>Исто</w:t>
      </w:r>
      <w:proofErr w:type="spellEnd"/>
      <w:r w:rsidRPr="00640B36">
        <w:rPr>
          <w:rFonts w:ascii="Arial" w:hAnsi="Arial" w:cs="Arial"/>
          <w:sz w:val="22"/>
          <w:szCs w:val="22"/>
        </w:rPr>
        <w:t xml:space="preserve"> </w:t>
      </w:r>
      <w:proofErr w:type="spellStart"/>
      <w:r w:rsidRPr="00640B36">
        <w:rPr>
          <w:rFonts w:ascii="Arial" w:hAnsi="Arial" w:cs="Arial"/>
          <w:sz w:val="22"/>
          <w:szCs w:val="22"/>
        </w:rPr>
        <w:t>така</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w:t>
      </w:r>
      <w:proofErr w:type="spellStart"/>
      <w:r w:rsidRPr="00640B36">
        <w:rPr>
          <w:rFonts w:ascii="Arial" w:hAnsi="Arial" w:cs="Arial"/>
          <w:sz w:val="22"/>
          <w:szCs w:val="22"/>
        </w:rPr>
        <w:t>постојат</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податоци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тоа</w:t>
      </w:r>
      <w:proofErr w:type="spellEnd"/>
      <w:r w:rsidRPr="00640B36">
        <w:rPr>
          <w:rFonts w:ascii="Arial" w:hAnsi="Arial" w:cs="Arial"/>
          <w:sz w:val="22"/>
          <w:szCs w:val="22"/>
        </w:rPr>
        <w:t xml:space="preserve"> </w:t>
      </w:r>
      <w:proofErr w:type="spellStart"/>
      <w:r w:rsidRPr="00640B36">
        <w:rPr>
          <w:rFonts w:ascii="Arial" w:hAnsi="Arial" w:cs="Arial"/>
          <w:sz w:val="22"/>
          <w:szCs w:val="22"/>
        </w:rPr>
        <w:t>колку</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подземна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црпи</w:t>
      </w:r>
      <w:proofErr w:type="spellEnd"/>
      <w:r w:rsidRPr="00640B36">
        <w:rPr>
          <w:rFonts w:ascii="Arial" w:hAnsi="Arial" w:cs="Arial"/>
          <w:sz w:val="22"/>
          <w:szCs w:val="22"/>
        </w:rPr>
        <w:t xml:space="preserve"> </w:t>
      </w:r>
      <w:proofErr w:type="spellStart"/>
      <w:r w:rsidRPr="00640B36">
        <w:rPr>
          <w:rFonts w:ascii="Arial" w:hAnsi="Arial" w:cs="Arial"/>
          <w:sz w:val="22"/>
          <w:szCs w:val="22"/>
        </w:rPr>
        <w:t>преку</w:t>
      </w:r>
      <w:proofErr w:type="spellEnd"/>
      <w:r w:rsidRPr="00640B36">
        <w:rPr>
          <w:rFonts w:ascii="Arial" w:hAnsi="Arial" w:cs="Arial"/>
          <w:sz w:val="22"/>
          <w:szCs w:val="22"/>
        </w:rPr>
        <w:t xml:space="preserve"> </w:t>
      </w:r>
      <w:proofErr w:type="spellStart"/>
      <w:r w:rsidRPr="00640B36">
        <w:rPr>
          <w:rFonts w:ascii="Arial" w:hAnsi="Arial" w:cs="Arial"/>
          <w:sz w:val="22"/>
          <w:szCs w:val="22"/>
        </w:rPr>
        <w:t>бунарите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каков</w:t>
      </w:r>
      <w:proofErr w:type="spellEnd"/>
      <w:r w:rsidRPr="00640B36">
        <w:rPr>
          <w:rFonts w:ascii="Arial" w:hAnsi="Arial" w:cs="Arial"/>
          <w:sz w:val="22"/>
          <w:szCs w:val="22"/>
        </w:rPr>
        <w:t xml:space="preserve"> </w:t>
      </w:r>
      <w:proofErr w:type="spellStart"/>
      <w:r w:rsidRPr="00640B36">
        <w:rPr>
          <w:rFonts w:ascii="Arial" w:hAnsi="Arial" w:cs="Arial"/>
          <w:sz w:val="22"/>
          <w:szCs w:val="22"/>
        </w:rPr>
        <w:t>квалитет</w:t>
      </w:r>
      <w:proofErr w:type="spellEnd"/>
      <w:r w:rsidRPr="00640B36">
        <w:rPr>
          <w:rFonts w:ascii="Arial" w:hAnsi="Arial" w:cs="Arial"/>
          <w:sz w:val="22"/>
          <w:szCs w:val="22"/>
        </w:rPr>
        <w:t xml:space="preserve"> и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какви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намени</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користи</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услови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надоаѓачка</w:t>
      </w:r>
      <w:proofErr w:type="spellEnd"/>
      <w:r w:rsidRPr="00640B36">
        <w:rPr>
          <w:rFonts w:ascii="Arial" w:hAnsi="Arial" w:cs="Arial"/>
          <w:sz w:val="22"/>
          <w:szCs w:val="22"/>
        </w:rPr>
        <w:t xml:space="preserve"> </w:t>
      </w:r>
      <w:proofErr w:type="spellStart"/>
      <w:r w:rsidRPr="00640B36">
        <w:rPr>
          <w:rFonts w:ascii="Arial" w:hAnsi="Arial" w:cs="Arial"/>
          <w:sz w:val="22"/>
          <w:szCs w:val="22"/>
        </w:rPr>
        <w:t>криза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слатководните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ресурси</w:t>
      </w:r>
      <w:proofErr w:type="spellEnd"/>
      <w:r w:rsidRPr="00640B36">
        <w:rPr>
          <w:rFonts w:ascii="Arial" w:hAnsi="Arial" w:cs="Arial"/>
          <w:sz w:val="22"/>
          <w:szCs w:val="22"/>
        </w:rPr>
        <w:t xml:space="preserve">, </w:t>
      </w:r>
      <w:proofErr w:type="spellStart"/>
      <w:r w:rsidRPr="00640B36">
        <w:rPr>
          <w:rFonts w:ascii="Arial" w:hAnsi="Arial" w:cs="Arial"/>
          <w:sz w:val="22"/>
          <w:szCs w:val="22"/>
        </w:rPr>
        <w:t>драстичен</w:t>
      </w:r>
      <w:proofErr w:type="spellEnd"/>
      <w:r w:rsidRPr="00640B36">
        <w:rPr>
          <w:rFonts w:ascii="Arial" w:hAnsi="Arial" w:cs="Arial"/>
          <w:sz w:val="22"/>
          <w:szCs w:val="22"/>
        </w:rPr>
        <w:t xml:space="preserve"> </w:t>
      </w:r>
      <w:proofErr w:type="spellStart"/>
      <w:r w:rsidRPr="00640B36">
        <w:rPr>
          <w:rFonts w:ascii="Arial" w:hAnsi="Arial" w:cs="Arial"/>
          <w:sz w:val="22"/>
          <w:szCs w:val="22"/>
        </w:rPr>
        <w:t>пад</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proofErr w:type="gramStart"/>
      <w:r w:rsidRPr="00640B36">
        <w:rPr>
          <w:rFonts w:ascii="Arial" w:hAnsi="Arial" w:cs="Arial"/>
          <w:sz w:val="22"/>
          <w:szCs w:val="22"/>
        </w:rPr>
        <w:t>езерата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неопходно</w:t>
      </w:r>
      <w:proofErr w:type="spellEnd"/>
      <w:proofErr w:type="gramEnd"/>
      <w:r w:rsidRPr="00640B36">
        <w:rPr>
          <w:rFonts w:ascii="Arial" w:hAnsi="Arial" w:cs="Arial"/>
          <w:sz w:val="22"/>
          <w:szCs w:val="22"/>
        </w:rPr>
        <w:t xml:space="preserve"> е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поскоро</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подготват</w:t>
      </w:r>
      <w:proofErr w:type="spellEnd"/>
      <w:r w:rsidRPr="00640B36">
        <w:rPr>
          <w:rFonts w:ascii="Arial" w:hAnsi="Arial" w:cs="Arial"/>
          <w:sz w:val="22"/>
          <w:szCs w:val="22"/>
        </w:rPr>
        <w:t xml:space="preserve"> и </w:t>
      </w:r>
      <w:proofErr w:type="spellStart"/>
      <w:r w:rsidRPr="00640B36">
        <w:rPr>
          <w:rFonts w:ascii="Arial" w:hAnsi="Arial" w:cs="Arial"/>
          <w:sz w:val="22"/>
          <w:szCs w:val="22"/>
        </w:rPr>
        <w:t>двете</w:t>
      </w:r>
      <w:proofErr w:type="spellEnd"/>
      <w:r w:rsidRPr="00640B36">
        <w:rPr>
          <w:rFonts w:ascii="Arial" w:hAnsi="Arial" w:cs="Arial"/>
          <w:sz w:val="22"/>
          <w:szCs w:val="22"/>
        </w:rPr>
        <w:t xml:space="preserve"> </w:t>
      </w:r>
      <w:proofErr w:type="spellStart"/>
      <w:r w:rsidRPr="00640B36">
        <w:rPr>
          <w:rFonts w:ascii="Arial" w:hAnsi="Arial" w:cs="Arial"/>
          <w:sz w:val="22"/>
          <w:szCs w:val="22"/>
        </w:rPr>
        <w:t>бази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податоци</w:t>
      </w:r>
      <w:proofErr w:type="spellEnd"/>
      <w:r w:rsidRPr="00640B36">
        <w:rPr>
          <w:rFonts w:ascii="Arial" w:hAnsi="Arial" w:cs="Arial"/>
          <w:sz w:val="22"/>
          <w:szCs w:val="22"/>
        </w:rPr>
        <w:t>.</w:t>
      </w:r>
    </w:p>
    <w:p w14:paraId="63D1F1B1" w14:textId="77777777" w:rsidR="00640B36" w:rsidRPr="00640B36" w:rsidRDefault="00640B36" w:rsidP="00640B36">
      <w:pPr>
        <w:spacing w:line="276" w:lineRule="auto"/>
        <w:jc w:val="both"/>
        <w:rPr>
          <w:rFonts w:ascii="Arial" w:hAnsi="Arial" w:cs="Arial"/>
          <w:sz w:val="22"/>
          <w:szCs w:val="22"/>
          <w:highlight w:val="yellow"/>
        </w:rPr>
      </w:pPr>
    </w:p>
    <w:p w14:paraId="0831F7A2" w14:textId="77777777" w:rsidR="00640B36" w:rsidRPr="00640B36" w:rsidRDefault="00640B36" w:rsidP="00640B36">
      <w:pPr>
        <w:spacing w:line="276" w:lineRule="auto"/>
        <w:jc w:val="both"/>
        <w:rPr>
          <w:rFonts w:ascii="Arial" w:hAnsi="Arial" w:cs="Arial"/>
          <w:sz w:val="22"/>
          <w:szCs w:val="22"/>
        </w:rPr>
      </w:pPr>
      <w:r w:rsidRPr="00640B36">
        <w:rPr>
          <w:rFonts w:ascii="Arial" w:hAnsi="Arial" w:cs="Arial"/>
          <w:b/>
          <w:sz w:val="22"/>
          <w:szCs w:val="22"/>
        </w:rPr>
        <w:t>4.</w:t>
      </w:r>
      <w:r w:rsidRPr="00640B36">
        <w:rPr>
          <w:rFonts w:ascii="Arial" w:hAnsi="Arial" w:cs="Arial"/>
          <w:sz w:val="22"/>
          <w:szCs w:val="22"/>
        </w:rPr>
        <w:t xml:space="preserve"> </w:t>
      </w:r>
      <w:proofErr w:type="spellStart"/>
      <w:r w:rsidRPr="00640B36">
        <w:rPr>
          <w:rFonts w:ascii="Arial" w:hAnsi="Arial" w:cs="Arial"/>
          <w:sz w:val="22"/>
          <w:szCs w:val="22"/>
        </w:rPr>
        <w:t>Особено</w:t>
      </w:r>
      <w:proofErr w:type="spellEnd"/>
      <w:r w:rsidRPr="00640B36">
        <w:rPr>
          <w:rFonts w:ascii="Arial" w:hAnsi="Arial" w:cs="Arial"/>
          <w:sz w:val="22"/>
          <w:szCs w:val="22"/>
        </w:rPr>
        <w:t xml:space="preserve"> </w:t>
      </w:r>
      <w:proofErr w:type="spellStart"/>
      <w:r w:rsidRPr="00640B36">
        <w:rPr>
          <w:rFonts w:ascii="Arial" w:hAnsi="Arial" w:cs="Arial"/>
          <w:sz w:val="22"/>
          <w:szCs w:val="22"/>
        </w:rPr>
        <w:t>загрижува</w:t>
      </w:r>
      <w:proofErr w:type="spellEnd"/>
      <w:r w:rsidRPr="00640B36">
        <w:rPr>
          <w:rFonts w:ascii="Arial" w:hAnsi="Arial" w:cs="Arial"/>
          <w:sz w:val="22"/>
          <w:szCs w:val="22"/>
        </w:rPr>
        <w:t xml:space="preserve"> </w:t>
      </w:r>
      <w:proofErr w:type="spellStart"/>
      <w:r w:rsidRPr="00640B36">
        <w:rPr>
          <w:rFonts w:ascii="Arial" w:hAnsi="Arial" w:cs="Arial"/>
          <w:sz w:val="22"/>
          <w:szCs w:val="22"/>
        </w:rPr>
        <w:t>фактот</w:t>
      </w:r>
      <w:proofErr w:type="spellEnd"/>
      <w:r w:rsidRPr="00640B36">
        <w:rPr>
          <w:rFonts w:ascii="Arial" w:hAnsi="Arial" w:cs="Arial"/>
          <w:sz w:val="22"/>
          <w:szCs w:val="22"/>
        </w:rPr>
        <w:t xml:space="preserve"> </w:t>
      </w:r>
      <w:proofErr w:type="spellStart"/>
      <w:r w:rsidRPr="00640B36">
        <w:rPr>
          <w:rFonts w:ascii="Arial" w:hAnsi="Arial" w:cs="Arial"/>
          <w:sz w:val="22"/>
          <w:szCs w:val="22"/>
        </w:rPr>
        <w:t>што</w:t>
      </w:r>
      <w:proofErr w:type="spellEnd"/>
      <w:r w:rsidRPr="00640B36">
        <w:rPr>
          <w:rFonts w:ascii="Arial" w:hAnsi="Arial" w:cs="Arial"/>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Предлог-измените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w:t>
      </w:r>
      <w:proofErr w:type="spellEnd"/>
      <w:r w:rsidRPr="00640B36">
        <w:rPr>
          <w:rFonts w:ascii="Arial" w:hAnsi="Arial" w:cs="Arial"/>
          <w:b/>
          <w:sz w:val="22"/>
          <w:szCs w:val="22"/>
        </w:rPr>
        <w:t xml:space="preserve"> е </w:t>
      </w:r>
      <w:proofErr w:type="spellStart"/>
      <w:r w:rsidRPr="00640B36">
        <w:rPr>
          <w:rFonts w:ascii="Arial" w:hAnsi="Arial" w:cs="Arial"/>
          <w:b/>
          <w:sz w:val="22"/>
          <w:szCs w:val="22"/>
        </w:rPr>
        <w:t>усвоена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забраната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која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ја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предлагаме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чл</w:t>
      </w:r>
      <w:proofErr w:type="spellEnd"/>
      <w:r w:rsidRPr="00640B36">
        <w:rPr>
          <w:rFonts w:ascii="Arial" w:hAnsi="Arial" w:cs="Arial"/>
          <w:b/>
          <w:sz w:val="22"/>
          <w:szCs w:val="22"/>
        </w:rPr>
        <w:t xml:space="preserve">. 77 </w:t>
      </w:r>
      <w:proofErr w:type="spellStart"/>
      <w:r w:rsidRPr="00640B36">
        <w:rPr>
          <w:rFonts w:ascii="Arial" w:hAnsi="Arial" w:cs="Arial"/>
          <w:b/>
          <w:sz w:val="22"/>
          <w:szCs w:val="22"/>
        </w:rPr>
        <w:t>правни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лица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користат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питка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како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техничка</w:t>
      </w:r>
      <w:proofErr w:type="spellEnd"/>
      <w:r w:rsidRPr="00640B36">
        <w:rPr>
          <w:rFonts w:ascii="Arial" w:hAnsi="Arial" w:cs="Arial"/>
          <w:b/>
          <w:sz w:val="22"/>
          <w:szCs w:val="22"/>
        </w:rPr>
        <w:t xml:space="preserve">. </w:t>
      </w:r>
      <w:proofErr w:type="spellStart"/>
      <w:r w:rsidRPr="00640B36">
        <w:rPr>
          <w:rFonts w:ascii="Arial" w:hAnsi="Arial" w:cs="Arial"/>
          <w:sz w:val="22"/>
          <w:szCs w:val="22"/>
        </w:rPr>
        <w:t>Веќе</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години</w:t>
      </w:r>
      <w:proofErr w:type="spellEnd"/>
      <w:r w:rsidRPr="00640B36">
        <w:rPr>
          <w:rFonts w:ascii="Arial" w:hAnsi="Arial" w:cs="Arial"/>
          <w:sz w:val="22"/>
          <w:szCs w:val="22"/>
        </w:rPr>
        <w:t xml:space="preserve"> </w:t>
      </w:r>
      <w:proofErr w:type="spellStart"/>
      <w:r w:rsidRPr="00640B36">
        <w:rPr>
          <w:rFonts w:ascii="Arial" w:hAnsi="Arial" w:cs="Arial"/>
          <w:sz w:val="22"/>
          <w:szCs w:val="22"/>
        </w:rPr>
        <w:t>правното</w:t>
      </w:r>
      <w:proofErr w:type="spellEnd"/>
      <w:r w:rsidRPr="00640B36">
        <w:rPr>
          <w:rFonts w:ascii="Arial" w:hAnsi="Arial" w:cs="Arial"/>
          <w:sz w:val="22"/>
          <w:szCs w:val="22"/>
        </w:rPr>
        <w:t xml:space="preserve"> </w:t>
      </w:r>
      <w:proofErr w:type="spellStart"/>
      <w:r w:rsidRPr="00640B36">
        <w:rPr>
          <w:rFonts w:ascii="Arial" w:hAnsi="Arial" w:cs="Arial"/>
          <w:sz w:val="22"/>
          <w:szCs w:val="22"/>
        </w:rPr>
        <w:t>лице</w:t>
      </w:r>
      <w:proofErr w:type="spellEnd"/>
      <w:r w:rsidRPr="00640B36">
        <w:rPr>
          <w:rFonts w:ascii="Arial" w:hAnsi="Arial" w:cs="Arial"/>
          <w:sz w:val="22"/>
          <w:szCs w:val="22"/>
        </w:rPr>
        <w:t xml:space="preserve"> РЖ </w:t>
      </w:r>
      <w:proofErr w:type="spellStart"/>
      <w:r w:rsidRPr="00640B36">
        <w:rPr>
          <w:rFonts w:ascii="Arial" w:hAnsi="Arial" w:cs="Arial"/>
          <w:sz w:val="22"/>
          <w:szCs w:val="22"/>
        </w:rPr>
        <w:t>Услуги</w:t>
      </w:r>
      <w:proofErr w:type="spellEnd"/>
      <w:r w:rsidRPr="00640B36">
        <w:rPr>
          <w:rFonts w:ascii="Arial" w:hAnsi="Arial" w:cs="Arial"/>
          <w:sz w:val="22"/>
          <w:szCs w:val="22"/>
        </w:rPr>
        <w:t xml:space="preserve"> </w:t>
      </w:r>
      <w:proofErr w:type="spellStart"/>
      <w:r w:rsidRPr="00640B36">
        <w:rPr>
          <w:rFonts w:ascii="Arial" w:hAnsi="Arial" w:cs="Arial"/>
          <w:sz w:val="22"/>
          <w:szCs w:val="22"/>
        </w:rPr>
        <w:t>користи</w:t>
      </w:r>
      <w:proofErr w:type="spellEnd"/>
      <w:r w:rsidRPr="00640B36">
        <w:rPr>
          <w:rFonts w:ascii="Arial" w:hAnsi="Arial" w:cs="Arial"/>
          <w:sz w:val="22"/>
          <w:szCs w:val="22"/>
        </w:rPr>
        <w:t xml:space="preserve"> </w:t>
      </w:r>
      <w:proofErr w:type="spellStart"/>
      <w:r w:rsidRPr="00640B36">
        <w:rPr>
          <w:rFonts w:ascii="Arial" w:hAnsi="Arial" w:cs="Arial"/>
          <w:sz w:val="22"/>
          <w:szCs w:val="22"/>
        </w:rPr>
        <w:t>близу</w:t>
      </w:r>
      <w:proofErr w:type="spellEnd"/>
      <w:r w:rsidRPr="00640B36">
        <w:rPr>
          <w:rFonts w:ascii="Arial" w:hAnsi="Arial" w:cs="Arial"/>
          <w:sz w:val="22"/>
          <w:szCs w:val="22"/>
        </w:rPr>
        <w:t xml:space="preserve"> 30%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пиење</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Скопје</w:t>
      </w:r>
      <w:proofErr w:type="spellEnd"/>
      <w:r w:rsidRPr="00640B36">
        <w:rPr>
          <w:rFonts w:ascii="Arial" w:hAnsi="Arial" w:cs="Arial"/>
          <w:sz w:val="22"/>
          <w:szCs w:val="22"/>
        </w:rPr>
        <w:t xml:space="preserve"> </w:t>
      </w:r>
      <w:proofErr w:type="spellStart"/>
      <w:r w:rsidRPr="00640B36">
        <w:rPr>
          <w:rFonts w:ascii="Arial" w:hAnsi="Arial" w:cs="Arial"/>
          <w:sz w:val="22"/>
          <w:szCs w:val="22"/>
        </w:rPr>
        <w:t>како</w:t>
      </w:r>
      <w:proofErr w:type="spellEnd"/>
      <w:r w:rsidRPr="00640B36">
        <w:rPr>
          <w:rFonts w:ascii="Arial" w:hAnsi="Arial" w:cs="Arial"/>
          <w:sz w:val="22"/>
          <w:szCs w:val="22"/>
        </w:rPr>
        <w:t xml:space="preserve"> </w:t>
      </w:r>
      <w:proofErr w:type="spellStart"/>
      <w:r w:rsidRPr="00640B36">
        <w:rPr>
          <w:rFonts w:ascii="Arial" w:hAnsi="Arial" w:cs="Arial"/>
          <w:sz w:val="22"/>
          <w:szCs w:val="22"/>
        </w:rPr>
        <w:t>техничка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сите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години</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своето</w:t>
      </w:r>
      <w:proofErr w:type="spellEnd"/>
      <w:r w:rsidRPr="00640B36">
        <w:rPr>
          <w:rFonts w:ascii="Arial" w:hAnsi="Arial" w:cs="Arial"/>
          <w:sz w:val="22"/>
          <w:szCs w:val="22"/>
        </w:rPr>
        <w:t xml:space="preserve"> </w:t>
      </w:r>
      <w:proofErr w:type="spellStart"/>
      <w:r w:rsidRPr="00640B36">
        <w:rPr>
          <w:rFonts w:ascii="Arial" w:hAnsi="Arial" w:cs="Arial"/>
          <w:sz w:val="22"/>
          <w:szCs w:val="22"/>
        </w:rPr>
        <w:t>постоење</w:t>
      </w:r>
      <w:proofErr w:type="spellEnd"/>
      <w:r w:rsidRPr="00640B36">
        <w:rPr>
          <w:rFonts w:ascii="Arial" w:hAnsi="Arial" w:cs="Arial"/>
          <w:sz w:val="22"/>
          <w:szCs w:val="22"/>
        </w:rPr>
        <w:t xml:space="preserve"> </w:t>
      </w:r>
      <w:proofErr w:type="spellStart"/>
      <w:r w:rsidRPr="00640B36">
        <w:rPr>
          <w:rFonts w:ascii="Arial" w:hAnsi="Arial" w:cs="Arial"/>
          <w:sz w:val="22"/>
          <w:szCs w:val="22"/>
        </w:rPr>
        <w:t>или</w:t>
      </w:r>
      <w:proofErr w:type="spellEnd"/>
      <w:r w:rsidRPr="00640B36">
        <w:rPr>
          <w:rFonts w:ascii="Arial" w:hAnsi="Arial" w:cs="Arial"/>
          <w:sz w:val="22"/>
          <w:szCs w:val="22"/>
        </w:rPr>
        <w:t xml:space="preserve"> </w:t>
      </w:r>
      <w:proofErr w:type="spellStart"/>
      <w:r w:rsidRPr="00640B36">
        <w:rPr>
          <w:rFonts w:ascii="Arial" w:hAnsi="Arial" w:cs="Arial"/>
          <w:sz w:val="22"/>
          <w:szCs w:val="22"/>
        </w:rPr>
        <w:t>воопшто</w:t>
      </w:r>
      <w:proofErr w:type="spellEnd"/>
      <w:r w:rsidRPr="00640B36">
        <w:rPr>
          <w:rFonts w:ascii="Arial" w:hAnsi="Arial" w:cs="Arial"/>
          <w:sz w:val="22"/>
          <w:szCs w:val="22"/>
        </w:rPr>
        <w:t xml:space="preserve"> </w:t>
      </w:r>
      <w:proofErr w:type="spellStart"/>
      <w:r w:rsidRPr="00640B36">
        <w:rPr>
          <w:rFonts w:ascii="Arial" w:hAnsi="Arial" w:cs="Arial"/>
          <w:sz w:val="22"/>
          <w:szCs w:val="22"/>
        </w:rPr>
        <w:t>не</w:t>
      </w:r>
      <w:proofErr w:type="spellEnd"/>
      <w:r w:rsidRPr="00640B36">
        <w:rPr>
          <w:rFonts w:ascii="Arial" w:hAnsi="Arial" w:cs="Arial"/>
          <w:sz w:val="22"/>
          <w:szCs w:val="22"/>
        </w:rPr>
        <w:t xml:space="preserve"> </w:t>
      </w:r>
      <w:proofErr w:type="spellStart"/>
      <w:r w:rsidRPr="00640B36">
        <w:rPr>
          <w:rFonts w:ascii="Arial" w:hAnsi="Arial" w:cs="Arial"/>
          <w:sz w:val="22"/>
          <w:szCs w:val="22"/>
        </w:rPr>
        <w:t>плаќало</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потрошената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вода</w:t>
      </w:r>
      <w:proofErr w:type="spellEnd"/>
      <w:r w:rsidRPr="00640B36">
        <w:rPr>
          <w:rFonts w:ascii="Arial" w:hAnsi="Arial" w:cs="Arial"/>
          <w:sz w:val="22"/>
          <w:szCs w:val="22"/>
        </w:rPr>
        <w:t xml:space="preserve"> </w:t>
      </w:r>
      <w:proofErr w:type="spellStart"/>
      <w:r w:rsidRPr="00640B36">
        <w:rPr>
          <w:rFonts w:ascii="Arial" w:hAnsi="Arial" w:cs="Arial"/>
          <w:sz w:val="22"/>
          <w:szCs w:val="22"/>
        </w:rPr>
        <w:t>или</w:t>
      </w:r>
      <w:proofErr w:type="spellEnd"/>
      <w:r w:rsidRPr="00640B36">
        <w:rPr>
          <w:rFonts w:ascii="Arial" w:hAnsi="Arial" w:cs="Arial"/>
          <w:sz w:val="22"/>
          <w:szCs w:val="22"/>
        </w:rPr>
        <w:t xml:space="preserve"> </w:t>
      </w:r>
      <w:proofErr w:type="spellStart"/>
      <w:r w:rsidRPr="00640B36">
        <w:rPr>
          <w:rFonts w:ascii="Arial" w:hAnsi="Arial" w:cs="Arial"/>
          <w:sz w:val="22"/>
          <w:szCs w:val="22"/>
        </w:rPr>
        <w:t>плаќало</w:t>
      </w:r>
      <w:proofErr w:type="spellEnd"/>
      <w:r w:rsidRPr="00640B36">
        <w:rPr>
          <w:rFonts w:ascii="Arial" w:hAnsi="Arial" w:cs="Arial"/>
          <w:sz w:val="22"/>
          <w:szCs w:val="22"/>
        </w:rPr>
        <w:t xml:space="preserve"> </w:t>
      </w:r>
      <w:proofErr w:type="spellStart"/>
      <w:r w:rsidRPr="00640B36">
        <w:rPr>
          <w:rFonts w:ascii="Arial" w:hAnsi="Arial" w:cs="Arial"/>
          <w:sz w:val="22"/>
          <w:szCs w:val="22"/>
        </w:rPr>
        <w:t>некоја</w:t>
      </w:r>
      <w:proofErr w:type="spellEnd"/>
      <w:r w:rsidRPr="00640B36">
        <w:rPr>
          <w:rFonts w:ascii="Arial" w:hAnsi="Arial" w:cs="Arial"/>
          <w:sz w:val="22"/>
          <w:szCs w:val="22"/>
        </w:rPr>
        <w:t xml:space="preserve"> </w:t>
      </w:r>
      <w:proofErr w:type="spellStart"/>
      <w:r w:rsidRPr="00640B36">
        <w:rPr>
          <w:rFonts w:ascii="Arial" w:hAnsi="Arial" w:cs="Arial"/>
          <w:sz w:val="22"/>
          <w:szCs w:val="22"/>
        </w:rPr>
        <w:t>незначителна</w:t>
      </w:r>
      <w:proofErr w:type="spellEnd"/>
      <w:r w:rsidRPr="00640B36">
        <w:rPr>
          <w:rFonts w:ascii="Arial" w:hAnsi="Arial" w:cs="Arial"/>
          <w:sz w:val="22"/>
          <w:szCs w:val="22"/>
        </w:rPr>
        <w:t xml:space="preserve"> </w:t>
      </w:r>
      <w:proofErr w:type="spellStart"/>
      <w:r w:rsidRPr="00640B36">
        <w:rPr>
          <w:rFonts w:ascii="Arial" w:hAnsi="Arial" w:cs="Arial"/>
          <w:sz w:val="22"/>
          <w:szCs w:val="22"/>
        </w:rPr>
        <w:t>сума</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само</w:t>
      </w:r>
      <w:proofErr w:type="spellEnd"/>
      <w:r w:rsidRPr="00640B36">
        <w:rPr>
          <w:rFonts w:ascii="Arial" w:hAnsi="Arial" w:cs="Arial"/>
          <w:sz w:val="22"/>
          <w:szCs w:val="22"/>
        </w:rPr>
        <w:t xml:space="preserve"> </w:t>
      </w:r>
      <w:proofErr w:type="spellStart"/>
      <w:r w:rsidRPr="00640B36">
        <w:rPr>
          <w:rFonts w:ascii="Arial" w:hAnsi="Arial" w:cs="Arial"/>
          <w:sz w:val="22"/>
          <w:szCs w:val="22"/>
        </w:rPr>
        <w:t>неколку</w:t>
      </w:r>
      <w:proofErr w:type="spellEnd"/>
      <w:r w:rsidRPr="00640B36">
        <w:rPr>
          <w:rFonts w:ascii="Arial" w:hAnsi="Arial" w:cs="Arial"/>
          <w:sz w:val="22"/>
          <w:szCs w:val="22"/>
        </w:rPr>
        <w:t xml:space="preserve"> </w:t>
      </w:r>
      <w:proofErr w:type="spellStart"/>
      <w:r w:rsidRPr="00640B36">
        <w:rPr>
          <w:rFonts w:ascii="Arial" w:hAnsi="Arial" w:cs="Arial"/>
          <w:sz w:val="22"/>
          <w:szCs w:val="22"/>
        </w:rPr>
        <w:t>денари</w:t>
      </w:r>
      <w:proofErr w:type="spellEnd"/>
      <w:r w:rsidRPr="00640B36">
        <w:rPr>
          <w:rFonts w:ascii="Arial" w:hAnsi="Arial" w:cs="Arial"/>
          <w:sz w:val="22"/>
          <w:szCs w:val="22"/>
        </w:rPr>
        <w:t xml:space="preserve">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кубик</w:t>
      </w:r>
      <w:proofErr w:type="spellEnd"/>
      <w:r w:rsidRPr="00640B36">
        <w:rPr>
          <w:rFonts w:ascii="Arial" w:hAnsi="Arial" w:cs="Arial"/>
          <w:sz w:val="22"/>
          <w:szCs w:val="22"/>
        </w:rPr>
        <w:t xml:space="preserve">. </w:t>
      </w:r>
      <w:proofErr w:type="spellStart"/>
      <w:r w:rsidRPr="00640B36">
        <w:rPr>
          <w:rFonts w:ascii="Arial" w:hAnsi="Arial" w:cs="Arial"/>
          <w:sz w:val="22"/>
          <w:szCs w:val="22"/>
        </w:rPr>
        <w:t>Иако</w:t>
      </w:r>
      <w:proofErr w:type="spellEnd"/>
      <w:r w:rsidRPr="00640B36">
        <w:rPr>
          <w:rFonts w:ascii="Arial" w:hAnsi="Arial" w:cs="Arial"/>
          <w:sz w:val="22"/>
          <w:szCs w:val="22"/>
        </w:rPr>
        <w:t xml:space="preserve"> </w:t>
      </w:r>
      <w:proofErr w:type="spellStart"/>
      <w:r w:rsidRPr="00640B36">
        <w:rPr>
          <w:rFonts w:ascii="Arial" w:hAnsi="Arial" w:cs="Arial"/>
          <w:sz w:val="22"/>
          <w:szCs w:val="22"/>
        </w:rPr>
        <w:t>со</w:t>
      </w:r>
      <w:proofErr w:type="spellEnd"/>
      <w:r w:rsidRPr="00640B36">
        <w:rPr>
          <w:rFonts w:ascii="Arial" w:hAnsi="Arial" w:cs="Arial"/>
          <w:sz w:val="22"/>
          <w:szCs w:val="22"/>
        </w:rPr>
        <w:t xml:space="preserve"> </w:t>
      </w:r>
      <w:proofErr w:type="spellStart"/>
      <w:r w:rsidRPr="00640B36">
        <w:rPr>
          <w:rFonts w:ascii="Arial" w:hAnsi="Arial" w:cs="Arial"/>
          <w:sz w:val="22"/>
          <w:szCs w:val="22"/>
        </w:rPr>
        <w:t>одлука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Советот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Град</w:t>
      </w:r>
      <w:proofErr w:type="spellEnd"/>
      <w:r w:rsidRPr="00640B36">
        <w:rPr>
          <w:rFonts w:ascii="Arial" w:hAnsi="Arial" w:cs="Arial"/>
          <w:sz w:val="22"/>
          <w:szCs w:val="22"/>
        </w:rPr>
        <w:t xml:space="preserve"> </w:t>
      </w:r>
      <w:proofErr w:type="spellStart"/>
      <w:r w:rsidRPr="00640B36">
        <w:rPr>
          <w:rFonts w:ascii="Arial" w:hAnsi="Arial" w:cs="Arial"/>
          <w:sz w:val="22"/>
          <w:szCs w:val="22"/>
        </w:rPr>
        <w:t>Скопје</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2018 г.,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последните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неколку</w:t>
      </w:r>
      <w:proofErr w:type="spellEnd"/>
      <w:r w:rsidRPr="00640B36">
        <w:rPr>
          <w:rFonts w:ascii="Arial" w:hAnsi="Arial" w:cs="Arial"/>
          <w:sz w:val="22"/>
          <w:szCs w:val="22"/>
        </w:rPr>
        <w:t xml:space="preserve"> </w:t>
      </w:r>
      <w:proofErr w:type="spellStart"/>
      <w:r w:rsidRPr="00640B36">
        <w:rPr>
          <w:rFonts w:ascii="Arial" w:hAnsi="Arial" w:cs="Arial"/>
          <w:sz w:val="22"/>
          <w:szCs w:val="22"/>
        </w:rPr>
        <w:t>години</w:t>
      </w:r>
      <w:proofErr w:type="spellEnd"/>
      <w:r w:rsidRPr="00640B36">
        <w:rPr>
          <w:rFonts w:ascii="Arial" w:hAnsi="Arial" w:cs="Arial"/>
          <w:sz w:val="22"/>
          <w:szCs w:val="22"/>
        </w:rPr>
        <w:t xml:space="preserve">, </w:t>
      </w:r>
      <w:proofErr w:type="spellStart"/>
      <w:r w:rsidRPr="00640B36">
        <w:rPr>
          <w:rFonts w:ascii="Arial" w:hAnsi="Arial" w:cs="Arial"/>
          <w:sz w:val="22"/>
          <w:szCs w:val="22"/>
        </w:rPr>
        <w:t>сумата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која</w:t>
      </w:r>
      <w:proofErr w:type="spellEnd"/>
      <w:r w:rsidRPr="00640B36">
        <w:rPr>
          <w:rFonts w:ascii="Arial" w:hAnsi="Arial" w:cs="Arial"/>
          <w:sz w:val="22"/>
          <w:szCs w:val="22"/>
        </w:rPr>
        <w:t xml:space="preserve"> </w:t>
      </w:r>
      <w:proofErr w:type="spellStart"/>
      <w:r w:rsidRPr="00640B36">
        <w:rPr>
          <w:rFonts w:ascii="Arial" w:hAnsi="Arial" w:cs="Arial"/>
          <w:sz w:val="22"/>
          <w:szCs w:val="22"/>
        </w:rPr>
        <w:t>ја</w:t>
      </w:r>
      <w:proofErr w:type="spellEnd"/>
      <w:r w:rsidRPr="00640B36">
        <w:rPr>
          <w:rFonts w:ascii="Arial" w:hAnsi="Arial" w:cs="Arial"/>
          <w:sz w:val="22"/>
          <w:szCs w:val="22"/>
        </w:rPr>
        <w:t xml:space="preserve"> </w:t>
      </w:r>
      <w:proofErr w:type="spellStart"/>
      <w:r w:rsidRPr="00640B36">
        <w:rPr>
          <w:rFonts w:ascii="Arial" w:hAnsi="Arial" w:cs="Arial"/>
          <w:sz w:val="22"/>
          <w:szCs w:val="22"/>
        </w:rPr>
        <w:t>плаќа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зголеми</w:t>
      </w:r>
      <w:proofErr w:type="spellEnd"/>
      <w:r w:rsidRPr="00640B36">
        <w:rPr>
          <w:rFonts w:ascii="Arial" w:hAnsi="Arial" w:cs="Arial"/>
          <w:sz w:val="22"/>
          <w:szCs w:val="22"/>
        </w:rPr>
        <w:t xml:space="preserve">, </w:t>
      </w:r>
      <w:proofErr w:type="spellStart"/>
      <w:r w:rsidRPr="00640B36">
        <w:rPr>
          <w:rFonts w:ascii="Arial" w:hAnsi="Arial" w:cs="Arial"/>
          <w:sz w:val="22"/>
          <w:szCs w:val="22"/>
        </w:rPr>
        <w:t>сепак</w:t>
      </w:r>
      <w:proofErr w:type="spellEnd"/>
      <w:r w:rsidRPr="00640B36">
        <w:rPr>
          <w:rFonts w:ascii="Arial" w:hAnsi="Arial" w:cs="Arial"/>
          <w:sz w:val="22"/>
          <w:szCs w:val="22"/>
        </w:rPr>
        <w:t xml:space="preserve"> </w:t>
      </w:r>
      <w:r w:rsidRPr="00640B36">
        <w:rPr>
          <w:rFonts w:ascii="Arial" w:hAnsi="Arial" w:cs="Arial"/>
          <w:b/>
          <w:sz w:val="22"/>
          <w:szCs w:val="22"/>
        </w:rPr>
        <w:t xml:space="preserve">РЖ </w:t>
      </w:r>
      <w:proofErr w:type="spellStart"/>
      <w:r w:rsidRPr="00640B36">
        <w:rPr>
          <w:rFonts w:ascii="Arial" w:hAnsi="Arial" w:cs="Arial"/>
          <w:b/>
          <w:sz w:val="22"/>
          <w:szCs w:val="22"/>
        </w:rPr>
        <w:t>Услуги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продолжува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плаќа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повеќе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двојно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помалку</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едно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скопско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домаќинство</w:t>
      </w:r>
      <w:proofErr w:type="spellEnd"/>
      <w:r w:rsidRPr="00640B36">
        <w:rPr>
          <w:rFonts w:ascii="Arial" w:hAnsi="Arial" w:cs="Arial"/>
          <w:b/>
          <w:sz w:val="22"/>
          <w:szCs w:val="22"/>
        </w:rPr>
        <w:t xml:space="preserve"> и </w:t>
      </w:r>
      <w:proofErr w:type="spellStart"/>
      <w:r w:rsidRPr="00640B36">
        <w:rPr>
          <w:rFonts w:ascii="Arial" w:hAnsi="Arial" w:cs="Arial"/>
          <w:b/>
          <w:sz w:val="22"/>
          <w:szCs w:val="22"/>
        </w:rPr>
        <w:t>плаќа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петкратно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помалку</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од</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останатите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правни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лица</w:t>
      </w:r>
      <w:proofErr w:type="spellEnd"/>
      <w:r w:rsidRPr="00640B36">
        <w:rPr>
          <w:rFonts w:ascii="Arial" w:hAnsi="Arial" w:cs="Arial"/>
          <w:b/>
          <w:sz w:val="22"/>
          <w:szCs w:val="22"/>
        </w:rPr>
        <w:t>.</w:t>
      </w:r>
      <w:r w:rsidRPr="00640B36">
        <w:rPr>
          <w:rFonts w:ascii="Arial" w:hAnsi="Arial" w:cs="Arial"/>
          <w:sz w:val="22"/>
          <w:szCs w:val="22"/>
        </w:rPr>
        <w:t xml:space="preserve"> </w:t>
      </w:r>
      <w:proofErr w:type="spellStart"/>
      <w:r w:rsidRPr="00640B36">
        <w:rPr>
          <w:rFonts w:ascii="Arial" w:hAnsi="Arial" w:cs="Arial"/>
          <w:sz w:val="22"/>
          <w:szCs w:val="22"/>
        </w:rPr>
        <w:t>Без</w:t>
      </w:r>
      <w:proofErr w:type="spellEnd"/>
      <w:r w:rsidRPr="00640B36">
        <w:rPr>
          <w:rFonts w:ascii="Arial" w:hAnsi="Arial" w:cs="Arial"/>
          <w:sz w:val="22"/>
          <w:szCs w:val="22"/>
        </w:rPr>
        <w:t xml:space="preserve"> </w:t>
      </w:r>
      <w:proofErr w:type="spellStart"/>
      <w:r w:rsidRPr="00640B36">
        <w:rPr>
          <w:rFonts w:ascii="Arial" w:hAnsi="Arial" w:cs="Arial"/>
          <w:sz w:val="22"/>
          <w:szCs w:val="22"/>
        </w:rPr>
        <w:t>оглед</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приходите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кои</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влеваат</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државниот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буџет</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ваквите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компании</w:t>
      </w:r>
      <w:proofErr w:type="spellEnd"/>
      <w:r w:rsidRPr="00640B36">
        <w:rPr>
          <w:rFonts w:ascii="Arial" w:hAnsi="Arial" w:cs="Arial"/>
          <w:sz w:val="22"/>
          <w:szCs w:val="22"/>
        </w:rPr>
        <w:t xml:space="preserve">, </w:t>
      </w:r>
      <w:proofErr w:type="spellStart"/>
      <w:r w:rsidRPr="00640B36">
        <w:rPr>
          <w:rFonts w:ascii="Arial" w:hAnsi="Arial" w:cs="Arial"/>
          <w:b/>
          <w:sz w:val="22"/>
          <w:szCs w:val="22"/>
        </w:rPr>
        <w:t>штетата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којашто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создава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ера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климатска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криза</w:t>
      </w:r>
      <w:proofErr w:type="spellEnd"/>
      <w:r w:rsidRPr="00640B36">
        <w:rPr>
          <w:rFonts w:ascii="Arial" w:hAnsi="Arial" w:cs="Arial"/>
          <w:b/>
          <w:sz w:val="22"/>
          <w:szCs w:val="22"/>
        </w:rPr>
        <w:t xml:space="preserve"> е </w:t>
      </w:r>
      <w:proofErr w:type="spellStart"/>
      <w:r w:rsidRPr="00640B36">
        <w:rPr>
          <w:rFonts w:ascii="Arial" w:hAnsi="Arial" w:cs="Arial"/>
          <w:b/>
          <w:sz w:val="22"/>
          <w:szCs w:val="22"/>
        </w:rPr>
        <w:t>ненадоместлива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w:t>
      </w:r>
      <w:proofErr w:type="spellEnd"/>
      <w:r w:rsidRPr="00640B36">
        <w:rPr>
          <w:rFonts w:ascii="Arial" w:hAnsi="Arial" w:cs="Arial"/>
          <w:sz w:val="22"/>
          <w:szCs w:val="22"/>
        </w:rPr>
        <w:t xml:space="preserve"> </w:t>
      </w:r>
      <w:proofErr w:type="spellStart"/>
      <w:r w:rsidRPr="00640B36">
        <w:rPr>
          <w:rFonts w:ascii="Arial" w:hAnsi="Arial" w:cs="Arial"/>
          <w:sz w:val="22"/>
          <w:szCs w:val="22"/>
        </w:rPr>
        <w:t>време</w:t>
      </w:r>
      <w:proofErr w:type="spellEnd"/>
      <w:r w:rsidRPr="00640B36">
        <w:rPr>
          <w:rFonts w:ascii="Arial" w:hAnsi="Arial" w:cs="Arial"/>
          <w:sz w:val="22"/>
          <w:szCs w:val="22"/>
        </w:rPr>
        <w:t xml:space="preserve"> </w:t>
      </w:r>
      <w:proofErr w:type="spellStart"/>
      <w:r w:rsidRPr="00640B36">
        <w:rPr>
          <w:rFonts w:ascii="Arial" w:hAnsi="Arial" w:cs="Arial"/>
          <w:sz w:val="22"/>
          <w:szCs w:val="22"/>
        </w:rPr>
        <w:t>кога</w:t>
      </w:r>
      <w:proofErr w:type="spellEnd"/>
      <w:r w:rsidRPr="00640B36">
        <w:rPr>
          <w:rFonts w:ascii="Arial" w:hAnsi="Arial" w:cs="Arial"/>
          <w:sz w:val="22"/>
          <w:szCs w:val="22"/>
        </w:rPr>
        <w:t xml:space="preserve"> </w:t>
      </w:r>
      <w:proofErr w:type="spellStart"/>
      <w:r w:rsidRPr="00640B36">
        <w:rPr>
          <w:rFonts w:ascii="Arial" w:hAnsi="Arial" w:cs="Arial"/>
          <w:sz w:val="22"/>
          <w:szCs w:val="22"/>
        </w:rPr>
        <w:t>сѐ</w:t>
      </w:r>
      <w:proofErr w:type="spellEnd"/>
      <w:r w:rsidRPr="00640B36">
        <w:rPr>
          <w:rFonts w:ascii="Arial" w:hAnsi="Arial" w:cs="Arial"/>
          <w:sz w:val="22"/>
          <w:szCs w:val="22"/>
        </w:rPr>
        <w:t xml:space="preserve"> </w:t>
      </w:r>
      <w:proofErr w:type="spellStart"/>
      <w:r w:rsidRPr="00640B36">
        <w:rPr>
          <w:rFonts w:ascii="Arial" w:hAnsi="Arial" w:cs="Arial"/>
          <w:sz w:val="22"/>
          <w:szCs w:val="22"/>
        </w:rPr>
        <w:t>повеќе</w:t>
      </w:r>
      <w:proofErr w:type="spellEnd"/>
      <w:r w:rsidRPr="00640B36">
        <w:rPr>
          <w:rFonts w:ascii="Arial" w:hAnsi="Arial" w:cs="Arial"/>
          <w:sz w:val="22"/>
          <w:szCs w:val="22"/>
        </w:rPr>
        <w:t xml:space="preserve"> </w:t>
      </w:r>
      <w:proofErr w:type="spellStart"/>
      <w:r w:rsidRPr="00640B36">
        <w:rPr>
          <w:rFonts w:ascii="Arial" w:hAnsi="Arial" w:cs="Arial"/>
          <w:sz w:val="22"/>
          <w:szCs w:val="22"/>
        </w:rPr>
        <w:t>станува</w:t>
      </w:r>
      <w:proofErr w:type="spellEnd"/>
      <w:r w:rsidRPr="00640B36">
        <w:rPr>
          <w:rFonts w:ascii="Arial" w:hAnsi="Arial" w:cs="Arial"/>
          <w:sz w:val="22"/>
          <w:szCs w:val="22"/>
        </w:rPr>
        <w:t xml:space="preserve"> </w:t>
      </w:r>
      <w:proofErr w:type="spellStart"/>
      <w:r w:rsidRPr="00640B36">
        <w:rPr>
          <w:rFonts w:ascii="Arial" w:hAnsi="Arial" w:cs="Arial"/>
          <w:sz w:val="22"/>
          <w:szCs w:val="22"/>
        </w:rPr>
        <w:t>очигледен</w:t>
      </w:r>
      <w:proofErr w:type="spellEnd"/>
      <w:r w:rsidRPr="00640B36">
        <w:rPr>
          <w:rFonts w:ascii="Arial" w:hAnsi="Arial" w:cs="Arial"/>
          <w:sz w:val="22"/>
          <w:szCs w:val="22"/>
        </w:rPr>
        <w:t xml:space="preserve"> </w:t>
      </w:r>
      <w:proofErr w:type="spellStart"/>
      <w:r w:rsidRPr="00640B36">
        <w:rPr>
          <w:rFonts w:ascii="Arial" w:hAnsi="Arial" w:cs="Arial"/>
          <w:sz w:val="22"/>
          <w:szCs w:val="22"/>
        </w:rPr>
        <w:t>недостигот</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слатка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вода</w:t>
      </w:r>
      <w:proofErr w:type="spellEnd"/>
      <w:r w:rsidRPr="00640B36">
        <w:rPr>
          <w:rFonts w:ascii="Arial" w:hAnsi="Arial" w:cs="Arial"/>
          <w:sz w:val="22"/>
          <w:szCs w:val="22"/>
        </w:rPr>
        <w:t xml:space="preserve">, </w:t>
      </w:r>
      <w:proofErr w:type="spellStart"/>
      <w:r w:rsidRPr="00640B36">
        <w:rPr>
          <w:rFonts w:ascii="Arial" w:hAnsi="Arial" w:cs="Arial"/>
          <w:b/>
          <w:sz w:val="22"/>
          <w:szCs w:val="22"/>
        </w:rPr>
        <w:t>јавниот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интерес</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мора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заштити</w:t>
      </w:r>
      <w:proofErr w:type="spellEnd"/>
      <w:r w:rsidRPr="00640B36">
        <w:rPr>
          <w:rFonts w:ascii="Arial" w:hAnsi="Arial" w:cs="Arial"/>
          <w:b/>
          <w:sz w:val="22"/>
          <w:szCs w:val="22"/>
        </w:rPr>
        <w:t xml:space="preserve"> и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спречи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ваквата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зло</w:t>
      </w:r>
      <w:proofErr w:type="spellEnd"/>
      <w:r w:rsidRPr="00640B36">
        <w:rPr>
          <w:rFonts w:ascii="Arial" w:hAnsi="Arial" w:cs="Arial"/>
          <w:b/>
          <w:sz w:val="22"/>
          <w:szCs w:val="22"/>
        </w:rPr>
        <w:t>)</w:t>
      </w:r>
      <w:proofErr w:type="spellStart"/>
      <w:r w:rsidRPr="00640B36">
        <w:rPr>
          <w:rFonts w:ascii="Arial" w:hAnsi="Arial" w:cs="Arial"/>
          <w:b/>
          <w:sz w:val="22"/>
          <w:szCs w:val="22"/>
        </w:rPr>
        <w:t>употреба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пиење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како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техничка</w:t>
      </w:r>
      <w:proofErr w:type="spellEnd"/>
      <w:r w:rsidRPr="00640B36">
        <w:rPr>
          <w:rFonts w:ascii="Arial" w:hAnsi="Arial" w:cs="Arial"/>
          <w:sz w:val="22"/>
          <w:szCs w:val="22"/>
        </w:rPr>
        <w:t>.</w:t>
      </w:r>
    </w:p>
    <w:p w14:paraId="7FF5BDA4" w14:textId="77777777" w:rsidR="00640B36" w:rsidRPr="00640B36" w:rsidRDefault="00640B36" w:rsidP="00640B36">
      <w:pPr>
        <w:spacing w:line="276" w:lineRule="auto"/>
        <w:jc w:val="both"/>
        <w:rPr>
          <w:rFonts w:ascii="Arial" w:hAnsi="Arial" w:cs="Arial"/>
          <w:sz w:val="22"/>
          <w:szCs w:val="22"/>
        </w:rPr>
      </w:pPr>
    </w:p>
    <w:p w14:paraId="11793AD6" w14:textId="77777777" w:rsidR="00640B36" w:rsidRPr="00640B36" w:rsidRDefault="00640B36" w:rsidP="00640B36">
      <w:pPr>
        <w:spacing w:line="276" w:lineRule="auto"/>
        <w:jc w:val="both"/>
        <w:rPr>
          <w:rFonts w:ascii="Arial" w:hAnsi="Arial" w:cs="Arial"/>
          <w:b/>
          <w:sz w:val="22"/>
          <w:szCs w:val="22"/>
        </w:rPr>
      </w:pPr>
      <w:r w:rsidRPr="00640B36">
        <w:rPr>
          <w:rFonts w:ascii="Arial" w:hAnsi="Arial" w:cs="Arial"/>
          <w:b/>
          <w:sz w:val="22"/>
          <w:szCs w:val="22"/>
        </w:rPr>
        <w:t>5.</w:t>
      </w:r>
      <w:r w:rsidRPr="00640B36">
        <w:rPr>
          <w:rFonts w:ascii="Arial" w:hAnsi="Arial" w:cs="Arial"/>
          <w:sz w:val="22"/>
          <w:szCs w:val="22"/>
        </w:rPr>
        <w:t xml:space="preserve"> </w:t>
      </w:r>
      <w:proofErr w:type="spellStart"/>
      <w:r w:rsidRPr="00640B36">
        <w:rPr>
          <w:rFonts w:ascii="Arial" w:hAnsi="Arial" w:cs="Arial"/>
          <w:b/>
          <w:sz w:val="22"/>
          <w:szCs w:val="22"/>
        </w:rPr>
        <w:t>Блатата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како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засебен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тип</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воден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екосистем</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ниеден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начин</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опфатени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законот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иако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нивната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заштита</w:t>
      </w:r>
      <w:proofErr w:type="spellEnd"/>
      <w:r w:rsidRPr="00640B36">
        <w:rPr>
          <w:rFonts w:ascii="Arial" w:hAnsi="Arial" w:cs="Arial"/>
          <w:b/>
          <w:sz w:val="22"/>
          <w:szCs w:val="22"/>
        </w:rPr>
        <w:t xml:space="preserve"> и </w:t>
      </w:r>
      <w:proofErr w:type="spellStart"/>
      <w:r w:rsidRPr="00640B36">
        <w:rPr>
          <w:rFonts w:ascii="Arial" w:hAnsi="Arial" w:cs="Arial"/>
          <w:b/>
          <w:sz w:val="22"/>
          <w:szCs w:val="22"/>
        </w:rPr>
        <w:t>ревитализација</w:t>
      </w:r>
      <w:proofErr w:type="spellEnd"/>
      <w:r w:rsidRPr="00640B36">
        <w:rPr>
          <w:rFonts w:ascii="Arial" w:hAnsi="Arial" w:cs="Arial"/>
          <w:b/>
          <w:sz w:val="22"/>
          <w:szCs w:val="22"/>
        </w:rPr>
        <w:t xml:space="preserve"> е </w:t>
      </w:r>
      <w:proofErr w:type="spellStart"/>
      <w:r w:rsidRPr="00640B36">
        <w:rPr>
          <w:rFonts w:ascii="Arial" w:hAnsi="Arial" w:cs="Arial"/>
          <w:b/>
          <w:sz w:val="22"/>
          <w:szCs w:val="22"/>
        </w:rPr>
        <w:t>клучна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за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опстанокот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нашите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природни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езера</w:t>
      </w:r>
      <w:proofErr w:type="spellEnd"/>
      <w:r w:rsidRPr="00640B36">
        <w:rPr>
          <w:rFonts w:ascii="Arial" w:hAnsi="Arial" w:cs="Arial"/>
          <w:b/>
          <w:sz w:val="22"/>
          <w:szCs w:val="22"/>
        </w:rPr>
        <w:t xml:space="preserve">. </w:t>
      </w:r>
      <w:proofErr w:type="spellStart"/>
      <w:r w:rsidRPr="00640B36">
        <w:rPr>
          <w:rFonts w:ascii="Arial" w:hAnsi="Arial" w:cs="Arial"/>
          <w:sz w:val="22"/>
          <w:szCs w:val="22"/>
        </w:rPr>
        <w:t>Познато</w:t>
      </w:r>
      <w:proofErr w:type="spellEnd"/>
      <w:r w:rsidRPr="00640B36">
        <w:rPr>
          <w:rFonts w:ascii="Arial" w:hAnsi="Arial" w:cs="Arial"/>
          <w:sz w:val="22"/>
          <w:szCs w:val="22"/>
        </w:rPr>
        <w:t xml:space="preserve"> е </w:t>
      </w:r>
      <w:proofErr w:type="spellStart"/>
      <w:r w:rsidRPr="00640B36">
        <w:rPr>
          <w:rFonts w:ascii="Arial" w:hAnsi="Arial" w:cs="Arial"/>
          <w:sz w:val="22"/>
          <w:szCs w:val="22"/>
        </w:rPr>
        <w:t>дека</w:t>
      </w:r>
      <w:proofErr w:type="spellEnd"/>
      <w:r w:rsidRPr="00640B36">
        <w:rPr>
          <w:rFonts w:ascii="Arial" w:hAnsi="Arial" w:cs="Arial"/>
          <w:sz w:val="22"/>
          <w:szCs w:val="22"/>
        </w:rPr>
        <w:t xml:space="preserve"> </w:t>
      </w:r>
      <w:proofErr w:type="spellStart"/>
      <w:r w:rsidRPr="00640B36">
        <w:rPr>
          <w:rFonts w:ascii="Arial" w:hAnsi="Arial" w:cs="Arial"/>
          <w:sz w:val="22"/>
          <w:szCs w:val="22"/>
        </w:rPr>
        <w:t>екосистемските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услуги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водните</w:t>
      </w:r>
      <w:proofErr w:type="spellEnd"/>
      <w:r w:rsidRPr="00640B36">
        <w:rPr>
          <w:rFonts w:ascii="Arial" w:hAnsi="Arial" w:cs="Arial"/>
          <w:sz w:val="22"/>
          <w:szCs w:val="22"/>
        </w:rPr>
        <w:t xml:space="preserve"> </w:t>
      </w:r>
      <w:proofErr w:type="spellStart"/>
      <w:r w:rsidRPr="00640B36">
        <w:rPr>
          <w:rFonts w:ascii="Arial" w:hAnsi="Arial" w:cs="Arial"/>
          <w:sz w:val="22"/>
          <w:szCs w:val="22"/>
        </w:rPr>
        <w:t>живеалишта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пропорционални</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нивната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големина</w:t>
      </w:r>
      <w:proofErr w:type="spellEnd"/>
      <w:r w:rsidRPr="00640B36">
        <w:rPr>
          <w:rFonts w:ascii="Arial" w:hAnsi="Arial" w:cs="Arial"/>
          <w:sz w:val="22"/>
          <w:szCs w:val="22"/>
        </w:rPr>
        <w:t xml:space="preserve">. </w:t>
      </w:r>
      <w:proofErr w:type="spellStart"/>
      <w:r w:rsidRPr="00640B36">
        <w:rPr>
          <w:rFonts w:ascii="Arial" w:hAnsi="Arial" w:cs="Arial"/>
          <w:sz w:val="22"/>
          <w:szCs w:val="22"/>
        </w:rPr>
        <w:t>Оцената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ИУЦН </w:t>
      </w:r>
      <w:proofErr w:type="spellStart"/>
      <w:r w:rsidRPr="00640B36">
        <w:rPr>
          <w:rFonts w:ascii="Arial" w:hAnsi="Arial" w:cs="Arial"/>
          <w:sz w:val="22"/>
          <w:szCs w:val="22"/>
        </w:rPr>
        <w:t>за</w:t>
      </w:r>
      <w:proofErr w:type="spellEnd"/>
      <w:r w:rsidRPr="00640B36">
        <w:rPr>
          <w:rFonts w:ascii="Arial" w:hAnsi="Arial" w:cs="Arial"/>
          <w:sz w:val="22"/>
          <w:szCs w:val="22"/>
        </w:rPr>
        <w:t xml:space="preserve"> </w:t>
      </w:r>
      <w:proofErr w:type="spellStart"/>
      <w:r w:rsidRPr="00640B36">
        <w:rPr>
          <w:rFonts w:ascii="Arial" w:hAnsi="Arial" w:cs="Arial"/>
          <w:sz w:val="22"/>
          <w:szCs w:val="22"/>
        </w:rPr>
        <w:t>Охридскиот</w:t>
      </w:r>
      <w:proofErr w:type="spellEnd"/>
      <w:r w:rsidRPr="00640B36">
        <w:rPr>
          <w:rFonts w:ascii="Arial" w:hAnsi="Arial" w:cs="Arial"/>
          <w:sz w:val="22"/>
          <w:szCs w:val="22"/>
        </w:rPr>
        <w:t xml:space="preserve"> </w:t>
      </w:r>
      <w:proofErr w:type="spellStart"/>
      <w:r w:rsidRPr="00640B36">
        <w:rPr>
          <w:rFonts w:ascii="Arial" w:hAnsi="Arial" w:cs="Arial"/>
          <w:sz w:val="22"/>
          <w:szCs w:val="22"/>
        </w:rPr>
        <w:t>Регион</w:t>
      </w:r>
      <w:proofErr w:type="spellEnd"/>
      <w:r w:rsidRPr="00640B36">
        <w:rPr>
          <w:rFonts w:ascii="Arial" w:hAnsi="Arial" w:cs="Arial"/>
          <w:sz w:val="22"/>
          <w:szCs w:val="22"/>
        </w:rPr>
        <w:t xml:space="preserve"> </w:t>
      </w:r>
      <w:proofErr w:type="spellStart"/>
      <w:r w:rsidRPr="00640B36">
        <w:rPr>
          <w:rFonts w:ascii="Arial" w:hAnsi="Arial" w:cs="Arial"/>
          <w:sz w:val="22"/>
          <w:szCs w:val="22"/>
        </w:rPr>
        <w:t>како</w:t>
      </w:r>
      <w:proofErr w:type="spellEnd"/>
      <w:r w:rsidRPr="00640B36">
        <w:rPr>
          <w:rFonts w:ascii="Arial" w:hAnsi="Arial" w:cs="Arial"/>
          <w:sz w:val="22"/>
          <w:szCs w:val="22"/>
        </w:rPr>
        <w:t xml:space="preserve"> </w:t>
      </w:r>
      <w:proofErr w:type="spellStart"/>
      <w:r w:rsidRPr="00640B36">
        <w:rPr>
          <w:rFonts w:ascii="Arial" w:hAnsi="Arial" w:cs="Arial"/>
          <w:sz w:val="22"/>
          <w:szCs w:val="22"/>
        </w:rPr>
        <w:t>светско</w:t>
      </w:r>
      <w:proofErr w:type="spellEnd"/>
      <w:r w:rsidRPr="00640B36">
        <w:rPr>
          <w:rFonts w:ascii="Arial" w:hAnsi="Arial" w:cs="Arial"/>
          <w:sz w:val="22"/>
          <w:szCs w:val="22"/>
        </w:rPr>
        <w:t xml:space="preserve"> </w:t>
      </w:r>
      <w:proofErr w:type="spellStart"/>
      <w:r w:rsidRPr="00640B36">
        <w:rPr>
          <w:rFonts w:ascii="Arial" w:hAnsi="Arial" w:cs="Arial"/>
          <w:sz w:val="22"/>
          <w:szCs w:val="22"/>
        </w:rPr>
        <w:t>наследство</w:t>
      </w:r>
      <w:proofErr w:type="spellEnd"/>
      <w:r w:rsidRPr="00640B36">
        <w:rPr>
          <w:rFonts w:ascii="Arial" w:hAnsi="Arial" w:cs="Arial"/>
          <w:sz w:val="22"/>
          <w:szCs w:val="22"/>
        </w:rPr>
        <w:t xml:space="preserve"> (IUCN, 2017), </w:t>
      </w:r>
      <w:proofErr w:type="spellStart"/>
      <w:r w:rsidRPr="00640B36">
        <w:rPr>
          <w:rFonts w:ascii="Arial" w:hAnsi="Arial" w:cs="Arial"/>
          <w:sz w:val="22"/>
          <w:szCs w:val="22"/>
        </w:rPr>
        <w:t>како</w:t>
      </w:r>
      <w:proofErr w:type="spellEnd"/>
      <w:r w:rsidRPr="00640B36">
        <w:rPr>
          <w:rFonts w:ascii="Arial" w:hAnsi="Arial" w:cs="Arial"/>
          <w:sz w:val="22"/>
          <w:szCs w:val="22"/>
        </w:rPr>
        <w:t xml:space="preserve"> и </w:t>
      </w:r>
      <w:proofErr w:type="spellStart"/>
      <w:r w:rsidRPr="00640B36">
        <w:rPr>
          <w:rFonts w:ascii="Arial" w:hAnsi="Arial" w:cs="Arial"/>
          <w:sz w:val="22"/>
          <w:szCs w:val="22"/>
        </w:rPr>
        <w:t>Извештајот</w:t>
      </w:r>
      <w:proofErr w:type="spellEnd"/>
      <w:r w:rsidRPr="00640B36">
        <w:rPr>
          <w:rFonts w:ascii="Arial" w:hAnsi="Arial" w:cs="Arial"/>
          <w:sz w:val="22"/>
          <w:szCs w:val="22"/>
        </w:rPr>
        <w:t xml:space="preserve"> </w:t>
      </w:r>
      <w:proofErr w:type="spellStart"/>
      <w:r w:rsidRPr="00640B36">
        <w:rPr>
          <w:rFonts w:ascii="Arial" w:hAnsi="Arial" w:cs="Arial"/>
          <w:sz w:val="22"/>
          <w:szCs w:val="22"/>
        </w:rPr>
        <w:t>од</w:t>
      </w:r>
      <w:proofErr w:type="spellEnd"/>
      <w:r w:rsidRPr="00640B36">
        <w:rPr>
          <w:rFonts w:ascii="Arial" w:hAnsi="Arial" w:cs="Arial"/>
          <w:sz w:val="22"/>
          <w:szCs w:val="22"/>
        </w:rPr>
        <w:t xml:space="preserve"> </w:t>
      </w:r>
      <w:proofErr w:type="spellStart"/>
      <w:r w:rsidRPr="00640B36">
        <w:rPr>
          <w:rFonts w:ascii="Arial" w:hAnsi="Arial" w:cs="Arial"/>
          <w:sz w:val="22"/>
          <w:szCs w:val="22"/>
        </w:rPr>
        <w:t>советодавната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мисија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ИУЦН и ИКОМОС (IUCN, ICOMOS, 2019), </w:t>
      </w:r>
      <w:proofErr w:type="spellStart"/>
      <w:r w:rsidRPr="00640B36">
        <w:rPr>
          <w:rFonts w:ascii="Arial" w:hAnsi="Arial" w:cs="Arial"/>
          <w:sz w:val="22"/>
          <w:szCs w:val="22"/>
        </w:rPr>
        <w:t>јасно</w:t>
      </w:r>
      <w:proofErr w:type="spellEnd"/>
      <w:r w:rsidRPr="00640B36">
        <w:rPr>
          <w:rFonts w:ascii="Arial" w:hAnsi="Arial" w:cs="Arial"/>
          <w:sz w:val="22"/>
          <w:szCs w:val="22"/>
        </w:rPr>
        <w:t xml:space="preserve"> </w:t>
      </w:r>
      <w:proofErr w:type="spellStart"/>
      <w:r w:rsidRPr="00640B36">
        <w:rPr>
          <w:rFonts w:ascii="Arial" w:hAnsi="Arial" w:cs="Arial"/>
          <w:sz w:val="22"/>
          <w:szCs w:val="22"/>
        </w:rPr>
        <w:t>упатуваат</w:t>
      </w:r>
      <w:proofErr w:type="spellEnd"/>
      <w:r w:rsidRPr="00640B36">
        <w:rPr>
          <w:rFonts w:ascii="Arial" w:hAnsi="Arial" w:cs="Arial"/>
          <w:sz w:val="22"/>
          <w:szCs w:val="22"/>
        </w:rPr>
        <w:t xml:space="preserve"> </w:t>
      </w:r>
      <w:proofErr w:type="spellStart"/>
      <w:r w:rsidRPr="00640B36">
        <w:rPr>
          <w:rFonts w:ascii="Arial" w:hAnsi="Arial" w:cs="Arial"/>
          <w:sz w:val="22"/>
          <w:szCs w:val="22"/>
        </w:rPr>
        <w:t>дека</w:t>
      </w:r>
      <w:proofErr w:type="spellEnd"/>
      <w:r w:rsidRPr="00640B36">
        <w:rPr>
          <w:rFonts w:ascii="Arial" w:hAnsi="Arial" w:cs="Arial"/>
          <w:sz w:val="22"/>
          <w:szCs w:val="22"/>
        </w:rPr>
        <w:t xml:space="preserve"> </w:t>
      </w:r>
      <w:proofErr w:type="spellStart"/>
      <w:r w:rsidRPr="00640B36">
        <w:rPr>
          <w:rFonts w:ascii="Arial" w:hAnsi="Arial" w:cs="Arial"/>
          <w:sz w:val="22"/>
          <w:szCs w:val="22"/>
        </w:rPr>
        <w:t>треба</w:t>
      </w:r>
      <w:proofErr w:type="spellEnd"/>
      <w:r w:rsidRPr="00640B36">
        <w:rPr>
          <w:rFonts w:ascii="Arial" w:hAnsi="Arial" w:cs="Arial"/>
          <w:sz w:val="22"/>
          <w:szCs w:val="22"/>
        </w:rPr>
        <w:t xml:space="preserve"> </w:t>
      </w:r>
      <w:proofErr w:type="spellStart"/>
      <w:r w:rsidRPr="00640B36">
        <w:rPr>
          <w:rFonts w:ascii="Arial" w:hAnsi="Arial" w:cs="Arial"/>
          <w:sz w:val="22"/>
          <w:szCs w:val="22"/>
        </w:rPr>
        <w:t>да</w:t>
      </w:r>
      <w:proofErr w:type="spellEnd"/>
      <w:r w:rsidRPr="00640B36">
        <w:rPr>
          <w:rFonts w:ascii="Arial" w:hAnsi="Arial" w:cs="Arial"/>
          <w:sz w:val="22"/>
          <w:szCs w:val="22"/>
        </w:rPr>
        <w:t xml:space="preserve"> </w:t>
      </w:r>
      <w:proofErr w:type="spellStart"/>
      <w:r w:rsidRPr="00640B36">
        <w:rPr>
          <w:rFonts w:ascii="Arial" w:hAnsi="Arial" w:cs="Arial"/>
          <w:sz w:val="22"/>
          <w:szCs w:val="22"/>
        </w:rPr>
        <w:t>се</w:t>
      </w:r>
      <w:proofErr w:type="spellEnd"/>
      <w:r w:rsidRPr="00640B36">
        <w:rPr>
          <w:rFonts w:ascii="Arial" w:hAnsi="Arial" w:cs="Arial"/>
          <w:sz w:val="22"/>
          <w:szCs w:val="22"/>
        </w:rPr>
        <w:t xml:space="preserve"> </w:t>
      </w:r>
      <w:proofErr w:type="spellStart"/>
      <w:r w:rsidRPr="00640B36">
        <w:rPr>
          <w:rFonts w:ascii="Arial" w:hAnsi="Arial" w:cs="Arial"/>
          <w:sz w:val="22"/>
          <w:szCs w:val="22"/>
        </w:rPr>
        <w:t>подобри</w:t>
      </w:r>
      <w:proofErr w:type="spellEnd"/>
      <w:r w:rsidRPr="00640B36">
        <w:rPr>
          <w:rFonts w:ascii="Arial" w:hAnsi="Arial" w:cs="Arial"/>
          <w:sz w:val="22"/>
          <w:szCs w:val="22"/>
        </w:rPr>
        <w:t xml:space="preserve"> </w:t>
      </w:r>
      <w:proofErr w:type="spellStart"/>
      <w:r w:rsidRPr="00640B36">
        <w:rPr>
          <w:rFonts w:ascii="Arial" w:hAnsi="Arial" w:cs="Arial"/>
          <w:sz w:val="22"/>
          <w:szCs w:val="22"/>
        </w:rPr>
        <w:t>состојбата</w:t>
      </w:r>
      <w:proofErr w:type="spellEnd"/>
      <w:r w:rsidRPr="00640B36">
        <w:rPr>
          <w:rFonts w:ascii="Arial" w:hAnsi="Arial" w:cs="Arial"/>
          <w:sz w:val="22"/>
          <w:szCs w:val="22"/>
        </w:rPr>
        <w:t xml:space="preserve"> </w:t>
      </w:r>
      <w:proofErr w:type="spellStart"/>
      <w:r w:rsidRPr="00640B36">
        <w:rPr>
          <w:rFonts w:ascii="Arial" w:hAnsi="Arial" w:cs="Arial"/>
          <w:sz w:val="22"/>
          <w:szCs w:val="22"/>
        </w:rPr>
        <w:t>на</w:t>
      </w:r>
      <w:proofErr w:type="spellEnd"/>
      <w:r w:rsidRPr="00640B36">
        <w:rPr>
          <w:rFonts w:ascii="Arial" w:hAnsi="Arial" w:cs="Arial"/>
          <w:sz w:val="22"/>
          <w:szCs w:val="22"/>
        </w:rPr>
        <w:t xml:space="preserve"> </w:t>
      </w:r>
      <w:proofErr w:type="spellStart"/>
      <w:r w:rsidRPr="00640B36">
        <w:rPr>
          <w:rFonts w:ascii="Arial" w:hAnsi="Arial" w:cs="Arial"/>
          <w:sz w:val="22"/>
          <w:szCs w:val="22"/>
        </w:rPr>
        <w:t>блатата</w:t>
      </w:r>
      <w:proofErr w:type="spellEnd"/>
      <w:r w:rsidRPr="00640B36">
        <w:rPr>
          <w:rFonts w:ascii="Arial" w:hAnsi="Arial" w:cs="Arial"/>
          <w:sz w:val="22"/>
          <w:szCs w:val="22"/>
        </w:rPr>
        <w:t xml:space="preserve">,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обноват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старите</w:t>
      </w:r>
      <w:proofErr w:type="spellEnd"/>
      <w:r w:rsidRPr="00640B36">
        <w:rPr>
          <w:rFonts w:ascii="Arial" w:hAnsi="Arial" w:cs="Arial"/>
          <w:b/>
          <w:sz w:val="22"/>
          <w:szCs w:val="22"/>
        </w:rPr>
        <w:t xml:space="preserve"> и </w:t>
      </w:r>
      <w:proofErr w:type="spellStart"/>
      <w:r w:rsidRPr="00640B36">
        <w:rPr>
          <w:rFonts w:ascii="Arial" w:hAnsi="Arial" w:cs="Arial"/>
          <w:b/>
          <w:sz w:val="22"/>
          <w:szCs w:val="22"/>
        </w:rPr>
        <w:t>да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создадат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нови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блатни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екосистеми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во</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насока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спречување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деградацијата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природните</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вредности</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на</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Охридскиот</w:t>
      </w:r>
      <w:proofErr w:type="spellEnd"/>
      <w:r w:rsidRPr="00640B36">
        <w:rPr>
          <w:rFonts w:ascii="Arial" w:hAnsi="Arial" w:cs="Arial"/>
          <w:b/>
          <w:sz w:val="22"/>
          <w:szCs w:val="22"/>
        </w:rPr>
        <w:t xml:space="preserve"> </w:t>
      </w:r>
      <w:proofErr w:type="spellStart"/>
      <w:r w:rsidRPr="00640B36">
        <w:rPr>
          <w:rFonts w:ascii="Arial" w:hAnsi="Arial" w:cs="Arial"/>
          <w:b/>
          <w:sz w:val="22"/>
          <w:szCs w:val="22"/>
        </w:rPr>
        <w:t>Регион</w:t>
      </w:r>
      <w:proofErr w:type="spellEnd"/>
      <w:r w:rsidRPr="00640B36">
        <w:rPr>
          <w:rFonts w:ascii="Arial" w:hAnsi="Arial" w:cs="Arial"/>
          <w:b/>
          <w:sz w:val="22"/>
          <w:szCs w:val="22"/>
        </w:rPr>
        <w:t>.</w:t>
      </w:r>
    </w:p>
    <w:p w14:paraId="72D2D9C3" w14:textId="77777777" w:rsidR="00640B36" w:rsidRDefault="00640B36" w:rsidP="00640B36">
      <w:pPr>
        <w:jc w:val="both"/>
        <w:rPr>
          <w:sz w:val="20"/>
          <w:szCs w:val="20"/>
          <w:shd w:val="clear" w:color="auto" w:fill="D9EAD3"/>
        </w:rPr>
      </w:pPr>
    </w:p>
    <w:p w14:paraId="576A261C" w14:textId="77777777" w:rsidR="00640B36" w:rsidRDefault="00640B36" w:rsidP="00640B36">
      <w:pPr>
        <w:jc w:val="both"/>
        <w:rPr>
          <w:rFonts w:ascii="Calibri" w:eastAsia="Calibri" w:hAnsi="Calibri" w:cs="Calibr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3885"/>
        <w:gridCol w:w="3810"/>
      </w:tblGrid>
      <w:tr w:rsidR="00640B36" w14:paraId="56ADE5BF" w14:textId="77777777" w:rsidTr="00C242B6">
        <w:trPr>
          <w:trHeight w:val="420"/>
        </w:trPr>
        <w:tc>
          <w:tcPr>
            <w:tcW w:w="9360" w:type="dxa"/>
            <w:gridSpan w:val="3"/>
            <w:shd w:val="clear" w:color="auto" w:fill="CCCCCC"/>
            <w:tcMar>
              <w:top w:w="100" w:type="dxa"/>
              <w:left w:w="100" w:type="dxa"/>
              <w:bottom w:w="100" w:type="dxa"/>
              <w:right w:w="100" w:type="dxa"/>
            </w:tcMar>
          </w:tcPr>
          <w:p w14:paraId="1E44F669" w14:textId="77777777" w:rsidR="00640B36" w:rsidRPr="002C7AAC" w:rsidRDefault="00640B36" w:rsidP="00C242B6">
            <w:pPr>
              <w:widowControl w:val="0"/>
              <w:jc w:val="center"/>
              <w:rPr>
                <w:rFonts w:ascii="Arial" w:eastAsia="Calibri" w:hAnsi="Arial" w:cs="Arial"/>
                <w:b/>
              </w:rPr>
            </w:pPr>
            <w:proofErr w:type="spellStart"/>
            <w:r w:rsidRPr="002C7AAC">
              <w:rPr>
                <w:rFonts w:ascii="Arial" w:eastAsia="Calibri" w:hAnsi="Arial" w:cs="Arial"/>
                <w:b/>
              </w:rPr>
              <w:t>Општи</w:t>
            </w:r>
            <w:proofErr w:type="spellEnd"/>
            <w:r w:rsidRPr="002C7AAC">
              <w:rPr>
                <w:rFonts w:ascii="Arial" w:eastAsia="Calibri" w:hAnsi="Arial" w:cs="Arial"/>
                <w:b/>
              </w:rPr>
              <w:t xml:space="preserve"> </w:t>
            </w:r>
            <w:proofErr w:type="spellStart"/>
            <w:r w:rsidRPr="002C7AAC">
              <w:rPr>
                <w:rFonts w:ascii="Arial" w:eastAsia="Calibri" w:hAnsi="Arial" w:cs="Arial"/>
                <w:b/>
              </w:rPr>
              <w:t>забелешки</w:t>
            </w:r>
            <w:proofErr w:type="spellEnd"/>
            <w:r w:rsidRPr="002C7AAC">
              <w:rPr>
                <w:rFonts w:ascii="Arial" w:eastAsia="Calibri" w:hAnsi="Arial" w:cs="Arial"/>
                <w:b/>
              </w:rPr>
              <w:t xml:space="preserve"> и </w:t>
            </w:r>
            <w:proofErr w:type="spellStart"/>
            <w:r w:rsidRPr="002C7AAC">
              <w:rPr>
                <w:rFonts w:ascii="Arial" w:eastAsia="Calibri" w:hAnsi="Arial" w:cs="Arial"/>
                <w:b/>
              </w:rPr>
              <w:t>препораки</w:t>
            </w:r>
            <w:proofErr w:type="spellEnd"/>
            <w:r w:rsidRPr="002C7AAC">
              <w:rPr>
                <w:rFonts w:ascii="Arial" w:eastAsia="Calibri" w:hAnsi="Arial" w:cs="Arial"/>
                <w:b/>
              </w:rPr>
              <w:t xml:space="preserve"> </w:t>
            </w:r>
          </w:p>
        </w:tc>
      </w:tr>
      <w:tr w:rsidR="00640B36" w14:paraId="2A7C4310" w14:textId="77777777" w:rsidTr="00C242B6">
        <w:trPr>
          <w:trHeight w:val="420"/>
        </w:trPr>
        <w:tc>
          <w:tcPr>
            <w:tcW w:w="9360" w:type="dxa"/>
            <w:gridSpan w:val="3"/>
            <w:tcMar>
              <w:top w:w="100" w:type="dxa"/>
              <w:left w:w="100" w:type="dxa"/>
              <w:bottom w:w="100" w:type="dxa"/>
              <w:right w:w="100" w:type="dxa"/>
            </w:tcMar>
          </w:tcPr>
          <w:p w14:paraId="6853B4CA" w14:textId="77777777" w:rsidR="00640B36" w:rsidRDefault="00640B36" w:rsidP="00C242B6">
            <w:pPr>
              <w:widowControl w:val="0"/>
              <w:jc w:val="both"/>
              <w:rPr>
                <w:rFonts w:ascii="Calibri" w:eastAsia="Calibri" w:hAnsi="Calibri" w:cs="Calibri"/>
                <w:b/>
              </w:rPr>
            </w:pPr>
          </w:p>
          <w:p w14:paraId="6E4B9281" w14:textId="77777777" w:rsidR="00640B36" w:rsidRDefault="00640B36" w:rsidP="002C7AAC">
            <w:pPr>
              <w:spacing w:line="259" w:lineRule="auto"/>
              <w:jc w:val="both"/>
              <w:rPr>
                <w:rFonts w:ascii="Calibri" w:eastAsia="Calibri" w:hAnsi="Calibri" w:cs="Calibri"/>
              </w:rPr>
            </w:pPr>
          </w:p>
          <w:p w14:paraId="644058FF"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обезбеди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транспонирање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законодавството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директивите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ЕУ,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задоволено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предложените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w:t>
            </w:r>
          </w:p>
          <w:p w14:paraId="13A30B7A"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последниот</w:t>
            </w:r>
            <w:proofErr w:type="spellEnd"/>
            <w:r w:rsidRPr="002C7AAC">
              <w:rPr>
                <w:rFonts w:ascii="Arial" w:eastAsia="Calibri" w:hAnsi="Arial" w:cs="Arial"/>
                <w:sz w:val="22"/>
                <w:szCs w:val="22"/>
              </w:rPr>
              <w:t xml:space="preserve"> </w:t>
            </w:r>
            <w:hyperlink r:id="rId5">
              <w:proofErr w:type="spellStart"/>
              <w:r w:rsidRPr="002C7AAC">
                <w:rPr>
                  <w:rFonts w:ascii="Arial" w:eastAsia="Calibri" w:hAnsi="Arial" w:cs="Arial"/>
                  <w:color w:val="0563C1"/>
                  <w:sz w:val="22"/>
                  <w:szCs w:val="22"/>
                  <w:u w:val="single"/>
                </w:rPr>
                <w:t>извештај</w:t>
              </w:r>
              <w:proofErr w:type="spellEnd"/>
            </w:hyperlink>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Европската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комисија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областа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заклучува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значајни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напори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имплементира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законодавството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ЕУ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област</w:t>
            </w:r>
            <w:proofErr w:type="spellEnd"/>
            <w:r w:rsidRPr="002C7AAC">
              <w:rPr>
                <w:rFonts w:ascii="Arial" w:eastAsia="Calibri" w:hAnsi="Arial" w:cs="Arial"/>
                <w:sz w:val="22"/>
                <w:szCs w:val="22"/>
              </w:rPr>
              <w:t>“.</w:t>
            </w:r>
          </w:p>
          <w:p w14:paraId="70FBFCD1"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сегментите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ЕУ </w:t>
            </w:r>
            <w:proofErr w:type="spellStart"/>
            <w:r w:rsidRPr="002C7AAC">
              <w:rPr>
                <w:rFonts w:ascii="Arial" w:eastAsia="Calibri" w:hAnsi="Arial" w:cs="Arial"/>
                <w:sz w:val="22"/>
                <w:szCs w:val="22"/>
              </w:rPr>
              <w:t>регулативата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транспонирана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Рамковната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делумно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Директивата</w:t>
            </w:r>
            <w:proofErr w:type="spellEnd"/>
            <w:r w:rsidRPr="002C7AAC">
              <w:rPr>
                <w:rFonts w:ascii="Arial" w:eastAsia="Calibri" w:hAnsi="Arial" w:cs="Arial"/>
                <w:sz w:val="22"/>
                <w:szCs w:val="22"/>
              </w:rPr>
              <w:t xml:space="preserve"> 2007/60/EC, „</w:t>
            </w:r>
            <w:proofErr w:type="spellStart"/>
            <w:r w:rsidRPr="002C7AAC">
              <w:rPr>
                <w:rFonts w:ascii="Arial" w:eastAsia="Calibri" w:hAnsi="Arial" w:cs="Arial"/>
                <w:sz w:val="22"/>
                <w:szCs w:val="22"/>
              </w:rPr>
              <w:t>практичната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имплементација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двете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директиви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заостанува</w:t>
            </w:r>
            <w:proofErr w:type="spellEnd"/>
            <w:r w:rsidRPr="002C7AAC">
              <w:rPr>
                <w:rFonts w:ascii="Arial" w:eastAsia="Calibri" w:hAnsi="Arial" w:cs="Arial"/>
                <w:sz w:val="22"/>
                <w:szCs w:val="22"/>
              </w:rPr>
              <w:t>“ (</w:t>
            </w:r>
            <w:hyperlink r:id="rId6">
              <w:r w:rsidRPr="002C7AAC">
                <w:rPr>
                  <w:rFonts w:ascii="Arial" w:eastAsia="Calibri" w:hAnsi="Arial" w:cs="Arial"/>
                  <w:color w:val="0563C1"/>
                  <w:sz w:val="22"/>
                  <w:szCs w:val="22"/>
                  <w:u w:val="single"/>
                </w:rPr>
                <w:t>UNECE</w:t>
              </w:r>
            </w:hyperlink>
            <w:r w:rsidRPr="002C7AAC">
              <w:rPr>
                <w:rFonts w:ascii="Arial" w:eastAsia="Calibri" w:hAnsi="Arial" w:cs="Arial"/>
                <w:sz w:val="22"/>
                <w:szCs w:val="22"/>
              </w:rPr>
              <w:t xml:space="preserve">, 2019),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креирањето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предлагачот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w:t>
            </w:r>
            <w:proofErr w:type="spellEnd"/>
            <w:r w:rsidRPr="002C7AAC">
              <w:rPr>
                <w:rFonts w:ascii="Arial" w:eastAsia="Calibri" w:hAnsi="Arial" w:cs="Arial"/>
                <w:sz w:val="22"/>
                <w:szCs w:val="22"/>
              </w:rPr>
              <w:t>.</w:t>
            </w:r>
          </w:p>
          <w:p w14:paraId="0E1ED24B" w14:textId="77777777" w:rsidR="00640B36" w:rsidRPr="002C7AAC" w:rsidRDefault="00640B36" w:rsidP="002C7AAC">
            <w:pPr>
              <w:spacing w:line="276" w:lineRule="auto"/>
              <w:ind w:left="720"/>
              <w:jc w:val="both"/>
              <w:rPr>
                <w:rFonts w:ascii="Arial" w:eastAsia="Calibri" w:hAnsi="Arial" w:cs="Arial"/>
              </w:rPr>
            </w:pPr>
          </w:p>
          <w:p w14:paraId="4F763E2B"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Предлагачот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забелешките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наведени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Третиот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извештај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напредок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област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подготвен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Економската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комисија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Европа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Обединетите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нации</w:t>
            </w:r>
            <w:proofErr w:type="spellEnd"/>
            <w:r w:rsidRPr="002C7AAC">
              <w:rPr>
                <w:rFonts w:ascii="Arial" w:eastAsia="Calibri" w:hAnsi="Arial" w:cs="Arial"/>
                <w:sz w:val="22"/>
                <w:szCs w:val="22"/>
              </w:rPr>
              <w:t xml:space="preserve"> (</w:t>
            </w:r>
            <w:hyperlink r:id="rId7">
              <w:r w:rsidRPr="002C7AAC">
                <w:rPr>
                  <w:rFonts w:ascii="Arial" w:eastAsia="Calibri" w:hAnsi="Arial" w:cs="Arial"/>
                  <w:color w:val="0563C1"/>
                  <w:sz w:val="22"/>
                  <w:szCs w:val="22"/>
                  <w:u w:val="single"/>
                </w:rPr>
                <w:t>UNECE</w:t>
              </w:r>
            </w:hyperlink>
            <w:r w:rsidRPr="002C7AAC">
              <w:rPr>
                <w:rFonts w:ascii="Arial" w:eastAsia="Calibri" w:hAnsi="Arial" w:cs="Arial"/>
                <w:sz w:val="22"/>
                <w:szCs w:val="22"/>
              </w:rPr>
              <w:t xml:space="preserve">, 2019)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надминување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недостатоците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исполнување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обврзано</w:t>
            </w:r>
            <w:proofErr w:type="spellEnd"/>
            <w:r w:rsidRPr="002C7AAC">
              <w:rPr>
                <w:rFonts w:ascii="Arial" w:eastAsia="Calibri" w:hAnsi="Arial" w:cs="Arial"/>
                <w:sz w:val="22"/>
                <w:szCs w:val="22"/>
              </w:rPr>
              <w:t>.</w:t>
            </w:r>
          </w:p>
          <w:p w14:paraId="063BD6EF" w14:textId="77777777" w:rsidR="00640B36" w:rsidRPr="002C7AAC" w:rsidRDefault="00640B36" w:rsidP="002C7AAC">
            <w:pPr>
              <w:spacing w:line="276" w:lineRule="auto"/>
              <w:ind w:left="720"/>
              <w:jc w:val="both"/>
              <w:rPr>
                <w:rFonts w:ascii="Arial" w:eastAsia="Calibri" w:hAnsi="Arial" w:cs="Arial"/>
              </w:rPr>
            </w:pPr>
          </w:p>
          <w:p w14:paraId="40B14419"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квантитативни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одредници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изврши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определување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земјишта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усвои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програма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постигнување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критериумите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оцени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откако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издаваат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дозволите</w:t>
            </w:r>
            <w:proofErr w:type="spellEnd"/>
            <w:r w:rsidRPr="002C7AAC">
              <w:rPr>
                <w:rFonts w:ascii="Arial" w:eastAsia="Calibri" w:hAnsi="Arial" w:cs="Arial"/>
                <w:sz w:val="22"/>
                <w:szCs w:val="22"/>
              </w:rPr>
              <w:t>.</w:t>
            </w:r>
          </w:p>
          <w:p w14:paraId="6B8E528A" w14:textId="77777777" w:rsidR="00640B36" w:rsidRPr="002C7AAC" w:rsidRDefault="00640B36" w:rsidP="002C7AAC">
            <w:pPr>
              <w:spacing w:line="276" w:lineRule="auto"/>
              <w:ind w:left="720"/>
              <w:jc w:val="both"/>
              <w:rPr>
                <w:rFonts w:ascii="Arial" w:eastAsia="Calibri" w:hAnsi="Arial" w:cs="Arial"/>
              </w:rPr>
            </w:pPr>
          </w:p>
          <w:p w14:paraId="4E0161B5"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Предложените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недоволни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адаптираат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сегашноста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долги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јаки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суши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енормното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слатката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однесува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количини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црпење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испуштање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бројот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црпење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последните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десетина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бележи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драстично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наголемување</w:t>
            </w:r>
            <w:proofErr w:type="spellEnd"/>
            <w:r w:rsidRPr="002C7AAC">
              <w:rPr>
                <w:rFonts w:ascii="Arial" w:eastAsia="Calibri" w:hAnsi="Arial" w:cs="Arial"/>
                <w:sz w:val="22"/>
                <w:szCs w:val="22"/>
              </w:rPr>
              <w:t xml:space="preserve"> (</w:t>
            </w:r>
            <w:hyperlink r:id="rId8">
              <w:r w:rsidRPr="002C7AAC">
                <w:rPr>
                  <w:rFonts w:ascii="Arial" w:eastAsia="Calibri" w:hAnsi="Arial" w:cs="Arial"/>
                  <w:color w:val="0563C1"/>
                  <w:sz w:val="22"/>
                  <w:szCs w:val="22"/>
                  <w:u w:val="single"/>
                </w:rPr>
                <w:t>UNECE</w:t>
              </w:r>
            </w:hyperlink>
            <w:r w:rsidRPr="002C7AAC">
              <w:rPr>
                <w:rFonts w:ascii="Arial" w:eastAsia="Calibri" w:hAnsi="Arial" w:cs="Arial"/>
                <w:sz w:val="22"/>
                <w:szCs w:val="22"/>
              </w:rPr>
              <w:t xml:space="preserve">, 2019).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допушта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w:t>
            </w:r>
          </w:p>
          <w:p w14:paraId="260E340C" w14:textId="77777777" w:rsidR="00640B36" w:rsidRPr="002C7AAC" w:rsidRDefault="00640B36" w:rsidP="002C7AAC">
            <w:pPr>
              <w:spacing w:line="276" w:lineRule="auto"/>
              <w:ind w:left="720"/>
              <w:jc w:val="both"/>
              <w:rPr>
                <w:rFonts w:ascii="Arial" w:eastAsia="Calibri" w:hAnsi="Arial" w:cs="Arial"/>
              </w:rPr>
            </w:pPr>
          </w:p>
          <w:p w14:paraId="09EF7B4B"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Предложените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одговараат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бројните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проблеми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соочуваат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нерационално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чистите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неконтролирано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реките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индустријата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недостиг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еколошките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комплетно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отсуство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инвентари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категории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економски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лоши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практики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преземање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појдовни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чекори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постоечките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неодржливи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практики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Критично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приликата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унапредување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проблемите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понатаму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заостанува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поле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нејзините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преостанати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чисти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соочуваат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сè</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w:t>
            </w:r>
          </w:p>
          <w:p w14:paraId="435991EF" w14:textId="77777777" w:rsidR="00640B36" w:rsidRPr="002C7AAC" w:rsidRDefault="00640B36" w:rsidP="002C7AAC">
            <w:pPr>
              <w:spacing w:line="276" w:lineRule="auto"/>
              <w:ind w:left="720"/>
              <w:rPr>
                <w:rFonts w:ascii="Arial" w:eastAsia="Calibri" w:hAnsi="Arial" w:cs="Arial"/>
              </w:rPr>
            </w:pPr>
          </w:p>
          <w:p w14:paraId="5E4065AC"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Најмалку</w:t>
            </w:r>
            <w:proofErr w:type="spellEnd"/>
            <w:r w:rsidRPr="002C7AAC">
              <w:rPr>
                <w:rFonts w:ascii="Arial" w:eastAsia="Calibri" w:hAnsi="Arial" w:cs="Arial"/>
                <w:sz w:val="22"/>
                <w:szCs w:val="22"/>
              </w:rPr>
              <w:t xml:space="preserve"> 2,7 </w:t>
            </w:r>
            <w:proofErr w:type="spellStart"/>
            <w:r w:rsidRPr="002C7AAC">
              <w:rPr>
                <w:rFonts w:ascii="Arial" w:eastAsia="Calibri" w:hAnsi="Arial" w:cs="Arial"/>
                <w:sz w:val="22"/>
                <w:szCs w:val="22"/>
              </w:rPr>
              <w:t>милијарди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луѓе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ширум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соочуваат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недостиг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проблем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интензивира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потенцијал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причина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конфликт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меѓу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натпреваруваат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сè</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пооскуден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w:t>
            </w:r>
            <w:proofErr w:type="spellEnd"/>
            <w:r w:rsidRPr="002C7AAC">
              <w:rPr>
                <w:rFonts w:ascii="Arial" w:eastAsia="Calibri" w:hAnsi="Arial" w:cs="Arial"/>
                <w:sz w:val="22"/>
                <w:szCs w:val="22"/>
              </w:rPr>
              <w:t xml:space="preserve"> (</w:t>
            </w:r>
            <w:proofErr w:type="spellStart"/>
            <w:r w:rsidRPr="002C7AAC">
              <w:rPr>
                <w:rFonts w:ascii="Arial" w:hAnsi="Arial" w:cs="Arial"/>
                <w:sz w:val="22"/>
                <w:szCs w:val="22"/>
              </w:rPr>
              <w:fldChar w:fldCharType="begin"/>
            </w:r>
            <w:r w:rsidRPr="002C7AAC">
              <w:rPr>
                <w:rFonts w:ascii="Arial" w:hAnsi="Arial" w:cs="Arial"/>
                <w:sz w:val="22"/>
                <w:szCs w:val="22"/>
              </w:rPr>
              <w:instrText xml:space="preserve"> HYPERLINK "https://academic.oup.com/ijlct/article/15/2/253/5718410" \l "203438233" \h </w:instrText>
            </w:r>
            <w:r w:rsidRPr="002C7AAC">
              <w:rPr>
                <w:rFonts w:ascii="Arial" w:hAnsi="Arial" w:cs="Arial"/>
                <w:sz w:val="22"/>
                <w:szCs w:val="22"/>
              </w:rPr>
              <w:fldChar w:fldCharType="separate"/>
            </w:r>
            <w:r w:rsidRPr="002C7AAC">
              <w:rPr>
                <w:rFonts w:ascii="Arial" w:eastAsia="Calibri" w:hAnsi="Arial" w:cs="Arial"/>
                <w:color w:val="0563C1"/>
                <w:sz w:val="22"/>
                <w:szCs w:val="22"/>
                <w:u w:val="single"/>
              </w:rPr>
              <w:t>Jarimi</w:t>
            </w:r>
            <w:proofErr w:type="spellEnd"/>
            <w:r w:rsidRPr="002C7AAC">
              <w:rPr>
                <w:rFonts w:ascii="Arial" w:eastAsia="Calibri" w:hAnsi="Arial" w:cs="Arial"/>
                <w:color w:val="0563C1"/>
                <w:sz w:val="22"/>
                <w:szCs w:val="22"/>
                <w:u w:val="single"/>
              </w:rPr>
              <w:t xml:space="preserve">, Powell, </w:t>
            </w:r>
            <w:proofErr w:type="spellStart"/>
            <w:r w:rsidRPr="002C7AAC">
              <w:rPr>
                <w:rFonts w:ascii="Arial" w:eastAsia="Calibri" w:hAnsi="Arial" w:cs="Arial"/>
                <w:color w:val="0563C1"/>
                <w:sz w:val="22"/>
                <w:szCs w:val="22"/>
                <w:u w:val="single"/>
              </w:rPr>
              <w:t>Riffat</w:t>
            </w:r>
            <w:proofErr w:type="spellEnd"/>
            <w:r w:rsidRPr="002C7AAC">
              <w:rPr>
                <w:rFonts w:ascii="Arial" w:eastAsia="Calibri" w:hAnsi="Arial" w:cs="Arial"/>
                <w:color w:val="0563C1"/>
                <w:sz w:val="22"/>
                <w:szCs w:val="22"/>
                <w:u w:val="single"/>
              </w:rPr>
              <w:fldChar w:fldCharType="end"/>
            </w:r>
            <w:r w:rsidRPr="002C7AAC">
              <w:rPr>
                <w:rFonts w:ascii="Arial" w:eastAsia="Calibri" w:hAnsi="Arial" w:cs="Arial"/>
                <w:sz w:val="22"/>
                <w:szCs w:val="22"/>
              </w:rPr>
              <w:t xml:space="preserve">, 2020). </w:t>
            </w:r>
            <w:proofErr w:type="spellStart"/>
            <w:r w:rsidRPr="002C7AAC">
              <w:rPr>
                <w:rFonts w:ascii="Arial" w:eastAsia="Calibri" w:hAnsi="Arial" w:cs="Arial"/>
                <w:sz w:val="22"/>
                <w:szCs w:val="22"/>
              </w:rPr>
              <w:t>Затоа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предлагаме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МЖСПП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решение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државно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финансиран</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систем</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собирање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атмосферски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води</w:t>
            </w:r>
            <w:proofErr w:type="spellEnd"/>
            <w:r w:rsidRPr="002C7AAC">
              <w:rPr>
                <w:rFonts w:ascii="Arial" w:eastAsia="Calibri" w:hAnsi="Arial" w:cs="Arial"/>
                <w:b/>
                <w:sz w:val="22"/>
                <w:szCs w:val="22"/>
              </w:rPr>
              <w:t>.</w:t>
            </w: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пасивни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придонесуваат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употребата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електрична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енергија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доминантно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близу</w:t>
            </w:r>
            <w:proofErr w:type="spellEnd"/>
            <w:r w:rsidRPr="002C7AAC">
              <w:rPr>
                <w:rFonts w:ascii="Arial" w:eastAsia="Calibri" w:hAnsi="Arial" w:cs="Arial"/>
                <w:sz w:val="22"/>
                <w:szCs w:val="22"/>
              </w:rPr>
              <w:t xml:space="preserve"> 70-80%) е </w:t>
            </w:r>
            <w:proofErr w:type="spellStart"/>
            <w:r w:rsidRPr="002C7AAC">
              <w:rPr>
                <w:rFonts w:ascii="Arial" w:eastAsia="Calibri" w:hAnsi="Arial" w:cs="Arial"/>
                <w:sz w:val="22"/>
                <w:szCs w:val="22"/>
              </w:rPr>
              <w:t>нечиста</w:t>
            </w:r>
            <w:proofErr w:type="spellEnd"/>
            <w:r w:rsidRPr="002C7AAC">
              <w:rPr>
                <w:rFonts w:ascii="Arial" w:eastAsia="Calibri" w:hAnsi="Arial" w:cs="Arial"/>
                <w:sz w:val="22"/>
                <w:szCs w:val="22"/>
              </w:rPr>
              <w:t xml:space="preserve"> / </w:t>
            </w:r>
            <w:proofErr w:type="spellStart"/>
            <w:r w:rsidRPr="002C7AAC">
              <w:rPr>
                <w:rFonts w:ascii="Arial" w:eastAsia="Calibri" w:hAnsi="Arial" w:cs="Arial"/>
                <w:sz w:val="22"/>
                <w:szCs w:val="22"/>
              </w:rPr>
              <w:t>произведена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јаглен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потпираат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исклучиво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температурните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варијации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акумулираната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техничка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перење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капење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наводнување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државно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финансиран</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систем</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собирање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атмосферски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едновремено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придонело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намалување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јаглеродниот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отпечаток</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намалување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искористувањето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ограничените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ресурси</w:t>
            </w:r>
            <w:proofErr w:type="spellEnd"/>
            <w:r w:rsidRPr="002C7AAC">
              <w:rPr>
                <w:rFonts w:ascii="Arial" w:eastAsia="Calibri" w:hAnsi="Arial" w:cs="Arial"/>
                <w:b/>
                <w:sz w:val="22"/>
                <w:szCs w:val="22"/>
              </w:rPr>
              <w:t>.</w:t>
            </w:r>
          </w:p>
          <w:p w14:paraId="67896E3E" w14:textId="77777777" w:rsidR="00640B36" w:rsidRPr="002C7AAC" w:rsidRDefault="00640B36" w:rsidP="002C7AAC">
            <w:pPr>
              <w:spacing w:line="276" w:lineRule="auto"/>
              <w:ind w:left="720"/>
              <w:rPr>
                <w:rFonts w:ascii="Arial" w:eastAsia="Calibri" w:hAnsi="Arial" w:cs="Arial"/>
              </w:rPr>
            </w:pPr>
          </w:p>
          <w:p w14:paraId="1E573CE8"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Универзитетот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Авив</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направена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студија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утврдено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производството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генератор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атмосферска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(AWG)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големо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обезбеди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безбедна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пиење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ден</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ноќта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истражувачки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напори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насочат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антропогеното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воздухот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метеоролошките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атмосферските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хемиските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карактеристики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произведената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вода</w:t>
            </w:r>
            <w:proofErr w:type="spellEnd"/>
            <w:r w:rsidRPr="002C7AAC">
              <w:rPr>
                <w:rFonts w:ascii="Arial" w:eastAsia="Calibri" w:hAnsi="Arial" w:cs="Arial"/>
                <w:sz w:val="22"/>
                <w:szCs w:val="22"/>
              </w:rPr>
              <w:t>“ (</w:t>
            </w:r>
            <w:proofErr w:type="gramEnd"/>
            <w:r w:rsidRPr="002C7AAC">
              <w:rPr>
                <w:rFonts w:ascii="Arial" w:hAnsi="Arial" w:cs="Arial"/>
                <w:sz w:val="22"/>
                <w:szCs w:val="22"/>
              </w:rPr>
              <w:fldChar w:fldCharType="begin"/>
            </w:r>
            <w:r w:rsidRPr="002C7AAC">
              <w:rPr>
                <w:rFonts w:ascii="Arial" w:hAnsi="Arial" w:cs="Arial"/>
                <w:sz w:val="22"/>
                <w:szCs w:val="22"/>
              </w:rPr>
              <w:instrText xml:space="preserve"> HYPERLINK "https://www.mdpi.com/2073-4441/12/10/2940" \h </w:instrText>
            </w:r>
            <w:r w:rsidRPr="002C7AAC">
              <w:rPr>
                <w:rFonts w:ascii="Arial" w:hAnsi="Arial" w:cs="Arial"/>
                <w:sz w:val="22"/>
                <w:szCs w:val="22"/>
              </w:rPr>
              <w:fldChar w:fldCharType="separate"/>
            </w:r>
            <w:r w:rsidRPr="002C7AAC">
              <w:rPr>
                <w:rFonts w:ascii="Arial" w:eastAsia="Calibri" w:hAnsi="Arial" w:cs="Arial"/>
                <w:color w:val="0563C1"/>
                <w:sz w:val="22"/>
                <w:szCs w:val="22"/>
                <w:u w:val="single"/>
              </w:rPr>
              <w:t xml:space="preserve">Inbar, </w:t>
            </w:r>
            <w:proofErr w:type="spellStart"/>
            <w:r w:rsidRPr="002C7AAC">
              <w:rPr>
                <w:rFonts w:ascii="Arial" w:eastAsia="Calibri" w:hAnsi="Arial" w:cs="Arial"/>
                <w:color w:val="0563C1"/>
                <w:sz w:val="22"/>
                <w:szCs w:val="22"/>
                <w:u w:val="single"/>
              </w:rPr>
              <w:t>Gozlan</w:t>
            </w:r>
            <w:proofErr w:type="spellEnd"/>
            <w:r w:rsidRPr="002C7AAC">
              <w:rPr>
                <w:rFonts w:ascii="Arial" w:eastAsia="Calibri" w:hAnsi="Arial" w:cs="Arial"/>
                <w:color w:val="0563C1"/>
                <w:sz w:val="22"/>
                <w:szCs w:val="22"/>
                <w:u w:val="single"/>
              </w:rPr>
              <w:t xml:space="preserve">, Ratner, Aviv, Sirota, </w:t>
            </w:r>
            <w:proofErr w:type="spellStart"/>
            <w:r w:rsidRPr="002C7AAC">
              <w:rPr>
                <w:rFonts w:ascii="Arial" w:eastAsia="Calibri" w:hAnsi="Arial" w:cs="Arial"/>
                <w:color w:val="0563C1"/>
                <w:sz w:val="22"/>
                <w:szCs w:val="22"/>
                <w:u w:val="single"/>
              </w:rPr>
              <w:t>Avisar</w:t>
            </w:r>
            <w:proofErr w:type="spellEnd"/>
            <w:r w:rsidRPr="002C7AAC">
              <w:rPr>
                <w:rFonts w:ascii="Arial" w:eastAsia="Calibri" w:hAnsi="Arial" w:cs="Arial"/>
                <w:color w:val="0563C1"/>
                <w:sz w:val="22"/>
                <w:szCs w:val="22"/>
                <w:u w:val="single"/>
              </w:rPr>
              <w:fldChar w:fldCharType="end"/>
            </w:r>
            <w:r w:rsidRPr="002C7AAC">
              <w:rPr>
                <w:rFonts w:ascii="Arial" w:eastAsia="Calibri" w:hAnsi="Arial" w:cs="Arial"/>
                <w:sz w:val="22"/>
                <w:szCs w:val="22"/>
              </w:rPr>
              <w:t>, 2020).</w:t>
            </w:r>
          </w:p>
          <w:p w14:paraId="13C857D7" w14:textId="77777777" w:rsidR="00640B36" w:rsidRPr="002C7AAC" w:rsidRDefault="00640B36" w:rsidP="002C7AAC">
            <w:pPr>
              <w:spacing w:line="276" w:lineRule="auto"/>
              <w:ind w:left="720"/>
              <w:rPr>
                <w:rFonts w:ascii="Arial" w:eastAsia="Calibri" w:hAnsi="Arial" w:cs="Arial"/>
              </w:rPr>
            </w:pPr>
          </w:p>
          <w:p w14:paraId="07DE987E"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однесува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туку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недостатоци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изврши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ревизија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постоечките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унапредат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индикаторите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мониторинг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акцент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биолошкиот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заштитените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мониторираат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видовите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евентуални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должат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изменети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нужно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детектираат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следење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индикаторите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средината</w:t>
            </w:r>
            <w:proofErr w:type="spellEnd"/>
            <w:r w:rsidRPr="002C7AAC">
              <w:rPr>
                <w:rFonts w:ascii="Arial" w:eastAsia="Calibri" w:hAnsi="Arial" w:cs="Arial"/>
                <w:sz w:val="22"/>
                <w:szCs w:val="22"/>
              </w:rPr>
              <w:t>.</w:t>
            </w:r>
          </w:p>
          <w:p w14:paraId="018CD4E5"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предложат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ефективни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адресираат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проблем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најголема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надлежности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инспекциите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санкции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w:t>
            </w:r>
          </w:p>
          <w:p w14:paraId="12D014BC" w14:textId="77777777" w:rsidR="00640B36" w:rsidRPr="002C7AAC" w:rsidRDefault="00640B36" w:rsidP="002C7AAC">
            <w:pPr>
              <w:spacing w:line="276" w:lineRule="auto"/>
              <w:ind w:left="720"/>
              <w:rPr>
                <w:rFonts w:ascii="Arial" w:eastAsia="Calibri" w:hAnsi="Arial" w:cs="Arial"/>
              </w:rPr>
            </w:pPr>
          </w:p>
          <w:p w14:paraId="53B824F9"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целосна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интеграција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базата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податоци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транспарентност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ефективност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отворени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врати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граѓанска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вклученост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книга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дигитализирана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комплетни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ажурирани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податоци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прекршувања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достапност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информациите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напишани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едноставен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лесно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разбирлив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јазик</w:t>
            </w:r>
            <w:proofErr w:type="spellEnd"/>
            <w:r w:rsidRPr="002C7AAC">
              <w:rPr>
                <w:rFonts w:ascii="Arial" w:eastAsia="Calibri" w:hAnsi="Arial" w:cs="Arial"/>
                <w:sz w:val="22"/>
                <w:szCs w:val="22"/>
              </w:rPr>
              <w:t>.</w:t>
            </w:r>
          </w:p>
          <w:p w14:paraId="5A6F3E08" w14:textId="77777777" w:rsidR="00640B36" w:rsidRPr="002C7AAC" w:rsidRDefault="00640B36" w:rsidP="002C7AAC">
            <w:pPr>
              <w:spacing w:line="276" w:lineRule="auto"/>
              <w:ind w:left="720"/>
              <w:rPr>
                <w:rFonts w:ascii="Arial" w:eastAsia="Calibri" w:hAnsi="Arial" w:cs="Arial"/>
              </w:rPr>
            </w:pPr>
          </w:p>
          <w:p w14:paraId="78ABABB1"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адресираат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најголеми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уживаат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статусот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ИУЦН </w:t>
            </w:r>
            <w:proofErr w:type="spellStart"/>
            <w:r w:rsidRPr="002C7AAC">
              <w:rPr>
                <w:rFonts w:ascii="Arial" w:eastAsia="Calibri" w:hAnsi="Arial" w:cs="Arial"/>
                <w:sz w:val="22"/>
                <w:szCs w:val="22"/>
              </w:rPr>
              <w:t>категоријата</w:t>
            </w:r>
            <w:proofErr w:type="spellEnd"/>
            <w:r w:rsidRPr="002C7AAC">
              <w:rPr>
                <w:rFonts w:ascii="Arial" w:eastAsia="Calibri" w:hAnsi="Arial" w:cs="Arial"/>
                <w:sz w:val="22"/>
                <w:szCs w:val="22"/>
              </w:rPr>
              <w:t xml:space="preserve"> III - </w:t>
            </w:r>
            <w:proofErr w:type="spellStart"/>
            <w:r w:rsidRPr="002C7AAC">
              <w:rPr>
                <w:rFonts w:ascii="Arial" w:eastAsia="Calibri" w:hAnsi="Arial" w:cs="Arial"/>
                <w:sz w:val="22"/>
                <w:szCs w:val="22"/>
              </w:rPr>
              <w:t>Споменик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сепак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соочуваат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континуирана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одвои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посебен</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сегмент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кој</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ќе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регулира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правната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рамка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природните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езера</w:t>
            </w:r>
            <w:proofErr w:type="spellEnd"/>
            <w:r w:rsidRPr="002C7AAC">
              <w:rPr>
                <w:rFonts w:ascii="Arial" w:eastAsia="Calibri" w:hAnsi="Arial" w:cs="Arial"/>
                <w:b/>
                <w:sz w:val="22"/>
                <w:szCs w:val="22"/>
              </w:rPr>
              <w:t>.</w:t>
            </w: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илустрација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незамисливо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денешни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ископа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бунар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км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Преспанско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црпи</w:t>
            </w:r>
            <w:proofErr w:type="spellEnd"/>
            <w:r w:rsidRPr="002C7AAC">
              <w:rPr>
                <w:rFonts w:ascii="Arial" w:eastAsia="Calibri" w:hAnsi="Arial" w:cs="Arial"/>
                <w:sz w:val="22"/>
                <w:szCs w:val="22"/>
              </w:rPr>
              <w:t xml:space="preserve"> 10 м3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своето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домаќинство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допушта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Напоменуваме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Преспанско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Дојранско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недоволни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проблематиката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нужно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покрие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w:t>
            </w:r>
          </w:p>
          <w:p w14:paraId="6CE6AFFE" w14:textId="77777777" w:rsidR="00640B36" w:rsidRPr="002C7AAC" w:rsidRDefault="00640B36" w:rsidP="002C7AAC">
            <w:pPr>
              <w:spacing w:line="276" w:lineRule="auto"/>
              <w:ind w:left="720"/>
              <w:rPr>
                <w:rFonts w:ascii="Arial" w:eastAsia="Calibri" w:hAnsi="Arial" w:cs="Arial"/>
              </w:rPr>
            </w:pPr>
          </w:p>
          <w:p w14:paraId="68FA8581"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lastRenderedPageBreak/>
              <w:t>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нудат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обновата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креирање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специфики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играат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клучна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улога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подобрување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прочистување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традиционалните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пречистителни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станици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исклучително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ефектите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секвестрацијата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заробување</w:t>
            </w:r>
            <w:proofErr w:type="spellEnd"/>
            <w:r w:rsidRPr="002C7AAC">
              <w:rPr>
                <w:rFonts w:ascii="Arial" w:eastAsia="Calibri" w:hAnsi="Arial" w:cs="Arial"/>
                <w:sz w:val="22"/>
                <w:szCs w:val="22"/>
              </w:rPr>
              <w:t>/</w:t>
            </w:r>
            <w:proofErr w:type="spellStart"/>
            <w:r w:rsidRPr="002C7AAC">
              <w:rPr>
                <w:rFonts w:ascii="Arial" w:eastAsia="Calibri" w:hAnsi="Arial" w:cs="Arial"/>
                <w:sz w:val="22"/>
                <w:szCs w:val="22"/>
              </w:rPr>
              <w:t>отстранување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јаглеродот</w:t>
            </w:r>
            <w:proofErr w:type="spellEnd"/>
            <w:r w:rsidRPr="002C7AAC">
              <w:rPr>
                <w:rFonts w:ascii="Arial" w:eastAsia="Calibri" w:hAnsi="Arial" w:cs="Arial"/>
                <w:sz w:val="22"/>
                <w:szCs w:val="22"/>
              </w:rPr>
              <w:t xml:space="preserve">. </w:t>
            </w:r>
          </w:p>
          <w:p w14:paraId="6DE084CC"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забрзаната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комбинација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ефектите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посеопфатно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креира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попрецизна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екосистемите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пристапот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аспект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обезбедуваат</w:t>
            </w:r>
            <w:proofErr w:type="spellEnd"/>
            <w:r w:rsidRPr="002C7AAC">
              <w:rPr>
                <w:rFonts w:ascii="Arial" w:eastAsia="Calibri" w:hAnsi="Arial" w:cs="Arial"/>
                <w:sz w:val="22"/>
                <w:szCs w:val="22"/>
              </w:rPr>
              <w:t xml:space="preserve">. </w:t>
            </w:r>
          </w:p>
          <w:p w14:paraId="59536544" w14:textId="77777777" w:rsidR="00640B36" w:rsidRPr="002C7AAC" w:rsidRDefault="00640B36" w:rsidP="002C7AAC">
            <w:pPr>
              <w:spacing w:line="276" w:lineRule="auto"/>
              <w:ind w:left="720"/>
              <w:jc w:val="both"/>
              <w:rPr>
                <w:rFonts w:ascii="Arial" w:eastAsia="Calibri" w:hAnsi="Arial" w:cs="Arial"/>
              </w:rPr>
            </w:pPr>
          </w:p>
          <w:p w14:paraId="6F60D5EA"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Упатуваме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адресира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проблем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прилика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решенија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недостиг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национална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политика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стратегија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декларативна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многу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поважно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ревитализција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креирање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проблемот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актуализира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препораките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планирано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експлицитни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последниот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извештај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ИУЦН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w:t>
            </w:r>
            <w:hyperlink r:id="rId9">
              <w:r w:rsidRPr="002C7AAC">
                <w:rPr>
                  <w:rFonts w:ascii="Arial" w:eastAsia="Calibri" w:hAnsi="Arial" w:cs="Arial"/>
                  <w:color w:val="0563C1"/>
                  <w:sz w:val="22"/>
                  <w:szCs w:val="22"/>
                  <w:u w:val="single"/>
                </w:rPr>
                <w:t>World Heritage Outlook</w:t>
              </w:r>
            </w:hyperlink>
            <w:r w:rsidRPr="002C7AAC">
              <w:rPr>
                <w:rFonts w:ascii="Arial" w:eastAsia="Calibri" w:hAnsi="Arial" w:cs="Arial"/>
                <w:sz w:val="22"/>
                <w:szCs w:val="22"/>
              </w:rPr>
              <w:t xml:space="preserve">, IUCN, 2020)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алармира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загубата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акцентира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ублажување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магистралата</w:t>
            </w:r>
            <w:proofErr w:type="spellEnd"/>
            <w:r w:rsidRPr="002C7AAC">
              <w:rPr>
                <w:rFonts w:ascii="Arial" w:eastAsia="Calibri" w:hAnsi="Arial" w:cs="Arial"/>
                <w:sz w:val="22"/>
                <w:szCs w:val="22"/>
              </w:rPr>
              <w:t xml:space="preserve"> А2 </w:t>
            </w:r>
            <w:proofErr w:type="spellStart"/>
            <w:r w:rsidRPr="002C7AAC">
              <w:rPr>
                <w:rFonts w:ascii="Arial" w:eastAsia="Calibri" w:hAnsi="Arial" w:cs="Arial"/>
                <w:sz w:val="22"/>
                <w:szCs w:val="22"/>
              </w:rPr>
              <w:t>Требеништа</w:t>
            </w:r>
            <w:proofErr w:type="spellEnd"/>
            <w:r w:rsidRPr="002C7AAC">
              <w:rPr>
                <w:rFonts w:ascii="Arial" w:eastAsia="Calibri" w:hAnsi="Arial" w:cs="Arial"/>
                <w:sz w:val="22"/>
                <w:szCs w:val="22"/>
              </w:rPr>
              <w:t xml:space="preserve"> – </w:t>
            </w:r>
            <w:proofErr w:type="spellStart"/>
            <w:r w:rsidRPr="002C7AAC">
              <w:rPr>
                <w:rFonts w:ascii="Arial" w:eastAsia="Calibri" w:hAnsi="Arial" w:cs="Arial"/>
                <w:sz w:val="22"/>
                <w:szCs w:val="22"/>
              </w:rPr>
              <w:t>Струга</w:t>
            </w:r>
            <w:proofErr w:type="spellEnd"/>
            <w:r w:rsidRPr="002C7AAC">
              <w:rPr>
                <w:rFonts w:ascii="Arial" w:eastAsia="Calibri" w:hAnsi="Arial" w:cs="Arial"/>
                <w:sz w:val="22"/>
                <w:szCs w:val="22"/>
              </w:rPr>
              <w:t xml:space="preserve"> - </w:t>
            </w:r>
            <w:proofErr w:type="spellStart"/>
            <w:r w:rsidRPr="002C7AAC">
              <w:rPr>
                <w:rFonts w:ascii="Arial" w:eastAsia="Calibri" w:hAnsi="Arial" w:cs="Arial"/>
                <w:sz w:val="22"/>
                <w:szCs w:val="22"/>
              </w:rPr>
              <w:t>албанска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граница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извештајот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советодавната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мисија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ИКОМОС и ИУЦН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2019 г.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предлага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создавање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нови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Генерално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извештај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потенцира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сите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функционалани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екосистеми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природни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обновени</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вештачки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сливот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Охридското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Езеро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ќе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функционираат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како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скапоцени</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економични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надополнувања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канализацискиот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систем</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особено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време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екстремни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временски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појави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поплави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поројни</w:t>
            </w:r>
            <w:proofErr w:type="spellEnd"/>
            <w:r w:rsidRPr="002C7AAC">
              <w:rPr>
                <w:rFonts w:ascii="Arial" w:eastAsia="Calibri" w:hAnsi="Arial" w:cs="Arial"/>
                <w:b/>
                <w:sz w:val="22"/>
                <w:szCs w:val="22"/>
              </w:rPr>
              <w:t xml:space="preserve"> </w:t>
            </w:r>
            <w:proofErr w:type="spellStart"/>
            <w:proofErr w:type="gramStart"/>
            <w:r w:rsidRPr="002C7AAC">
              <w:rPr>
                <w:rFonts w:ascii="Arial" w:eastAsia="Calibri" w:hAnsi="Arial" w:cs="Arial"/>
                <w:b/>
                <w:sz w:val="22"/>
                <w:szCs w:val="22"/>
              </w:rPr>
              <w:t>дождови</w:t>
            </w:r>
            <w:proofErr w:type="spellEnd"/>
            <w:r w:rsidRPr="002C7AAC">
              <w:rPr>
                <w:rFonts w:ascii="Arial" w:eastAsia="Calibri" w:hAnsi="Arial" w:cs="Arial"/>
                <w:b/>
                <w:sz w:val="22"/>
                <w:szCs w:val="22"/>
              </w:rPr>
              <w:t>)</w:t>
            </w:r>
            <w:r w:rsidRPr="002C7AAC">
              <w:rPr>
                <w:rFonts w:ascii="Arial" w:eastAsia="Calibri" w:hAnsi="Arial" w:cs="Arial"/>
                <w:sz w:val="22"/>
                <w:szCs w:val="22"/>
              </w:rPr>
              <w:t>“</w:t>
            </w:r>
            <w:proofErr w:type="gramEnd"/>
            <w:r w:rsidRPr="002C7AAC">
              <w:rPr>
                <w:rFonts w:ascii="Arial" w:eastAsia="Calibri" w:hAnsi="Arial" w:cs="Arial"/>
                <w:sz w:val="22"/>
                <w:szCs w:val="22"/>
              </w:rPr>
              <w:t xml:space="preserve"> (</w:t>
            </w:r>
            <w:hyperlink r:id="rId10">
              <w:r w:rsidRPr="002C7AAC">
                <w:rPr>
                  <w:rFonts w:ascii="Arial" w:eastAsia="Calibri" w:hAnsi="Arial" w:cs="Arial"/>
                  <w:color w:val="0563C1"/>
                  <w:sz w:val="22"/>
                  <w:szCs w:val="22"/>
                  <w:u w:val="single"/>
                </w:rPr>
                <w:t>ICOMOS, IUCN</w:t>
              </w:r>
            </w:hyperlink>
            <w:r w:rsidRPr="002C7AAC">
              <w:rPr>
                <w:rFonts w:ascii="Arial" w:eastAsia="Calibri" w:hAnsi="Arial" w:cs="Arial"/>
                <w:sz w:val="22"/>
                <w:szCs w:val="22"/>
              </w:rPr>
              <w:t>, 2019).</w:t>
            </w:r>
          </w:p>
          <w:p w14:paraId="70FB67A5" w14:textId="77777777" w:rsidR="00640B36" w:rsidRPr="002C7AAC" w:rsidRDefault="00640B36" w:rsidP="002C7AAC">
            <w:pPr>
              <w:spacing w:line="276" w:lineRule="auto"/>
              <w:ind w:left="720"/>
              <w:jc w:val="both"/>
              <w:rPr>
                <w:rFonts w:ascii="Arial" w:eastAsia="Calibri" w:hAnsi="Arial" w:cs="Arial"/>
              </w:rPr>
            </w:pPr>
          </w:p>
          <w:p w14:paraId="77C405AC"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контекст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надополни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овозможи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соодветно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имплементирање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обврските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презела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потпишување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Рамсарската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конвенција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обезбеди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реализација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Рамсарските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забележано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hyperlink r:id="rId11">
              <w:proofErr w:type="spellStart"/>
              <w:r w:rsidRPr="002C7AAC">
                <w:rPr>
                  <w:rFonts w:ascii="Arial" w:eastAsia="Calibri" w:hAnsi="Arial" w:cs="Arial"/>
                  <w:color w:val="0563C1"/>
                  <w:sz w:val="22"/>
                  <w:szCs w:val="22"/>
                  <w:u w:val="single"/>
                </w:rPr>
                <w:t>извештајот</w:t>
              </w:r>
              <w:proofErr w:type="spellEnd"/>
            </w:hyperlink>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рамсарски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комитет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Рамсарскиот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секретаријат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2018 г.</w:t>
            </w:r>
          </w:p>
          <w:p w14:paraId="361A8482" w14:textId="77777777" w:rsidR="00640B36" w:rsidRPr="002C7AAC" w:rsidRDefault="00640B36" w:rsidP="002C7AAC">
            <w:pPr>
              <w:spacing w:line="276" w:lineRule="auto"/>
              <w:ind w:left="720"/>
              <w:jc w:val="both"/>
              <w:rPr>
                <w:rFonts w:ascii="Arial" w:eastAsia="Calibri" w:hAnsi="Arial" w:cs="Arial"/>
              </w:rPr>
            </w:pPr>
          </w:p>
          <w:p w14:paraId="325A2DCB"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зајакне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доменот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регулација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хидроелектрани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заканите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евидентни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пошироко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Балканот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изменети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едновремено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преиспитаат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нормативите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големите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хидроелектрични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централи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наместо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определени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w:t>
            </w:r>
            <w:proofErr w:type="spellEnd"/>
            <w:r w:rsidRPr="002C7AAC">
              <w:rPr>
                <w:rFonts w:ascii="Arial" w:eastAsia="Calibri" w:hAnsi="Arial" w:cs="Arial"/>
                <w:sz w:val="22"/>
                <w:szCs w:val="22"/>
              </w:rPr>
              <w:t xml:space="preserve"> 15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Паралелно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ентузијастички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промовира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преориентирањето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зелени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извори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енергија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територија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земјата</w:t>
            </w:r>
            <w:proofErr w:type="spellEnd"/>
            <w:r w:rsidRPr="002C7AAC">
              <w:rPr>
                <w:rFonts w:ascii="Arial" w:eastAsia="Calibri" w:hAnsi="Arial" w:cs="Arial"/>
                <w:sz w:val="22"/>
                <w:szCs w:val="22"/>
              </w:rPr>
              <w:t>.</w:t>
            </w:r>
          </w:p>
          <w:p w14:paraId="489B91EC" w14:textId="77777777" w:rsidR="00640B36" w:rsidRPr="002C7AAC" w:rsidRDefault="00640B36" w:rsidP="002C7AAC">
            <w:pPr>
              <w:spacing w:line="276" w:lineRule="auto"/>
              <w:ind w:left="720"/>
              <w:jc w:val="both"/>
              <w:rPr>
                <w:rFonts w:ascii="Arial" w:eastAsia="Calibri" w:hAnsi="Arial" w:cs="Arial"/>
              </w:rPr>
            </w:pPr>
          </w:p>
          <w:p w14:paraId="1339E806"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lastRenderedPageBreak/>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u w:val="single"/>
              </w:rPr>
              <w:t>мора</w:t>
            </w:r>
            <w:proofErr w:type="spellEnd"/>
            <w:r w:rsidRPr="002C7AAC">
              <w:rPr>
                <w:rFonts w:ascii="Arial" w:eastAsia="Calibri" w:hAnsi="Arial" w:cs="Arial"/>
                <w:sz w:val="22"/>
                <w:szCs w:val="22"/>
                <w:u w:val="single"/>
              </w:rPr>
              <w:t xml:space="preserve"> </w:t>
            </w:r>
            <w:proofErr w:type="spellStart"/>
            <w:r w:rsidRPr="002C7AAC">
              <w:rPr>
                <w:rFonts w:ascii="Arial" w:eastAsia="Calibri" w:hAnsi="Arial" w:cs="Arial"/>
                <w:sz w:val="22"/>
                <w:szCs w:val="22"/>
                <w:u w:val="single"/>
              </w:rPr>
              <w:t>да</w:t>
            </w:r>
            <w:proofErr w:type="spellEnd"/>
            <w:r w:rsidRPr="002C7AAC">
              <w:rPr>
                <w:rFonts w:ascii="Arial" w:eastAsia="Calibri" w:hAnsi="Arial" w:cs="Arial"/>
                <w:sz w:val="22"/>
                <w:szCs w:val="22"/>
                <w:u w:val="single"/>
              </w:rPr>
              <w:t xml:space="preserve"> </w:t>
            </w:r>
            <w:proofErr w:type="spellStart"/>
            <w:r w:rsidRPr="002C7AAC">
              <w:rPr>
                <w:rFonts w:ascii="Arial" w:eastAsia="Calibri" w:hAnsi="Arial" w:cs="Arial"/>
                <w:sz w:val="22"/>
                <w:szCs w:val="22"/>
                <w:u w:val="single"/>
              </w:rPr>
              <w:t>се</w:t>
            </w:r>
            <w:proofErr w:type="spellEnd"/>
            <w:r w:rsidRPr="002C7AAC">
              <w:rPr>
                <w:rFonts w:ascii="Arial" w:eastAsia="Calibri" w:hAnsi="Arial" w:cs="Arial"/>
                <w:sz w:val="22"/>
                <w:szCs w:val="22"/>
                <w:u w:val="single"/>
              </w:rPr>
              <w:t xml:space="preserve"> </w:t>
            </w:r>
            <w:proofErr w:type="spellStart"/>
            <w:r w:rsidRPr="002C7AAC">
              <w:rPr>
                <w:rFonts w:ascii="Arial" w:eastAsia="Calibri" w:hAnsi="Arial" w:cs="Arial"/>
                <w:sz w:val="22"/>
                <w:szCs w:val="22"/>
                <w:u w:val="single"/>
              </w:rPr>
              <w:t>зајакне</w:t>
            </w:r>
            <w:proofErr w:type="spellEnd"/>
            <w:r w:rsidRPr="002C7AAC">
              <w:rPr>
                <w:rFonts w:ascii="Arial" w:eastAsia="Calibri" w:hAnsi="Arial" w:cs="Arial"/>
                <w:sz w:val="22"/>
                <w:szCs w:val="22"/>
                <w:u w:val="single"/>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доменот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санкционирање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прекршителите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u w:val="single"/>
              </w:rPr>
              <w:t>да</w:t>
            </w:r>
            <w:proofErr w:type="spellEnd"/>
            <w:r w:rsidRPr="002C7AAC">
              <w:rPr>
                <w:rFonts w:ascii="Arial" w:eastAsia="Calibri" w:hAnsi="Arial" w:cs="Arial"/>
                <w:sz w:val="22"/>
                <w:szCs w:val="22"/>
                <w:u w:val="single"/>
              </w:rPr>
              <w:t xml:space="preserve"> </w:t>
            </w:r>
            <w:proofErr w:type="spellStart"/>
            <w:r w:rsidRPr="002C7AAC">
              <w:rPr>
                <w:rFonts w:ascii="Arial" w:eastAsia="Calibri" w:hAnsi="Arial" w:cs="Arial"/>
                <w:sz w:val="22"/>
                <w:szCs w:val="22"/>
                <w:u w:val="single"/>
              </w:rPr>
              <w:t>се</w:t>
            </w:r>
            <w:proofErr w:type="spellEnd"/>
            <w:r w:rsidRPr="002C7AAC">
              <w:rPr>
                <w:rFonts w:ascii="Arial" w:eastAsia="Calibri" w:hAnsi="Arial" w:cs="Arial"/>
                <w:sz w:val="22"/>
                <w:szCs w:val="22"/>
                <w:u w:val="single"/>
              </w:rPr>
              <w:t xml:space="preserve"> </w:t>
            </w:r>
            <w:proofErr w:type="spellStart"/>
            <w:r w:rsidRPr="002C7AAC">
              <w:rPr>
                <w:rFonts w:ascii="Arial" w:eastAsia="Calibri" w:hAnsi="Arial" w:cs="Arial"/>
                <w:sz w:val="22"/>
                <w:szCs w:val="22"/>
                <w:u w:val="single"/>
              </w:rPr>
              <w:t>прошири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доменот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параметри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сеопфатно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Тука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воведе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мерењето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еутрофикацијата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подразбира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мерење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фосфор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релативно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стабилно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поради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контролираниот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фосфор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туку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поради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апсорбира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негативни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екосистемот</w:t>
            </w:r>
            <w:proofErr w:type="spellEnd"/>
            <w:r w:rsidRPr="002C7AAC">
              <w:rPr>
                <w:rFonts w:ascii="Arial" w:eastAsia="Calibri" w:hAnsi="Arial" w:cs="Arial"/>
                <w:sz w:val="22"/>
                <w:szCs w:val="22"/>
              </w:rPr>
              <w:t xml:space="preserve"> (</w:t>
            </w:r>
            <w:hyperlink r:id="rId12">
              <w:r w:rsidRPr="002C7AAC">
                <w:rPr>
                  <w:rFonts w:ascii="Arial" w:eastAsia="Calibri" w:hAnsi="Arial" w:cs="Arial"/>
                  <w:color w:val="0563C1"/>
                  <w:sz w:val="22"/>
                  <w:szCs w:val="22"/>
                  <w:u w:val="single"/>
                </w:rPr>
                <w:t xml:space="preserve">Schneider </w:t>
              </w:r>
            </w:hyperlink>
            <w:hyperlink r:id="rId13">
              <w:r w:rsidRPr="002C7AAC">
                <w:rPr>
                  <w:rFonts w:ascii="Arial" w:eastAsia="Calibri" w:hAnsi="Arial" w:cs="Arial"/>
                  <w:i/>
                  <w:color w:val="0563C1"/>
                  <w:sz w:val="22"/>
                  <w:szCs w:val="22"/>
                  <w:u w:val="single"/>
                </w:rPr>
                <w:t>et al</w:t>
              </w:r>
            </w:hyperlink>
            <w:hyperlink r:id="rId14">
              <w:r w:rsidRPr="002C7AAC">
                <w:rPr>
                  <w:rFonts w:ascii="Arial" w:eastAsia="Calibri" w:hAnsi="Arial" w:cs="Arial"/>
                  <w:color w:val="0563C1"/>
                  <w:sz w:val="22"/>
                  <w:szCs w:val="22"/>
                  <w:u w:val="single"/>
                </w:rPr>
                <w:t>.</w:t>
              </w:r>
            </w:hyperlink>
            <w:r w:rsidRPr="002C7AAC">
              <w:rPr>
                <w:rFonts w:ascii="Arial" w:eastAsia="Calibri" w:hAnsi="Arial" w:cs="Arial"/>
                <w:sz w:val="22"/>
                <w:szCs w:val="22"/>
              </w:rPr>
              <w:t xml:space="preserve">, 2014; </w:t>
            </w:r>
            <w:hyperlink r:id="rId15">
              <w:r w:rsidRPr="002C7AAC">
                <w:rPr>
                  <w:rFonts w:ascii="Arial" w:eastAsia="Calibri" w:hAnsi="Arial" w:cs="Arial"/>
                  <w:color w:val="0563C1"/>
                  <w:sz w:val="22"/>
                  <w:szCs w:val="22"/>
                  <w:u w:val="single"/>
                </w:rPr>
                <w:t xml:space="preserve">Schneider </w:t>
              </w:r>
            </w:hyperlink>
            <w:hyperlink r:id="rId16">
              <w:r w:rsidRPr="002C7AAC">
                <w:rPr>
                  <w:rFonts w:ascii="Arial" w:eastAsia="Calibri" w:hAnsi="Arial" w:cs="Arial"/>
                  <w:i/>
                  <w:color w:val="0563C1"/>
                  <w:sz w:val="22"/>
                  <w:szCs w:val="22"/>
                  <w:u w:val="single"/>
                </w:rPr>
                <w:t>et al.</w:t>
              </w:r>
            </w:hyperlink>
            <w:r w:rsidRPr="002C7AAC">
              <w:rPr>
                <w:rFonts w:ascii="Arial" w:eastAsia="Calibri" w:hAnsi="Arial" w:cs="Arial"/>
                <w:sz w:val="22"/>
                <w:szCs w:val="22"/>
              </w:rPr>
              <w:t xml:space="preserve"> 2020).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биолошките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видливи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забележани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мрестилиштата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пастрмката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промена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макрофитите</w:t>
            </w:r>
            <w:proofErr w:type="spellEnd"/>
            <w:r w:rsidRPr="002C7AAC">
              <w:rPr>
                <w:rFonts w:ascii="Arial" w:eastAsia="Calibri" w:hAnsi="Arial" w:cs="Arial"/>
                <w:sz w:val="22"/>
                <w:szCs w:val="22"/>
              </w:rPr>
              <w:t xml:space="preserve"> (</w:t>
            </w:r>
            <w:proofErr w:type="spellStart"/>
            <w:r w:rsidRPr="002C7AAC">
              <w:rPr>
                <w:rFonts w:ascii="Arial" w:hAnsi="Arial" w:cs="Arial"/>
                <w:sz w:val="22"/>
                <w:szCs w:val="22"/>
              </w:rPr>
              <w:fldChar w:fldCharType="begin"/>
            </w:r>
            <w:r w:rsidRPr="002C7AAC">
              <w:rPr>
                <w:rFonts w:ascii="Arial" w:hAnsi="Arial" w:cs="Arial"/>
                <w:sz w:val="22"/>
                <w:szCs w:val="22"/>
              </w:rPr>
              <w:instrText xml:space="preserve"> HYPERLINK "https://bg.copernicus.org/articles/7/3999/2010/bg-7-3999-2010.pdf?fbclid=IwAR1oOffJnjRDbdrQmlN_eAG5-atjRcpPTQLqxASgMsopidlgC1_sWS6gTgw" \h </w:instrText>
            </w:r>
            <w:r w:rsidRPr="002C7AAC">
              <w:rPr>
                <w:rFonts w:ascii="Arial" w:hAnsi="Arial" w:cs="Arial"/>
                <w:sz w:val="22"/>
                <w:szCs w:val="22"/>
              </w:rPr>
              <w:fldChar w:fldCharType="separate"/>
            </w:r>
            <w:r w:rsidRPr="002C7AAC">
              <w:rPr>
                <w:rFonts w:ascii="Arial" w:eastAsia="Calibri" w:hAnsi="Arial" w:cs="Arial"/>
                <w:color w:val="0563C1"/>
                <w:sz w:val="22"/>
                <w:szCs w:val="22"/>
                <w:u w:val="single"/>
              </w:rPr>
              <w:t>Kostoski</w:t>
            </w:r>
            <w:proofErr w:type="spellEnd"/>
            <w:r w:rsidRPr="002C7AAC">
              <w:rPr>
                <w:rFonts w:ascii="Arial" w:eastAsia="Calibri" w:hAnsi="Arial" w:cs="Arial"/>
                <w:color w:val="0563C1"/>
                <w:sz w:val="22"/>
                <w:szCs w:val="22"/>
                <w:u w:val="single"/>
              </w:rPr>
              <w:t xml:space="preserve"> </w:t>
            </w:r>
            <w:r w:rsidRPr="002C7AAC">
              <w:rPr>
                <w:rFonts w:ascii="Arial" w:eastAsia="Calibri" w:hAnsi="Arial" w:cs="Arial"/>
                <w:color w:val="0563C1"/>
                <w:sz w:val="22"/>
                <w:szCs w:val="22"/>
                <w:u w:val="single"/>
              </w:rPr>
              <w:fldChar w:fldCharType="end"/>
            </w:r>
            <w:hyperlink r:id="rId17">
              <w:r w:rsidRPr="002C7AAC">
                <w:rPr>
                  <w:rFonts w:ascii="Arial" w:eastAsia="Calibri" w:hAnsi="Arial" w:cs="Arial"/>
                  <w:i/>
                  <w:color w:val="0563C1"/>
                  <w:sz w:val="22"/>
                  <w:szCs w:val="22"/>
                  <w:u w:val="single"/>
                </w:rPr>
                <w:t>et al.</w:t>
              </w:r>
            </w:hyperlink>
            <w:r w:rsidRPr="002C7AAC">
              <w:rPr>
                <w:rFonts w:ascii="Arial" w:eastAsia="Calibri" w:hAnsi="Arial" w:cs="Arial"/>
                <w:sz w:val="22"/>
                <w:szCs w:val="22"/>
              </w:rPr>
              <w:t xml:space="preserve">, 2010; </w:t>
            </w:r>
            <w:hyperlink r:id="rId18">
              <w:r w:rsidRPr="002C7AAC">
                <w:rPr>
                  <w:rFonts w:ascii="Arial" w:eastAsia="Calibri" w:hAnsi="Arial" w:cs="Arial"/>
                  <w:color w:val="0563C1"/>
                  <w:sz w:val="22"/>
                  <w:szCs w:val="22"/>
                  <w:u w:val="single"/>
                </w:rPr>
                <w:t>GIZ</w:t>
              </w:r>
            </w:hyperlink>
            <w:r w:rsidRPr="002C7AAC">
              <w:rPr>
                <w:rFonts w:ascii="Arial" w:eastAsia="Calibri" w:hAnsi="Arial" w:cs="Arial"/>
                <w:sz w:val="22"/>
                <w:szCs w:val="22"/>
              </w:rPr>
              <w:t xml:space="preserve">, 2017),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Оценката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Европската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комисија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последниот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извештај</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дека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систем</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мониторирање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практично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постои</w:t>
            </w:r>
            <w:proofErr w:type="spellEnd"/>
            <w:r w:rsidRPr="002C7AAC">
              <w:rPr>
                <w:rFonts w:ascii="Arial" w:eastAsia="Calibri" w:hAnsi="Arial" w:cs="Arial"/>
                <w:b/>
                <w:sz w:val="22"/>
                <w:szCs w:val="22"/>
              </w:rPr>
              <w:t>.</w:t>
            </w:r>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без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мониторинг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сливови</w:t>
            </w:r>
            <w:proofErr w:type="spellEnd"/>
            <w:r w:rsidRPr="002C7AAC">
              <w:rPr>
                <w:rFonts w:ascii="Arial" w:eastAsia="Calibri" w:hAnsi="Arial" w:cs="Arial"/>
                <w:sz w:val="22"/>
                <w:szCs w:val="22"/>
              </w:rPr>
              <w:t>.</w:t>
            </w:r>
          </w:p>
          <w:p w14:paraId="2F86E720" w14:textId="77777777" w:rsidR="00640B36" w:rsidRPr="002C7AAC" w:rsidRDefault="00640B36" w:rsidP="002C7AAC">
            <w:pPr>
              <w:spacing w:line="276" w:lineRule="auto"/>
              <w:ind w:left="720"/>
              <w:jc w:val="both"/>
              <w:rPr>
                <w:rFonts w:ascii="Arial" w:eastAsia="Calibri" w:hAnsi="Arial" w:cs="Arial"/>
              </w:rPr>
            </w:pPr>
          </w:p>
          <w:p w14:paraId="655D9243"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Следствено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изнесеното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т. 12, </w:t>
            </w:r>
            <w:proofErr w:type="spellStart"/>
            <w:r w:rsidRPr="002C7AAC">
              <w:rPr>
                <w:rFonts w:ascii="Arial" w:eastAsia="Calibri" w:hAnsi="Arial" w:cs="Arial"/>
                <w:b/>
                <w:sz w:val="22"/>
                <w:szCs w:val="22"/>
              </w:rPr>
              <w:t>бараме</w:t>
            </w:r>
            <w:proofErr w:type="spellEnd"/>
            <w:r w:rsidRPr="002C7AAC">
              <w:rPr>
                <w:rFonts w:ascii="Arial" w:eastAsia="Calibri" w:hAnsi="Arial" w:cs="Arial"/>
                <w:b/>
                <w:sz w:val="22"/>
                <w:szCs w:val="22"/>
              </w:rPr>
              <w:t xml:space="preserve"> МЖСПП </w:t>
            </w:r>
            <w:proofErr w:type="spellStart"/>
            <w:r w:rsidRPr="002C7AAC">
              <w:rPr>
                <w:rFonts w:ascii="Arial" w:eastAsia="Calibri" w:hAnsi="Arial" w:cs="Arial"/>
                <w:b/>
                <w:sz w:val="22"/>
                <w:szCs w:val="22"/>
              </w:rPr>
              <w:t>задолжително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иницира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измени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Кривичниот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законик</w:t>
            </w:r>
            <w:proofErr w:type="spellEnd"/>
            <w:r w:rsidRPr="002C7AAC">
              <w:rPr>
                <w:rFonts w:ascii="Arial" w:eastAsia="Calibri" w:hAnsi="Arial" w:cs="Arial"/>
                <w:b/>
                <w:sz w:val="22"/>
                <w:szCs w:val="22"/>
              </w:rPr>
              <w:t xml:space="preserve"> (КЗ)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однос</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делата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против</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животната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средина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каде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што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сторители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правни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Примарно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побара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96-а, а </w:t>
            </w:r>
            <w:proofErr w:type="spellStart"/>
            <w:r w:rsidRPr="002C7AAC">
              <w:rPr>
                <w:rFonts w:ascii="Arial" w:eastAsia="Calibri" w:hAnsi="Arial" w:cs="Arial"/>
                <w:sz w:val="22"/>
                <w:szCs w:val="22"/>
              </w:rPr>
              <w:t>потоа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однесуваат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против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сторители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w:t>
            </w:r>
          </w:p>
          <w:p w14:paraId="51C0F3CC" w14:textId="77777777" w:rsidR="00640B36" w:rsidRPr="002C7AAC" w:rsidRDefault="00640B36" w:rsidP="002C7AAC">
            <w:pPr>
              <w:spacing w:line="276" w:lineRule="auto"/>
              <w:ind w:left="720"/>
              <w:rPr>
                <w:rFonts w:ascii="Arial" w:eastAsia="Calibri" w:hAnsi="Arial" w:cs="Arial"/>
              </w:rPr>
            </w:pPr>
          </w:p>
          <w:p w14:paraId="7255C2AE"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Предлагаме</w:t>
            </w:r>
            <w:proofErr w:type="spellEnd"/>
            <w:r w:rsidRPr="002C7AAC">
              <w:rPr>
                <w:rFonts w:ascii="Arial" w:eastAsia="Calibri" w:hAnsi="Arial" w:cs="Arial"/>
                <w:sz w:val="22"/>
                <w:szCs w:val="22"/>
              </w:rPr>
              <w:t xml:space="preserve"> МЖСПП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иницира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следната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96-а:</w:t>
            </w:r>
          </w:p>
          <w:p w14:paraId="5F1A8ACA"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96-а </w:t>
            </w:r>
            <w:proofErr w:type="spellStart"/>
            <w:r w:rsidRPr="002C7AAC">
              <w:rPr>
                <w:rFonts w:ascii="Arial" w:eastAsia="Calibri" w:hAnsi="Arial" w:cs="Arial"/>
                <w:sz w:val="22"/>
                <w:szCs w:val="22"/>
              </w:rPr>
              <w:t>ст</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кривични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изрекува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одговорното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38-б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КЗ,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изрекува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вршење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професија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дејност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должност</w:t>
            </w:r>
            <w:proofErr w:type="spellEnd"/>
            <w:r w:rsidRPr="002C7AAC">
              <w:rPr>
                <w:rFonts w:ascii="Arial" w:eastAsia="Calibri" w:hAnsi="Arial" w:cs="Arial"/>
                <w:sz w:val="22"/>
                <w:szCs w:val="22"/>
              </w:rPr>
              <w:t>.</w:t>
            </w:r>
          </w:p>
          <w:p w14:paraId="184B51B5" w14:textId="77777777" w:rsidR="00640B36" w:rsidRPr="002C7AAC" w:rsidRDefault="00640B36" w:rsidP="002C7AAC">
            <w:pPr>
              <w:spacing w:line="276" w:lineRule="auto"/>
              <w:ind w:left="720"/>
              <w:jc w:val="both"/>
              <w:rPr>
                <w:rFonts w:ascii="Arial" w:eastAsia="Calibri" w:hAnsi="Arial" w:cs="Arial"/>
              </w:rPr>
            </w:pPr>
          </w:p>
          <w:p w14:paraId="1C8A5CEE"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класифицирани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8 </w:t>
            </w:r>
            <w:proofErr w:type="spellStart"/>
            <w:r w:rsidRPr="002C7AAC">
              <w:rPr>
                <w:rFonts w:ascii="Arial" w:eastAsia="Calibri" w:hAnsi="Arial" w:cs="Arial"/>
                <w:sz w:val="22"/>
                <w:szCs w:val="22"/>
              </w:rPr>
              <w:t>ст</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КЗ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изрекува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парична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w:t>
            </w:r>
            <w:proofErr w:type="spellEnd"/>
            <w:r w:rsidRPr="002C7AAC">
              <w:rPr>
                <w:rFonts w:ascii="Arial" w:eastAsia="Calibri" w:hAnsi="Arial" w:cs="Arial"/>
                <w:sz w:val="22"/>
                <w:szCs w:val="22"/>
              </w:rPr>
              <w:t>.</w:t>
            </w:r>
          </w:p>
          <w:p w14:paraId="031BD794" w14:textId="77777777" w:rsidR="00640B36" w:rsidRPr="002C7AAC" w:rsidRDefault="00640B36" w:rsidP="002C7AAC">
            <w:pPr>
              <w:spacing w:line="276" w:lineRule="auto"/>
              <w:ind w:left="720"/>
              <w:jc w:val="both"/>
              <w:rPr>
                <w:rFonts w:ascii="Arial" w:eastAsia="Calibri" w:hAnsi="Arial" w:cs="Arial"/>
              </w:rPr>
            </w:pPr>
          </w:p>
          <w:p w14:paraId="5E29F652"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Ставовите</w:t>
            </w:r>
            <w:proofErr w:type="spellEnd"/>
            <w:r w:rsidRPr="002C7AAC">
              <w:rPr>
                <w:rFonts w:ascii="Arial" w:eastAsia="Calibri" w:hAnsi="Arial" w:cs="Arial"/>
                <w:sz w:val="22"/>
                <w:szCs w:val="22"/>
              </w:rPr>
              <w:t xml:space="preserve"> (2) и (3) </w:t>
            </w:r>
            <w:proofErr w:type="spellStart"/>
            <w:r w:rsidRPr="002C7AAC">
              <w:rPr>
                <w:rFonts w:ascii="Arial" w:eastAsia="Calibri" w:hAnsi="Arial" w:cs="Arial"/>
                <w:sz w:val="22"/>
                <w:szCs w:val="22"/>
              </w:rPr>
              <w:t>стануваат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ставови</w:t>
            </w:r>
            <w:proofErr w:type="spellEnd"/>
            <w:r w:rsidRPr="002C7AAC">
              <w:rPr>
                <w:rFonts w:ascii="Arial" w:eastAsia="Calibri" w:hAnsi="Arial" w:cs="Arial"/>
                <w:sz w:val="22"/>
                <w:szCs w:val="22"/>
              </w:rPr>
              <w:t xml:space="preserve"> (3) и (4).</w:t>
            </w:r>
          </w:p>
          <w:p w14:paraId="0ADB926B" w14:textId="77777777" w:rsidR="00640B36" w:rsidRPr="002C7AAC" w:rsidRDefault="00640B36" w:rsidP="002C7AAC">
            <w:pPr>
              <w:spacing w:line="276" w:lineRule="auto"/>
              <w:ind w:left="720"/>
              <w:rPr>
                <w:rFonts w:ascii="Arial" w:eastAsia="Calibri" w:hAnsi="Arial" w:cs="Arial"/>
              </w:rPr>
            </w:pPr>
          </w:p>
          <w:p w14:paraId="248CC932"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Глава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шеста</w:t>
            </w:r>
            <w:proofErr w:type="spellEnd"/>
            <w:r w:rsidRPr="002C7AAC">
              <w:rPr>
                <w:rFonts w:ascii="Arial" w:eastAsia="Calibri" w:hAnsi="Arial" w:cs="Arial"/>
                <w:sz w:val="22"/>
                <w:szCs w:val="22"/>
              </w:rPr>
              <w:t>-а</w:t>
            </w:r>
          </w:p>
          <w:p w14:paraId="480F5117" w14:textId="77777777" w:rsidR="00640B36" w:rsidRPr="002C7AAC" w:rsidRDefault="00640B36" w:rsidP="002C7AAC">
            <w:pPr>
              <w:spacing w:line="276" w:lineRule="auto"/>
              <w:ind w:left="720"/>
              <w:jc w:val="center"/>
              <w:rPr>
                <w:rFonts w:ascii="Arial" w:eastAsia="Calibri" w:hAnsi="Arial" w:cs="Arial"/>
              </w:rPr>
            </w:pPr>
            <w:r w:rsidRPr="002C7AAC">
              <w:rPr>
                <w:rFonts w:ascii="Arial" w:eastAsia="Calibri" w:hAnsi="Arial" w:cs="Arial"/>
                <w:sz w:val="22"/>
                <w:szCs w:val="22"/>
              </w:rPr>
              <w:t>КАЗНУВАЊЕ НА ПРАВНО ЛИЦЕ</w:t>
            </w:r>
          </w:p>
          <w:p w14:paraId="0EA6B59A"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Главна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w:t>
            </w:r>
            <w:proofErr w:type="spellEnd"/>
          </w:p>
          <w:p w14:paraId="2C918B0C"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96-а</w:t>
            </w:r>
          </w:p>
          <w:p w14:paraId="66900461" w14:textId="77777777" w:rsidR="00640B36" w:rsidRPr="002C7AAC" w:rsidRDefault="00640B36" w:rsidP="002C7AAC">
            <w:pPr>
              <w:spacing w:line="276" w:lineRule="auto"/>
              <w:ind w:left="720"/>
              <w:jc w:val="center"/>
              <w:rPr>
                <w:rFonts w:ascii="Arial" w:eastAsia="Calibri" w:hAnsi="Arial" w:cs="Arial"/>
                <w:b/>
              </w:rPr>
            </w:pPr>
            <w:r w:rsidRPr="002C7AAC">
              <w:rPr>
                <w:rFonts w:ascii="Arial" w:eastAsia="Calibri" w:hAnsi="Arial" w:cs="Arial"/>
                <w:b/>
                <w:sz w:val="22"/>
                <w:szCs w:val="22"/>
              </w:rPr>
              <w:t xml:space="preserve">(1)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кривични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дела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правни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лица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како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главна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казна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изрекува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парична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казна</w:t>
            </w:r>
            <w:proofErr w:type="spellEnd"/>
            <w:r w:rsidRPr="002C7AAC">
              <w:rPr>
                <w:rFonts w:ascii="Arial" w:eastAsia="Calibri" w:hAnsi="Arial" w:cs="Arial"/>
                <w:b/>
                <w:sz w:val="22"/>
                <w:szCs w:val="22"/>
              </w:rPr>
              <w:t>.</w:t>
            </w:r>
          </w:p>
          <w:p w14:paraId="3E04DFD8" w14:textId="77777777" w:rsidR="00640B36" w:rsidRPr="002C7AAC" w:rsidRDefault="00640B36" w:rsidP="002C7AAC">
            <w:pPr>
              <w:spacing w:line="276" w:lineRule="auto"/>
              <w:ind w:left="720"/>
              <w:jc w:val="center"/>
              <w:rPr>
                <w:rFonts w:ascii="Arial" w:eastAsia="Calibri" w:hAnsi="Arial" w:cs="Arial"/>
              </w:rPr>
            </w:pPr>
            <w:r w:rsidRPr="002C7AAC">
              <w:rPr>
                <w:rFonts w:ascii="Arial" w:eastAsia="Calibri" w:hAnsi="Arial" w:cs="Arial"/>
                <w:sz w:val="22"/>
                <w:szCs w:val="22"/>
              </w:rPr>
              <w:t xml:space="preserve">(2) </w:t>
            </w:r>
            <w:proofErr w:type="spellStart"/>
            <w:r w:rsidRPr="002C7AAC">
              <w:rPr>
                <w:rFonts w:ascii="Arial" w:eastAsia="Calibri" w:hAnsi="Arial" w:cs="Arial"/>
                <w:sz w:val="22"/>
                <w:szCs w:val="22"/>
              </w:rPr>
              <w:t>Паричната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изрекува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помал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100.000 </w:t>
            </w:r>
            <w:proofErr w:type="spellStart"/>
            <w:r w:rsidRPr="002C7AAC">
              <w:rPr>
                <w:rFonts w:ascii="Arial" w:eastAsia="Calibri" w:hAnsi="Arial" w:cs="Arial"/>
                <w:sz w:val="22"/>
                <w:szCs w:val="22"/>
              </w:rPr>
              <w:t>денари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ниту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30 </w:t>
            </w:r>
            <w:proofErr w:type="spellStart"/>
            <w:r w:rsidRPr="002C7AAC">
              <w:rPr>
                <w:rFonts w:ascii="Arial" w:eastAsia="Calibri" w:hAnsi="Arial" w:cs="Arial"/>
                <w:sz w:val="22"/>
                <w:szCs w:val="22"/>
              </w:rPr>
              <w:t>милиони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денари</w:t>
            </w:r>
            <w:proofErr w:type="spellEnd"/>
            <w:r w:rsidRPr="002C7AAC">
              <w:rPr>
                <w:rFonts w:ascii="Arial" w:eastAsia="Calibri" w:hAnsi="Arial" w:cs="Arial"/>
                <w:sz w:val="22"/>
                <w:szCs w:val="22"/>
              </w:rPr>
              <w:t>.</w:t>
            </w:r>
          </w:p>
          <w:p w14:paraId="5C0C3CCE" w14:textId="77777777" w:rsidR="00640B36" w:rsidRPr="002C7AAC" w:rsidRDefault="00640B36" w:rsidP="002C7AAC">
            <w:pPr>
              <w:spacing w:line="276" w:lineRule="auto"/>
              <w:ind w:left="720"/>
              <w:jc w:val="center"/>
              <w:rPr>
                <w:rFonts w:ascii="Arial" w:eastAsia="Calibri" w:hAnsi="Arial" w:cs="Arial"/>
              </w:rPr>
            </w:pPr>
            <w:r w:rsidRPr="002C7AAC">
              <w:rPr>
                <w:rFonts w:ascii="Arial" w:eastAsia="Calibri" w:hAnsi="Arial" w:cs="Arial"/>
                <w:sz w:val="22"/>
                <w:szCs w:val="22"/>
              </w:rPr>
              <w:t xml:space="preserve">(3)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кривични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сторени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користољубие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кривични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остварува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големи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размери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изрече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парична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двојниот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максимумот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сразмер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висината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предизвиканата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остварената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најмногу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дo</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десеткратен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износ</w:t>
            </w:r>
            <w:proofErr w:type="spellEnd"/>
            <w:r w:rsidRPr="002C7AAC">
              <w:rPr>
                <w:rFonts w:ascii="Arial" w:eastAsia="Calibri" w:hAnsi="Arial" w:cs="Arial"/>
                <w:sz w:val="22"/>
                <w:szCs w:val="22"/>
              </w:rPr>
              <w:t>.</w:t>
            </w:r>
          </w:p>
          <w:p w14:paraId="5C8594C8" w14:textId="77777777" w:rsidR="00640B36" w:rsidRPr="002C7AAC" w:rsidRDefault="00640B36" w:rsidP="002C7AAC">
            <w:pPr>
              <w:spacing w:line="276" w:lineRule="auto"/>
              <w:ind w:left="720"/>
              <w:rPr>
                <w:rFonts w:ascii="Arial" w:eastAsia="Calibri" w:hAnsi="Arial" w:cs="Arial"/>
              </w:rPr>
            </w:pPr>
          </w:p>
          <w:p w14:paraId="0BA9B6B8"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lastRenderedPageBreak/>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минатото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покажа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w:t>
            </w:r>
            <w:proofErr w:type="spellStart"/>
            <w:r w:rsidRPr="002C7AAC">
              <w:rPr>
                <w:rFonts w:ascii="Arial" w:eastAsia="Calibri" w:hAnsi="Arial" w:cs="Arial"/>
                <w:sz w:val="22"/>
                <w:szCs w:val="22"/>
              </w:rPr>
              <w:t>обојување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вклучително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органите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хидроцентрали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рудниците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смртта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нанеле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огромни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b/>
                <w:sz w:val="22"/>
                <w:szCs w:val="22"/>
              </w:rPr>
              <w:t>недозволиво</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штети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тие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размери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тие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добијат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само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парична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казна</w:t>
            </w:r>
            <w:proofErr w:type="spellEnd"/>
            <w:r w:rsidRPr="002C7AAC">
              <w:rPr>
                <w:rFonts w:ascii="Arial" w:eastAsia="Calibri" w:hAnsi="Arial" w:cs="Arial"/>
                <w:b/>
                <w:sz w:val="22"/>
                <w:szCs w:val="22"/>
              </w:rPr>
              <w:t>.</w:t>
            </w: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корпорациите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најчесто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апсурдно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мали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поттикнуваат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наместо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спречат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злоупотреби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ситуација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приватник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му</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поевтино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воопшто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почитува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соодветно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одведување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прочистување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правилно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одлагање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останатите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продукти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процесот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спроведува</w:t>
            </w:r>
            <w:proofErr w:type="spellEnd"/>
            <w:r w:rsidRPr="002C7AAC">
              <w:rPr>
                <w:rFonts w:ascii="Arial" w:eastAsia="Calibri" w:hAnsi="Arial" w:cs="Arial"/>
                <w:sz w:val="22"/>
                <w:szCs w:val="22"/>
              </w:rPr>
              <w:t xml:space="preserve"> – </w:t>
            </w:r>
            <w:proofErr w:type="spellStart"/>
            <w:r w:rsidRPr="002C7AAC">
              <w:rPr>
                <w:rFonts w:ascii="Arial" w:eastAsia="Calibri" w:hAnsi="Arial" w:cs="Arial"/>
                <w:sz w:val="22"/>
                <w:szCs w:val="22"/>
              </w:rPr>
              <w:t>тогаш</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инвестира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приватните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инсталации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најчесто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добиваат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дојави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доаѓањето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инспекциските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служби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интервенираат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онаму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можат</w:t>
            </w:r>
            <w:proofErr w:type="spellEnd"/>
            <w:r w:rsidRPr="002C7AAC">
              <w:rPr>
                <w:rFonts w:ascii="Arial" w:eastAsia="Calibri" w:hAnsi="Arial" w:cs="Arial"/>
                <w:sz w:val="22"/>
                <w:szCs w:val="22"/>
              </w:rPr>
              <w:t xml:space="preserve">. </w:t>
            </w:r>
          </w:p>
          <w:p w14:paraId="08D36034" w14:textId="77777777" w:rsidR="00640B36" w:rsidRPr="002C7AAC" w:rsidRDefault="00640B36" w:rsidP="002C7AAC">
            <w:pPr>
              <w:spacing w:line="276" w:lineRule="auto"/>
              <w:ind w:left="720"/>
              <w:jc w:val="both"/>
              <w:rPr>
                <w:rFonts w:ascii="Arial" w:eastAsia="Calibri" w:hAnsi="Arial" w:cs="Arial"/>
              </w:rPr>
            </w:pPr>
          </w:p>
          <w:p w14:paraId="301E5693" w14:textId="77777777" w:rsidR="00640B36" w:rsidRPr="002C7AAC" w:rsidRDefault="00640B36" w:rsidP="002C7AAC">
            <w:pPr>
              <w:spacing w:line="276" w:lineRule="auto"/>
              <w:ind w:left="720"/>
              <w:jc w:val="both"/>
              <w:rPr>
                <w:rFonts w:ascii="Arial" w:eastAsia="Calibri" w:hAnsi="Arial" w:cs="Arial"/>
              </w:rPr>
            </w:pPr>
            <w:proofErr w:type="spellStart"/>
            <w:r w:rsidRPr="002C7AAC">
              <w:rPr>
                <w:rFonts w:ascii="Arial" w:eastAsia="Calibri" w:hAnsi="Arial" w:cs="Arial"/>
                <w:sz w:val="22"/>
                <w:szCs w:val="22"/>
              </w:rPr>
              <w:t>Понатаму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230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Кривичниот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помине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255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истекува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2023 г.</w:t>
            </w:r>
          </w:p>
          <w:p w14:paraId="16EC1B46" w14:textId="77777777" w:rsidR="00640B36" w:rsidRPr="002C7AAC" w:rsidRDefault="00640B36" w:rsidP="002C7AAC">
            <w:pPr>
              <w:spacing w:line="276" w:lineRule="auto"/>
              <w:ind w:left="720"/>
              <w:jc w:val="both"/>
              <w:rPr>
                <w:rFonts w:ascii="Arial" w:eastAsia="Calibri" w:hAnsi="Arial" w:cs="Arial"/>
              </w:rPr>
            </w:pPr>
          </w:p>
          <w:p w14:paraId="7ADF060C" w14:textId="77777777" w:rsidR="00640B36" w:rsidRPr="002C7AAC" w:rsidRDefault="00640B36" w:rsidP="002C7AAC">
            <w:pPr>
              <w:spacing w:line="276" w:lineRule="auto"/>
              <w:ind w:left="720"/>
              <w:jc w:val="center"/>
              <w:rPr>
                <w:rFonts w:ascii="Arial" w:eastAsia="Calibri" w:hAnsi="Arial" w:cs="Arial"/>
                <w:b/>
              </w:rPr>
            </w:pPr>
            <w:r w:rsidRPr="002C7AAC">
              <w:rPr>
                <w:rFonts w:ascii="Arial" w:eastAsia="Calibri" w:hAnsi="Arial" w:cs="Arial"/>
                <w:b/>
                <w:sz w:val="22"/>
                <w:szCs w:val="22"/>
              </w:rPr>
              <w:t>ЗАКОН ЗА ИЗМЕНУВАЊЕ И ДОПОЛНУВАЊЕ НА КРИВИЧНИОТ ЗАКОНИК</w:t>
            </w:r>
          </w:p>
          <w:p w14:paraId="58F7EE59"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Сл</w:t>
            </w:r>
            <w:proofErr w:type="spellEnd"/>
            <w:r w:rsidRPr="002C7AAC">
              <w:rPr>
                <w:rFonts w:ascii="Arial" w:eastAsia="Calibri" w:hAnsi="Arial" w:cs="Arial"/>
                <w:sz w:val="22"/>
                <w:szCs w:val="22"/>
              </w:rPr>
              <w:t>. в. 160/2014</w:t>
            </w:r>
          </w:p>
          <w:p w14:paraId="3A7FAD11"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3</w:t>
            </w:r>
          </w:p>
          <w:p w14:paraId="4F1F2BC2"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дополнување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Кривичниот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Службен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весник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Република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број</w:t>
            </w:r>
            <w:proofErr w:type="spellEnd"/>
            <w:r w:rsidRPr="002C7AAC">
              <w:rPr>
                <w:rFonts w:ascii="Arial" w:eastAsia="Calibri" w:hAnsi="Arial" w:cs="Arial"/>
                <w:sz w:val="22"/>
                <w:szCs w:val="22"/>
              </w:rPr>
              <w:t xml:space="preserve"> 27/14),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89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79DE8F5C"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89</w:t>
            </w:r>
          </w:p>
          <w:p w14:paraId="6A2EAD1D"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230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оштетување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почвата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испуштање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отпочне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истекот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воспоставување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одведување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собирање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третман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255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Службен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весник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Република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број</w:t>
            </w:r>
            <w:proofErr w:type="spellEnd"/>
            <w:r w:rsidRPr="002C7AAC">
              <w:rPr>
                <w:rFonts w:ascii="Arial" w:eastAsia="Calibri" w:hAnsi="Arial" w:cs="Arial"/>
                <w:sz w:val="22"/>
                <w:szCs w:val="22"/>
              </w:rPr>
              <w:t xml:space="preserve"> 87/2008, 6/2009, 161/2009, 83/10, 51/11, 44/12, 23/13 и 163/13</w:t>
            </w:r>
            <w:proofErr w:type="gramStart"/>
            <w:r w:rsidRPr="002C7AAC">
              <w:rPr>
                <w:rFonts w:ascii="Arial" w:eastAsia="Calibri" w:hAnsi="Arial" w:cs="Arial"/>
                <w:sz w:val="22"/>
                <w:szCs w:val="22"/>
              </w:rPr>
              <w:t>) .</w:t>
            </w:r>
            <w:proofErr w:type="gramEnd"/>
          </w:p>
          <w:p w14:paraId="1BB41292" w14:textId="77777777" w:rsidR="00640B36" w:rsidRPr="002C7AAC" w:rsidRDefault="00640B36" w:rsidP="002C7AAC">
            <w:pPr>
              <w:spacing w:line="276" w:lineRule="auto"/>
              <w:ind w:left="720"/>
              <w:jc w:val="both"/>
              <w:rPr>
                <w:rFonts w:ascii="Arial" w:eastAsia="Calibri" w:hAnsi="Arial" w:cs="Arial"/>
              </w:rPr>
            </w:pPr>
          </w:p>
          <w:p w14:paraId="66392721" w14:textId="77777777" w:rsidR="00640B36" w:rsidRPr="002C7AAC" w:rsidRDefault="00640B36" w:rsidP="002C7AAC">
            <w:pPr>
              <w:spacing w:line="276" w:lineRule="auto"/>
              <w:ind w:left="720"/>
              <w:jc w:val="center"/>
              <w:rPr>
                <w:rFonts w:ascii="Arial" w:eastAsia="Calibri" w:hAnsi="Arial" w:cs="Arial"/>
                <w:b/>
              </w:rPr>
            </w:pPr>
            <w:proofErr w:type="spellStart"/>
            <w:r w:rsidRPr="002C7AAC">
              <w:rPr>
                <w:rFonts w:ascii="Arial" w:eastAsia="Calibri" w:hAnsi="Arial" w:cs="Arial"/>
                <w:b/>
                <w:sz w:val="22"/>
                <w:szCs w:val="22"/>
              </w:rPr>
              <w:t>Загрозување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животната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средина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природата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отпад</w:t>
            </w:r>
            <w:proofErr w:type="spellEnd"/>
          </w:p>
          <w:p w14:paraId="399F10C1" w14:textId="77777777" w:rsidR="00640B36" w:rsidRPr="002C7AAC" w:rsidRDefault="00640B36" w:rsidP="002C7AAC">
            <w:pPr>
              <w:spacing w:line="276" w:lineRule="auto"/>
              <w:ind w:left="720"/>
              <w:jc w:val="center"/>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230</w:t>
            </w:r>
          </w:p>
          <w:p w14:paraId="265287F1" w14:textId="77777777" w:rsidR="00640B36" w:rsidRPr="002C7AAC" w:rsidRDefault="00640B36" w:rsidP="002C7AAC">
            <w:pPr>
              <w:spacing w:line="276" w:lineRule="auto"/>
              <w:ind w:left="720"/>
              <w:jc w:val="center"/>
              <w:rPr>
                <w:rFonts w:ascii="Arial" w:eastAsia="Calibri" w:hAnsi="Arial" w:cs="Arial"/>
              </w:rPr>
            </w:pPr>
          </w:p>
          <w:p w14:paraId="4735FB7F" w14:textId="77777777" w:rsidR="00640B36" w:rsidRPr="002C7AAC" w:rsidRDefault="00640B36" w:rsidP="002C7AAC">
            <w:pPr>
              <w:spacing w:line="276" w:lineRule="auto"/>
              <w:ind w:left="720"/>
              <w:jc w:val="center"/>
              <w:rPr>
                <w:rFonts w:ascii="Arial" w:eastAsia="Calibri" w:hAnsi="Arial" w:cs="Arial"/>
              </w:rPr>
            </w:pPr>
            <w:r w:rsidRPr="002C7AAC">
              <w:rPr>
                <w:rFonts w:ascii="Arial" w:eastAsia="Calibri" w:hAnsi="Arial" w:cs="Arial"/>
                <w:sz w:val="22"/>
                <w:szCs w:val="22"/>
              </w:rPr>
              <w:t xml:space="preserve">(1)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фрлање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собирање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непрописно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транспортирање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поврзани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пратки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преработка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отстранување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создавање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депонии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прописите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пропуштање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вршење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надзор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собирањето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транспортот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преработката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непрописно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оштетување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почвата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воздухот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здравјето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луѓето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уништување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растителен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животински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размери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ретки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растенија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w:t>
            </w:r>
          </w:p>
          <w:p w14:paraId="7CFE13E5" w14:textId="77777777" w:rsidR="00640B36" w:rsidRPr="002C7AAC" w:rsidRDefault="00640B36" w:rsidP="002C7AAC">
            <w:pPr>
              <w:spacing w:line="276" w:lineRule="auto"/>
              <w:ind w:left="720"/>
              <w:jc w:val="center"/>
              <w:rPr>
                <w:rFonts w:ascii="Arial" w:eastAsia="Calibri" w:hAnsi="Arial" w:cs="Arial"/>
              </w:rPr>
            </w:pPr>
          </w:p>
          <w:p w14:paraId="3A4E3373" w14:textId="77777777" w:rsidR="00640B36" w:rsidRPr="002C7AAC" w:rsidRDefault="00640B36" w:rsidP="002C7AAC">
            <w:pPr>
              <w:spacing w:line="276" w:lineRule="auto"/>
              <w:ind w:left="720"/>
              <w:jc w:val="center"/>
              <w:rPr>
                <w:rFonts w:ascii="Arial" w:eastAsia="Calibri" w:hAnsi="Arial" w:cs="Arial"/>
              </w:rPr>
            </w:pPr>
            <w:r w:rsidRPr="002C7AAC">
              <w:rPr>
                <w:rFonts w:ascii="Arial" w:eastAsia="Calibri" w:hAnsi="Arial" w:cs="Arial"/>
                <w:sz w:val="22"/>
                <w:szCs w:val="22"/>
              </w:rPr>
              <w:lastRenderedPageBreak/>
              <w:t xml:space="preserve">(2) </w:t>
            </w:r>
            <w:proofErr w:type="spellStart"/>
            <w:r w:rsidRPr="002C7AAC">
              <w:rPr>
                <w:rFonts w:ascii="Arial" w:eastAsia="Calibri" w:hAnsi="Arial" w:cs="Arial"/>
                <w:sz w:val="22"/>
                <w:szCs w:val="22"/>
              </w:rPr>
              <w:t>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сторено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опасен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содржи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супстанции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својство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експлозивност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реактивност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запаливост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надразливост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токсичност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инфективност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канцерогеност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мутагеност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тератогеност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екотоксичност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својство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испуштање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отровни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гасови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хемиска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реакција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биолошко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разложување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сторителот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четири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w:t>
            </w:r>
          </w:p>
          <w:p w14:paraId="651894F9" w14:textId="77777777" w:rsidR="00640B36" w:rsidRPr="002C7AAC" w:rsidRDefault="00640B36" w:rsidP="002C7AAC">
            <w:pPr>
              <w:spacing w:line="276" w:lineRule="auto"/>
              <w:ind w:left="720"/>
              <w:jc w:val="center"/>
              <w:rPr>
                <w:rFonts w:ascii="Arial" w:eastAsia="Calibri" w:hAnsi="Arial" w:cs="Arial"/>
              </w:rPr>
            </w:pPr>
          </w:p>
          <w:p w14:paraId="7B17F842" w14:textId="77777777" w:rsidR="00640B36" w:rsidRPr="002C7AAC" w:rsidRDefault="00640B36" w:rsidP="002C7AAC">
            <w:pPr>
              <w:spacing w:line="276" w:lineRule="auto"/>
              <w:ind w:left="720"/>
              <w:jc w:val="center"/>
              <w:rPr>
                <w:rFonts w:ascii="Arial" w:eastAsia="Calibri" w:hAnsi="Arial" w:cs="Arial"/>
              </w:rPr>
            </w:pPr>
            <w:r w:rsidRPr="002C7AAC">
              <w:rPr>
                <w:rFonts w:ascii="Arial" w:eastAsia="Calibri" w:hAnsi="Arial" w:cs="Arial"/>
                <w:sz w:val="22"/>
                <w:szCs w:val="22"/>
              </w:rPr>
              <w:t xml:space="preserve">(3)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неовластено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тргува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w:t>
            </w:r>
          </w:p>
          <w:p w14:paraId="619BFA14" w14:textId="77777777" w:rsidR="00640B36" w:rsidRPr="002C7AAC" w:rsidRDefault="00640B36" w:rsidP="002C7AAC">
            <w:pPr>
              <w:spacing w:line="276" w:lineRule="auto"/>
              <w:ind w:left="720"/>
              <w:jc w:val="center"/>
              <w:rPr>
                <w:rFonts w:ascii="Arial" w:eastAsia="Calibri" w:hAnsi="Arial" w:cs="Arial"/>
              </w:rPr>
            </w:pPr>
          </w:p>
          <w:p w14:paraId="37D5C614" w14:textId="77777777" w:rsidR="00640B36" w:rsidRPr="002C7AAC" w:rsidRDefault="00640B36" w:rsidP="002C7AAC">
            <w:pPr>
              <w:spacing w:line="276" w:lineRule="auto"/>
              <w:ind w:left="720"/>
              <w:jc w:val="center"/>
              <w:rPr>
                <w:rFonts w:ascii="Arial" w:eastAsia="Calibri" w:hAnsi="Arial" w:cs="Arial"/>
              </w:rPr>
            </w:pPr>
            <w:r w:rsidRPr="002C7AAC">
              <w:rPr>
                <w:rFonts w:ascii="Arial" w:eastAsia="Calibri" w:hAnsi="Arial" w:cs="Arial"/>
                <w:sz w:val="22"/>
                <w:szCs w:val="22"/>
              </w:rPr>
              <w:t xml:space="preserve">(4) </w:t>
            </w:r>
            <w:proofErr w:type="spellStart"/>
            <w:r w:rsidRPr="002C7AAC">
              <w:rPr>
                <w:rFonts w:ascii="Arial" w:eastAsia="Calibri" w:hAnsi="Arial" w:cs="Arial"/>
                <w:sz w:val="22"/>
                <w:szCs w:val="22"/>
              </w:rPr>
              <w:t>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делото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сторено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организирана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група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составена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сторителот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ставовите</w:t>
            </w:r>
            <w:proofErr w:type="spellEnd"/>
            <w:r w:rsidRPr="002C7AAC">
              <w:rPr>
                <w:rFonts w:ascii="Arial" w:eastAsia="Calibri" w:hAnsi="Arial" w:cs="Arial"/>
                <w:sz w:val="22"/>
                <w:szCs w:val="22"/>
              </w:rPr>
              <w:t xml:space="preserve"> (1) и (3)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четири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делото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осум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w:t>
            </w:r>
          </w:p>
          <w:p w14:paraId="1F1CCDED" w14:textId="77777777" w:rsidR="00640B36" w:rsidRPr="002C7AAC" w:rsidRDefault="00640B36" w:rsidP="002C7AAC">
            <w:pPr>
              <w:spacing w:line="276" w:lineRule="auto"/>
              <w:ind w:left="720"/>
              <w:jc w:val="center"/>
              <w:rPr>
                <w:rFonts w:ascii="Arial" w:eastAsia="Calibri" w:hAnsi="Arial" w:cs="Arial"/>
              </w:rPr>
            </w:pPr>
          </w:p>
          <w:p w14:paraId="2F14BCB7" w14:textId="77777777" w:rsidR="00640B36" w:rsidRPr="002C7AAC" w:rsidRDefault="00640B36" w:rsidP="002C7AAC">
            <w:pPr>
              <w:spacing w:line="276" w:lineRule="auto"/>
              <w:ind w:left="720"/>
              <w:jc w:val="center"/>
              <w:rPr>
                <w:rFonts w:ascii="Arial" w:eastAsia="Calibri" w:hAnsi="Arial" w:cs="Arial"/>
                <w:b/>
              </w:rPr>
            </w:pPr>
            <w:r w:rsidRPr="002C7AAC">
              <w:rPr>
                <w:rFonts w:ascii="Arial" w:eastAsia="Calibri" w:hAnsi="Arial" w:cs="Arial"/>
                <w:b/>
                <w:sz w:val="22"/>
                <w:szCs w:val="22"/>
              </w:rPr>
              <w:t xml:space="preserve">(5) </w:t>
            </w:r>
            <w:proofErr w:type="spellStart"/>
            <w:r w:rsidRPr="002C7AAC">
              <w:rPr>
                <w:rFonts w:ascii="Arial" w:eastAsia="Calibri" w:hAnsi="Arial" w:cs="Arial"/>
                <w:b/>
                <w:sz w:val="22"/>
                <w:szCs w:val="22"/>
              </w:rPr>
              <w:t>Ако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делото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овој</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член</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стори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правно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лице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ќе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казни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парична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казна</w:t>
            </w:r>
            <w:proofErr w:type="spellEnd"/>
            <w:r w:rsidRPr="002C7AAC">
              <w:rPr>
                <w:rFonts w:ascii="Arial" w:eastAsia="Calibri" w:hAnsi="Arial" w:cs="Arial"/>
                <w:b/>
                <w:sz w:val="22"/>
                <w:szCs w:val="22"/>
              </w:rPr>
              <w:t>.</w:t>
            </w:r>
          </w:p>
          <w:p w14:paraId="49987420" w14:textId="77777777" w:rsidR="00640B36" w:rsidRPr="002C7AAC" w:rsidRDefault="00640B36" w:rsidP="002C7AAC">
            <w:pPr>
              <w:spacing w:line="276" w:lineRule="auto"/>
              <w:ind w:left="720"/>
              <w:jc w:val="both"/>
              <w:rPr>
                <w:rFonts w:ascii="Arial" w:eastAsia="Calibri" w:hAnsi="Arial" w:cs="Arial"/>
              </w:rPr>
            </w:pPr>
          </w:p>
          <w:p w14:paraId="78ABB993" w14:textId="77777777" w:rsidR="00640B36" w:rsidRPr="002C7AAC" w:rsidRDefault="00640B36" w:rsidP="002C7AAC">
            <w:pPr>
              <w:spacing w:line="276" w:lineRule="auto"/>
              <w:ind w:left="720"/>
              <w:jc w:val="both"/>
              <w:rPr>
                <w:rFonts w:ascii="Arial" w:eastAsia="Calibri" w:hAnsi="Arial" w:cs="Arial"/>
              </w:rPr>
            </w:pPr>
          </w:p>
          <w:p w14:paraId="6EFB4751"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нивна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експлоатација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хидроенергија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изречно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бараме</w:t>
            </w:r>
            <w:proofErr w:type="spellEnd"/>
            <w:r w:rsidRPr="002C7AAC">
              <w:rPr>
                <w:rFonts w:ascii="Arial" w:eastAsia="Calibri" w:hAnsi="Arial" w:cs="Arial"/>
                <w:sz w:val="22"/>
                <w:szCs w:val="22"/>
              </w:rPr>
              <w:t xml:space="preserve"> МЖСПП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иницира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Кривичниот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законик</w:t>
            </w:r>
            <w:proofErr w:type="spellEnd"/>
            <w:r w:rsidRPr="002C7AAC">
              <w:rPr>
                <w:rFonts w:ascii="Arial" w:eastAsia="Calibri" w:hAnsi="Arial" w:cs="Arial"/>
                <w:sz w:val="22"/>
                <w:szCs w:val="22"/>
              </w:rPr>
              <w:t xml:space="preserve"> (КЗ)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спречи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неограничено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злоупотребување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ситуациите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кога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правното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лице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управува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ХЕ </w:t>
            </w:r>
            <w:proofErr w:type="spellStart"/>
            <w:r w:rsidRPr="002C7AAC">
              <w:rPr>
                <w:rFonts w:ascii="Arial" w:eastAsia="Calibri" w:hAnsi="Arial" w:cs="Arial"/>
                <w:b/>
                <w:sz w:val="22"/>
                <w:szCs w:val="22"/>
              </w:rPr>
              <w:t>или</w:t>
            </w:r>
            <w:proofErr w:type="spellEnd"/>
            <w:r w:rsidRPr="002C7AAC">
              <w:rPr>
                <w:rFonts w:ascii="Arial" w:eastAsia="Calibri" w:hAnsi="Arial" w:cs="Arial"/>
                <w:b/>
                <w:sz w:val="22"/>
                <w:szCs w:val="22"/>
              </w:rPr>
              <w:t xml:space="preserve"> ХЕС </w:t>
            </w:r>
            <w:proofErr w:type="spellStart"/>
            <w:r w:rsidRPr="002C7AAC">
              <w:rPr>
                <w:rFonts w:ascii="Arial" w:eastAsia="Calibri" w:hAnsi="Arial" w:cs="Arial"/>
                <w:b/>
                <w:sz w:val="22"/>
                <w:szCs w:val="22"/>
              </w:rPr>
              <w:t>ќе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експлоатира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испушта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крајни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граници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што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ќе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произведе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последици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флората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фауната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задолжително</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предвиди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казна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затвор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постапи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препораките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т. 14. </w:t>
            </w:r>
            <w:proofErr w:type="spellStart"/>
            <w:r w:rsidRPr="002C7AAC">
              <w:rPr>
                <w:rFonts w:ascii="Arial" w:eastAsia="Calibri" w:hAnsi="Arial" w:cs="Arial"/>
                <w:sz w:val="22"/>
                <w:szCs w:val="22"/>
              </w:rPr>
              <w:t>Образложението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последиците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прекумерното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експлоатирање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коментарите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w:t>
            </w:r>
          </w:p>
          <w:p w14:paraId="38EBE5A3" w14:textId="77777777" w:rsidR="00640B36" w:rsidRPr="002C7AAC" w:rsidRDefault="00640B36" w:rsidP="002C7AAC">
            <w:pPr>
              <w:spacing w:line="276" w:lineRule="auto"/>
              <w:ind w:left="720"/>
              <w:jc w:val="both"/>
              <w:rPr>
                <w:rFonts w:ascii="Arial" w:eastAsia="Calibri" w:hAnsi="Arial" w:cs="Arial"/>
              </w:rPr>
            </w:pPr>
          </w:p>
          <w:p w14:paraId="4CD577C1" w14:textId="77777777" w:rsidR="00640B36" w:rsidRPr="002C7AAC"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rPr>
            </w:pPr>
            <w:proofErr w:type="spellStart"/>
            <w:r w:rsidRPr="002C7AAC">
              <w:rPr>
                <w:rFonts w:ascii="Arial" w:eastAsia="Calibri" w:hAnsi="Arial" w:cs="Arial"/>
                <w:sz w:val="22"/>
                <w:szCs w:val="22"/>
              </w:rPr>
              <w:t>Глобите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смешно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ниски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покана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против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третираат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најтешки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престапи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глобите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прекршоци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казнените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кривични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КЗ.</w:t>
            </w:r>
          </w:p>
          <w:p w14:paraId="34600347" w14:textId="77777777" w:rsidR="00640B36" w:rsidRDefault="00640B36" w:rsidP="002C7AA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19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уредува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користењето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пловидба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Предлагаме</w:t>
            </w:r>
            <w:proofErr w:type="spellEnd"/>
            <w:r w:rsidRPr="002C7AAC">
              <w:rPr>
                <w:rFonts w:ascii="Arial" w:eastAsia="Calibri" w:hAnsi="Arial" w:cs="Arial"/>
                <w:sz w:val="22"/>
                <w:szCs w:val="22"/>
              </w:rPr>
              <w:t xml:space="preserve"> МЖСПП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внатрешна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пловидба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воведе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вињети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објекти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најпрецизно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следи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објекти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одредбата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поврзе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моментов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Капетанијата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евиденција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објекти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механизам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колкаво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нивното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објекти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негативни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екосистемите</w:t>
            </w:r>
            <w:proofErr w:type="spellEnd"/>
            <w:r w:rsidRPr="002C7AAC">
              <w:rPr>
                <w:rFonts w:ascii="Arial" w:eastAsia="Calibri" w:hAnsi="Arial" w:cs="Arial"/>
                <w:sz w:val="22"/>
                <w:szCs w:val="22"/>
              </w:rPr>
              <w:t xml:space="preserve"> (</w:t>
            </w:r>
            <w:proofErr w:type="spellStart"/>
            <w:r w:rsidRPr="002C7AAC">
              <w:rPr>
                <w:rFonts w:ascii="Arial" w:hAnsi="Arial" w:cs="Arial"/>
                <w:sz w:val="22"/>
                <w:szCs w:val="22"/>
              </w:rPr>
              <w:fldChar w:fldCharType="begin"/>
            </w:r>
            <w:r w:rsidRPr="002C7AAC">
              <w:rPr>
                <w:rFonts w:ascii="Arial" w:hAnsi="Arial" w:cs="Arial"/>
                <w:sz w:val="22"/>
                <w:szCs w:val="22"/>
              </w:rPr>
              <w:instrText xml:space="preserve"> HYPERLINK "https://bg.copernicus.org/articles/7/3999/2010/bg-7-3999-2010.pdf" \h </w:instrText>
            </w:r>
            <w:r w:rsidRPr="002C7AAC">
              <w:rPr>
                <w:rFonts w:ascii="Arial" w:hAnsi="Arial" w:cs="Arial"/>
                <w:sz w:val="22"/>
                <w:szCs w:val="22"/>
              </w:rPr>
              <w:fldChar w:fldCharType="separate"/>
            </w:r>
            <w:r w:rsidRPr="002C7AAC">
              <w:rPr>
                <w:rFonts w:ascii="Arial" w:eastAsia="Calibri" w:hAnsi="Arial" w:cs="Arial"/>
                <w:color w:val="1155CC"/>
                <w:sz w:val="22"/>
                <w:szCs w:val="22"/>
                <w:u w:val="single"/>
              </w:rPr>
              <w:t>Kostoski</w:t>
            </w:r>
            <w:proofErr w:type="spellEnd"/>
            <w:r w:rsidRPr="002C7AAC">
              <w:rPr>
                <w:rFonts w:ascii="Arial" w:eastAsia="Calibri" w:hAnsi="Arial" w:cs="Arial"/>
                <w:color w:val="1155CC"/>
                <w:sz w:val="22"/>
                <w:szCs w:val="22"/>
                <w:u w:val="single"/>
              </w:rPr>
              <w:t xml:space="preserve"> </w:t>
            </w:r>
            <w:r w:rsidRPr="002C7AAC">
              <w:rPr>
                <w:rFonts w:ascii="Arial" w:eastAsia="Calibri" w:hAnsi="Arial" w:cs="Arial"/>
                <w:color w:val="1155CC"/>
                <w:sz w:val="22"/>
                <w:szCs w:val="22"/>
                <w:u w:val="single"/>
              </w:rPr>
              <w:fldChar w:fldCharType="end"/>
            </w:r>
            <w:hyperlink r:id="rId19">
              <w:r w:rsidRPr="002C7AAC">
                <w:rPr>
                  <w:rFonts w:ascii="Arial" w:eastAsia="Calibri" w:hAnsi="Arial" w:cs="Arial"/>
                  <w:i/>
                  <w:color w:val="1155CC"/>
                  <w:sz w:val="22"/>
                  <w:szCs w:val="22"/>
                  <w:u w:val="single"/>
                </w:rPr>
                <w:t>et al.</w:t>
              </w:r>
            </w:hyperlink>
            <w:hyperlink r:id="rId20">
              <w:r w:rsidRPr="002C7AAC">
                <w:rPr>
                  <w:rFonts w:ascii="Arial" w:eastAsia="Calibri" w:hAnsi="Arial" w:cs="Arial"/>
                  <w:color w:val="1155CC"/>
                  <w:sz w:val="22"/>
                  <w:szCs w:val="22"/>
                  <w:u w:val="single"/>
                </w:rPr>
                <w:t xml:space="preserve"> 2010</w:t>
              </w:r>
            </w:hyperlink>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токму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затоа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клучно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најпрецизни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информации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бројност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вид</w:t>
            </w:r>
            <w:proofErr w:type="spellEnd"/>
            <w:r w:rsidRPr="002C7AAC">
              <w:rPr>
                <w:rFonts w:ascii="Arial" w:eastAsia="Calibri" w:hAnsi="Arial" w:cs="Arial"/>
                <w:sz w:val="22"/>
                <w:szCs w:val="22"/>
              </w:rPr>
              <w:t>.</w:t>
            </w:r>
          </w:p>
          <w:p w14:paraId="626A7E4D" w14:textId="77777777" w:rsidR="00640B36" w:rsidRDefault="00640B36" w:rsidP="00C242B6">
            <w:pPr>
              <w:widowControl w:val="0"/>
              <w:jc w:val="both"/>
              <w:rPr>
                <w:rFonts w:ascii="Calibri" w:eastAsia="Calibri" w:hAnsi="Calibri" w:cs="Calibri"/>
              </w:rPr>
            </w:pPr>
          </w:p>
        </w:tc>
      </w:tr>
      <w:tr w:rsidR="00640B36" w14:paraId="2046649B" w14:textId="77777777" w:rsidTr="00C242B6">
        <w:tc>
          <w:tcPr>
            <w:tcW w:w="1665" w:type="dxa"/>
            <w:shd w:val="clear" w:color="auto" w:fill="CCCCCC"/>
            <w:tcMar>
              <w:top w:w="100" w:type="dxa"/>
              <w:left w:w="100" w:type="dxa"/>
              <w:bottom w:w="100" w:type="dxa"/>
              <w:right w:w="100" w:type="dxa"/>
            </w:tcMar>
          </w:tcPr>
          <w:p w14:paraId="7C2596A6" w14:textId="77777777" w:rsidR="00640B36" w:rsidRPr="002C7AAC" w:rsidRDefault="00640B36" w:rsidP="00C242B6">
            <w:pPr>
              <w:widowControl w:val="0"/>
              <w:jc w:val="center"/>
              <w:rPr>
                <w:rFonts w:ascii="Arial" w:eastAsia="Calibri" w:hAnsi="Arial" w:cs="Arial"/>
                <w:b/>
              </w:rPr>
            </w:pPr>
            <w:r w:rsidRPr="002C7AAC">
              <w:rPr>
                <w:rFonts w:ascii="Arial" w:eastAsia="Calibri" w:hAnsi="Arial" w:cs="Arial"/>
                <w:b/>
              </w:rPr>
              <w:lastRenderedPageBreak/>
              <w:t>ЧЛЕН ОД АКТУЕЛЕН ЗАКОН ЗА ВОДИ</w:t>
            </w:r>
          </w:p>
        </w:tc>
        <w:tc>
          <w:tcPr>
            <w:tcW w:w="3885" w:type="dxa"/>
            <w:shd w:val="clear" w:color="auto" w:fill="CCCCCC"/>
            <w:tcMar>
              <w:top w:w="100" w:type="dxa"/>
              <w:left w:w="100" w:type="dxa"/>
              <w:bottom w:w="100" w:type="dxa"/>
              <w:right w:w="100" w:type="dxa"/>
            </w:tcMar>
          </w:tcPr>
          <w:p w14:paraId="49115657" w14:textId="77777777" w:rsidR="00640B36" w:rsidRPr="002C7AAC" w:rsidRDefault="00640B36" w:rsidP="00C242B6">
            <w:pPr>
              <w:widowControl w:val="0"/>
              <w:jc w:val="center"/>
              <w:rPr>
                <w:rFonts w:ascii="Arial" w:eastAsia="Calibri" w:hAnsi="Arial" w:cs="Arial"/>
                <w:b/>
              </w:rPr>
            </w:pPr>
            <w:r w:rsidRPr="002C7AAC">
              <w:rPr>
                <w:rFonts w:ascii="Arial" w:eastAsia="Calibri" w:hAnsi="Arial" w:cs="Arial"/>
                <w:b/>
              </w:rPr>
              <w:t>ПРЕДЛОГ-ИЗМЕНА И ЗАБЕЛЕШКИ</w:t>
            </w:r>
          </w:p>
        </w:tc>
        <w:tc>
          <w:tcPr>
            <w:tcW w:w="3810" w:type="dxa"/>
            <w:shd w:val="clear" w:color="auto" w:fill="CCCCCC"/>
            <w:tcMar>
              <w:top w:w="100" w:type="dxa"/>
              <w:left w:w="100" w:type="dxa"/>
              <w:bottom w:w="100" w:type="dxa"/>
              <w:right w:w="100" w:type="dxa"/>
            </w:tcMar>
          </w:tcPr>
          <w:p w14:paraId="392A2125" w14:textId="77777777" w:rsidR="00640B36" w:rsidRPr="002C7AAC" w:rsidRDefault="00640B36" w:rsidP="00C242B6">
            <w:pPr>
              <w:widowControl w:val="0"/>
              <w:jc w:val="center"/>
              <w:rPr>
                <w:rFonts w:ascii="Arial" w:eastAsia="Calibri" w:hAnsi="Arial" w:cs="Arial"/>
                <w:b/>
              </w:rPr>
            </w:pPr>
            <w:r w:rsidRPr="002C7AAC">
              <w:rPr>
                <w:rFonts w:ascii="Arial" w:eastAsia="Calibri" w:hAnsi="Arial" w:cs="Arial"/>
                <w:b/>
              </w:rPr>
              <w:t>ОБРАЗЛОЖЕНИЕ</w:t>
            </w:r>
          </w:p>
        </w:tc>
      </w:tr>
      <w:tr w:rsidR="00640B36" w14:paraId="7AC9795F" w14:textId="77777777" w:rsidTr="00C242B6">
        <w:tc>
          <w:tcPr>
            <w:tcW w:w="1665" w:type="dxa"/>
            <w:shd w:val="clear" w:color="auto" w:fill="auto"/>
            <w:tcMar>
              <w:top w:w="100" w:type="dxa"/>
              <w:left w:w="100" w:type="dxa"/>
              <w:bottom w:w="100" w:type="dxa"/>
              <w:right w:w="100" w:type="dxa"/>
            </w:tcMar>
          </w:tcPr>
          <w:p w14:paraId="478E51D2"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4</w:t>
            </w:r>
          </w:p>
        </w:tc>
        <w:tc>
          <w:tcPr>
            <w:tcW w:w="3885" w:type="dxa"/>
            <w:shd w:val="clear" w:color="auto" w:fill="auto"/>
            <w:tcMar>
              <w:top w:w="100" w:type="dxa"/>
              <w:left w:w="100" w:type="dxa"/>
              <w:bottom w:w="100" w:type="dxa"/>
              <w:right w:w="100" w:type="dxa"/>
            </w:tcMar>
          </w:tcPr>
          <w:p w14:paraId="39E5B204"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поимот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color w:val="FF0000"/>
                <w:sz w:val="22"/>
                <w:szCs w:val="22"/>
              </w:rPr>
              <w:t>отпадни</w:t>
            </w:r>
            <w:proofErr w:type="spellEnd"/>
            <w:r w:rsidRPr="002C7AAC">
              <w:rPr>
                <w:rFonts w:ascii="Arial" w:eastAsia="Calibri" w:hAnsi="Arial" w:cs="Arial"/>
                <w:color w:val="FF0000"/>
                <w:sz w:val="22"/>
                <w:szCs w:val="22"/>
              </w:rPr>
              <w:t xml:space="preserve"> </w:t>
            </w:r>
            <w:proofErr w:type="spellStart"/>
            <w:proofErr w:type="gramStart"/>
            <w:r w:rsidRPr="002C7AAC">
              <w:rPr>
                <w:rFonts w:ascii="Arial" w:eastAsia="Calibri" w:hAnsi="Arial" w:cs="Arial"/>
                <w:color w:val="FF0000"/>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разграничи</w:t>
            </w:r>
            <w:proofErr w:type="spellEnd"/>
            <w:r w:rsidRPr="002C7AAC">
              <w:rPr>
                <w:rFonts w:ascii="Arial" w:eastAsia="Calibri" w:hAnsi="Arial" w:cs="Arial"/>
                <w:sz w:val="22"/>
                <w:szCs w:val="22"/>
              </w:rPr>
              <w:b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индустријата</w:t>
            </w:r>
            <w:proofErr w:type="spellEnd"/>
            <w:r w:rsidRPr="002C7AAC">
              <w:rPr>
                <w:rFonts w:ascii="Arial" w:eastAsia="Calibri" w:hAnsi="Arial" w:cs="Arial"/>
                <w:sz w:val="22"/>
                <w:szCs w:val="22"/>
              </w:rPr>
              <w:b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домаќинствата</w:t>
            </w:r>
            <w:proofErr w:type="spellEnd"/>
            <w:r w:rsidRPr="002C7AAC">
              <w:rPr>
                <w:rFonts w:ascii="Arial" w:eastAsia="Calibri" w:hAnsi="Arial" w:cs="Arial"/>
                <w:sz w:val="22"/>
                <w:szCs w:val="22"/>
              </w:rPr>
              <w:b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врнежите</w:t>
            </w:r>
            <w:proofErr w:type="spellEnd"/>
          </w:p>
          <w:p w14:paraId="3BEB1D4B" w14:textId="77777777"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sz w:val="22"/>
                <w:szCs w:val="22"/>
              </w:rPr>
              <w:br/>
            </w:r>
            <w:proofErr w:type="spellStart"/>
            <w:r w:rsidRPr="002C7AAC">
              <w:rPr>
                <w:rFonts w:ascii="Arial" w:eastAsia="Calibri" w:hAnsi="Arial" w:cs="Arial"/>
                <w:sz w:val="22"/>
                <w:szCs w:val="22"/>
              </w:rPr>
              <w:t>Исто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формулирањето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дефиницијата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фактот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индустријата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подложни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третман</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45CF97EB" w14:textId="77777777"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sz w:val="22"/>
                <w:szCs w:val="22"/>
              </w:rPr>
              <w:t>„</w:t>
            </w:r>
            <w:proofErr w:type="spellStart"/>
            <w:r w:rsidRPr="002C7AAC">
              <w:rPr>
                <w:rFonts w:ascii="Arial" w:eastAsia="Calibri" w:hAnsi="Arial" w:cs="Arial"/>
                <w:sz w:val="22"/>
                <w:szCs w:val="22"/>
              </w:rPr>
              <w:t>Отпадна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вода</w:t>
            </w:r>
            <w:proofErr w:type="spellEnd"/>
            <w:r w:rsidRPr="002C7AAC">
              <w:rPr>
                <w:rFonts w:ascii="Arial" w:eastAsia="Calibri" w:hAnsi="Arial" w:cs="Arial"/>
                <w:sz w:val="22"/>
                <w:szCs w:val="22"/>
              </w:rPr>
              <w:t>“ е</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Правилник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начинот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граничните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вредности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емисија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испуштањето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прочистување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пресметување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посебните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барања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зони</w:t>
            </w:r>
            <w:proofErr w:type="spellEnd"/>
            <w:r w:rsidRPr="002C7AAC">
              <w:rPr>
                <w:rFonts w:ascii="Arial" w:eastAsia="Calibri" w:hAnsi="Arial" w:cs="Arial"/>
                <w:sz w:val="22"/>
                <w:szCs w:val="22"/>
              </w:rPr>
              <w:t>“ (81/2011)</w:t>
            </w:r>
          </w:p>
          <w:p w14:paraId="4803EBC3"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w:t>
            </w:r>
            <w:proofErr w:type="spellStart"/>
            <w:r w:rsidRPr="002C7AAC">
              <w:rPr>
                <w:rFonts w:ascii="Arial" w:eastAsia="Calibri" w:hAnsi="Arial" w:cs="Arial"/>
                <w:i/>
                <w:sz w:val="22"/>
                <w:szCs w:val="22"/>
              </w:rPr>
              <w:t>отпадна</w:t>
            </w:r>
            <w:proofErr w:type="spellEnd"/>
            <w:r w:rsidRPr="002C7AAC">
              <w:rPr>
                <w:rFonts w:ascii="Arial" w:eastAsia="Calibri" w:hAnsi="Arial" w:cs="Arial"/>
                <w:i/>
                <w:sz w:val="22"/>
                <w:szCs w:val="22"/>
              </w:rPr>
              <w:t xml:space="preserve"> </w:t>
            </w:r>
            <w:proofErr w:type="spellStart"/>
            <w:proofErr w:type="gramStart"/>
            <w:r w:rsidRPr="002C7AAC">
              <w:rPr>
                <w:rFonts w:ascii="Arial" w:eastAsia="Calibri" w:hAnsi="Arial" w:cs="Arial"/>
                <w:i/>
                <w:sz w:val="22"/>
                <w:szCs w:val="22"/>
              </w:rPr>
              <w:t>вода</w:t>
            </w:r>
            <w:proofErr w:type="spellEnd"/>
            <w:r w:rsidRPr="002C7AAC">
              <w:rPr>
                <w:rFonts w:ascii="Arial" w:eastAsia="Calibri" w:hAnsi="Arial" w:cs="Arial"/>
                <w:i/>
                <w:sz w:val="22"/>
                <w:szCs w:val="22"/>
              </w:rPr>
              <w:t>“ е</w:t>
            </w:r>
            <w:proofErr w:type="gram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индустриската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отпадна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водата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испушта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станици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прочистување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урбани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отпадни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канализационен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систем</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освен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отпадната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домаќинствата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водата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врнежите</w:t>
            </w:r>
            <w:proofErr w:type="spellEnd"/>
            <w:r w:rsidRPr="002C7AAC">
              <w:rPr>
                <w:rFonts w:ascii="Arial" w:eastAsia="Calibri" w:hAnsi="Arial" w:cs="Arial"/>
                <w:i/>
                <w:sz w:val="22"/>
                <w:szCs w:val="22"/>
              </w:rPr>
              <w:t>;</w:t>
            </w:r>
          </w:p>
          <w:p w14:paraId="59786610" w14:textId="77777777" w:rsidR="00640B36" w:rsidRPr="002C7AAC" w:rsidRDefault="00640B36" w:rsidP="002C7AAC">
            <w:pPr>
              <w:widowControl w:val="0"/>
              <w:spacing w:line="276" w:lineRule="auto"/>
              <w:rPr>
                <w:rFonts w:ascii="Arial" w:eastAsia="Calibri" w:hAnsi="Arial" w:cs="Arial"/>
              </w:rPr>
            </w:pPr>
          </w:p>
          <w:p w14:paraId="7AF065E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дефиниција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ограничена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опфаќа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w:t>
            </w:r>
          </w:p>
          <w:p w14:paraId="7383276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прецизна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осигура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соодветен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мониторинг</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превенција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екосистемите</w:t>
            </w:r>
            <w:proofErr w:type="spellEnd"/>
            <w:r w:rsidRPr="002C7AAC">
              <w:rPr>
                <w:rFonts w:ascii="Arial" w:eastAsia="Calibri" w:hAnsi="Arial" w:cs="Arial"/>
                <w:sz w:val="22"/>
                <w:szCs w:val="22"/>
              </w:rPr>
              <w:t>.</w:t>
            </w:r>
          </w:p>
          <w:p w14:paraId="098CD4B9"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прецизна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w:t>
            </w:r>
          </w:p>
        </w:tc>
      </w:tr>
      <w:tr w:rsidR="00640B36" w14:paraId="7CF578FD" w14:textId="77777777" w:rsidTr="00C242B6">
        <w:tc>
          <w:tcPr>
            <w:tcW w:w="1665" w:type="dxa"/>
            <w:shd w:val="clear" w:color="auto" w:fill="auto"/>
            <w:tcMar>
              <w:top w:w="100" w:type="dxa"/>
              <w:left w:w="100" w:type="dxa"/>
              <w:bottom w:w="100" w:type="dxa"/>
              <w:right w:w="100" w:type="dxa"/>
            </w:tcMar>
          </w:tcPr>
          <w:p w14:paraId="1E422C3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5</w:t>
            </w:r>
          </w:p>
          <w:p w14:paraId="6BA834BE" w14:textId="77777777" w:rsidR="00640B36" w:rsidRPr="002C7AAC" w:rsidRDefault="00640B36" w:rsidP="002C7AAC">
            <w:pPr>
              <w:widowControl w:val="0"/>
              <w:spacing w:line="276" w:lineRule="auto"/>
              <w:rPr>
                <w:rFonts w:ascii="Arial" w:eastAsia="Calibri" w:hAnsi="Arial" w:cs="Arial"/>
              </w:rPr>
            </w:pPr>
          </w:p>
          <w:p w14:paraId="2EFC3E48" w14:textId="77777777" w:rsidR="00640B36" w:rsidRPr="002C7AAC" w:rsidRDefault="00640B36" w:rsidP="002C7AAC">
            <w:pPr>
              <w:widowControl w:val="0"/>
              <w:spacing w:line="276" w:lineRule="auto"/>
              <w:rPr>
                <w:rFonts w:ascii="Arial" w:eastAsia="Calibri" w:hAnsi="Arial" w:cs="Arial"/>
              </w:rPr>
            </w:pPr>
          </w:p>
        </w:tc>
        <w:tc>
          <w:tcPr>
            <w:tcW w:w="3885" w:type="dxa"/>
            <w:shd w:val="clear" w:color="auto" w:fill="auto"/>
            <w:tcMar>
              <w:top w:w="100" w:type="dxa"/>
              <w:left w:w="100" w:type="dxa"/>
              <w:bottom w:w="100" w:type="dxa"/>
              <w:right w:w="100" w:type="dxa"/>
            </w:tcMar>
          </w:tcPr>
          <w:p w14:paraId="1DEE214E"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5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(5)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53807C4F" w14:textId="77777777" w:rsidR="00640B36" w:rsidRPr="002C7AAC" w:rsidRDefault="00640B36" w:rsidP="002C7AAC">
            <w:pPr>
              <w:widowControl w:val="0"/>
              <w:spacing w:line="276" w:lineRule="auto"/>
              <w:rPr>
                <w:rFonts w:ascii="Arial" w:eastAsia="Calibri" w:hAnsi="Arial" w:cs="Arial"/>
                <w:i/>
              </w:rPr>
            </w:pPr>
          </w:p>
          <w:p w14:paraId="032DCDC7" w14:textId="77777777" w:rsidR="00640B36" w:rsidRPr="002C7AAC" w:rsidRDefault="00640B36" w:rsidP="002C7AAC">
            <w:pPr>
              <w:widowControl w:val="0"/>
              <w:spacing w:line="276" w:lineRule="auto"/>
              <w:rPr>
                <w:rFonts w:ascii="Arial" w:eastAsia="Calibri" w:hAnsi="Arial" w:cs="Arial"/>
                <w:color w:val="FF0000"/>
              </w:rPr>
            </w:pPr>
            <w:proofErr w:type="spellStart"/>
            <w:r w:rsidRPr="002C7AAC">
              <w:rPr>
                <w:rFonts w:ascii="Arial" w:eastAsia="Calibri" w:hAnsi="Arial" w:cs="Arial"/>
                <w:i/>
                <w:color w:val="FF0000"/>
                <w:sz w:val="22"/>
                <w:szCs w:val="22"/>
              </w:rPr>
              <w:t>Начело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јавен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интерес</w:t>
            </w:r>
            <w:proofErr w:type="spellEnd"/>
            <w:r w:rsidRPr="002C7AAC">
              <w:rPr>
                <w:rFonts w:ascii="Arial" w:eastAsia="Calibri" w:hAnsi="Arial" w:cs="Arial"/>
                <w:i/>
                <w:color w:val="FF0000"/>
                <w:sz w:val="22"/>
                <w:szCs w:val="22"/>
              </w:rPr>
              <w:t xml:space="preserve"> - </w:t>
            </w:r>
            <w:proofErr w:type="spellStart"/>
            <w:r w:rsidRPr="002C7AAC">
              <w:rPr>
                <w:rFonts w:ascii="Arial" w:eastAsia="Calibri" w:hAnsi="Arial" w:cs="Arial"/>
                <w:i/>
                <w:color w:val="FF0000"/>
                <w:sz w:val="22"/>
                <w:szCs w:val="22"/>
              </w:rPr>
              <w:t>при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управувањето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јавен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интерес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претставуваат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посветеноста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одржливиот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развој</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одржливото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lastRenderedPageBreak/>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медиуми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заштитата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унапредувањето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природата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заштитата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унапредувањето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фундаменталните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човекови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предност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има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заедницата</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поединецот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заштита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грижа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животните</w:t>
            </w:r>
            <w:proofErr w:type="spellEnd"/>
            <w:r w:rsidRPr="002C7AAC">
              <w:rPr>
                <w:rFonts w:ascii="Arial" w:eastAsia="Calibri" w:hAnsi="Arial" w:cs="Arial"/>
                <w:color w:val="FF0000"/>
                <w:sz w:val="22"/>
                <w:szCs w:val="22"/>
              </w:rPr>
              <w:t>.</w:t>
            </w:r>
          </w:p>
          <w:p w14:paraId="0F3BEE10" w14:textId="77777777" w:rsidR="00640B36" w:rsidRPr="002C7AAC" w:rsidRDefault="00640B36" w:rsidP="002C7AAC">
            <w:pPr>
              <w:widowControl w:val="0"/>
              <w:spacing w:line="276" w:lineRule="auto"/>
              <w:rPr>
                <w:rFonts w:ascii="Arial" w:eastAsia="Calibri" w:hAnsi="Arial" w:cs="Arial"/>
                <w:color w:val="FF0000"/>
              </w:rPr>
            </w:pPr>
          </w:p>
          <w:p w14:paraId="09289A15" w14:textId="77777777" w:rsidR="00640B36" w:rsidRPr="002C7AAC" w:rsidRDefault="00640B36" w:rsidP="002C7AAC">
            <w:pPr>
              <w:widowControl w:val="0"/>
              <w:spacing w:line="276" w:lineRule="auto"/>
              <w:rPr>
                <w:rFonts w:ascii="Arial" w:eastAsia="Calibri" w:hAnsi="Arial" w:cs="Arial"/>
                <w:color w:val="FF0000"/>
              </w:rPr>
            </w:pPr>
            <w:proofErr w:type="spellStart"/>
            <w:r w:rsidRPr="002C7AAC">
              <w:rPr>
                <w:rFonts w:ascii="Arial" w:eastAsia="Calibri" w:hAnsi="Arial" w:cs="Arial"/>
                <w:sz w:val="22"/>
                <w:szCs w:val="22"/>
              </w:rPr>
              <w:t>Актуелниот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(5) </w:t>
            </w:r>
            <w:proofErr w:type="spellStart"/>
            <w:r w:rsidRPr="002C7AAC">
              <w:rPr>
                <w:rFonts w:ascii="Arial" w:eastAsia="Calibri" w:hAnsi="Arial" w:cs="Arial"/>
                <w:sz w:val="22"/>
                <w:szCs w:val="22"/>
              </w:rPr>
              <w:t>станува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(6)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75ABDFE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начело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w:t>
            </w:r>
          </w:p>
          <w:p w14:paraId="5DBAB887"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иницијативите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Уставен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мораториумите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Општ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Центар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аргументира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инвеститорите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биле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дискриминирани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hAnsi="Arial" w:cs="Arial"/>
                <w:sz w:val="22"/>
                <w:szCs w:val="22"/>
              </w:rPr>
              <w:fldChar w:fldCharType="begin"/>
            </w:r>
            <w:r w:rsidRPr="002C7AAC">
              <w:rPr>
                <w:rFonts w:ascii="Arial" w:hAnsi="Arial" w:cs="Arial"/>
                <w:sz w:val="22"/>
                <w:szCs w:val="22"/>
              </w:rPr>
              <w:instrText xml:space="preserve"> HYPERLINK "https://www.europarl.europa.eu/charter/pdf/text_en.pdf" \h </w:instrText>
            </w:r>
            <w:r w:rsidRPr="002C7AAC">
              <w:rPr>
                <w:rFonts w:ascii="Arial" w:hAnsi="Arial" w:cs="Arial"/>
                <w:sz w:val="22"/>
                <w:szCs w:val="22"/>
              </w:rPr>
              <w:fldChar w:fldCharType="separate"/>
            </w:r>
            <w:r w:rsidRPr="002C7AAC">
              <w:rPr>
                <w:rFonts w:ascii="Arial" w:eastAsia="Calibri" w:hAnsi="Arial" w:cs="Arial"/>
                <w:sz w:val="22"/>
                <w:szCs w:val="22"/>
              </w:rPr>
              <w:t xml:space="preserve"> </w:t>
            </w:r>
            <w:r w:rsidRPr="002C7AAC">
              <w:rPr>
                <w:rFonts w:ascii="Arial" w:eastAsia="Calibri" w:hAnsi="Arial" w:cs="Arial"/>
                <w:sz w:val="22"/>
                <w:szCs w:val="22"/>
              </w:rPr>
              <w:lastRenderedPageBreak/>
              <w:fldChar w:fldCharType="end"/>
            </w:r>
            <w:hyperlink r:id="rId21">
              <w:proofErr w:type="spellStart"/>
              <w:r w:rsidRPr="002C7AAC">
                <w:rPr>
                  <w:rFonts w:ascii="Arial" w:eastAsia="Calibri" w:hAnsi="Arial" w:cs="Arial"/>
                  <w:color w:val="1155CC"/>
                  <w:sz w:val="22"/>
                  <w:szCs w:val="22"/>
                  <w:u w:val="single"/>
                </w:rPr>
                <w:t>Повелбата</w:t>
              </w:r>
              <w:proofErr w:type="spellEnd"/>
              <w:r w:rsidRPr="002C7AAC">
                <w:rPr>
                  <w:rFonts w:ascii="Arial" w:eastAsia="Calibri" w:hAnsi="Arial" w:cs="Arial"/>
                  <w:color w:val="1155CC"/>
                  <w:sz w:val="22"/>
                  <w:szCs w:val="22"/>
                  <w:u w:val="single"/>
                </w:rPr>
                <w:t xml:space="preserve"> </w:t>
              </w:r>
              <w:proofErr w:type="spellStart"/>
              <w:r w:rsidRPr="002C7AAC">
                <w:rPr>
                  <w:rFonts w:ascii="Arial" w:eastAsia="Calibri" w:hAnsi="Arial" w:cs="Arial"/>
                  <w:color w:val="1155CC"/>
                  <w:sz w:val="22"/>
                  <w:szCs w:val="22"/>
                  <w:u w:val="single"/>
                </w:rPr>
                <w:t>за</w:t>
              </w:r>
              <w:proofErr w:type="spellEnd"/>
              <w:r w:rsidRPr="002C7AAC">
                <w:rPr>
                  <w:rFonts w:ascii="Arial" w:eastAsia="Calibri" w:hAnsi="Arial" w:cs="Arial"/>
                  <w:color w:val="1155CC"/>
                  <w:sz w:val="22"/>
                  <w:szCs w:val="22"/>
                  <w:u w:val="single"/>
                </w:rPr>
                <w:t xml:space="preserve"> </w:t>
              </w:r>
              <w:proofErr w:type="spellStart"/>
              <w:r w:rsidRPr="002C7AAC">
                <w:rPr>
                  <w:rFonts w:ascii="Arial" w:eastAsia="Calibri" w:hAnsi="Arial" w:cs="Arial"/>
                  <w:color w:val="1155CC"/>
                  <w:sz w:val="22"/>
                  <w:szCs w:val="22"/>
                  <w:u w:val="single"/>
                </w:rPr>
                <w:t>фундаменталните</w:t>
              </w:r>
              <w:proofErr w:type="spellEnd"/>
              <w:r w:rsidRPr="002C7AAC">
                <w:rPr>
                  <w:rFonts w:ascii="Arial" w:eastAsia="Calibri" w:hAnsi="Arial" w:cs="Arial"/>
                  <w:color w:val="1155CC"/>
                  <w:sz w:val="22"/>
                  <w:szCs w:val="22"/>
                  <w:u w:val="single"/>
                </w:rPr>
                <w:t xml:space="preserve"> </w:t>
              </w:r>
              <w:proofErr w:type="spellStart"/>
              <w:r w:rsidRPr="002C7AAC">
                <w:rPr>
                  <w:rFonts w:ascii="Arial" w:eastAsia="Calibri" w:hAnsi="Arial" w:cs="Arial"/>
                  <w:color w:val="1155CC"/>
                  <w:sz w:val="22"/>
                  <w:szCs w:val="22"/>
                  <w:u w:val="single"/>
                </w:rPr>
                <w:t>права</w:t>
              </w:r>
              <w:proofErr w:type="spellEnd"/>
              <w:r w:rsidRPr="002C7AAC">
                <w:rPr>
                  <w:rFonts w:ascii="Arial" w:eastAsia="Calibri" w:hAnsi="Arial" w:cs="Arial"/>
                  <w:color w:val="1155CC"/>
                  <w:sz w:val="22"/>
                  <w:szCs w:val="22"/>
                  <w:u w:val="single"/>
                </w:rPr>
                <w:t xml:space="preserve"> </w:t>
              </w:r>
              <w:proofErr w:type="spellStart"/>
              <w:r w:rsidRPr="002C7AAC">
                <w:rPr>
                  <w:rFonts w:ascii="Arial" w:eastAsia="Calibri" w:hAnsi="Arial" w:cs="Arial"/>
                  <w:color w:val="1155CC"/>
                  <w:sz w:val="22"/>
                  <w:szCs w:val="22"/>
                  <w:u w:val="single"/>
                </w:rPr>
                <w:t>на</w:t>
              </w:r>
              <w:proofErr w:type="spellEnd"/>
              <w:r w:rsidRPr="002C7AAC">
                <w:rPr>
                  <w:rFonts w:ascii="Arial" w:eastAsia="Calibri" w:hAnsi="Arial" w:cs="Arial"/>
                  <w:color w:val="1155CC"/>
                  <w:sz w:val="22"/>
                  <w:szCs w:val="22"/>
                  <w:u w:val="single"/>
                </w:rPr>
                <w:t xml:space="preserve"> </w:t>
              </w:r>
              <w:proofErr w:type="spellStart"/>
              <w:r w:rsidRPr="002C7AAC">
                <w:rPr>
                  <w:rFonts w:ascii="Arial" w:eastAsia="Calibri" w:hAnsi="Arial" w:cs="Arial"/>
                  <w:color w:val="1155CC"/>
                  <w:sz w:val="22"/>
                  <w:szCs w:val="22"/>
                  <w:u w:val="single"/>
                </w:rPr>
                <w:t>Европската</w:t>
              </w:r>
              <w:proofErr w:type="spellEnd"/>
              <w:r w:rsidRPr="002C7AAC">
                <w:rPr>
                  <w:rFonts w:ascii="Arial" w:eastAsia="Calibri" w:hAnsi="Arial" w:cs="Arial"/>
                  <w:color w:val="1155CC"/>
                  <w:sz w:val="22"/>
                  <w:szCs w:val="22"/>
                  <w:u w:val="single"/>
                </w:rPr>
                <w:t xml:space="preserve"> </w:t>
              </w:r>
              <w:proofErr w:type="spellStart"/>
              <w:r w:rsidRPr="002C7AAC">
                <w:rPr>
                  <w:rFonts w:ascii="Arial" w:eastAsia="Calibri" w:hAnsi="Arial" w:cs="Arial"/>
                  <w:color w:val="1155CC"/>
                  <w:sz w:val="22"/>
                  <w:szCs w:val="22"/>
                  <w:u w:val="single"/>
                </w:rPr>
                <w:t>унија</w:t>
              </w:r>
              <w:proofErr w:type="spellEnd"/>
            </w:hyperlink>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сопственост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вклучително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интелектуалната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користењето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располагањето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оставање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стекнатите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имоти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ограничено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лишени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лишување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догледно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w:t>
            </w:r>
          </w:p>
          <w:p w14:paraId="5F45F1AD" w14:textId="77777777" w:rsidR="00640B36" w:rsidRPr="002C7AAC" w:rsidRDefault="00640B36" w:rsidP="002C7AAC">
            <w:pPr>
              <w:widowControl w:val="0"/>
              <w:spacing w:line="276" w:lineRule="auto"/>
              <w:rPr>
                <w:rFonts w:ascii="Arial" w:eastAsia="Calibri" w:hAnsi="Arial" w:cs="Arial"/>
              </w:rPr>
            </w:pPr>
          </w:p>
          <w:p w14:paraId="19556380"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Истото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дефинирано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30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Устав</w:t>
            </w:r>
            <w:proofErr w:type="spellEnd"/>
            <w:r w:rsidRPr="002C7AAC">
              <w:rPr>
                <w:rFonts w:ascii="Arial" w:eastAsia="Calibri" w:hAnsi="Arial" w:cs="Arial"/>
                <w:sz w:val="22"/>
                <w:szCs w:val="22"/>
              </w:rPr>
              <w:t>.</w:t>
            </w:r>
          </w:p>
          <w:p w14:paraId="7BD6DD51" w14:textId="77777777" w:rsidR="00640B36" w:rsidRPr="002C7AAC" w:rsidRDefault="00640B36" w:rsidP="002C7AAC">
            <w:pPr>
              <w:widowControl w:val="0"/>
              <w:spacing w:line="276" w:lineRule="auto"/>
              <w:rPr>
                <w:rFonts w:ascii="Arial" w:eastAsia="Calibri" w:hAnsi="Arial" w:cs="Arial"/>
              </w:rPr>
            </w:pPr>
          </w:p>
        </w:tc>
      </w:tr>
      <w:tr w:rsidR="00640B36" w14:paraId="20395434" w14:textId="77777777" w:rsidTr="00C242B6">
        <w:tc>
          <w:tcPr>
            <w:tcW w:w="1665" w:type="dxa"/>
            <w:shd w:val="clear" w:color="auto" w:fill="auto"/>
            <w:tcMar>
              <w:top w:w="100" w:type="dxa"/>
              <w:left w:w="100" w:type="dxa"/>
              <w:bottom w:w="100" w:type="dxa"/>
              <w:right w:w="100" w:type="dxa"/>
            </w:tcMar>
          </w:tcPr>
          <w:p w14:paraId="702F78D2"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12</w:t>
            </w:r>
          </w:p>
        </w:tc>
        <w:tc>
          <w:tcPr>
            <w:tcW w:w="3885" w:type="dxa"/>
            <w:shd w:val="clear" w:color="auto" w:fill="auto"/>
            <w:tcMar>
              <w:top w:w="100" w:type="dxa"/>
              <w:left w:w="100" w:type="dxa"/>
              <w:bottom w:w="100" w:type="dxa"/>
              <w:right w:w="100" w:type="dxa"/>
            </w:tcMar>
          </w:tcPr>
          <w:p w14:paraId="683AF451"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12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8BBB426" w14:textId="77777777" w:rsidR="00640B36" w:rsidRPr="002C7AAC" w:rsidRDefault="00640B36" w:rsidP="002C7AAC">
            <w:pPr>
              <w:widowControl w:val="0"/>
              <w:spacing w:line="276" w:lineRule="auto"/>
              <w:rPr>
                <w:rFonts w:ascii="Arial" w:eastAsia="Calibri" w:hAnsi="Arial" w:cs="Arial"/>
                <w:i/>
              </w:rPr>
            </w:pPr>
          </w:p>
          <w:p w14:paraId="1A419BB7" w14:textId="6B60D7E8" w:rsidR="00640B36" w:rsidRPr="002C7AAC"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i/>
                <w:sz w:val="22"/>
                <w:szCs w:val="22"/>
              </w:rPr>
              <w:t>Режимот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збир</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параметри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дефинираат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квантитативната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квалитативната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состојба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место</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време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како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водостојот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протекот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насоката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текот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брзината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прoнос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наносот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физичките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хемиските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еколошките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радиоактивните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особини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хидробиолошкиот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состав</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други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параметри</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61FF7506"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Целта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допрецизира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одредбата</w:t>
            </w:r>
            <w:proofErr w:type="spellEnd"/>
            <w:r w:rsidRPr="002C7AAC">
              <w:rPr>
                <w:rFonts w:ascii="Arial" w:eastAsia="Calibri" w:hAnsi="Arial" w:cs="Arial"/>
                <w:sz w:val="22"/>
                <w:szCs w:val="22"/>
              </w:rPr>
              <w:t>.</w:t>
            </w:r>
          </w:p>
        </w:tc>
      </w:tr>
      <w:tr w:rsidR="00640B36" w14:paraId="798FDB95" w14:textId="77777777" w:rsidTr="00C242B6">
        <w:tc>
          <w:tcPr>
            <w:tcW w:w="1665" w:type="dxa"/>
            <w:shd w:val="clear" w:color="auto" w:fill="auto"/>
            <w:tcMar>
              <w:top w:w="100" w:type="dxa"/>
              <w:left w:w="100" w:type="dxa"/>
              <w:bottom w:w="100" w:type="dxa"/>
              <w:right w:w="100" w:type="dxa"/>
            </w:tcMar>
          </w:tcPr>
          <w:p w14:paraId="52600D61"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17</w:t>
            </w:r>
          </w:p>
        </w:tc>
        <w:tc>
          <w:tcPr>
            <w:tcW w:w="3885" w:type="dxa"/>
            <w:shd w:val="clear" w:color="auto" w:fill="auto"/>
            <w:tcMar>
              <w:top w:w="100" w:type="dxa"/>
              <w:left w:w="100" w:type="dxa"/>
              <w:bottom w:w="100" w:type="dxa"/>
              <w:right w:w="100" w:type="dxa"/>
            </w:tcMar>
          </w:tcPr>
          <w:p w14:paraId="49EE2ECF" w14:textId="77777777" w:rsidR="00640B36" w:rsidRPr="002C7AAC" w:rsidRDefault="00640B36" w:rsidP="002C7AAC">
            <w:pPr>
              <w:widowControl w:val="0"/>
              <w:spacing w:line="276" w:lineRule="auto"/>
              <w:rPr>
                <w:rFonts w:ascii="Arial" w:eastAsia="Calibri" w:hAnsi="Arial" w:cs="Arial"/>
                <w:i/>
                <w:highlight w:val="white"/>
              </w:rPr>
            </w:pPr>
            <w:proofErr w:type="spellStart"/>
            <w:r w:rsidRPr="002C7AAC">
              <w:rPr>
                <w:rFonts w:ascii="Arial" w:eastAsia="Calibri" w:hAnsi="Arial" w:cs="Arial"/>
                <w:i/>
                <w:sz w:val="22"/>
                <w:szCs w:val="22"/>
                <w:highlight w:val="white"/>
              </w:rPr>
              <w:t>Став</w:t>
            </w:r>
            <w:proofErr w:type="spellEnd"/>
            <w:r w:rsidRPr="002C7AAC">
              <w:rPr>
                <w:rFonts w:ascii="Arial" w:eastAsia="Calibri" w:hAnsi="Arial" w:cs="Arial"/>
                <w:i/>
                <w:sz w:val="22"/>
                <w:szCs w:val="22"/>
                <w:highlight w:val="white"/>
              </w:rPr>
              <w:t xml:space="preserve"> (2) </w:t>
            </w:r>
            <w:proofErr w:type="spellStart"/>
            <w:r w:rsidRPr="002C7AAC">
              <w:rPr>
                <w:rFonts w:ascii="Arial" w:eastAsia="Calibri" w:hAnsi="Arial" w:cs="Arial"/>
                <w:i/>
                <w:sz w:val="22"/>
                <w:szCs w:val="22"/>
                <w:highlight w:val="white"/>
              </w:rPr>
              <w:t>да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измени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начин</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што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ќе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разграничи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употреба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домаќинствата</w:t>
            </w:r>
            <w:proofErr w:type="spellEnd"/>
            <w:r w:rsidRPr="002C7AAC">
              <w:rPr>
                <w:rFonts w:ascii="Arial" w:eastAsia="Calibri" w:hAnsi="Arial" w:cs="Arial"/>
                <w:i/>
                <w:sz w:val="22"/>
                <w:szCs w:val="22"/>
                <w:highlight w:val="white"/>
              </w:rPr>
              <w:t xml:space="preserve"> и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домаќинствата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наводнување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бавчи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Горната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граница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првите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ревидира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барем</w:t>
            </w:r>
            <w:proofErr w:type="spellEnd"/>
            <w:r w:rsidRPr="002C7AAC">
              <w:rPr>
                <w:rFonts w:ascii="Arial" w:eastAsia="Calibri" w:hAnsi="Arial" w:cs="Arial"/>
                <w:i/>
                <w:sz w:val="22"/>
                <w:szCs w:val="22"/>
                <w:highlight w:val="white"/>
              </w:rPr>
              <w:t xml:space="preserve"> 3 </w:t>
            </w:r>
            <w:proofErr w:type="spellStart"/>
            <w:r w:rsidRPr="002C7AAC">
              <w:rPr>
                <w:rFonts w:ascii="Arial" w:eastAsia="Calibri" w:hAnsi="Arial" w:cs="Arial"/>
                <w:i/>
                <w:sz w:val="22"/>
                <w:szCs w:val="22"/>
                <w:highlight w:val="white"/>
              </w:rPr>
              <w:t>метри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кубни</w:t>
            </w:r>
            <w:proofErr w:type="spellEnd"/>
            <w:r w:rsidRPr="002C7AAC">
              <w:rPr>
                <w:rFonts w:ascii="Arial" w:eastAsia="Calibri" w:hAnsi="Arial" w:cs="Arial"/>
                <w:i/>
                <w:sz w:val="22"/>
                <w:szCs w:val="22"/>
                <w:highlight w:val="white"/>
              </w:rPr>
              <w:t xml:space="preserve">, а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вторите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утврди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согласно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потребите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повеќе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10 </w:t>
            </w:r>
            <w:proofErr w:type="spellStart"/>
            <w:r w:rsidRPr="002C7AAC">
              <w:rPr>
                <w:rFonts w:ascii="Arial" w:eastAsia="Calibri" w:hAnsi="Arial" w:cs="Arial"/>
                <w:i/>
                <w:sz w:val="22"/>
                <w:szCs w:val="22"/>
                <w:highlight w:val="white"/>
              </w:rPr>
              <w:t>метри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кубни</w:t>
            </w:r>
            <w:proofErr w:type="spellEnd"/>
            <w:r w:rsidRPr="002C7AAC">
              <w:rPr>
                <w:rFonts w:ascii="Arial" w:eastAsia="Calibri" w:hAnsi="Arial" w:cs="Arial"/>
                <w:i/>
                <w:sz w:val="22"/>
                <w:szCs w:val="22"/>
                <w:highlight w:val="white"/>
              </w:rPr>
              <w:t>.</w:t>
            </w:r>
          </w:p>
          <w:p w14:paraId="2E979947" w14:textId="77777777" w:rsidR="00640B36" w:rsidRPr="002C7AAC" w:rsidRDefault="00640B36" w:rsidP="002C7AAC">
            <w:pPr>
              <w:widowControl w:val="0"/>
              <w:spacing w:line="276" w:lineRule="auto"/>
              <w:rPr>
                <w:rFonts w:ascii="Arial" w:eastAsia="Calibri" w:hAnsi="Arial" w:cs="Arial"/>
                <w:highlight w:val="white"/>
              </w:rPr>
            </w:pPr>
          </w:p>
          <w:p w14:paraId="08DFFA22" w14:textId="77777777" w:rsidR="00640B36" w:rsidRPr="002C7AAC" w:rsidRDefault="00640B36" w:rsidP="002C7AAC">
            <w:pPr>
              <w:widowControl w:val="0"/>
              <w:spacing w:line="276" w:lineRule="auto"/>
              <w:rPr>
                <w:rFonts w:ascii="Arial" w:eastAsia="Calibri" w:hAnsi="Arial" w:cs="Arial"/>
                <w:b/>
                <w:highlight w:val="white"/>
              </w:rPr>
            </w:pPr>
            <w:proofErr w:type="spellStart"/>
            <w:r w:rsidRPr="002C7AAC">
              <w:rPr>
                <w:rFonts w:ascii="Arial" w:eastAsia="Calibri" w:hAnsi="Arial" w:cs="Arial"/>
                <w:b/>
                <w:sz w:val="22"/>
                <w:szCs w:val="22"/>
                <w:highlight w:val="white"/>
              </w:rPr>
              <w:t>Согласно</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измените</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на</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став</w:t>
            </w:r>
            <w:proofErr w:type="spellEnd"/>
            <w:r w:rsidRPr="002C7AAC">
              <w:rPr>
                <w:rFonts w:ascii="Arial" w:eastAsia="Calibri" w:hAnsi="Arial" w:cs="Arial"/>
                <w:b/>
                <w:sz w:val="22"/>
                <w:szCs w:val="22"/>
                <w:highlight w:val="white"/>
              </w:rPr>
              <w:t xml:space="preserve"> (2) </w:t>
            </w:r>
            <w:proofErr w:type="spellStart"/>
            <w:r w:rsidRPr="002C7AAC">
              <w:rPr>
                <w:rFonts w:ascii="Arial" w:eastAsia="Calibri" w:hAnsi="Arial" w:cs="Arial"/>
                <w:b/>
                <w:sz w:val="22"/>
                <w:szCs w:val="22"/>
                <w:highlight w:val="white"/>
              </w:rPr>
              <w:t>од</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lastRenderedPageBreak/>
              <w:t>Предлог-законот</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потребно</w:t>
            </w:r>
            <w:proofErr w:type="spellEnd"/>
            <w:r w:rsidRPr="002C7AAC">
              <w:rPr>
                <w:rFonts w:ascii="Arial" w:eastAsia="Calibri" w:hAnsi="Arial" w:cs="Arial"/>
                <w:b/>
                <w:sz w:val="22"/>
                <w:szCs w:val="22"/>
                <w:highlight w:val="white"/>
              </w:rPr>
              <w:t xml:space="preserve"> е </w:t>
            </w:r>
            <w:proofErr w:type="spellStart"/>
            <w:r w:rsidRPr="002C7AAC">
              <w:rPr>
                <w:rFonts w:ascii="Arial" w:eastAsia="Calibri" w:hAnsi="Arial" w:cs="Arial"/>
                <w:b/>
                <w:sz w:val="22"/>
                <w:szCs w:val="22"/>
                <w:highlight w:val="white"/>
              </w:rPr>
              <w:t>да</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се</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коригира</w:t>
            </w:r>
            <w:proofErr w:type="spellEnd"/>
            <w:r w:rsidRPr="002C7AAC">
              <w:rPr>
                <w:rFonts w:ascii="Arial" w:eastAsia="Calibri" w:hAnsi="Arial" w:cs="Arial"/>
                <w:b/>
                <w:sz w:val="22"/>
                <w:szCs w:val="22"/>
                <w:highlight w:val="white"/>
              </w:rPr>
              <w:t xml:space="preserve"> и </w:t>
            </w:r>
            <w:proofErr w:type="spellStart"/>
            <w:r w:rsidRPr="002C7AAC">
              <w:rPr>
                <w:rFonts w:ascii="Arial" w:eastAsia="Calibri" w:hAnsi="Arial" w:cs="Arial"/>
                <w:b/>
                <w:sz w:val="22"/>
                <w:szCs w:val="22"/>
                <w:highlight w:val="white"/>
              </w:rPr>
              <w:t>текстот</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на</w:t>
            </w:r>
            <w:proofErr w:type="spellEnd"/>
            <w:r w:rsidRPr="002C7AAC">
              <w:rPr>
                <w:rFonts w:ascii="Arial" w:eastAsia="Calibri" w:hAnsi="Arial" w:cs="Arial"/>
                <w:b/>
                <w:sz w:val="22"/>
                <w:szCs w:val="22"/>
                <w:highlight w:val="white"/>
              </w:rPr>
              <w:t xml:space="preserve"> </w:t>
            </w:r>
            <w:proofErr w:type="spellStart"/>
            <w:r w:rsidRPr="002C7AAC">
              <w:rPr>
                <w:rFonts w:ascii="Arial" w:eastAsia="Calibri" w:hAnsi="Arial" w:cs="Arial"/>
                <w:b/>
                <w:sz w:val="22"/>
                <w:szCs w:val="22"/>
                <w:highlight w:val="white"/>
              </w:rPr>
              <w:t>член</w:t>
            </w:r>
            <w:proofErr w:type="spellEnd"/>
            <w:r w:rsidRPr="002C7AAC">
              <w:rPr>
                <w:rFonts w:ascii="Arial" w:eastAsia="Calibri" w:hAnsi="Arial" w:cs="Arial"/>
                <w:b/>
                <w:sz w:val="22"/>
                <w:szCs w:val="22"/>
                <w:highlight w:val="white"/>
              </w:rPr>
              <w:t xml:space="preserve"> 29 </w:t>
            </w:r>
            <w:proofErr w:type="spellStart"/>
            <w:r w:rsidRPr="002C7AAC">
              <w:rPr>
                <w:rFonts w:ascii="Arial" w:eastAsia="Calibri" w:hAnsi="Arial" w:cs="Arial"/>
                <w:b/>
                <w:sz w:val="22"/>
                <w:szCs w:val="22"/>
                <w:highlight w:val="white"/>
              </w:rPr>
              <w:t>став</w:t>
            </w:r>
            <w:proofErr w:type="spellEnd"/>
            <w:r w:rsidRPr="002C7AAC">
              <w:rPr>
                <w:rFonts w:ascii="Arial" w:eastAsia="Calibri" w:hAnsi="Arial" w:cs="Arial"/>
                <w:b/>
                <w:sz w:val="22"/>
                <w:szCs w:val="22"/>
                <w:highlight w:val="white"/>
              </w:rPr>
              <w:t xml:space="preserve"> (1).</w:t>
            </w:r>
          </w:p>
          <w:p w14:paraId="138BACD1" w14:textId="77777777" w:rsidR="00640B36" w:rsidRPr="002C7AAC" w:rsidRDefault="00640B36" w:rsidP="002C7AAC">
            <w:pPr>
              <w:widowControl w:val="0"/>
              <w:spacing w:line="276" w:lineRule="auto"/>
              <w:rPr>
                <w:rFonts w:ascii="Arial" w:eastAsia="Calibri" w:hAnsi="Arial" w:cs="Arial"/>
                <w:highlight w:val="white"/>
              </w:rPr>
            </w:pPr>
          </w:p>
          <w:p w14:paraId="1F58211F" w14:textId="77777777" w:rsidR="00640B36" w:rsidRPr="002C7AAC" w:rsidRDefault="00640B36" w:rsidP="002C7AAC">
            <w:pPr>
              <w:widowControl w:val="0"/>
              <w:spacing w:line="276" w:lineRule="auto"/>
              <w:rPr>
                <w:rFonts w:ascii="Arial" w:eastAsia="Calibri" w:hAnsi="Arial" w:cs="Arial"/>
                <w:i/>
                <w:highlight w:val="white"/>
              </w:rPr>
            </w:pPr>
            <w:proofErr w:type="spellStart"/>
            <w:r w:rsidRPr="002C7AAC">
              <w:rPr>
                <w:rFonts w:ascii="Arial" w:eastAsia="Calibri" w:hAnsi="Arial" w:cs="Arial"/>
                <w:i/>
                <w:sz w:val="22"/>
                <w:szCs w:val="22"/>
                <w:highlight w:val="white"/>
              </w:rPr>
              <w:t>Во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црта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три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став</w:t>
            </w:r>
            <w:proofErr w:type="spellEnd"/>
            <w:r w:rsidRPr="002C7AAC">
              <w:rPr>
                <w:rFonts w:ascii="Arial" w:eastAsia="Calibri" w:hAnsi="Arial" w:cs="Arial"/>
                <w:i/>
                <w:sz w:val="22"/>
                <w:szCs w:val="22"/>
                <w:highlight w:val="white"/>
              </w:rPr>
              <w:t xml:space="preserve"> (3)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Предлог-законот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позитивно</w:t>
            </w:r>
            <w:proofErr w:type="spellEnd"/>
            <w:r w:rsidRPr="002C7AAC">
              <w:rPr>
                <w:rFonts w:ascii="Arial" w:eastAsia="Calibri" w:hAnsi="Arial" w:cs="Arial"/>
                <w:i/>
                <w:sz w:val="22"/>
                <w:szCs w:val="22"/>
                <w:highlight w:val="white"/>
              </w:rPr>
              <w:t xml:space="preserve"> </w:t>
            </w:r>
            <w:proofErr w:type="spellStart"/>
            <w:proofErr w:type="gramStart"/>
            <w:r w:rsidRPr="002C7AAC">
              <w:rPr>
                <w:rFonts w:ascii="Arial" w:eastAsia="Calibri" w:hAnsi="Arial" w:cs="Arial"/>
                <w:i/>
                <w:sz w:val="22"/>
                <w:szCs w:val="22"/>
                <w:highlight w:val="white"/>
              </w:rPr>
              <w:t>мислење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proofErr w:type="gram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заменува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color w:val="FF0000"/>
                <w:sz w:val="22"/>
                <w:szCs w:val="22"/>
                <w:highlight w:val="white"/>
              </w:rPr>
              <w:t>дозвола</w:t>
            </w:r>
            <w:proofErr w:type="spellEnd"/>
            <w:r w:rsidRPr="002C7AAC">
              <w:rPr>
                <w:rFonts w:ascii="Arial" w:eastAsia="Calibri" w:hAnsi="Arial" w:cs="Arial"/>
                <w:i/>
                <w:sz w:val="22"/>
                <w:szCs w:val="22"/>
                <w:highlight w:val="white"/>
              </w:rPr>
              <w:t xml:space="preserve">“ и </w:t>
            </w:r>
            <w:proofErr w:type="spellStart"/>
            <w:r w:rsidRPr="002C7AAC">
              <w:rPr>
                <w:rFonts w:ascii="Arial" w:eastAsia="Calibri" w:hAnsi="Arial" w:cs="Arial"/>
                <w:i/>
                <w:sz w:val="22"/>
                <w:szCs w:val="22"/>
                <w:highlight w:val="white"/>
              </w:rPr>
              <w:t>гласи</w:t>
            </w:r>
            <w:proofErr w:type="spellEnd"/>
            <w:r w:rsidRPr="002C7AAC">
              <w:rPr>
                <w:rFonts w:ascii="Arial" w:eastAsia="Calibri" w:hAnsi="Arial" w:cs="Arial"/>
                <w:i/>
                <w:sz w:val="22"/>
                <w:szCs w:val="22"/>
                <w:highlight w:val="white"/>
              </w:rPr>
              <w:t>:</w:t>
            </w:r>
          </w:p>
          <w:p w14:paraId="12FB5BA9" w14:textId="77777777" w:rsidR="00640B36" w:rsidRPr="002C7AAC" w:rsidRDefault="00640B36" w:rsidP="002C7AAC">
            <w:pPr>
              <w:widowControl w:val="0"/>
              <w:spacing w:line="276" w:lineRule="auto"/>
              <w:rPr>
                <w:rFonts w:ascii="Arial" w:eastAsia="Calibri" w:hAnsi="Arial" w:cs="Arial"/>
                <w:i/>
                <w:highlight w:val="white"/>
              </w:rPr>
            </w:pPr>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пред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копање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бунарот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обезбеди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b/>
                <w:i/>
                <w:sz w:val="22"/>
                <w:szCs w:val="22"/>
                <w:highlight w:val="white"/>
              </w:rPr>
              <w:t>дозвола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органот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државната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управа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надлежен</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вршење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стручни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работи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областа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управувањето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водите</w:t>
            </w:r>
            <w:proofErr w:type="spellEnd"/>
            <w:r w:rsidRPr="002C7AAC">
              <w:rPr>
                <w:rFonts w:ascii="Arial" w:eastAsia="Calibri" w:hAnsi="Arial" w:cs="Arial"/>
                <w:i/>
                <w:sz w:val="22"/>
                <w:szCs w:val="22"/>
                <w:highlight w:val="white"/>
              </w:rPr>
              <w:t>.</w:t>
            </w:r>
          </w:p>
          <w:p w14:paraId="4FF81B1D" w14:textId="77777777" w:rsidR="00640B36" w:rsidRPr="002C7AAC" w:rsidRDefault="00640B36" w:rsidP="002C7AAC">
            <w:pPr>
              <w:widowControl w:val="0"/>
              <w:spacing w:line="276" w:lineRule="auto"/>
              <w:rPr>
                <w:rFonts w:ascii="Arial" w:eastAsia="Calibri" w:hAnsi="Arial" w:cs="Arial"/>
                <w:i/>
                <w:highlight w:val="white"/>
              </w:rPr>
            </w:pPr>
          </w:p>
          <w:p w14:paraId="1B655050" w14:textId="77777777" w:rsidR="00640B36" w:rsidRPr="002C7AAC" w:rsidRDefault="00640B36" w:rsidP="002C7AAC">
            <w:pPr>
              <w:widowControl w:val="0"/>
              <w:spacing w:line="276" w:lineRule="auto"/>
              <w:rPr>
                <w:rFonts w:ascii="Arial" w:eastAsia="Calibri" w:hAnsi="Arial" w:cs="Arial"/>
                <w:i/>
                <w:highlight w:val="white"/>
              </w:rPr>
            </w:pPr>
            <w:proofErr w:type="spellStart"/>
            <w:r w:rsidRPr="002C7AAC">
              <w:rPr>
                <w:rFonts w:ascii="Arial" w:eastAsia="Calibri" w:hAnsi="Arial" w:cs="Arial"/>
                <w:i/>
                <w:sz w:val="22"/>
                <w:szCs w:val="22"/>
                <w:highlight w:val="white"/>
              </w:rPr>
              <w:t>Во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предложениот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став</w:t>
            </w:r>
            <w:proofErr w:type="spellEnd"/>
            <w:r w:rsidRPr="002C7AAC">
              <w:rPr>
                <w:rFonts w:ascii="Arial" w:eastAsia="Calibri" w:hAnsi="Arial" w:cs="Arial"/>
                <w:i/>
                <w:sz w:val="22"/>
                <w:szCs w:val="22"/>
                <w:highlight w:val="white"/>
              </w:rPr>
              <w:t xml:space="preserve"> (4)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Предлог-законот</w:t>
            </w:r>
            <w:proofErr w:type="spellEnd"/>
            <w:r w:rsidRPr="002C7AAC">
              <w:rPr>
                <w:rFonts w:ascii="Arial" w:eastAsia="Calibri" w:hAnsi="Arial" w:cs="Arial"/>
                <w:i/>
                <w:sz w:val="22"/>
                <w:szCs w:val="22"/>
                <w:highlight w:val="white"/>
              </w:rPr>
              <w:t xml:space="preserve"> „</w:t>
            </w:r>
            <w:proofErr w:type="spellStart"/>
            <w:proofErr w:type="gramStart"/>
            <w:r w:rsidRPr="002C7AAC">
              <w:rPr>
                <w:rFonts w:ascii="Arial" w:eastAsia="Calibri" w:hAnsi="Arial" w:cs="Arial"/>
                <w:i/>
                <w:sz w:val="22"/>
                <w:szCs w:val="22"/>
                <w:highlight w:val="white"/>
              </w:rPr>
              <w:t>мислењето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proofErr w:type="gram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заменува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color w:val="FF0000"/>
                <w:sz w:val="22"/>
                <w:szCs w:val="22"/>
                <w:highlight w:val="white"/>
              </w:rPr>
              <w:t>дозволата</w:t>
            </w:r>
            <w:proofErr w:type="spellEnd"/>
            <w:r w:rsidRPr="002C7AAC">
              <w:rPr>
                <w:rFonts w:ascii="Arial" w:eastAsia="Calibri" w:hAnsi="Arial" w:cs="Arial"/>
                <w:i/>
                <w:sz w:val="22"/>
                <w:szCs w:val="22"/>
                <w:highlight w:val="white"/>
              </w:rPr>
              <w:t xml:space="preserve">“ и </w:t>
            </w:r>
            <w:proofErr w:type="spellStart"/>
            <w:r w:rsidRPr="002C7AAC">
              <w:rPr>
                <w:rFonts w:ascii="Arial" w:eastAsia="Calibri" w:hAnsi="Arial" w:cs="Arial"/>
                <w:i/>
                <w:sz w:val="22"/>
                <w:szCs w:val="22"/>
                <w:highlight w:val="white"/>
              </w:rPr>
              <w:t>гласи</w:t>
            </w:r>
            <w:proofErr w:type="spellEnd"/>
            <w:r w:rsidRPr="002C7AAC">
              <w:rPr>
                <w:rFonts w:ascii="Arial" w:eastAsia="Calibri" w:hAnsi="Arial" w:cs="Arial"/>
                <w:i/>
                <w:sz w:val="22"/>
                <w:szCs w:val="22"/>
                <w:highlight w:val="white"/>
              </w:rPr>
              <w:t>:</w:t>
            </w:r>
          </w:p>
          <w:p w14:paraId="18C6CF3A" w14:textId="77777777" w:rsidR="00640B36" w:rsidRPr="002C7AAC" w:rsidRDefault="00640B36" w:rsidP="002C7AAC">
            <w:pPr>
              <w:widowControl w:val="0"/>
              <w:spacing w:line="276" w:lineRule="auto"/>
              <w:rPr>
                <w:rFonts w:ascii="Arial" w:eastAsia="Calibri" w:hAnsi="Arial" w:cs="Arial"/>
                <w:i/>
                <w:highlight w:val="white"/>
              </w:rPr>
            </w:pPr>
            <w:r w:rsidRPr="002C7AAC">
              <w:rPr>
                <w:rFonts w:ascii="Arial" w:eastAsia="Calibri" w:hAnsi="Arial" w:cs="Arial"/>
                <w:i/>
                <w:sz w:val="22"/>
                <w:szCs w:val="22"/>
                <w:highlight w:val="white"/>
              </w:rPr>
              <w:t xml:space="preserve">(4) </w:t>
            </w:r>
            <w:proofErr w:type="spellStart"/>
            <w:r w:rsidRPr="002C7AAC">
              <w:rPr>
                <w:rFonts w:ascii="Arial" w:eastAsia="Calibri" w:hAnsi="Arial" w:cs="Arial"/>
                <w:b/>
                <w:i/>
                <w:sz w:val="22"/>
                <w:szCs w:val="22"/>
                <w:highlight w:val="white"/>
              </w:rPr>
              <w:t>Дозволата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ставот</w:t>
            </w:r>
            <w:proofErr w:type="spellEnd"/>
            <w:r w:rsidRPr="002C7AAC">
              <w:rPr>
                <w:rFonts w:ascii="Arial" w:eastAsia="Calibri" w:hAnsi="Arial" w:cs="Arial"/>
                <w:i/>
                <w:sz w:val="22"/>
                <w:szCs w:val="22"/>
                <w:highlight w:val="white"/>
              </w:rPr>
              <w:t xml:space="preserve"> (3) </w:t>
            </w:r>
            <w:proofErr w:type="spellStart"/>
            <w:r w:rsidRPr="002C7AAC">
              <w:rPr>
                <w:rFonts w:ascii="Arial" w:eastAsia="Calibri" w:hAnsi="Arial" w:cs="Arial"/>
                <w:i/>
                <w:sz w:val="22"/>
                <w:szCs w:val="22"/>
                <w:highlight w:val="white"/>
              </w:rPr>
              <w:t>алинеја</w:t>
            </w:r>
            <w:proofErr w:type="spellEnd"/>
            <w:r w:rsidRPr="002C7AAC">
              <w:rPr>
                <w:rFonts w:ascii="Arial" w:eastAsia="Calibri" w:hAnsi="Arial" w:cs="Arial"/>
                <w:i/>
                <w:sz w:val="22"/>
                <w:szCs w:val="22"/>
                <w:highlight w:val="white"/>
              </w:rPr>
              <w:t xml:space="preserve"> 3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овој</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член</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органот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државната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управа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надлежен</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вршење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стручни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работи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од</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областа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управувањето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водите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го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издава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врз</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основа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w:t>
            </w:r>
          </w:p>
          <w:p w14:paraId="1E08A676" w14:textId="77777777" w:rsidR="00640B36" w:rsidRPr="002C7AAC" w:rsidRDefault="00640B36" w:rsidP="002C7AAC">
            <w:pPr>
              <w:widowControl w:val="0"/>
              <w:spacing w:line="276" w:lineRule="auto"/>
              <w:rPr>
                <w:rFonts w:ascii="Arial" w:eastAsia="Calibri" w:hAnsi="Arial" w:cs="Arial"/>
                <w:i/>
                <w:highlight w:val="white"/>
              </w:rPr>
            </w:pPr>
          </w:p>
          <w:p w14:paraId="4CE6ADCB" w14:textId="77777777" w:rsidR="00640B36" w:rsidRPr="002C7AAC" w:rsidRDefault="00640B36" w:rsidP="002C7AAC">
            <w:pPr>
              <w:widowControl w:val="0"/>
              <w:spacing w:line="276" w:lineRule="auto"/>
              <w:rPr>
                <w:rFonts w:ascii="Arial" w:eastAsia="Calibri" w:hAnsi="Arial" w:cs="Arial"/>
                <w:i/>
                <w:highlight w:val="white"/>
              </w:rPr>
            </w:pPr>
            <w:proofErr w:type="spellStart"/>
            <w:r w:rsidRPr="002C7AAC">
              <w:rPr>
                <w:rFonts w:ascii="Arial" w:eastAsia="Calibri" w:hAnsi="Arial" w:cs="Arial"/>
                <w:i/>
                <w:sz w:val="22"/>
                <w:szCs w:val="22"/>
                <w:highlight w:val="white"/>
              </w:rPr>
              <w:t>Во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став</w:t>
            </w:r>
            <w:proofErr w:type="spellEnd"/>
            <w:r w:rsidRPr="002C7AAC">
              <w:rPr>
                <w:rFonts w:ascii="Arial" w:eastAsia="Calibri" w:hAnsi="Arial" w:cs="Arial"/>
                <w:i/>
                <w:sz w:val="22"/>
                <w:szCs w:val="22"/>
                <w:highlight w:val="white"/>
              </w:rPr>
              <w:t xml:space="preserve"> (2) и (3) </w:t>
            </w:r>
            <w:proofErr w:type="spellStart"/>
            <w:r w:rsidRPr="002C7AAC">
              <w:rPr>
                <w:rFonts w:ascii="Arial" w:eastAsia="Calibri" w:hAnsi="Arial" w:cs="Arial"/>
                <w:i/>
                <w:sz w:val="22"/>
                <w:szCs w:val="22"/>
                <w:highlight w:val="white"/>
              </w:rPr>
              <w:t>да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воведе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обврска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мерење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количината</w:t>
            </w:r>
            <w:proofErr w:type="spellEnd"/>
            <w:r w:rsidRPr="002C7AAC">
              <w:rPr>
                <w:rFonts w:ascii="Arial" w:eastAsia="Calibri" w:hAnsi="Arial" w:cs="Arial"/>
                <w:i/>
                <w:sz w:val="22"/>
                <w:szCs w:val="22"/>
                <w:highlight w:val="white"/>
              </w:rPr>
              <w:t xml:space="preserve"> и </w:t>
            </w:r>
            <w:proofErr w:type="spellStart"/>
            <w:r w:rsidRPr="002C7AAC">
              <w:rPr>
                <w:rFonts w:ascii="Arial" w:eastAsia="Calibri" w:hAnsi="Arial" w:cs="Arial"/>
                <w:i/>
                <w:sz w:val="22"/>
                <w:szCs w:val="22"/>
                <w:highlight w:val="white"/>
              </w:rPr>
              <w:t>рапортирање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надлежниот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орган</w:t>
            </w:r>
            <w:proofErr w:type="spellEnd"/>
            <w:r w:rsidRPr="002C7AAC">
              <w:rPr>
                <w:rFonts w:ascii="Arial" w:eastAsia="Calibri" w:hAnsi="Arial" w:cs="Arial"/>
                <w:i/>
                <w:sz w:val="22"/>
                <w:szCs w:val="22"/>
                <w:highlight w:val="white"/>
              </w:rPr>
              <w:t>.</w:t>
            </w:r>
          </w:p>
          <w:p w14:paraId="48A6360A" w14:textId="77777777" w:rsidR="00640B36" w:rsidRPr="002C7AAC" w:rsidRDefault="00640B36" w:rsidP="002C7AAC">
            <w:pPr>
              <w:widowControl w:val="0"/>
              <w:spacing w:line="276" w:lineRule="auto"/>
              <w:rPr>
                <w:rFonts w:ascii="Arial" w:eastAsia="Calibri" w:hAnsi="Arial" w:cs="Arial"/>
                <w:i/>
                <w:highlight w:val="white"/>
              </w:rPr>
            </w:pPr>
          </w:p>
          <w:p w14:paraId="18D8C66D" w14:textId="77777777" w:rsidR="00640B36" w:rsidRPr="002C7AAC" w:rsidRDefault="00640B36" w:rsidP="002C7AAC">
            <w:pPr>
              <w:widowControl w:val="0"/>
              <w:spacing w:line="276" w:lineRule="auto"/>
              <w:rPr>
                <w:rFonts w:ascii="Arial" w:eastAsia="Calibri" w:hAnsi="Arial" w:cs="Arial"/>
                <w:i/>
                <w:highlight w:val="white"/>
              </w:rPr>
            </w:pPr>
            <w:proofErr w:type="spellStart"/>
            <w:r w:rsidRPr="002C7AAC">
              <w:rPr>
                <w:rFonts w:ascii="Arial" w:eastAsia="Calibri" w:hAnsi="Arial" w:cs="Arial"/>
                <w:i/>
                <w:sz w:val="22"/>
                <w:szCs w:val="22"/>
                <w:highlight w:val="white"/>
              </w:rPr>
              <w:t>Во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член</w:t>
            </w:r>
            <w:proofErr w:type="spellEnd"/>
            <w:r w:rsidRPr="002C7AAC">
              <w:rPr>
                <w:rFonts w:ascii="Arial" w:eastAsia="Calibri" w:hAnsi="Arial" w:cs="Arial"/>
                <w:i/>
                <w:sz w:val="22"/>
                <w:szCs w:val="22"/>
                <w:highlight w:val="white"/>
              </w:rPr>
              <w:t xml:space="preserve"> 17 </w:t>
            </w:r>
            <w:proofErr w:type="spellStart"/>
            <w:r w:rsidRPr="002C7AAC">
              <w:rPr>
                <w:rFonts w:ascii="Arial" w:eastAsia="Calibri" w:hAnsi="Arial" w:cs="Arial"/>
                <w:i/>
                <w:sz w:val="22"/>
                <w:szCs w:val="22"/>
                <w:highlight w:val="white"/>
              </w:rPr>
              <w:t>да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дополнат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одредби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намалување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дозволената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количина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вода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случај</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кога</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исцрпувањето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предизвикуваат</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негативни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последици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подземното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водно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тело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соседното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подземно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водно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тело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или</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површинското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водно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тело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во</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заштитените</w:t>
            </w:r>
            <w:proofErr w:type="spellEnd"/>
            <w:r w:rsidRPr="002C7AAC">
              <w:rPr>
                <w:rFonts w:ascii="Arial" w:eastAsia="Calibri" w:hAnsi="Arial" w:cs="Arial"/>
                <w:i/>
                <w:sz w:val="22"/>
                <w:szCs w:val="22"/>
                <w:highlight w:val="white"/>
              </w:rPr>
              <w:t xml:space="preserve"> </w:t>
            </w:r>
            <w:proofErr w:type="spellStart"/>
            <w:r w:rsidRPr="002C7AAC">
              <w:rPr>
                <w:rFonts w:ascii="Arial" w:eastAsia="Calibri" w:hAnsi="Arial" w:cs="Arial"/>
                <w:i/>
                <w:sz w:val="22"/>
                <w:szCs w:val="22"/>
                <w:highlight w:val="white"/>
              </w:rPr>
              <w:t>подрачја</w:t>
            </w:r>
            <w:proofErr w:type="spellEnd"/>
            <w:r w:rsidRPr="002C7AAC">
              <w:rPr>
                <w:rFonts w:ascii="Arial" w:eastAsia="Calibri" w:hAnsi="Arial" w:cs="Arial"/>
                <w:i/>
                <w:sz w:val="22"/>
                <w:szCs w:val="22"/>
                <w:highlight w:val="white"/>
              </w:rPr>
              <w:t>.</w:t>
            </w:r>
          </w:p>
          <w:p w14:paraId="4F4113FF" w14:textId="77777777" w:rsidR="00640B36" w:rsidRPr="002C7AAC" w:rsidRDefault="00640B36" w:rsidP="002C7AAC">
            <w:pPr>
              <w:widowControl w:val="0"/>
              <w:spacing w:line="276" w:lineRule="auto"/>
              <w:rPr>
                <w:rFonts w:ascii="Arial" w:eastAsia="Calibri" w:hAnsi="Arial" w:cs="Arial"/>
                <w:highlight w:val="white"/>
              </w:rPr>
            </w:pPr>
          </w:p>
          <w:p w14:paraId="0EA8F3A8" w14:textId="77777777" w:rsidR="00640B36" w:rsidRPr="002C7AAC" w:rsidRDefault="00640B36" w:rsidP="002C7AAC">
            <w:pPr>
              <w:widowControl w:val="0"/>
              <w:spacing w:line="276" w:lineRule="auto"/>
              <w:rPr>
                <w:rFonts w:ascii="Arial" w:eastAsia="Calibri" w:hAnsi="Arial" w:cs="Arial"/>
                <w:highlight w:val="white"/>
              </w:rPr>
            </w:pPr>
          </w:p>
        </w:tc>
        <w:tc>
          <w:tcPr>
            <w:tcW w:w="3810" w:type="dxa"/>
            <w:shd w:val="clear" w:color="auto" w:fill="auto"/>
            <w:tcMar>
              <w:top w:w="100" w:type="dxa"/>
              <w:left w:w="100" w:type="dxa"/>
              <w:bottom w:w="100" w:type="dxa"/>
              <w:right w:w="100" w:type="dxa"/>
            </w:tcMar>
          </w:tcPr>
          <w:p w14:paraId="02983B98" w14:textId="5431B4DF"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17 </w:t>
            </w:r>
            <w:proofErr w:type="spellStart"/>
            <w:r w:rsidRPr="002C7AAC">
              <w:rPr>
                <w:rFonts w:ascii="Arial" w:eastAsia="Calibri" w:hAnsi="Arial" w:cs="Arial"/>
                <w:sz w:val="22"/>
                <w:szCs w:val="22"/>
              </w:rPr>
              <w:t>ставовите</w:t>
            </w:r>
            <w:proofErr w:type="spellEnd"/>
            <w:r w:rsidRPr="002C7AAC">
              <w:rPr>
                <w:rFonts w:ascii="Arial" w:eastAsia="Calibri" w:hAnsi="Arial" w:cs="Arial"/>
                <w:sz w:val="22"/>
                <w:szCs w:val="22"/>
              </w:rPr>
              <w:t xml:space="preserve"> (2) и (3) е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ревидираат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застарени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темелат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сè</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питка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алармантно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низок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продолжи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неконтролирано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црпење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w:t>
            </w:r>
          </w:p>
          <w:p w14:paraId="11F4C421" w14:textId="77777777" w:rsidR="002C7AAC" w:rsidRPr="002C7AAC" w:rsidRDefault="002C7AAC" w:rsidP="002C7AAC">
            <w:pPr>
              <w:widowControl w:val="0"/>
              <w:spacing w:line="276" w:lineRule="auto"/>
              <w:rPr>
                <w:rFonts w:ascii="Arial" w:eastAsia="Calibri" w:hAnsi="Arial" w:cs="Arial"/>
              </w:rPr>
            </w:pPr>
          </w:p>
          <w:p w14:paraId="2532D53E" w14:textId="7614D5CA"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Утврдениот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допуштен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волумен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10 м3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оправдан</w:t>
            </w:r>
            <w:proofErr w:type="spellEnd"/>
            <w:r w:rsidRPr="002C7AAC">
              <w:rPr>
                <w:rFonts w:ascii="Arial" w:eastAsia="Calibri" w:hAnsi="Arial" w:cs="Arial"/>
                <w:sz w:val="22"/>
                <w:szCs w:val="22"/>
              </w:rPr>
              <w:t xml:space="preserve">. СЗО </w:t>
            </w:r>
            <w:proofErr w:type="spellStart"/>
            <w:r w:rsidRPr="002C7AAC">
              <w:rPr>
                <w:rFonts w:ascii="Arial" w:eastAsia="Calibri" w:hAnsi="Arial" w:cs="Arial"/>
                <w:sz w:val="22"/>
                <w:szCs w:val="22"/>
              </w:rPr>
              <w:t>посочува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човек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100 л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допушти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двојно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четиричлено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семејство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троши</w:t>
            </w:r>
            <w:proofErr w:type="spellEnd"/>
            <w:r w:rsidRPr="002C7AAC">
              <w:rPr>
                <w:rFonts w:ascii="Arial" w:eastAsia="Calibri" w:hAnsi="Arial" w:cs="Arial"/>
                <w:sz w:val="22"/>
                <w:szCs w:val="22"/>
              </w:rPr>
              <w:t xml:space="preserve"> 800 </w:t>
            </w:r>
            <w:proofErr w:type="spellStart"/>
            <w:r w:rsidRPr="002C7AAC">
              <w:rPr>
                <w:rFonts w:ascii="Arial" w:eastAsia="Calibri" w:hAnsi="Arial" w:cs="Arial"/>
                <w:sz w:val="22"/>
                <w:szCs w:val="22"/>
              </w:rPr>
              <w:t>литри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10,000 </w:t>
            </w:r>
            <w:proofErr w:type="spellStart"/>
            <w:r w:rsidRPr="002C7AAC">
              <w:rPr>
                <w:rFonts w:ascii="Arial" w:eastAsia="Calibri" w:hAnsi="Arial" w:cs="Arial"/>
                <w:sz w:val="22"/>
                <w:szCs w:val="22"/>
              </w:rPr>
              <w:t>литри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ден</w:t>
            </w:r>
            <w:proofErr w:type="spellEnd"/>
            <w:r w:rsidRPr="002C7AAC">
              <w:rPr>
                <w:rFonts w:ascii="Arial" w:eastAsia="Calibri" w:hAnsi="Arial" w:cs="Arial"/>
                <w:sz w:val="22"/>
                <w:szCs w:val="22"/>
              </w:rPr>
              <w:t>.</w:t>
            </w:r>
          </w:p>
          <w:p w14:paraId="185AA23E" w14:textId="77777777" w:rsidR="002C7AAC" w:rsidRPr="002C7AAC" w:rsidRDefault="002C7AAC" w:rsidP="002C7AAC">
            <w:pPr>
              <w:widowControl w:val="0"/>
              <w:spacing w:line="276" w:lineRule="auto"/>
              <w:rPr>
                <w:rFonts w:ascii="Arial" w:eastAsia="Calibri" w:hAnsi="Arial" w:cs="Arial"/>
              </w:rPr>
            </w:pPr>
          </w:p>
          <w:p w14:paraId="2A2B66A5" w14:textId="680EE1BD" w:rsidR="00640B36" w:rsidRDefault="00640B36" w:rsidP="002C7AAC">
            <w:pPr>
              <w:widowControl w:val="0"/>
              <w:spacing w:line="276" w:lineRule="auto"/>
              <w:rPr>
                <w:rFonts w:ascii="Arial" w:eastAsia="Calibri" w:hAnsi="Arial" w:cs="Arial"/>
              </w:rPr>
            </w:pPr>
            <w:r w:rsidRPr="002C7AAC">
              <w:rPr>
                <w:rFonts w:ascii="Arial" w:eastAsia="Calibri" w:hAnsi="Arial" w:cs="Arial"/>
                <w:sz w:val="22"/>
                <w:szCs w:val="22"/>
              </w:rPr>
              <w:t xml:space="preserve">1.  </w:t>
            </w:r>
            <w:proofErr w:type="spellStart"/>
            <w:r w:rsidRPr="002C7AAC">
              <w:rPr>
                <w:rFonts w:ascii="Arial" w:eastAsia="Calibri" w:hAnsi="Arial" w:cs="Arial"/>
                <w:sz w:val="22"/>
                <w:szCs w:val="22"/>
              </w:rPr>
              <w:t>Секое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црпење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поземни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регулирано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обврска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мерење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рапортирање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корисникот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колкава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количина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променливите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количината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исцрпување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подлежи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контролира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воведување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обезбедување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дозвола</w:t>
            </w:r>
            <w:proofErr w:type="spellEnd"/>
            <w:r w:rsidRPr="002C7AAC">
              <w:rPr>
                <w:rFonts w:ascii="Arial" w:eastAsia="Calibri" w:hAnsi="Arial" w:cs="Arial"/>
                <w:sz w:val="22"/>
                <w:szCs w:val="22"/>
              </w:rPr>
              <w:t>.</w:t>
            </w:r>
          </w:p>
          <w:p w14:paraId="1DF6F8DD" w14:textId="77777777" w:rsidR="002C7AAC" w:rsidRPr="002C7AAC" w:rsidRDefault="002C7AAC" w:rsidP="002C7AAC">
            <w:pPr>
              <w:widowControl w:val="0"/>
              <w:spacing w:line="276" w:lineRule="auto"/>
              <w:rPr>
                <w:rFonts w:ascii="Arial" w:eastAsia="Calibri" w:hAnsi="Arial" w:cs="Arial"/>
              </w:rPr>
            </w:pPr>
          </w:p>
          <w:p w14:paraId="5E0D9E7B" w14:textId="77777777" w:rsidR="00640B36" w:rsidRPr="002C7AAC" w:rsidRDefault="00640B36" w:rsidP="002C7AAC">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r w:rsidRPr="002C7AAC">
              <w:rPr>
                <w:rFonts w:ascii="Arial" w:eastAsia="Calibri" w:hAnsi="Arial" w:cs="Arial"/>
                <w:sz w:val="22"/>
                <w:szCs w:val="22"/>
              </w:rPr>
              <w:t xml:space="preserve">2. </w:t>
            </w:r>
            <w:proofErr w:type="spellStart"/>
            <w:r w:rsidRPr="002C7AAC">
              <w:rPr>
                <w:rFonts w:ascii="Arial" w:eastAsia="Calibri" w:hAnsi="Arial" w:cs="Arial"/>
                <w:sz w:val="22"/>
                <w:szCs w:val="22"/>
              </w:rPr>
              <w:t>Максималниот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волумен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црпење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поради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гореспоменатите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причини</w:t>
            </w:r>
            <w:proofErr w:type="spellEnd"/>
            <w:r w:rsidRPr="002C7AAC">
              <w:rPr>
                <w:rFonts w:ascii="Arial" w:eastAsia="Calibri" w:hAnsi="Arial" w:cs="Arial"/>
                <w:sz w:val="22"/>
                <w:szCs w:val="22"/>
              </w:rPr>
              <w:t xml:space="preserve">, а и </w:t>
            </w:r>
            <w:proofErr w:type="spellStart"/>
            <w:r w:rsidRPr="002C7AAC">
              <w:rPr>
                <w:rFonts w:ascii="Arial" w:eastAsia="Calibri" w:hAnsi="Arial" w:cs="Arial"/>
                <w:sz w:val="22"/>
                <w:szCs w:val="22"/>
              </w:rPr>
              <w:t>поради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располагаат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количина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изготви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инвентарот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бунари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мапирање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реалната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издаваат</w:t>
            </w:r>
            <w:proofErr w:type="spellEnd"/>
            <w:r w:rsidRPr="002C7AAC">
              <w:rPr>
                <w:rFonts w:ascii="Arial" w:eastAsia="Calibri" w:hAnsi="Arial" w:cs="Arial"/>
                <w:sz w:val="22"/>
                <w:szCs w:val="22"/>
              </w:rPr>
              <w:t>.</w:t>
            </w:r>
          </w:p>
          <w:p w14:paraId="4B85CD05" w14:textId="77777777" w:rsidR="00640B36" w:rsidRPr="002C7AAC" w:rsidRDefault="00640B36" w:rsidP="002C7AAC">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p>
          <w:p w14:paraId="671707B7" w14:textId="77777777" w:rsidR="00640B36" w:rsidRPr="002C7AAC" w:rsidRDefault="00640B36" w:rsidP="002C7AAC">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r w:rsidRPr="002C7AAC">
              <w:rPr>
                <w:rFonts w:ascii="Arial" w:eastAsia="Calibri" w:hAnsi="Arial" w:cs="Arial"/>
                <w:sz w:val="22"/>
                <w:szCs w:val="22"/>
              </w:rPr>
              <w:t xml:space="preserve">3. </w:t>
            </w:r>
            <w:proofErr w:type="spellStart"/>
            <w:r w:rsidRPr="002C7AAC">
              <w:rPr>
                <w:rFonts w:ascii="Arial" w:eastAsia="Calibri" w:hAnsi="Arial" w:cs="Arial"/>
                <w:sz w:val="22"/>
                <w:szCs w:val="22"/>
              </w:rPr>
              <w:t>Многу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загрижувачка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Преспанското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веројатно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догледно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реперкусии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сознанијата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Дојранското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минатото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обрне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внимание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исцрпување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сопствени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неретко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комерцијални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нерегулирани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близината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заштитените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близината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сливното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подрачје</w:t>
            </w:r>
            <w:proofErr w:type="spellEnd"/>
            <w:r w:rsidRPr="002C7AAC">
              <w:rPr>
                <w:rFonts w:ascii="Arial" w:eastAsia="Calibri" w:hAnsi="Arial" w:cs="Arial"/>
                <w:sz w:val="22"/>
                <w:szCs w:val="22"/>
              </w:rPr>
              <w:t>.</w:t>
            </w:r>
          </w:p>
        </w:tc>
      </w:tr>
      <w:tr w:rsidR="00640B36" w14:paraId="731E7480" w14:textId="77777777" w:rsidTr="00C242B6">
        <w:tc>
          <w:tcPr>
            <w:tcW w:w="1665" w:type="dxa"/>
            <w:shd w:val="clear" w:color="auto" w:fill="auto"/>
            <w:tcMar>
              <w:top w:w="100" w:type="dxa"/>
              <w:left w:w="100" w:type="dxa"/>
              <w:bottom w:w="100" w:type="dxa"/>
              <w:right w:w="100" w:type="dxa"/>
            </w:tcMar>
          </w:tcPr>
          <w:p w14:paraId="1EE7D6B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19</w:t>
            </w:r>
          </w:p>
        </w:tc>
        <w:tc>
          <w:tcPr>
            <w:tcW w:w="3885" w:type="dxa"/>
            <w:shd w:val="clear" w:color="auto" w:fill="auto"/>
            <w:tcMar>
              <w:top w:w="100" w:type="dxa"/>
              <w:left w:w="100" w:type="dxa"/>
              <w:bottom w:w="100" w:type="dxa"/>
              <w:right w:w="100" w:type="dxa"/>
            </w:tcMar>
          </w:tcPr>
          <w:p w14:paraId="3F261B5A"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3F42DDA" w14:textId="77777777" w:rsidR="00640B36" w:rsidRPr="002C7AAC" w:rsidRDefault="00640B36" w:rsidP="002C7AAC">
            <w:pPr>
              <w:widowControl w:val="0"/>
              <w:spacing w:line="276" w:lineRule="auto"/>
              <w:rPr>
                <w:rFonts w:ascii="Arial" w:eastAsia="Calibri" w:hAnsi="Arial" w:cs="Arial"/>
                <w:i/>
              </w:rPr>
            </w:pPr>
          </w:p>
          <w:p w14:paraId="398FDC16" w14:textId="77777777" w:rsidR="00640B36" w:rsidRPr="002C7AAC"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i/>
                <w:sz w:val="22"/>
                <w:szCs w:val="22"/>
              </w:rPr>
              <w:t>Забраната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ставот</w:t>
            </w:r>
            <w:proofErr w:type="spellEnd"/>
            <w:r w:rsidRPr="002C7AAC">
              <w:rPr>
                <w:rFonts w:ascii="Arial" w:eastAsia="Calibri" w:hAnsi="Arial" w:cs="Arial"/>
                <w:i/>
                <w:sz w:val="22"/>
                <w:szCs w:val="22"/>
              </w:rPr>
              <w:t xml:space="preserve"> (2)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режимот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активности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заштитните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зони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подрачја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утврдува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министерот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раководи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министерот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раководи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здравството</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министерот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раководи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транспортот</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врските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освен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подрачја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каде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тоа</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регулирано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зонирање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водното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план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управување</w:t>
            </w:r>
            <w:proofErr w:type="spellEnd"/>
            <w:r w:rsidRPr="002C7AAC">
              <w:rPr>
                <w:rFonts w:ascii="Arial" w:eastAsia="Calibri" w:hAnsi="Arial" w:cs="Arial"/>
                <w:i/>
                <w:color w:val="FF0000"/>
                <w:sz w:val="22"/>
                <w:szCs w:val="22"/>
              </w:rPr>
              <w:t>.</w:t>
            </w:r>
          </w:p>
          <w:p w14:paraId="5EFB144D" w14:textId="77777777" w:rsidR="00640B36" w:rsidRPr="002C7AAC" w:rsidRDefault="00640B36" w:rsidP="002C7AAC">
            <w:pPr>
              <w:widowControl w:val="0"/>
              <w:spacing w:line="276" w:lineRule="auto"/>
              <w:rPr>
                <w:rFonts w:ascii="Arial" w:eastAsia="Calibri" w:hAnsi="Arial" w:cs="Arial"/>
                <w:i/>
                <w:color w:val="FF0000"/>
              </w:rPr>
            </w:pPr>
          </w:p>
        </w:tc>
        <w:tc>
          <w:tcPr>
            <w:tcW w:w="3810" w:type="dxa"/>
            <w:shd w:val="clear" w:color="auto" w:fill="auto"/>
            <w:tcMar>
              <w:top w:w="100" w:type="dxa"/>
              <w:left w:w="100" w:type="dxa"/>
              <w:bottom w:w="100" w:type="dxa"/>
              <w:right w:w="100" w:type="dxa"/>
            </w:tcMar>
          </w:tcPr>
          <w:p w14:paraId="6146C5C8" w14:textId="77777777" w:rsidR="00640B36" w:rsidRPr="002C7AAC" w:rsidRDefault="00640B36" w:rsidP="002C7AAC">
            <w:pPr>
              <w:widowControl w:val="0"/>
              <w:spacing w:line="276" w:lineRule="auto"/>
              <w:rPr>
                <w:rFonts w:ascii="Arial" w:eastAsia="Calibri" w:hAnsi="Arial" w:cs="Arial"/>
              </w:rPr>
            </w:pPr>
          </w:p>
        </w:tc>
      </w:tr>
      <w:tr w:rsidR="00640B36" w14:paraId="2AC85286" w14:textId="77777777" w:rsidTr="00C242B6">
        <w:tc>
          <w:tcPr>
            <w:tcW w:w="1665" w:type="dxa"/>
            <w:shd w:val="clear" w:color="auto" w:fill="auto"/>
            <w:tcMar>
              <w:top w:w="100" w:type="dxa"/>
              <w:left w:w="100" w:type="dxa"/>
              <w:bottom w:w="100" w:type="dxa"/>
              <w:right w:w="100" w:type="dxa"/>
            </w:tcMar>
          </w:tcPr>
          <w:p w14:paraId="72685373" w14:textId="77777777" w:rsidR="00640B36" w:rsidRPr="002C7AAC" w:rsidRDefault="00640B36" w:rsidP="002C7AAC">
            <w:pPr>
              <w:widowControl w:val="0"/>
              <w:shd w:val="clear" w:color="auto" w:fill="FFFFFF"/>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23</w:t>
            </w:r>
          </w:p>
        </w:tc>
        <w:tc>
          <w:tcPr>
            <w:tcW w:w="3885" w:type="dxa"/>
            <w:shd w:val="clear" w:color="auto" w:fill="auto"/>
            <w:tcMar>
              <w:top w:w="100" w:type="dxa"/>
              <w:left w:w="100" w:type="dxa"/>
              <w:bottom w:w="100" w:type="dxa"/>
              <w:right w:w="100" w:type="dxa"/>
            </w:tcMar>
          </w:tcPr>
          <w:p w14:paraId="275653D9"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Ставовите</w:t>
            </w:r>
            <w:proofErr w:type="spellEnd"/>
            <w:r w:rsidRPr="002C7AAC">
              <w:rPr>
                <w:rFonts w:ascii="Arial" w:eastAsia="Calibri" w:hAnsi="Arial" w:cs="Arial"/>
                <w:sz w:val="22"/>
                <w:szCs w:val="22"/>
              </w:rPr>
              <w:t xml:space="preserve"> (4) и (5)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менуваат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гласат</w:t>
            </w:r>
            <w:proofErr w:type="spellEnd"/>
            <w:r w:rsidRPr="002C7AAC">
              <w:rPr>
                <w:rFonts w:ascii="Arial" w:eastAsia="Calibri" w:hAnsi="Arial" w:cs="Arial"/>
                <w:sz w:val="22"/>
                <w:szCs w:val="22"/>
              </w:rPr>
              <w:t>:</w:t>
            </w:r>
          </w:p>
          <w:p w14:paraId="35DB630E" w14:textId="77777777" w:rsidR="00640B36" w:rsidRPr="002C7AAC" w:rsidRDefault="00640B36" w:rsidP="002C7AAC">
            <w:pPr>
              <w:widowControl w:val="0"/>
              <w:spacing w:line="276" w:lineRule="auto"/>
              <w:rPr>
                <w:rFonts w:ascii="Arial" w:eastAsia="Calibri" w:hAnsi="Arial" w:cs="Arial"/>
              </w:rPr>
            </w:pPr>
          </w:p>
          <w:p w14:paraId="3C73E4E8"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(4) </w:t>
            </w:r>
            <w:proofErr w:type="spellStart"/>
            <w:r w:rsidRPr="002C7AAC">
              <w:rPr>
                <w:rFonts w:ascii="Arial" w:eastAsia="Calibri" w:hAnsi="Arial" w:cs="Arial"/>
                <w:i/>
                <w:sz w:val="22"/>
                <w:szCs w:val="22"/>
              </w:rPr>
              <w:t>Водното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право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стекнува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користење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lastRenderedPageBreak/>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дејност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концесија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потфати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јавно</w:t>
            </w:r>
            <w:r w:rsidRPr="002C7AAC">
              <w:rPr>
                <w:rFonts w:ascii="Arial" w:eastAsia="Calibri" w:hAnsi="Arial" w:cs="Arial"/>
                <w:i/>
                <w:color w:val="FF0000"/>
                <w:sz w:val="22"/>
                <w:szCs w:val="22"/>
              </w:rPr>
              <w:t>-граѓанско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sz w:val="22"/>
                <w:szCs w:val="22"/>
              </w:rPr>
              <w:t>партнерство</w:t>
            </w:r>
            <w:proofErr w:type="spellEnd"/>
          </w:p>
          <w:p w14:paraId="4521636F" w14:textId="77777777" w:rsidR="00640B36" w:rsidRPr="002C7AAC" w:rsidRDefault="00640B36" w:rsidP="002C7AAC">
            <w:pPr>
              <w:widowControl w:val="0"/>
              <w:spacing w:line="276" w:lineRule="auto"/>
              <w:rPr>
                <w:rFonts w:ascii="Arial" w:eastAsia="Calibri" w:hAnsi="Arial" w:cs="Arial"/>
                <w:i/>
              </w:rPr>
            </w:pPr>
          </w:p>
          <w:p w14:paraId="2CF07A48"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(5) </w:t>
            </w:r>
            <w:proofErr w:type="spellStart"/>
            <w:r w:rsidRPr="002C7AAC">
              <w:rPr>
                <w:rFonts w:ascii="Arial" w:eastAsia="Calibri" w:hAnsi="Arial" w:cs="Arial"/>
                <w:i/>
                <w:sz w:val="22"/>
                <w:szCs w:val="22"/>
              </w:rPr>
              <w:t>Концесијата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односно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јавното</w:t>
            </w:r>
            <w:r w:rsidRPr="002C7AAC">
              <w:rPr>
                <w:rFonts w:ascii="Arial" w:eastAsia="Calibri" w:hAnsi="Arial" w:cs="Arial"/>
                <w:i/>
                <w:color w:val="FF0000"/>
                <w:sz w:val="22"/>
                <w:szCs w:val="22"/>
              </w:rPr>
              <w:t>-граѓанско</w:t>
            </w:r>
            <w:proofErr w:type="spellEnd"/>
            <w:r w:rsidRPr="002C7AAC">
              <w:rPr>
                <w:rFonts w:ascii="Arial" w:eastAsia="Calibri" w:hAnsi="Arial" w:cs="Arial"/>
                <w:i/>
                <w:color w:val="FF0000"/>
                <w:sz w:val="22"/>
                <w:szCs w:val="22"/>
              </w:rPr>
              <w:t xml:space="preserve"> </w:t>
            </w:r>
            <w:proofErr w:type="spellStart"/>
            <w:proofErr w:type="gramStart"/>
            <w:r w:rsidRPr="002C7AAC">
              <w:rPr>
                <w:rFonts w:ascii="Arial" w:eastAsia="Calibri" w:hAnsi="Arial" w:cs="Arial"/>
                <w:i/>
                <w:sz w:val="22"/>
                <w:szCs w:val="22"/>
              </w:rPr>
              <w:t>партнерство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proofErr w:type="gram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ставот</w:t>
            </w:r>
            <w:proofErr w:type="spellEnd"/>
            <w:r w:rsidRPr="002C7AAC">
              <w:rPr>
                <w:rFonts w:ascii="Arial" w:eastAsia="Calibri" w:hAnsi="Arial" w:cs="Arial"/>
                <w:i/>
                <w:sz w:val="22"/>
                <w:szCs w:val="22"/>
              </w:rPr>
              <w:t xml:space="preserve"> (4)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може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додели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без</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претходно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стекнато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право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услови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начин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утврдени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208FF7A5" w14:textId="19452A0B"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Формулацијата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приватно</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партнерство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брише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секаде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заменува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јавно-граѓанско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партнерство</w:t>
            </w:r>
            <w:proofErr w:type="spellEnd"/>
            <w:r w:rsidRPr="002C7AAC">
              <w:rPr>
                <w:rFonts w:ascii="Arial" w:eastAsia="Calibri" w:hAnsi="Arial" w:cs="Arial"/>
                <w:sz w:val="22"/>
                <w:szCs w:val="22"/>
              </w:rPr>
              <w:t>“.</w:t>
            </w:r>
          </w:p>
          <w:p w14:paraId="0D6A94A8" w14:textId="77777777" w:rsidR="004367E5" w:rsidRPr="002C7AAC" w:rsidRDefault="004367E5" w:rsidP="002C7AAC">
            <w:pPr>
              <w:widowControl w:val="0"/>
              <w:spacing w:line="276" w:lineRule="auto"/>
              <w:rPr>
                <w:rFonts w:ascii="Arial" w:eastAsia="Calibri" w:hAnsi="Arial" w:cs="Arial"/>
              </w:rPr>
            </w:pPr>
          </w:p>
          <w:p w14:paraId="3C904FD4" w14:textId="77777777" w:rsidR="004367E5"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lastRenderedPageBreak/>
              <w:t>Јавно-приватните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партнерства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претставуваат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приватизација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јавното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мала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врата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како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такви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особено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штетни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природните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ресурси</w:t>
            </w:r>
            <w:proofErr w:type="spellEnd"/>
            <w:r w:rsidRPr="002C7AAC">
              <w:rPr>
                <w:rFonts w:ascii="Arial" w:eastAsia="Calibri" w:hAnsi="Arial" w:cs="Arial"/>
                <w:b/>
                <w:sz w:val="22"/>
                <w:szCs w:val="22"/>
              </w:rPr>
              <w:t xml:space="preserve">. </w:t>
            </w:r>
          </w:p>
          <w:p w14:paraId="0B0B3903" w14:textId="77777777" w:rsidR="004367E5" w:rsidRDefault="004367E5" w:rsidP="002C7AAC">
            <w:pPr>
              <w:widowControl w:val="0"/>
              <w:spacing w:line="276" w:lineRule="auto"/>
              <w:rPr>
                <w:rFonts w:ascii="Arial" w:eastAsia="Calibri" w:hAnsi="Arial" w:cs="Arial"/>
                <w:b/>
              </w:rPr>
            </w:pPr>
          </w:p>
          <w:p w14:paraId="4E1C4676" w14:textId="3C1EF78A"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распродаваат</w:t>
            </w:r>
            <w:proofErr w:type="spellEnd"/>
            <w:r w:rsidRPr="002C7AAC">
              <w:rPr>
                <w:rFonts w:ascii="Arial" w:eastAsia="Calibri" w:hAnsi="Arial" w:cs="Arial"/>
                <w:sz w:val="22"/>
                <w:szCs w:val="22"/>
              </w:rPr>
              <w:t>.</w:t>
            </w:r>
          </w:p>
          <w:p w14:paraId="2DC80EAF" w14:textId="77777777" w:rsidR="00640B36" w:rsidRPr="002C7AAC" w:rsidRDefault="00640B36" w:rsidP="002C7AAC">
            <w:pPr>
              <w:widowControl w:val="0"/>
              <w:spacing w:line="276" w:lineRule="auto"/>
              <w:rPr>
                <w:rFonts w:ascii="Arial" w:eastAsia="Calibri" w:hAnsi="Arial" w:cs="Arial"/>
              </w:rPr>
            </w:pPr>
          </w:p>
          <w:p w14:paraId="6EE8260A"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јавно-граѓанското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партнерство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метод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принципот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децентрализација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доделени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задруги</w:t>
            </w:r>
            <w:proofErr w:type="spellEnd"/>
            <w:r w:rsidRPr="002C7AAC">
              <w:rPr>
                <w:rFonts w:ascii="Arial" w:eastAsia="Calibri" w:hAnsi="Arial" w:cs="Arial"/>
                <w:sz w:val="22"/>
                <w:szCs w:val="22"/>
              </w:rPr>
              <w:t>/</w:t>
            </w:r>
            <w:proofErr w:type="spellStart"/>
            <w:r w:rsidRPr="002C7AAC">
              <w:rPr>
                <w:rFonts w:ascii="Arial" w:eastAsia="Calibri" w:hAnsi="Arial" w:cs="Arial"/>
                <w:sz w:val="22"/>
                <w:szCs w:val="22"/>
              </w:rPr>
              <w:t>кооперативи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локалните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заедници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корпорации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контрола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w:t>
            </w:r>
            <w:proofErr w:type="spellEnd"/>
            <w:r w:rsidRPr="002C7AAC">
              <w:rPr>
                <w:rFonts w:ascii="Arial" w:eastAsia="Calibri" w:hAnsi="Arial" w:cs="Arial"/>
                <w:sz w:val="22"/>
                <w:szCs w:val="22"/>
              </w:rPr>
              <w:t>.</w:t>
            </w:r>
          </w:p>
          <w:p w14:paraId="5B083EFF" w14:textId="77777777" w:rsidR="00640B36" w:rsidRPr="002C7AAC" w:rsidRDefault="00640B36" w:rsidP="002C7AAC">
            <w:pPr>
              <w:widowControl w:val="0"/>
              <w:spacing w:line="276" w:lineRule="auto"/>
              <w:rPr>
                <w:rFonts w:ascii="Arial" w:eastAsia="Calibri" w:hAnsi="Arial" w:cs="Arial"/>
              </w:rPr>
            </w:pPr>
          </w:p>
          <w:p w14:paraId="6665B618"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sz w:val="22"/>
                <w:szCs w:val="22"/>
              </w:rPr>
              <w:t>Предлагаме</w:t>
            </w:r>
            <w:proofErr w:type="spellEnd"/>
            <w:r w:rsidRPr="002C7AAC">
              <w:rPr>
                <w:rFonts w:ascii="Arial" w:eastAsia="Calibri" w:hAnsi="Arial" w:cs="Arial"/>
                <w:sz w:val="22"/>
                <w:szCs w:val="22"/>
              </w:rPr>
              <w:t xml:space="preserve"> МЖСПП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поднесе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иницијатива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концесии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јавно-приватно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партнерство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Заменувањето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w:t>
            </w:r>
            <w:proofErr w:type="gramStart"/>
            <w:r w:rsidRPr="002C7AAC">
              <w:rPr>
                <w:rFonts w:ascii="Arial" w:eastAsia="Calibri" w:hAnsi="Arial" w:cs="Arial"/>
                <w:sz w:val="22"/>
                <w:szCs w:val="22"/>
              </w:rPr>
              <w:t>приватно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јавно-граѓанско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партнерство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законодавство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суштинска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почитување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начелата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развој</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праведна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транзиција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Природните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ресурси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мора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останат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владение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локалните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заедници</w:t>
            </w:r>
            <w:proofErr w:type="spellEnd"/>
            <w:r w:rsidRPr="002C7AAC">
              <w:rPr>
                <w:rFonts w:ascii="Arial" w:eastAsia="Calibri" w:hAnsi="Arial" w:cs="Arial"/>
                <w:b/>
                <w:sz w:val="22"/>
                <w:szCs w:val="22"/>
              </w:rPr>
              <w:t xml:space="preserve">, а </w:t>
            </w:r>
            <w:proofErr w:type="spellStart"/>
            <w:r w:rsidRPr="002C7AAC">
              <w:rPr>
                <w:rFonts w:ascii="Arial" w:eastAsia="Calibri" w:hAnsi="Arial" w:cs="Arial"/>
                <w:b/>
                <w:sz w:val="22"/>
                <w:szCs w:val="22"/>
              </w:rPr>
              <w:t>државата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има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обврска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спречи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секој</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обид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гентрификација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монополизација</w:t>
            </w:r>
            <w:proofErr w:type="spellEnd"/>
            <w:r w:rsidRPr="002C7AAC">
              <w:rPr>
                <w:rFonts w:ascii="Arial" w:eastAsia="Calibri" w:hAnsi="Arial" w:cs="Arial"/>
                <w:b/>
                <w:sz w:val="22"/>
                <w:szCs w:val="22"/>
              </w:rPr>
              <w:t>.</w:t>
            </w:r>
          </w:p>
          <w:p w14:paraId="6707A16A" w14:textId="77777777" w:rsidR="00640B36" w:rsidRPr="002C7AAC" w:rsidRDefault="00640B36" w:rsidP="002C7AAC">
            <w:pPr>
              <w:widowControl w:val="0"/>
              <w:spacing w:line="276" w:lineRule="auto"/>
              <w:rPr>
                <w:rFonts w:ascii="Arial" w:eastAsia="Calibri" w:hAnsi="Arial" w:cs="Arial"/>
              </w:rPr>
            </w:pPr>
          </w:p>
        </w:tc>
      </w:tr>
      <w:tr w:rsidR="00640B36" w14:paraId="109EBA3C" w14:textId="77777777" w:rsidTr="00C242B6">
        <w:tc>
          <w:tcPr>
            <w:tcW w:w="1665" w:type="dxa"/>
            <w:shd w:val="clear" w:color="auto" w:fill="auto"/>
            <w:tcMar>
              <w:top w:w="100" w:type="dxa"/>
              <w:left w:w="100" w:type="dxa"/>
              <w:bottom w:w="100" w:type="dxa"/>
              <w:right w:w="100" w:type="dxa"/>
            </w:tcMar>
          </w:tcPr>
          <w:p w14:paraId="6212B18C" w14:textId="77777777" w:rsidR="00640B36" w:rsidRPr="002C7AAC" w:rsidRDefault="00640B36" w:rsidP="002C7AAC">
            <w:pPr>
              <w:widowControl w:val="0"/>
              <w:shd w:val="clear" w:color="auto" w:fill="FFFFFF"/>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28</w:t>
            </w:r>
          </w:p>
        </w:tc>
        <w:tc>
          <w:tcPr>
            <w:tcW w:w="3885" w:type="dxa"/>
            <w:shd w:val="clear" w:color="auto" w:fill="auto"/>
            <w:tcMar>
              <w:top w:w="100" w:type="dxa"/>
              <w:left w:w="100" w:type="dxa"/>
              <w:bottom w:w="100" w:type="dxa"/>
              <w:right w:w="100" w:type="dxa"/>
            </w:tcMar>
          </w:tcPr>
          <w:p w14:paraId="02324405" w14:textId="4896CD54"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5C4FF3EB" w14:textId="77777777" w:rsidR="004367E5" w:rsidRPr="002C7AAC" w:rsidRDefault="004367E5" w:rsidP="002C7AAC">
            <w:pPr>
              <w:widowControl w:val="0"/>
              <w:spacing w:line="276" w:lineRule="auto"/>
              <w:rPr>
                <w:rFonts w:ascii="Arial" w:eastAsia="Calibri" w:hAnsi="Arial" w:cs="Arial"/>
              </w:rPr>
            </w:pPr>
          </w:p>
          <w:p w14:paraId="5D682677"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3) </w:t>
            </w:r>
            <w:proofErr w:type="spellStart"/>
            <w:r w:rsidRPr="002C7AAC">
              <w:rPr>
                <w:rFonts w:ascii="Arial" w:eastAsia="Calibri" w:hAnsi="Arial" w:cs="Arial"/>
                <w:i/>
                <w:sz w:val="22"/>
                <w:szCs w:val="22"/>
              </w:rPr>
              <w:t>испуштање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испуштање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фрлање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материи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супстанции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површинските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lastRenderedPageBreak/>
              <w:t>води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близина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изворите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бунарите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септичките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јами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близина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површинските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w:t>
            </w:r>
            <w:proofErr w:type="spellEnd"/>
            <w:r w:rsidRPr="002C7AAC">
              <w:rPr>
                <w:rFonts w:ascii="Arial" w:eastAsia="Calibri" w:hAnsi="Arial" w:cs="Arial"/>
                <w:i/>
                <w:sz w:val="22"/>
                <w:szCs w:val="22"/>
              </w:rPr>
              <w:t>.</w:t>
            </w:r>
          </w:p>
          <w:p w14:paraId="7F989B57" w14:textId="77777777" w:rsidR="00640B36" w:rsidRPr="002C7AAC" w:rsidRDefault="00640B36" w:rsidP="002C7AAC">
            <w:pPr>
              <w:widowControl w:val="0"/>
              <w:spacing w:line="276" w:lineRule="auto"/>
              <w:rPr>
                <w:rFonts w:ascii="Arial" w:eastAsia="Calibri" w:hAnsi="Arial" w:cs="Arial"/>
                <w:i/>
              </w:rPr>
            </w:pPr>
          </w:p>
          <w:p w14:paraId="1C8C4FF8"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Близината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метри</w:t>
            </w:r>
            <w:proofErr w:type="spellEnd"/>
            <w:r w:rsidRPr="002C7AAC">
              <w:rPr>
                <w:rFonts w:ascii="Arial" w:eastAsia="Calibri" w:hAnsi="Arial" w:cs="Arial"/>
                <w:sz w:val="22"/>
                <w:szCs w:val="22"/>
              </w:rPr>
              <w:t>.</w:t>
            </w:r>
          </w:p>
          <w:p w14:paraId="4DE49E35" w14:textId="77777777" w:rsidR="00640B36" w:rsidRPr="002C7AAC" w:rsidRDefault="00640B36" w:rsidP="002C7AAC">
            <w:pPr>
              <w:widowControl w:val="0"/>
              <w:spacing w:line="276" w:lineRule="auto"/>
              <w:rPr>
                <w:rFonts w:ascii="Arial" w:eastAsia="Calibri" w:hAnsi="Arial" w:cs="Arial"/>
                <w:i/>
              </w:rPr>
            </w:pPr>
          </w:p>
          <w:p w14:paraId="6E8846E7" w14:textId="77777777" w:rsidR="004367E5"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28,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56962B2C" w14:textId="7D150EF7" w:rsidR="00640B36"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br/>
            </w:r>
            <w:r w:rsidRPr="002C7AAC">
              <w:rPr>
                <w:rFonts w:ascii="Arial" w:eastAsia="Calibri" w:hAnsi="Arial" w:cs="Arial"/>
                <w:i/>
                <w:color w:val="FF0000"/>
                <w:sz w:val="22"/>
                <w:szCs w:val="22"/>
              </w:rPr>
              <w:t xml:space="preserve">4) </w:t>
            </w:r>
            <w:proofErr w:type="spellStart"/>
            <w:r w:rsidRPr="002C7AAC">
              <w:rPr>
                <w:rFonts w:ascii="Arial" w:eastAsia="Calibri" w:hAnsi="Arial" w:cs="Arial"/>
                <w:i/>
                <w:color w:val="FF0000"/>
                <w:sz w:val="22"/>
                <w:szCs w:val="22"/>
              </w:rPr>
              <w:t>Еднократно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насипување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земја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песок</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чакал</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камен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итн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крајбрежниот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појас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водите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водните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живеалишта</w:t>
            </w:r>
            <w:proofErr w:type="spellEnd"/>
            <w:r w:rsidRPr="002C7AAC">
              <w:rPr>
                <w:rFonts w:ascii="Arial" w:eastAsia="Calibri" w:hAnsi="Arial" w:cs="Arial"/>
                <w:i/>
                <w:sz w:val="22"/>
                <w:szCs w:val="22"/>
              </w:rPr>
              <w:t>.</w:t>
            </w:r>
          </w:p>
          <w:p w14:paraId="2BEC2506" w14:textId="77777777" w:rsidR="004367E5" w:rsidRPr="002C7AAC" w:rsidRDefault="004367E5" w:rsidP="002C7AAC">
            <w:pPr>
              <w:widowControl w:val="0"/>
              <w:spacing w:line="276" w:lineRule="auto"/>
              <w:rPr>
                <w:rFonts w:ascii="Arial" w:eastAsia="Calibri" w:hAnsi="Arial" w:cs="Arial"/>
                <w:i/>
              </w:rPr>
            </w:pPr>
          </w:p>
          <w:p w14:paraId="5A03219B"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последователни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текстот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452D235B"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Септичките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загадувач</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случајот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с. </w:t>
            </w:r>
            <w:proofErr w:type="spellStart"/>
            <w:r w:rsidRPr="002C7AAC">
              <w:rPr>
                <w:rFonts w:ascii="Arial" w:eastAsia="Calibri" w:hAnsi="Arial" w:cs="Arial"/>
                <w:sz w:val="22"/>
                <w:szCs w:val="22"/>
              </w:rPr>
              <w:t>Радожда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Трпејца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w:t>
            </w:r>
          </w:p>
          <w:p w14:paraId="6FB2310C" w14:textId="77777777" w:rsidR="00640B36" w:rsidRPr="002C7AAC" w:rsidRDefault="00640B36" w:rsidP="002C7AAC">
            <w:pPr>
              <w:widowControl w:val="0"/>
              <w:spacing w:line="276" w:lineRule="auto"/>
              <w:rPr>
                <w:rFonts w:ascii="Arial" w:eastAsia="Calibri" w:hAnsi="Arial" w:cs="Arial"/>
              </w:rPr>
            </w:pPr>
          </w:p>
          <w:p w14:paraId="4E720763"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застапени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ендемски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видови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минимизирање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ризикот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внесување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алохтони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инвазивни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потеклото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материјалот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насипува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регулирано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подложно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одобрение</w:t>
            </w:r>
            <w:proofErr w:type="spellEnd"/>
            <w:r w:rsidRPr="002C7AAC">
              <w:rPr>
                <w:rFonts w:ascii="Arial" w:eastAsia="Calibri" w:hAnsi="Arial" w:cs="Arial"/>
                <w:sz w:val="22"/>
                <w:szCs w:val="22"/>
              </w:rPr>
              <w:t>.</w:t>
            </w:r>
          </w:p>
          <w:p w14:paraId="07923F9A" w14:textId="77777777" w:rsidR="00640B36" w:rsidRPr="002C7AAC" w:rsidRDefault="00640B36" w:rsidP="002C7AAC">
            <w:pPr>
              <w:widowControl w:val="0"/>
              <w:spacing w:line="276" w:lineRule="auto"/>
              <w:rPr>
                <w:rFonts w:ascii="Arial" w:eastAsia="Calibri" w:hAnsi="Arial" w:cs="Arial"/>
              </w:rPr>
            </w:pPr>
          </w:p>
        </w:tc>
      </w:tr>
      <w:tr w:rsidR="00640B36" w14:paraId="33183040" w14:textId="77777777" w:rsidTr="00C242B6">
        <w:tc>
          <w:tcPr>
            <w:tcW w:w="1665" w:type="dxa"/>
            <w:shd w:val="clear" w:color="auto" w:fill="auto"/>
            <w:tcMar>
              <w:top w:w="100" w:type="dxa"/>
              <w:left w:w="100" w:type="dxa"/>
              <w:bottom w:w="100" w:type="dxa"/>
              <w:right w:w="100" w:type="dxa"/>
            </w:tcMar>
          </w:tcPr>
          <w:p w14:paraId="345B479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40</w:t>
            </w:r>
          </w:p>
        </w:tc>
        <w:tc>
          <w:tcPr>
            <w:tcW w:w="3885" w:type="dxa"/>
            <w:shd w:val="clear" w:color="auto" w:fill="auto"/>
            <w:tcMar>
              <w:top w:w="100" w:type="dxa"/>
              <w:left w:w="100" w:type="dxa"/>
              <w:bottom w:w="100" w:type="dxa"/>
              <w:right w:w="100" w:type="dxa"/>
            </w:tcMar>
          </w:tcPr>
          <w:p w14:paraId="2CD75E9A" w14:textId="1D55246F"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40,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реченица</w:t>
            </w:r>
            <w:proofErr w:type="spellEnd"/>
            <w:r w:rsidRPr="002C7AAC">
              <w:rPr>
                <w:rFonts w:ascii="Arial" w:eastAsia="Calibri" w:hAnsi="Arial" w:cs="Arial"/>
                <w:sz w:val="22"/>
                <w:szCs w:val="22"/>
              </w:rPr>
              <w:t>:</w:t>
            </w:r>
          </w:p>
          <w:p w14:paraId="66637437" w14:textId="77777777" w:rsidR="004367E5" w:rsidRPr="002C7AAC" w:rsidRDefault="004367E5" w:rsidP="002C7AAC">
            <w:pPr>
              <w:widowControl w:val="0"/>
              <w:spacing w:line="276" w:lineRule="auto"/>
              <w:rPr>
                <w:rFonts w:ascii="Arial" w:eastAsia="Calibri" w:hAnsi="Arial" w:cs="Arial"/>
              </w:rPr>
            </w:pPr>
          </w:p>
          <w:p w14:paraId="5D550A7E" w14:textId="77777777" w:rsidR="00640B36" w:rsidRPr="002C7AAC"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должен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рок</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7 </w:t>
            </w:r>
            <w:proofErr w:type="spellStart"/>
            <w:r w:rsidRPr="002C7AAC">
              <w:rPr>
                <w:rFonts w:ascii="Arial" w:eastAsia="Calibri" w:hAnsi="Arial" w:cs="Arial"/>
                <w:i/>
                <w:color w:val="FF0000"/>
                <w:sz w:val="22"/>
                <w:szCs w:val="22"/>
              </w:rPr>
              <w:t>дена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издадената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дозвола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b/>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својата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заедно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одобрената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студија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оцена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влијанието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врз</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односно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одобрениот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елаборат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заштита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елаборат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извршени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хидро-геолошки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истражувања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каде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тоа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бара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228067BB"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избегнат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ситуации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документи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привремено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достапни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наидуваме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Општина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w:t>
            </w:r>
            <w:proofErr w:type="spellEnd"/>
            <w:r w:rsidRPr="002C7AAC">
              <w:rPr>
                <w:rFonts w:ascii="Arial" w:eastAsia="Calibri" w:hAnsi="Arial" w:cs="Arial"/>
                <w:sz w:val="22"/>
                <w:szCs w:val="22"/>
              </w:rPr>
              <w:t>.</w:t>
            </w:r>
          </w:p>
        </w:tc>
      </w:tr>
      <w:tr w:rsidR="00640B36" w14:paraId="46B810F3" w14:textId="77777777" w:rsidTr="00C242B6">
        <w:tc>
          <w:tcPr>
            <w:tcW w:w="1665" w:type="dxa"/>
            <w:shd w:val="clear" w:color="auto" w:fill="auto"/>
            <w:tcMar>
              <w:top w:w="100" w:type="dxa"/>
              <w:left w:w="100" w:type="dxa"/>
              <w:bottom w:w="100" w:type="dxa"/>
              <w:right w:w="100" w:type="dxa"/>
            </w:tcMar>
          </w:tcPr>
          <w:p w14:paraId="41FFCD62"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57</w:t>
            </w:r>
          </w:p>
          <w:p w14:paraId="0D77030B" w14:textId="77777777" w:rsidR="00640B36" w:rsidRPr="002C7AAC" w:rsidRDefault="00640B36" w:rsidP="002C7AAC">
            <w:pPr>
              <w:widowControl w:val="0"/>
              <w:spacing w:line="276" w:lineRule="auto"/>
              <w:rPr>
                <w:rFonts w:ascii="Arial" w:eastAsia="Calibri" w:hAnsi="Arial" w:cs="Arial"/>
              </w:rPr>
            </w:pPr>
          </w:p>
          <w:p w14:paraId="29BC79B1"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Времетраење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концесијата</w:t>
            </w:r>
            <w:proofErr w:type="spellEnd"/>
          </w:p>
          <w:p w14:paraId="3E9533B9" w14:textId="77777777" w:rsidR="00640B36" w:rsidRPr="002C7AAC" w:rsidRDefault="00640B36" w:rsidP="002C7AAC">
            <w:pPr>
              <w:widowControl w:val="0"/>
              <w:spacing w:line="276" w:lineRule="auto"/>
              <w:rPr>
                <w:rFonts w:ascii="Arial" w:eastAsia="Calibri" w:hAnsi="Arial" w:cs="Arial"/>
              </w:rPr>
            </w:pPr>
          </w:p>
        </w:tc>
        <w:tc>
          <w:tcPr>
            <w:tcW w:w="3885" w:type="dxa"/>
            <w:shd w:val="clear" w:color="auto" w:fill="auto"/>
            <w:tcMar>
              <w:top w:w="100" w:type="dxa"/>
              <w:left w:w="100" w:type="dxa"/>
              <w:bottom w:w="100" w:type="dxa"/>
              <w:right w:w="100" w:type="dxa"/>
            </w:tcMar>
          </w:tcPr>
          <w:p w14:paraId="7CEE116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Концесиите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скратат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барем</w:t>
            </w:r>
            <w:proofErr w:type="spellEnd"/>
            <w:r w:rsidRPr="002C7AAC">
              <w:rPr>
                <w:rFonts w:ascii="Arial" w:eastAsia="Calibri" w:hAnsi="Arial" w:cs="Arial"/>
                <w:sz w:val="22"/>
                <w:szCs w:val="22"/>
              </w:rPr>
              <w:t xml:space="preserve"> 50%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времетраењето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актуелниот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541F7EE7"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хидроелектраните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другите</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ставки</w:t>
            </w:r>
            <w:proofErr w:type="spellEnd"/>
            <w:r w:rsidRPr="002C7AAC">
              <w:rPr>
                <w:rFonts w:ascii="Arial" w:eastAsia="Calibri" w:hAnsi="Arial" w:cs="Arial"/>
                <w:sz w:val="22"/>
                <w:szCs w:val="22"/>
              </w:rPr>
              <w:t>.</w:t>
            </w:r>
          </w:p>
          <w:p w14:paraId="702D76A1" w14:textId="77777777" w:rsidR="004367E5" w:rsidRDefault="004367E5" w:rsidP="002C7AAC">
            <w:pPr>
              <w:widowControl w:val="0"/>
              <w:spacing w:line="276" w:lineRule="auto"/>
              <w:rPr>
                <w:rFonts w:ascii="Arial" w:eastAsia="Calibri" w:hAnsi="Arial" w:cs="Arial"/>
              </w:rPr>
            </w:pPr>
          </w:p>
          <w:p w14:paraId="57CBF663" w14:textId="1B2D00CB"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климатски</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светска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слатките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предолги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периоди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Предлагаме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бројки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најмалку</w:t>
            </w:r>
            <w:proofErr w:type="spellEnd"/>
            <w:r w:rsidRPr="002C7AAC">
              <w:rPr>
                <w:rFonts w:ascii="Arial" w:eastAsia="Calibri" w:hAnsi="Arial" w:cs="Arial"/>
                <w:sz w:val="22"/>
                <w:szCs w:val="22"/>
              </w:rPr>
              <w:t xml:space="preserve"> 50% и </w:t>
            </w:r>
            <w:proofErr w:type="spellStart"/>
            <w:r w:rsidRPr="002C7AAC">
              <w:rPr>
                <w:rFonts w:ascii="Arial" w:eastAsia="Calibri" w:hAnsi="Arial" w:cs="Arial"/>
                <w:sz w:val="22"/>
                <w:szCs w:val="22"/>
              </w:rPr>
              <w:lastRenderedPageBreak/>
              <w:t>доколку</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соодветни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концесии</w:t>
            </w:r>
            <w:proofErr w:type="spellEnd"/>
            <w:r w:rsidRPr="002C7AAC">
              <w:rPr>
                <w:rFonts w:ascii="Arial" w:eastAsia="Calibri" w:hAnsi="Arial" w:cs="Arial"/>
                <w:sz w:val="22"/>
                <w:szCs w:val="22"/>
              </w:rPr>
              <w:t>.</w:t>
            </w:r>
          </w:p>
        </w:tc>
      </w:tr>
      <w:tr w:rsidR="00640B36" w14:paraId="17D7769D" w14:textId="77777777" w:rsidTr="00C242B6">
        <w:tc>
          <w:tcPr>
            <w:tcW w:w="1665" w:type="dxa"/>
            <w:shd w:val="clear" w:color="auto" w:fill="auto"/>
            <w:tcMar>
              <w:top w:w="100" w:type="dxa"/>
              <w:left w:w="100" w:type="dxa"/>
              <w:bottom w:w="100" w:type="dxa"/>
              <w:right w:w="100" w:type="dxa"/>
            </w:tcMar>
          </w:tcPr>
          <w:p w14:paraId="1E6F2414"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58</w:t>
            </w:r>
          </w:p>
        </w:tc>
        <w:tc>
          <w:tcPr>
            <w:tcW w:w="3885" w:type="dxa"/>
            <w:shd w:val="clear" w:color="auto" w:fill="auto"/>
            <w:tcMar>
              <w:top w:w="100" w:type="dxa"/>
              <w:left w:w="100" w:type="dxa"/>
              <w:bottom w:w="100" w:type="dxa"/>
              <w:right w:w="100" w:type="dxa"/>
            </w:tcMar>
          </w:tcPr>
          <w:p w14:paraId="28C7D907"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Нејасна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измената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Предлог-измените</w:t>
            </w:r>
            <w:proofErr w:type="spellEnd"/>
            <w:r w:rsidRPr="002C7AAC">
              <w:rPr>
                <w:rFonts w:ascii="Arial" w:eastAsia="Calibri" w:hAnsi="Arial" w:cs="Arial"/>
                <w:sz w:val="22"/>
                <w:szCs w:val="22"/>
              </w:rPr>
              <w:t>.</w:t>
            </w:r>
            <w:r w:rsidRPr="002C7AAC">
              <w:rPr>
                <w:rFonts w:ascii="Arial" w:eastAsia="Calibri" w:hAnsi="Arial" w:cs="Arial"/>
                <w:sz w:val="22"/>
                <w:szCs w:val="22"/>
              </w:rPr>
              <w:br/>
            </w:r>
          </w:p>
          <w:p w14:paraId="15DD9925" w14:textId="28841A6E"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Актуелната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формулација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EF6A7A7" w14:textId="77777777" w:rsidR="004367E5" w:rsidRPr="002C7AAC" w:rsidRDefault="004367E5" w:rsidP="002C7AAC">
            <w:pPr>
              <w:widowControl w:val="0"/>
              <w:spacing w:line="276" w:lineRule="auto"/>
              <w:rPr>
                <w:rFonts w:ascii="Arial" w:eastAsia="Calibri" w:hAnsi="Arial" w:cs="Arial"/>
              </w:rPr>
            </w:pPr>
          </w:p>
          <w:p w14:paraId="7148CB5F" w14:textId="77777777"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годишен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color w:val="FF0000"/>
                <w:sz w:val="22"/>
                <w:szCs w:val="22"/>
              </w:rPr>
              <w:t>за</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времетраењето</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концесискиот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договор</w:t>
            </w:r>
            <w:proofErr w:type="spellEnd"/>
            <w:r w:rsidRPr="002C7AAC">
              <w:rPr>
                <w:rFonts w:ascii="Arial" w:eastAsia="Calibri" w:hAnsi="Arial" w:cs="Arial"/>
                <w:sz w:val="22"/>
                <w:szCs w:val="22"/>
              </w:rPr>
              <w:t>.</w:t>
            </w:r>
          </w:p>
          <w:p w14:paraId="10AEFECA"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Формулацијата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247147DA" w14:textId="77777777"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годишен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color w:val="FF0000"/>
                <w:sz w:val="22"/>
                <w:szCs w:val="22"/>
              </w:rPr>
              <w:t>во</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согласност</w:t>
            </w:r>
            <w:proofErr w:type="spellEnd"/>
            <w:r w:rsidRPr="002C7AAC">
              <w:rPr>
                <w:rFonts w:ascii="Arial" w:eastAsia="Calibri" w:hAnsi="Arial" w:cs="Arial"/>
                <w:color w:val="FF0000"/>
                <w:sz w:val="22"/>
                <w:szCs w:val="22"/>
              </w:rPr>
              <w:t xml:space="preserve"> </w:t>
            </w:r>
            <w:proofErr w:type="spellStart"/>
            <w:proofErr w:type="gramStart"/>
            <w:r w:rsidRPr="002C7AAC">
              <w:rPr>
                <w:rFonts w:ascii="Arial" w:eastAsia="Calibri" w:hAnsi="Arial" w:cs="Arial"/>
                <w:color w:val="FF0000"/>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концесискиот</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договор</w:t>
            </w:r>
            <w:proofErr w:type="spellEnd"/>
            <w:r w:rsidRPr="002C7AAC">
              <w:rPr>
                <w:rFonts w:ascii="Arial" w:eastAsia="Calibri" w:hAnsi="Arial" w:cs="Arial"/>
                <w:sz w:val="22"/>
                <w:szCs w:val="22"/>
              </w:rPr>
              <w:t>.</w:t>
            </w:r>
          </w:p>
          <w:p w14:paraId="28DE4014"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b/>
                <w:sz w:val="22"/>
                <w:szCs w:val="22"/>
              </w:rPr>
              <w:t>Која</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разликата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што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постигнува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предложената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измена</w:t>
            </w:r>
            <w:proofErr w:type="spellEnd"/>
            <w:r w:rsidRPr="002C7AAC">
              <w:rPr>
                <w:rFonts w:ascii="Arial" w:eastAsia="Calibri" w:hAnsi="Arial" w:cs="Arial"/>
                <w:b/>
                <w:sz w:val="22"/>
                <w:szCs w:val="22"/>
              </w:rPr>
              <w:t>?</w:t>
            </w:r>
          </w:p>
          <w:p w14:paraId="714CF67C" w14:textId="77777777" w:rsidR="00640B36" w:rsidRPr="002C7AAC" w:rsidRDefault="00640B36" w:rsidP="002C7AAC">
            <w:pPr>
              <w:widowControl w:val="0"/>
              <w:spacing w:line="276" w:lineRule="auto"/>
              <w:rPr>
                <w:rFonts w:ascii="Arial" w:eastAsia="Calibri" w:hAnsi="Arial" w:cs="Arial"/>
                <w:i/>
              </w:rPr>
            </w:pPr>
          </w:p>
          <w:p w14:paraId="75F81895" w14:textId="77777777" w:rsidR="00640B36" w:rsidRPr="002C7AAC"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Надоместокот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концесија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користење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производство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електрична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енергија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електрани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инсталирана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моќност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w:t>
            </w:r>
            <w:proofErr w:type="spellEnd"/>
            <w:r w:rsidRPr="002C7AAC">
              <w:rPr>
                <w:rFonts w:ascii="Arial" w:eastAsia="Calibri" w:hAnsi="Arial" w:cs="Arial"/>
                <w:i/>
                <w:color w:val="FF0000"/>
                <w:sz w:val="22"/>
                <w:szCs w:val="22"/>
              </w:rPr>
              <w:t xml:space="preserve"> 10 MW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состои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дела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тоа</w:t>
            </w:r>
            <w:proofErr w:type="spellEnd"/>
            <w:r w:rsidRPr="002C7AAC">
              <w:rPr>
                <w:rFonts w:ascii="Arial" w:eastAsia="Calibri" w:hAnsi="Arial" w:cs="Arial"/>
                <w:i/>
                <w:color w:val="FF0000"/>
                <w:sz w:val="22"/>
                <w:szCs w:val="22"/>
              </w:rPr>
              <w:t>:</w:t>
            </w:r>
          </w:p>
          <w:p w14:paraId="49D41373" w14:textId="3641DA3E" w:rsidR="00640B36" w:rsidRPr="002C7AAC" w:rsidRDefault="004367E5" w:rsidP="004367E5">
            <w:pPr>
              <w:widowControl w:val="0"/>
              <w:spacing w:line="276" w:lineRule="auto"/>
              <w:rPr>
                <w:rFonts w:ascii="Arial" w:eastAsia="Calibri" w:hAnsi="Arial" w:cs="Arial"/>
                <w:i/>
                <w:color w:val="FF0000"/>
              </w:rPr>
            </w:pPr>
            <w:r>
              <w:rPr>
                <w:rFonts w:ascii="Arial" w:eastAsia="Calibri" w:hAnsi="Arial" w:cs="Arial"/>
                <w:i/>
                <w:color w:val="FF0000"/>
                <w:sz w:val="22"/>
                <w:szCs w:val="22"/>
              </w:rPr>
              <w:t>-</w:t>
            </w:r>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еднократен</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надоместок</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кој</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се</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плаќа</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со</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доделување</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на</w:t>
            </w:r>
            <w:proofErr w:type="spellEnd"/>
            <w:r w:rsidR="00640B36" w:rsidRPr="002C7AAC">
              <w:rPr>
                <w:rFonts w:ascii="Arial" w:eastAsia="Calibri" w:hAnsi="Arial" w:cs="Arial"/>
                <w:i/>
                <w:color w:val="FF0000"/>
                <w:sz w:val="22"/>
                <w:szCs w:val="22"/>
              </w:rPr>
              <w:t xml:space="preserve"> </w:t>
            </w:r>
            <w:proofErr w:type="spellStart"/>
            <w:proofErr w:type="gramStart"/>
            <w:r w:rsidR="00640B36" w:rsidRPr="002C7AAC">
              <w:rPr>
                <w:rFonts w:ascii="Arial" w:eastAsia="Calibri" w:hAnsi="Arial" w:cs="Arial"/>
                <w:i/>
                <w:color w:val="FF0000"/>
                <w:sz w:val="22"/>
                <w:szCs w:val="22"/>
              </w:rPr>
              <w:t>концесијата</w:t>
            </w:r>
            <w:proofErr w:type="spellEnd"/>
            <w:r w:rsidR="00640B36" w:rsidRPr="002C7AAC">
              <w:rPr>
                <w:rFonts w:ascii="Arial" w:eastAsia="Calibri" w:hAnsi="Arial" w:cs="Arial"/>
                <w:i/>
                <w:color w:val="FF0000"/>
                <w:sz w:val="22"/>
                <w:szCs w:val="22"/>
              </w:rPr>
              <w:t>;</w:t>
            </w:r>
            <w:proofErr w:type="gramEnd"/>
          </w:p>
          <w:p w14:paraId="67FAFE6A" w14:textId="15F6840F" w:rsidR="00640B36" w:rsidRPr="002C7AAC" w:rsidRDefault="004367E5" w:rsidP="004367E5">
            <w:pPr>
              <w:widowControl w:val="0"/>
              <w:spacing w:line="276" w:lineRule="auto"/>
              <w:rPr>
                <w:rFonts w:ascii="Arial" w:eastAsia="Calibri" w:hAnsi="Arial" w:cs="Arial"/>
                <w:i/>
              </w:rPr>
            </w:pPr>
            <w:r>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годишен</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надоместок</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кој</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се</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плаќа</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секоја</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година</w:t>
            </w:r>
            <w:proofErr w:type="spellEnd"/>
            <w:r w:rsidR="00640B36" w:rsidRPr="002C7AAC">
              <w:rPr>
                <w:rFonts w:ascii="Arial" w:eastAsia="Calibri" w:hAnsi="Arial" w:cs="Arial"/>
                <w:i/>
                <w:color w:val="FF0000"/>
                <w:sz w:val="22"/>
                <w:szCs w:val="22"/>
              </w:rPr>
              <w:t xml:space="preserve"> и </w:t>
            </w:r>
            <w:proofErr w:type="spellStart"/>
            <w:r w:rsidR="00640B36" w:rsidRPr="002C7AAC">
              <w:rPr>
                <w:rFonts w:ascii="Arial" w:eastAsia="Calibri" w:hAnsi="Arial" w:cs="Arial"/>
                <w:i/>
                <w:color w:val="FF0000"/>
                <w:sz w:val="22"/>
                <w:szCs w:val="22"/>
              </w:rPr>
              <w:t>изнесува</w:t>
            </w:r>
            <w:proofErr w:type="spellEnd"/>
            <w:r w:rsidR="00640B36" w:rsidRPr="002C7AAC">
              <w:rPr>
                <w:rFonts w:ascii="Arial" w:eastAsia="Calibri" w:hAnsi="Arial" w:cs="Arial"/>
                <w:i/>
                <w:color w:val="FF0000"/>
                <w:sz w:val="22"/>
                <w:szCs w:val="22"/>
              </w:rPr>
              <w:t xml:space="preserve"> 20% </w:t>
            </w:r>
            <w:proofErr w:type="spellStart"/>
            <w:r w:rsidR="00640B36" w:rsidRPr="002C7AAC">
              <w:rPr>
                <w:rFonts w:ascii="Arial" w:eastAsia="Calibri" w:hAnsi="Arial" w:cs="Arial"/>
                <w:i/>
                <w:color w:val="FF0000"/>
                <w:sz w:val="22"/>
                <w:szCs w:val="22"/>
              </w:rPr>
              <w:t>од</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продадената</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електрична</w:t>
            </w:r>
            <w:proofErr w:type="spellEnd"/>
            <w:r w:rsidR="00640B36" w:rsidRPr="002C7AAC">
              <w:rPr>
                <w:rFonts w:ascii="Arial" w:eastAsia="Calibri" w:hAnsi="Arial" w:cs="Arial"/>
                <w:i/>
                <w:color w:val="FF0000"/>
                <w:sz w:val="22"/>
                <w:szCs w:val="22"/>
              </w:rPr>
              <w:t xml:space="preserve"> </w:t>
            </w:r>
            <w:proofErr w:type="spellStart"/>
            <w:r w:rsidR="00640B36" w:rsidRPr="002C7AAC">
              <w:rPr>
                <w:rFonts w:ascii="Arial" w:eastAsia="Calibri" w:hAnsi="Arial" w:cs="Arial"/>
                <w:i/>
                <w:color w:val="FF0000"/>
                <w:sz w:val="22"/>
                <w:szCs w:val="22"/>
              </w:rPr>
              <w:t>енергија</w:t>
            </w:r>
            <w:proofErr w:type="spellEnd"/>
            <w:r w:rsidR="00640B36" w:rsidRPr="002C7AAC">
              <w:rPr>
                <w:rFonts w:ascii="Arial" w:eastAsia="Calibri" w:hAnsi="Arial" w:cs="Arial"/>
                <w:i/>
                <w:color w:val="FF0000"/>
                <w:sz w:val="22"/>
                <w:szCs w:val="22"/>
              </w:rPr>
              <w:t>.</w:t>
            </w:r>
          </w:p>
          <w:p w14:paraId="22FF07F8" w14:textId="77777777" w:rsidR="00640B36" w:rsidRPr="002C7AAC" w:rsidRDefault="00640B36" w:rsidP="002C7AAC">
            <w:pPr>
              <w:widowControl w:val="0"/>
              <w:spacing w:line="276" w:lineRule="auto"/>
              <w:rPr>
                <w:rFonts w:ascii="Arial" w:eastAsia="Calibri" w:hAnsi="Arial" w:cs="Arial"/>
                <w:i/>
              </w:rPr>
            </w:pPr>
          </w:p>
        </w:tc>
        <w:tc>
          <w:tcPr>
            <w:tcW w:w="3810" w:type="dxa"/>
            <w:shd w:val="clear" w:color="auto" w:fill="auto"/>
            <w:tcMar>
              <w:top w:w="100" w:type="dxa"/>
              <w:left w:w="100" w:type="dxa"/>
              <w:bottom w:w="100" w:type="dxa"/>
              <w:right w:w="100" w:type="dxa"/>
            </w:tcMar>
          </w:tcPr>
          <w:p w14:paraId="6096C6BE"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Недозволиво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приватни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корпорации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повластена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слатка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еднократниот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повисок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процент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продадената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електрична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енергија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годишно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демотивирал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тип</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искористување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последици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вклучително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последиците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стандардот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квалитетот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локалното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население</w:t>
            </w:r>
            <w:proofErr w:type="spellEnd"/>
            <w:r w:rsidRPr="002C7AAC">
              <w:rPr>
                <w:rFonts w:ascii="Arial" w:eastAsia="Calibri" w:hAnsi="Arial" w:cs="Arial"/>
                <w:sz w:val="22"/>
                <w:szCs w:val="22"/>
              </w:rPr>
              <w:t>.</w:t>
            </w:r>
          </w:p>
          <w:p w14:paraId="135363DB" w14:textId="4F025F39" w:rsidR="00640B36" w:rsidRPr="002C7AAC" w:rsidRDefault="00640B36" w:rsidP="002C7AAC">
            <w:pPr>
              <w:widowControl w:val="0"/>
              <w:spacing w:line="276" w:lineRule="auto"/>
              <w:rPr>
                <w:rFonts w:ascii="Arial" w:eastAsia="Calibri" w:hAnsi="Arial" w:cs="Arial"/>
              </w:rPr>
            </w:pPr>
          </w:p>
          <w:p w14:paraId="596BCE55" w14:textId="2D34F5D6"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МЖСПП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обврска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иницира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Одлуката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определувањето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висината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еднократниот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годишниот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концесија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процентите</w:t>
            </w:r>
            <w:proofErr w:type="spellEnd"/>
            <w:r w:rsidRPr="002C7AAC">
              <w:rPr>
                <w:rFonts w:ascii="Arial" w:eastAsia="Calibri" w:hAnsi="Arial" w:cs="Arial"/>
                <w:sz w:val="22"/>
                <w:szCs w:val="22"/>
              </w:rPr>
              <w:t xml:space="preserve"> (2; 1,5; 1%)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моментално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крупниот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капитал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драстично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наметне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повисок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процент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производители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помал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помалите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w:t>
            </w:r>
          </w:p>
        </w:tc>
      </w:tr>
      <w:tr w:rsidR="00640B36" w14:paraId="5A949D03" w14:textId="77777777" w:rsidTr="00C242B6">
        <w:tc>
          <w:tcPr>
            <w:tcW w:w="1665" w:type="dxa"/>
            <w:shd w:val="clear" w:color="auto" w:fill="auto"/>
            <w:tcMar>
              <w:top w:w="100" w:type="dxa"/>
              <w:left w:w="100" w:type="dxa"/>
              <w:bottom w:w="100" w:type="dxa"/>
              <w:right w:w="100" w:type="dxa"/>
            </w:tcMar>
          </w:tcPr>
          <w:p w14:paraId="3FEE1AE9"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67</w:t>
            </w:r>
          </w:p>
        </w:tc>
        <w:tc>
          <w:tcPr>
            <w:tcW w:w="3885" w:type="dxa"/>
            <w:shd w:val="clear" w:color="auto" w:fill="auto"/>
            <w:tcMar>
              <w:top w:w="100" w:type="dxa"/>
              <w:left w:w="100" w:type="dxa"/>
              <w:bottom w:w="100" w:type="dxa"/>
              <w:right w:w="100" w:type="dxa"/>
            </w:tcMar>
          </w:tcPr>
          <w:p w14:paraId="2C8B2720"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уште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предлагаме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подолг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стапувањето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w:t>
            </w:r>
          </w:p>
          <w:p w14:paraId="7168BF3A" w14:textId="77777777" w:rsidR="00640B36" w:rsidRPr="002C7AAC" w:rsidRDefault="00640B36" w:rsidP="002C7AAC">
            <w:pPr>
              <w:widowControl w:val="0"/>
              <w:spacing w:line="276" w:lineRule="auto"/>
              <w:rPr>
                <w:rFonts w:ascii="Arial" w:eastAsia="Calibri" w:hAnsi="Arial" w:cs="Arial"/>
              </w:rPr>
            </w:pPr>
          </w:p>
          <w:p w14:paraId="5A7D14A5"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w:t>
            </w:r>
          </w:p>
          <w:p w14:paraId="0B8DF275" w14:textId="77777777" w:rsidR="00640B36" w:rsidRPr="002C7AAC" w:rsidRDefault="00640B36" w:rsidP="002C7AAC">
            <w:pPr>
              <w:widowControl w:val="0"/>
              <w:spacing w:line="276" w:lineRule="auto"/>
              <w:rPr>
                <w:rFonts w:ascii="Arial" w:eastAsia="Calibri" w:hAnsi="Arial" w:cs="Arial"/>
              </w:rPr>
            </w:pPr>
          </w:p>
          <w:p w14:paraId="5F9B3749"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планот</w:t>
            </w:r>
            <w:proofErr w:type="spellEnd"/>
            <w:r w:rsidRPr="002C7AAC">
              <w:rPr>
                <w:rFonts w:ascii="Arial" w:eastAsia="Calibri" w:hAnsi="Arial" w:cs="Arial"/>
                <w:sz w:val="22"/>
                <w:szCs w:val="22"/>
              </w:rPr>
              <w:t>.</w:t>
            </w:r>
          </w:p>
          <w:p w14:paraId="60A4E1FB" w14:textId="77777777" w:rsidR="00640B36" w:rsidRPr="002C7AAC" w:rsidRDefault="00640B36" w:rsidP="002C7AAC">
            <w:pPr>
              <w:widowControl w:val="0"/>
              <w:spacing w:line="276" w:lineRule="auto"/>
              <w:rPr>
                <w:rFonts w:ascii="Arial" w:eastAsia="Calibri" w:hAnsi="Arial" w:cs="Arial"/>
              </w:rPr>
            </w:pPr>
          </w:p>
          <w:p w14:paraId="307E3AB1"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првпат</w:t>
            </w:r>
            <w:proofErr w:type="spellEnd"/>
            <w:r w:rsidRPr="002C7AAC">
              <w:rPr>
                <w:rFonts w:ascii="Arial" w:eastAsia="Calibri" w:hAnsi="Arial" w:cs="Arial"/>
                <w:sz w:val="22"/>
                <w:szCs w:val="22"/>
              </w:rPr>
              <w:t>.</w:t>
            </w:r>
          </w:p>
          <w:p w14:paraId="759E7057" w14:textId="77777777" w:rsidR="00640B36" w:rsidRPr="002C7AAC" w:rsidRDefault="00640B36" w:rsidP="002C7AAC">
            <w:pPr>
              <w:widowControl w:val="0"/>
              <w:spacing w:line="276" w:lineRule="auto"/>
              <w:rPr>
                <w:rFonts w:ascii="Arial" w:eastAsia="Calibri" w:hAnsi="Arial" w:cs="Arial"/>
              </w:rPr>
            </w:pPr>
          </w:p>
          <w:p w14:paraId="2FC2D1EA" w14:textId="63C7EA08" w:rsidR="00640B36" w:rsidRPr="004367E5"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санкции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непостапување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рокот</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5FFBD12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носат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случај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изминати</w:t>
            </w:r>
            <w:proofErr w:type="spellEnd"/>
            <w:r w:rsidRPr="002C7AAC">
              <w:rPr>
                <w:rFonts w:ascii="Arial" w:eastAsia="Calibri" w:hAnsi="Arial" w:cs="Arial"/>
                <w:sz w:val="22"/>
                <w:szCs w:val="22"/>
              </w:rPr>
              <w:t xml:space="preserve"> 14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непостоењето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оневозможува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одговорност</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креира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ризик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несоодветно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подрачје</w:t>
            </w:r>
            <w:proofErr w:type="spellEnd"/>
            <w:r w:rsidRPr="002C7AAC">
              <w:rPr>
                <w:rFonts w:ascii="Arial" w:eastAsia="Calibri" w:hAnsi="Arial" w:cs="Arial"/>
                <w:sz w:val="22"/>
                <w:szCs w:val="22"/>
              </w:rPr>
              <w:t>.</w:t>
            </w:r>
          </w:p>
        </w:tc>
      </w:tr>
      <w:tr w:rsidR="00640B36" w14:paraId="0641BB0E" w14:textId="77777777" w:rsidTr="00C242B6">
        <w:tc>
          <w:tcPr>
            <w:tcW w:w="1665" w:type="dxa"/>
            <w:shd w:val="clear" w:color="auto" w:fill="auto"/>
            <w:tcMar>
              <w:top w:w="100" w:type="dxa"/>
              <w:left w:w="100" w:type="dxa"/>
              <w:bottom w:w="100" w:type="dxa"/>
              <w:right w:w="100" w:type="dxa"/>
            </w:tcMar>
          </w:tcPr>
          <w:p w14:paraId="12586AF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67</w:t>
            </w:r>
          </w:p>
        </w:tc>
        <w:tc>
          <w:tcPr>
            <w:tcW w:w="3885" w:type="dxa"/>
            <w:shd w:val="clear" w:color="auto" w:fill="auto"/>
            <w:tcMar>
              <w:top w:w="100" w:type="dxa"/>
              <w:left w:w="100" w:type="dxa"/>
              <w:bottom w:w="100" w:type="dxa"/>
              <w:right w:w="100" w:type="dxa"/>
            </w:tcMar>
          </w:tcPr>
          <w:p w14:paraId="650D18CA" w14:textId="076A2634"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точката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реченицата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запирка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следниот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текст</w:t>
            </w:r>
            <w:proofErr w:type="spellEnd"/>
            <w:r w:rsidRPr="002C7AAC">
              <w:rPr>
                <w:rFonts w:ascii="Arial" w:eastAsia="Calibri" w:hAnsi="Arial" w:cs="Arial"/>
                <w:sz w:val="22"/>
                <w:szCs w:val="22"/>
              </w:rPr>
              <w:t>:</w:t>
            </w:r>
          </w:p>
          <w:p w14:paraId="0E483E95" w14:textId="77777777" w:rsidR="004367E5" w:rsidRPr="002C7AAC" w:rsidRDefault="004367E5" w:rsidP="002C7AAC">
            <w:pPr>
              <w:widowControl w:val="0"/>
              <w:spacing w:line="276" w:lineRule="auto"/>
              <w:rPr>
                <w:rFonts w:ascii="Arial" w:eastAsia="Calibri" w:hAnsi="Arial" w:cs="Arial"/>
                <w:i/>
              </w:rPr>
            </w:pPr>
          </w:p>
          <w:p w14:paraId="427CF604" w14:textId="77777777" w:rsidR="00640B36" w:rsidRPr="002C7AAC" w:rsidRDefault="00640B36" w:rsidP="002C7AAC">
            <w:pPr>
              <w:widowControl w:val="0"/>
              <w:spacing w:line="276" w:lineRule="auto"/>
              <w:rPr>
                <w:rFonts w:ascii="Arial" w:eastAsia="Calibri" w:hAnsi="Arial" w:cs="Arial"/>
                <w:b/>
                <w:i/>
              </w:rPr>
            </w:pPr>
            <w:proofErr w:type="spellStart"/>
            <w:r w:rsidRPr="002C7AAC">
              <w:rPr>
                <w:rFonts w:ascii="Arial" w:eastAsia="Calibri" w:hAnsi="Arial" w:cs="Arial"/>
                <w:i/>
                <w:color w:val="FF0000"/>
                <w:sz w:val="22"/>
                <w:szCs w:val="22"/>
              </w:rPr>
              <w:t>јавните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гласила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социјалните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мрежи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w:t>
            </w:r>
          </w:p>
          <w:p w14:paraId="4EF6E23A" w14:textId="77777777" w:rsidR="00640B36" w:rsidRPr="002C7AAC" w:rsidRDefault="00640B36" w:rsidP="002C7AAC">
            <w:pPr>
              <w:widowControl w:val="0"/>
              <w:spacing w:line="276" w:lineRule="auto"/>
              <w:rPr>
                <w:rFonts w:ascii="Arial" w:eastAsia="Calibri" w:hAnsi="Arial" w:cs="Arial"/>
                <w:i/>
              </w:rPr>
            </w:pPr>
          </w:p>
        </w:tc>
        <w:tc>
          <w:tcPr>
            <w:tcW w:w="3810" w:type="dxa"/>
            <w:shd w:val="clear" w:color="auto" w:fill="auto"/>
            <w:tcMar>
              <w:top w:w="100" w:type="dxa"/>
              <w:left w:w="100" w:type="dxa"/>
              <w:bottom w:w="100" w:type="dxa"/>
              <w:right w:w="100" w:type="dxa"/>
            </w:tcMar>
          </w:tcPr>
          <w:p w14:paraId="70519EB0" w14:textId="77777777" w:rsidR="00640B36" w:rsidRPr="002C7AAC" w:rsidRDefault="00640B36" w:rsidP="002C7AAC">
            <w:pPr>
              <w:spacing w:line="276" w:lineRule="auto"/>
              <w:rPr>
                <w:rFonts w:ascii="Arial" w:eastAsia="Calibri" w:hAnsi="Arial" w:cs="Arial"/>
              </w:rPr>
            </w:pPr>
          </w:p>
        </w:tc>
      </w:tr>
      <w:tr w:rsidR="00640B36" w14:paraId="7A57CDCE" w14:textId="77777777" w:rsidTr="00C242B6">
        <w:tc>
          <w:tcPr>
            <w:tcW w:w="1665" w:type="dxa"/>
            <w:shd w:val="clear" w:color="auto" w:fill="auto"/>
            <w:tcMar>
              <w:top w:w="100" w:type="dxa"/>
              <w:left w:w="100" w:type="dxa"/>
              <w:bottom w:w="100" w:type="dxa"/>
              <w:right w:w="100" w:type="dxa"/>
            </w:tcMar>
          </w:tcPr>
          <w:p w14:paraId="22B1B7F8"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74</w:t>
            </w:r>
          </w:p>
        </w:tc>
        <w:tc>
          <w:tcPr>
            <w:tcW w:w="3885" w:type="dxa"/>
            <w:shd w:val="clear" w:color="auto" w:fill="auto"/>
            <w:tcMar>
              <w:top w:w="100" w:type="dxa"/>
              <w:left w:w="100" w:type="dxa"/>
              <w:bottom w:w="100" w:type="dxa"/>
              <w:right w:w="100" w:type="dxa"/>
            </w:tcMar>
          </w:tcPr>
          <w:p w14:paraId="16EB5B32" w14:textId="04959B9F" w:rsidR="00640B36"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12) </w:t>
            </w:r>
            <w:proofErr w:type="spellStart"/>
            <w:r w:rsidRPr="002C7AAC">
              <w:rPr>
                <w:rFonts w:ascii="Arial" w:eastAsia="Calibri" w:hAnsi="Arial" w:cs="Arial"/>
                <w:sz w:val="22"/>
                <w:szCs w:val="22"/>
              </w:rPr>
              <w:t>с</w:t>
            </w:r>
            <w:r w:rsidRPr="002C7AAC">
              <w:rPr>
                <w:rFonts w:ascii="Arial" w:eastAsia="Calibri" w:hAnsi="Arial" w:cs="Arial"/>
                <w:i/>
                <w:sz w:val="22"/>
                <w:szCs w:val="22"/>
              </w:rPr>
              <w:t>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дополнува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гласи</w:t>
            </w:r>
            <w:proofErr w:type="spellEnd"/>
            <w:r w:rsidRPr="002C7AAC">
              <w:rPr>
                <w:rFonts w:ascii="Arial" w:eastAsia="Calibri" w:hAnsi="Arial" w:cs="Arial"/>
                <w:i/>
                <w:sz w:val="22"/>
                <w:szCs w:val="22"/>
              </w:rPr>
              <w:t>:</w:t>
            </w:r>
          </w:p>
          <w:p w14:paraId="7A7FCCCB" w14:textId="77777777" w:rsidR="004367E5" w:rsidRPr="002C7AAC" w:rsidRDefault="004367E5" w:rsidP="002C7AAC">
            <w:pPr>
              <w:widowControl w:val="0"/>
              <w:spacing w:line="276" w:lineRule="auto"/>
              <w:rPr>
                <w:rFonts w:ascii="Arial" w:eastAsia="Calibri" w:hAnsi="Arial" w:cs="Arial"/>
                <w:i/>
              </w:rPr>
            </w:pPr>
          </w:p>
          <w:p w14:paraId="5E16462F" w14:textId="77777777" w:rsidR="00640B36" w:rsidRPr="002C7AAC"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заштита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загадување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предизвикано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нитрати</w:t>
            </w:r>
            <w:proofErr w:type="spellEnd"/>
            <w:r w:rsidRPr="002C7AAC">
              <w:rPr>
                <w:rFonts w:ascii="Arial" w:eastAsia="Calibri" w:hAnsi="Arial" w:cs="Arial"/>
                <w:i/>
                <w:color w:val="FF0000"/>
                <w:sz w:val="22"/>
                <w:szCs w:val="22"/>
              </w:rPr>
              <w:t xml:space="preserve"> </w:t>
            </w:r>
            <w:r w:rsidRPr="002C7AAC">
              <w:rPr>
                <w:rFonts w:ascii="Arial" w:eastAsia="Calibri" w:hAnsi="Arial" w:cs="Arial"/>
                <w:b/>
                <w:i/>
                <w:color w:val="FF0000"/>
                <w:sz w:val="22"/>
                <w:szCs w:val="22"/>
              </w:rPr>
              <w:t xml:space="preserve">и </w:t>
            </w:r>
            <w:proofErr w:type="spellStart"/>
            <w:r w:rsidRPr="002C7AAC">
              <w:rPr>
                <w:rFonts w:ascii="Arial" w:eastAsia="Calibri" w:hAnsi="Arial" w:cs="Arial"/>
                <w:b/>
                <w:i/>
                <w:color w:val="FF0000"/>
                <w:sz w:val="22"/>
                <w:szCs w:val="22"/>
              </w:rPr>
              <w:t>фосфати</w:t>
            </w:r>
            <w:proofErr w:type="spellEnd"/>
            <w:r w:rsidRPr="002C7AAC">
              <w:rPr>
                <w:rFonts w:ascii="Arial" w:eastAsia="Calibri" w:hAnsi="Arial" w:cs="Arial"/>
                <w:b/>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земјоделски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извори</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178F5BAF"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Основните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поврзани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земјоделското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нитратите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фосфатите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простор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регулативата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занемарување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фосфатите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Нацрт-планот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(2020),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резултат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прекумерна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вештачки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ѓубрива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органско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ѓубриво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мерено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пестициди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годишно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почвата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сатурира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вишок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135.96 t </w:t>
            </w:r>
            <w:proofErr w:type="spellStart"/>
            <w:r w:rsidRPr="002C7AAC">
              <w:rPr>
                <w:rFonts w:ascii="Arial" w:eastAsia="Calibri" w:hAnsi="Arial" w:cs="Arial"/>
                <w:sz w:val="22"/>
                <w:szCs w:val="22"/>
              </w:rPr>
              <w:t>нитрати</w:t>
            </w:r>
            <w:proofErr w:type="spellEnd"/>
            <w:r w:rsidRPr="002C7AAC">
              <w:rPr>
                <w:rFonts w:ascii="Arial" w:eastAsia="Calibri" w:hAnsi="Arial" w:cs="Arial"/>
                <w:sz w:val="22"/>
                <w:szCs w:val="22"/>
              </w:rPr>
              <w:t xml:space="preserve"> и 118.45 t </w:t>
            </w:r>
            <w:proofErr w:type="spellStart"/>
            <w:r w:rsidRPr="002C7AAC">
              <w:rPr>
                <w:rFonts w:ascii="Arial" w:eastAsia="Calibri" w:hAnsi="Arial" w:cs="Arial"/>
                <w:sz w:val="22"/>
                <w:szCs w:val="22"/>
              </w:rPr>
              <w:t>фосфор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најголем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отпаѓа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р. </w:t>
            </w:r>
            <w:proofErr w:type="spellStart"/>
            <w:r w:rsidRPr="002C7AAC">
              <w:rPr>
                <w:rFonts w:ascii="Arial" w:eastAsia="Calibri" w:hAnsi="Arial" w:cs="Arial"/>
                <w:sz w:val="22"/>
                <w:szCs w:val="22"/>
              </w:rPr>
              <w:t>Сатеска</w:t>
            </w:r>
            <w:proofErr w:type="spellEnd"/>
            <w:r w:rsidRPr="002C7AAC">
              <w:rPr>
                <w:rFonts w:ascii="Arial" w:eastAsia="Calibri" w:hAnsi="Arial" w:cs="Arial"/>
                <w:sz w:val="22"/>
                <w:szCs w:val="22"/>
              </w:rPr>
              <w:t xml:space="preserve"> и р. </w:t>
            </w:r>
            <w:proofErr w:type="spellStart"/>
            <w:r w:rsidRPr="002C7AAC">
              <w:rPr>
                <w:rFonts w:ascii="Arial" w:eastAsia="Calibri" w:hAnsi="Arial" w:cs="Arial"/>
                <w:sz w:val="22"/>
                <w:szCs w:val="22"/>
              </w:rPr>
              <w:t>Коселска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алармантно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притоки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Сатеска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учествува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39%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вкупниот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внес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фосфати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реализира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мониторинг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екологијата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 (</w:t>
            </w:r>
            <w:proofErr w:type="spellStart"/>
            <w:r w:rsidRPr="002C7AAC">
              <w:rPr>
                <w:rFonts w:ascii="Arial" w:eastAsia="Calibri" w:hAnsi="Arial" w:cs="Arial"/>
                <w:sz w:val="22"/>
                <w:szCs w:val="22"/>
              </w:rPr>
              <w:t>пр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акумулација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фосфор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воопшто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растенија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акумулација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кадмиум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реализира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креира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лажна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w:t>
            </w:r>
          </w:p>
          <w:p w14:paraId="71BCFD8C" w14:textId="77777777" w:rsidR="00640B36" w:rsidRPr="002C7AAC" w:rsidRDefault="00640B36" w:rsidP="002C7AAC">
            <w:pPr>
              <w:spacing w:line="276" w:lineRule="auto"/>
              <w:rPr>
                <w:rFonts w:ascii="Arial" w:eastAsia="Calibri" w:hAnsi="Arial" w:cs="Arial"/>
              </w:rPr>
            </w:pPr>
          </w:p>
        </w:tc>
      </w:tr>
      <w:tr w:rsidR="00640B36" w14:paraId="0EBC3289" w14:textId="77777777" w:rsidTr="00C242B6">
        <w:tc>
          <w:tcPr>
            <w:tcW w:w="1665" w:type="dxa"/>
            <w:shd w:val="clear" w:color="auto" w:fill="auto"/>
            <w:tcMar>
              <w:top w:w="100" w:type="dxa"/>
              <w:left w:w="100" w:type="dxa"/>
              <w:bottom w:w="100" w:type="dxa"/>
              <w:right w:w="100" w:type="dxa"/>
            </w:tcMar>
          </w:tcPr>
          <w:p w14:paraId="157F520C"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77</w:t>
            </w:r>
          </w:p>
        </w:tc>
        <w:tc>
          <w:tcPr>
            <w:tcW w:w="3885" w:type="dxa"/>
            <w:shd w:val="clear" w:color="auto" w:fill="auto"/>
            <w:tcMar>
              <w:top w:w="100" w:type="dxa"/>
              <w:left w:w="100" w:type="dxa"/>
              <w:bottom w:w="100" w:type="dxa"/>
              <w:right w:w="100" w:type="dxa"/>
            </w:tcMar>
          </w:tcPr>
          <w:p w14:paraId="507B53BA" w14:textId="13E08421"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2739AD8C" w14:textId="77777777" w:rsidR="004367E5" w:rsidRPr="002C7AAC" w:rsidRDefault="004367E5" w:rsidP="002C7AAC">
            <w:pPr>
              <w:widowControl w:val="0"/>
              <w:spacing w:line="276" w:lineRule="auto"/>
              <w:rPr>
                <w:rFonts w:ascii="Arial" w:eastAsia="Calibri" w:hAnsi="Arial" w:cs="Arial"/>
                <w:i/>
              </w:rPr>
            </w:pPr>
          </w:p>
          <w:p w14:paraId="2647D758" w14:textId="6AC3993E" w:rsidR="00640B36"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забранува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употреба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пиење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како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техничка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страна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правни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лица</w:t>
            </w:r>
            <w:proofErr w:type="spellEnd"/>
            <w:r w:rsidRPr="002C7AAC">
              <w:rPr>
                <w:rFonts w:ascii="Arial" w:eastAsia="Calibri" w:hAnsi="Arial" w:cs="Arial"/>
                <w:i/>
                <w:color w:val="FF0000"/>
                <w:sz w:val="22"/>
                <w:szCs w:val="22"/>
              </w:rPr>
              <w:t>.</w:t>
            </w:r>
          </w:p>
          <w:p w14:paraId="6CDAC101" w14:textId="77777777" w:rsidR="004367E5" w:rsidRPr="002C7AAC" w:rsidRDefault="004367E5" w:rsidP="002C7AAC">
            <w:pPr>
              <w:widowControl w:val="0"/>
              <w:spacing w:line="276" w:lineRule="auto"/>
              <w:rPr>
                <w:rFonts w:ascii="Arial" w:eastAsia="Calibri" w:hAnsi="Arial" w:cs="Arial"/>
                <w:i/>
                <w:color w:val="FF0000"/>
              </w:rPr>
            </w:pPr>
          </w:p>
          <w:p w14:paraId="2D1D1D77"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Актуелните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ставови</w:t>
            </w:r>
            <w:proofErr w:type="spellEnd"/>
            <w:r w:rsidRPr="002C7AAC">
              <w:rPr>
                <w:rFonts w:ascii="Arial" w:eastAsia="Calibri" w:hAnsi="Arial" w:cs="Arial"/>
                <w:sz w:val="22"/>
                <w:szCs w:val="22"/>
              </w:rPr>
              <w:t xml:space="preserve"> (1) и (2), </w:t>
            </w:r>
            <w:proofErr w:type="spellStart"/>
            <w:r w:rsidRPr="002C7AAC">
              <w:rPr>
                <w:rFonts w:ascii="Arial" w:eastAsia="Calibri" w:hAnsi="Arial" w:cs="Arial"/>
                <w:sz w:val="22"/>
                <w:szCs w:val="22"/>
              </w:rPr>
              <w:t>стануваат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ставови</w:t>
            </w:r>
            <w:proofErr w:type="spellEnd"/>
            <w:r w:rsidRPr="002C7AAC">
              <w:rPr>
                <w:rFonts w:ascii="Arial" w:eastAsia="Calibri" w:hAnsi="Arial" w:cs="Arial"/>
                <w:sz w:val="22"/>
                <w:szCs w:val="22"/>
              </w:rPr>
              <w:t xml:space="preserve"> (2) и (3).</w:t>
            </w:r>
          </w:p>
          <w:p w14:paraId="5100378B" w14:textId="77777777" w:rsidR="00640B36" w:rsidRPr="002C7AAC" w:rsidRDefault="00640B36" w:rsidP="002C7AAC">
            <w:pPr>
              <w:widowControl w:val="0"/>
              <w:spacing w:line="276" w:lineRule="auto"/>
              <w:rPr>
                <w:rFonts w:ascii="Arial" w:eastAsia="Calibri" w:hAnsi="Arial" w:cs="Arial"/>
                <w:i/>
              </w:rPr>
            </w:pPr>
          </w:p>
        </w:tc>
        <w:tc>
          <w:tcPr>
            <w:tcW w:w="3810" w:type="dxa"/>
            <w:shd w:val="clear" w:color="auto" w:fill="auto"/>
            <w:tcMar>
              <w:top w:w="100" w:type="dxa"/>
              <w:left w:w="100" w:type="dxa"/>
              <w:bottom w:w="100" w:type="dxa"/>
              <w:right w:w="100" w:type="dxa"/>
            </w:tcMar>
          </w:tcPr>
          <w:p w14:paraId="105FBD1F"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лице</w:t>
            </w:r>
            <w:proofErr w:type="spellEnd"/>
            <w:r w:rsidRPr="002C7AAC">
              <w:rPr>
                <w:rFonts w:ascii="Arial" w:eastAsia="Calibri" w:hAnsi="Arial" w:cs="Arial"/>
                <w:sz w:val="22"/>
                <w:szCs w:val="22"/>
              </w:rPr>
              <w:t xml:space="preserve"> РЖ </w:t>
            </w:r>
            <w:proofErr w:type="spellStart"/>
            <w:r w:rsidRPr="002C7AAC">
              <w:rPr>
                <w:rFonts w:ascii="Arial" w:eastAsia="Calibri" w:hAnsi="Arial" w:cs="Arial"/>
                <w:sz w:val="22"/>
                <w:szCs w:val="22"/>
              </w:rPr>
              <w:t>Услуги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близу</w:t>
            </w:r>
            <w:proofErr w:type="spellEnd"/>
            <w:r w:rsidRPr="002C7AAC">
              <w:rPr>
                <w:rFonts w:ascii="Arial" w:eastAsia="Calibri" w:hAnsi="Arial" w:cs="Arial"/>
                <w:sz w:val="22"/>
                <w:szCs w:val="22"/>
              </w:rPr>
              <w:t xml:space="preserve"> 30%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пиење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Скопје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техничка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своето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воопшто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потрошената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незначителна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денари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кубик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одлука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Советот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Скопје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2018 г.,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последните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сумата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сепак</w:t>
            </w:r>
            <w:proofErr w:type="spellEnd"/>
            <w:r w:rsidRPr="002C7AAC">
              <w:rPr>
                <w:rFonts w:ascii="Arial" w:eastAsia="Calibri" w:hAnsi="Arial" w:cs="Arial"/>
                <w:sz w:val="22"/>
                <w:szCs w:val="22"/>
              </w:rPr>
              <w:t xml:space="preserve"> РЖ </w:t>
            </w:r>
            <w:proofErr w:type="spellStart"/>
            <w:r w:rsidRPr="002C7AAC">
              <w:rPr>
                <w:rFonts w:ascii="Arial" w:eastAsia="Calibri" w:hAnsi="Arial" w:cs="Arial"/>
                <w:sz w:val="22"/>
                <w:szCs w:val="22"/>
              </w:rPr>
              <w:t>Услуги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продолжува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двојно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скопско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домаќинство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плаќа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петкратно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останатите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Без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приходите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влеваат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буџет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ваквите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компании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создава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ненадоместлива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сѐ</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очигледен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недостигот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слатка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спречи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ваквата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зло</w:t>
            </w:r>
            <w:proofErr w:type="spellEnd"/>
            <w:r w:rsidRPr="002C7AAC">
              <w:rPr>
                <w:rFonts w:ascii="Arial" w:eastAsia="Calibri" w:hAnsi="Arial" w:cs="Arial"/>
                <w:sz w:val="22"/>
                <w:szCs w:val="22"/>
              </w:rPr>
              <w:t>)</w:t>
            </w:r>
            <w:proofErr w:type="spellStart"/>
            <w:r w:rsidRPr="002C7AAC">
              <w:rPr>
                <w:rFonts w:ascii="Arial" w:eastAsia="Calibri" w:hAnsi="Arial" w:cs="Arial"/>
                <w:sz w:val="22"/>
                <w:szCs w:val="22"/>
              </w:rPr>
              <w:t>употреба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пиење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техничка</w:t>
            </w:r>
            <w:proofErr w:type="spellEnd"/>
            <w:r w:rsidRPr="002C7AAC">
              <w:rPr>
                <w:rFonts w:ascii="Arial" w:eastAsia="Calibri" w:hAnsi="Arial" w:cs="Arial"/>
                <w:sz w:val="22"/>
                <w:szCs w:val="22"/>
              </w:rPr>
              <w:t>.</w:t>
            </w:r>
          </w:p>
          <w:p w14:paraId="43E6F7C6" w14:textId="77777777" w:rsidR="00640B36" w:rsidRPr="002C7AAC" w:rsidRDefault="00640B36" w:rsidP="002C7AAC">
            <w:pPr>
              <w:spacing w:line="276" w:lineRule="auto"/>
              <w:rPr>
                <w:rFonts w:ascii="Arial" w:eastAsia="Calibri" w:hAnsi="Arial" w:cs="Arial"/>
              </w:rPr>
            </w:pPr>
          </w:p>
        </w:tc>
      </w:tr>
      <w:tr w:rsidR="00640B36" w14:paraId="53A02ABB" w14:textId="77777777" w:rsidTr="00C242B6">
        <w:tc>
          <w:tcPr>
            <w:tcW w:w="1665" w:type="dxa"/>
            <w:shd w:val="clear" w:color="auto" w:fill="auto"/>
            <w:tcMar>
              <w:top w:w="100" w:type="dxa"/>
              <w:left w:w="100" w:type="dxa"/>
              <w:bottom w:w="100" w:type="dxa"/>
              <w:right w:w="100" w:type="dxa"/>
            </w:tcMar>
          </w:tcPr>
          <w:p w14:paraId="64EB6FC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84</w:t>
            </w:r>
          </w:p>
        </w:tc>
        <w:tc>
          <w:tcPr>
            <w:tcW w:w="3885" w:type="dxa"/>
            <w:shd w:val="clear" w:color="auto" w:fill="auto"/>
            <w:tcMar>
              <w:top w:w="100" w:type="dxa"/>
              <w:left w:w="100" w:type="dxa"/>
              <w:bottom w:w="100" w:type="dxa"/>
              <w:right w:w="100" w:type="dxa"/>
            </w:tcMar>
          </w:tcPr>
          <w:p w14:paraId="372D4153" w14:textId="3EC8363B"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21D5478F" w14:textId="77777777" w:rsidR="004367E5" w:rsidRPr="002C7AAC" w:rsidRDefault="004367E5" w:rsidP="002C7AAC">
            <w:pPr>
              <w:widowControl w:val="0"/>
              <w:spacing w:line="276" w:lineRule="auto"/>
              <w:rPr>
                <w:rFonts w:ascii="Arial" w:eastAsia="Calibri" w:hAnsi="Arial" w:cs="Arial"/>
              </w:rPr>
            </w:pPr>
          </w:p>
          <w:p w14:paraId="5E2FE0EC" w14:textId="1F2B2945" w:rsidR="00640B36" w:rsidRDefault="00640B36" w:rsidP="002C7AAC">
            <w:pPr>
              <w:widowControl w:val="0"/>
              <w:spacing w:line="276" w:lineRule="auto"/>
              <w:rPr>
                <w:rFonts w:ascii="Arial" w:eastAsia="Calibri" w:hAnsi="Arial" w:cs="Arial"/>
              </w:rPr>
            </w:pPr>
            <w:r w:rsidRPr="002C7AAC">
              <w:rPr>
                <w:rFonts w:ascii="Arial" w:eastAsia="Calibri" w:hAnsi="Arial" w:cs="Arial"/>
                <w:sz w:val="22"/>
                <w:szCs w:val="22"/>
              </w:rPr>
              <w:t xml:space="preserve">(1) </w:t>
            </w:r>
            <w:proofErr w:type="spellStart"/>
            <w:r w:rsidRPr="002C7AAC">
              <w:rPr>
                <w:rFonts w:ascii="Arial" w:eastAsia="Calibri" w:hAnsi="Arial" w:cs="Arial"/>
                <w:sz w:val="22"/>
                <w:szCs w:val="22"/>
              </w:rPr>
              <w:t>Дозволата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79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lastRenderedPageBreak/>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службена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должност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носителот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w:t>
            </w:r>
          </w:p>
          <w:p w14:paraId="55DAF0BD" w14:textId="77777777" w:rsidR="004367E5" w:rsidRPr="002C7AAC" w:rsidRDefault="004367E5" w:rsidP="002C7AAC">
            <w:pPr>
              <w:widowControl w:val="0"/>
              <w:spacing w:line="276" w:lineRule="auto"/>
              <w:rPr>
                <w:rFonts w:ascii="Arial" w:eastAsia="Calibri" w:hAnsi="Arial" w:cs="Arial"/>
              </w:rPr>
            </w:pPr>
          </w:p>
          <w:p w14:paraId="6DD49A6B" w14:textId="290BE4A0" w:rsidR="00640B36" w:rsidRPr="002C7AAC"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sz w:val="22"/>
                <w:szCs w:val="22"/>
              </w:rPr>
              <w:t>Наш</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w:t>
            </w:r>
          </w:p>
          <w:p w14:paraId="1034EF2A" w14:textId="0E26EF6D" w:rsidR="00640B36"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(1) </w:t>
            </w:r>
            <w:proofErr w:type="spellStart"/>
            <w:r w:rsidRPr="002C7AAC">
              <w:rPr>
                <w:rFonts w:ascii="Arial" w:eastAsia="Calibri" w:hAnsi="Arial" w:cs="Arial"/>
                <w:i/>
                <w:sz w:val="22"/>
                <w:szCs w:val="22"/>
              </w:rPr>
              <w:t>Дозволата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членот</w:t>
            </w:r>
            <w:proofErr w:type="spellEnd"/>
            <w:r w:rsidRPr="002C7AAC">
              <w:rPr>
                <w:rFonts w:ascii="Arial" w:eastAsia="Calibri" w:hAnsi="Arial" w:cs="Arial"/>
                <w:i/>
                <w:sz w:val="22"/>
                <w:szCs w:val="22"/>
              </w:rPr>
              <w:t xml:space="preserve"> 79 </w:t>
            </w:r>
            <w:proofErr w:type="spellStart"/>
            <w:r w:rsidRPr="002C7AAC">
              <w:rPr>
                <w:rFonts w:ascii="Arial" w:eastAsia="Calibri" w:hAnsi="Arial" w:cs="Arial"/>
                <w:i/>
                <w:sz w:val="22"/>
                <w:szCs w:val="22"/>
              </w:rPr>
              <w:t>став</w:t>
            </w:r>
            <w:proofErr w:type="spellEnd"/>
            <w:r w:rsidRPr="002C7AAC">
              <w:rPr>
                <w:rFonts w:ascii="Arial" w:eastAsia="Calibri" w:hAnsi="Arial" w:cs="Arial"/>
                <w:i/>
                <w:sz w:val="22"/>
                <w:szCs w:val="22"/>
              </w:rPr>
              <w:t xml:space="preserve"> (1)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ќе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измени</w:t>
            </w:r>
            <w:proofErr w:type="spellEnd"/>
            <w:r w:rsidRPr="002C7AAC">
              <w:rPr>
                <w:rFonts w:ascii="Arial" w:eastAsia="Calibri" w:hAnsi="Arial" w:cs="Arial"/>
                <w:i/>
                <w:color w:val="FF0000"/>
                <w:sz w:val="22"/>
                <w:szCs w:val="22"/>
              </w:rPr>
              <w:t xml:space="preserve"> </w:t>
            </w:r>
            <w:proofErr w:type="spellStart"/>
            <w:proofErr w:type="gram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дополни</w:t>
            </w:r>
            <w:proofErr w:type="spellEnd"/>
            <w:proofErr w:type="gram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барање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носителот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дозволата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рок</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еден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месец</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алинеја</w:t>
            </w:r>
            <w:proofErr w:type="spellEnd"/>
            <w:r w:rsidRPr="002C7AAC">
              <w:rPr>
                <w:rFonts w:ascii="Arial" w:eastAsia="Calibri" w:hAnsi="Arial" w:cs="Arial"/>
                <w:i/>
                <w:color w:val="FF0000"/>
                <w:sz w:val="22"/>
                <w:szCs w:val="22"/>
              </w:rPr>
              <w:t xml:space="preserve"> 1 и 3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службена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должност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sz w:val="22"/>
                <w:szCs w:val="22"/>
              </w:rPr>
              <w:t>доколку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промени</w:t>
            </w:r>
            <w:proofErr w:type="spellEnd"/>
            <w:r w:rsidRPr="002C7AAC">
              <w:rPr>
                <w:rFonts w:ascii="Arial" w:eastAsia="Calibri" w:hAnsi="Arial" w:cs="Arial"/>
                <w:i/>
                <w:sz w:val="22"/>
                <w:szCs w:val="22"/>
              </w:rPr>
              <w:t>:</w:t>
            </w:r>
          </w:p>
          <w:p w14:paraId="06BBDE1A" w14:textId="77777777" w:rsidR="004367E5" w:rsidRPr="002C7AAC" w:rsidRDefault="004367E5" w:rsidP="002C7AAC">
            <w:pPr>
              <w:widowControl w:val="0"/>
              <w:spacing w:line="276" w:lineRule="auto"/>
              <w:rPr>
                <w:rFonts w:ascii="Arial" w:eastAsia="Calibri" w:hAnsi="Arial" w:cs="Arial"/>
                <w:i/>
              </w:rPr>
            </w:pPr>
          </w:p>
          <w:p w14:paraId="59C7CE23"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изврши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соодветна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прекршочните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пропуштање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поднесување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носителот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дозволата</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613BF12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простор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злоупотреба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променетите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параметри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зголемиле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ризикот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w:t>
            </w:r>
          </w:p>
        </w:tc>
      </w:tr>
      <w:tr w:rsidR="00640B36" w14:paraId="1A851345" w14:textId="77777777" w:rsidTr="00C242B6">
        <w:tc>
          <w:tcPr>
            <w:tcW w:w="1665" w:type="dxa"/>
            <w:shd w:val="clear" w:color="auto" w:fill="auto"/>
            <w:tcMar>
              <w:top w:w="100" w:type="dxa"/>
              <w:left w:w="100" w:type="dxa"/>
              <w:bottom w:w="100" w:type="dxa"/>
              <w:right w:w="100" w:type="dxa"/>
            </w:tcMar>
          </w:tcPr>
          <w:p w14:paraId="42942A8A"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90</w:t>
            </w:r>
          </w:p>
        </w:tc>
        <w:tc>
          <w:tcPr>
            <w:tcW w:w="3885" w:type="dxa"/>
            <w:shd w:val="clear" w:color="auto" w:fill="auto"/>
            <w:tcMar>
              <w:top w:w="100" w:type="dxa"/>
              <w:left w:w="100" w:type="dxa"/>
              <w:bottom w:w="100" w:type="dxa"/>
              <w:right w:w="100" w:type="dxa"/>
            </w:tcMar>
          </w:tcPr>
          <w:p w14:paraId="4930CB78"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FFAA48A"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sz w:val="22"/>
                <w:szCs w:val="22"/>
              </w:rPr>
              <w:t xml:space="preserve">(2) </w:t>
            </w:r>
            <w:proofErr w:type="spellStart"/>
            <w:r w:rsidRPr="002C7AAC">
              <w:rPr>
                <w:rFonts w:ascii="Arial" w:eastAsia="Calibri" w:hAnsi="Arial" w:cs="Arial"/>
                <w:i/>
                <w:sz w:val="22"/>
                <w:szCs w:val="22"/>
              </w:rPr>
              <w:t>Владата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Република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Македонија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предлог</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министерот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раководи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пропишува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класификацијата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површинските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 xml:space="preserve">и </w:t>
            </w:r>
            <w:proofErr w:type="spellStart"/>
            <w:r w:rsidRPr="002C7AAC">
              <w:rPr>
                <w:rFonts w:ascii="Arial" w:eastAsia="Calibri" w:hAnsi="Arial" w:cs="Arial"/>
                <w:i/>
                <w:color w:val="FF0000"/>
                <w:sz w:val="22"/>
                <w:szCs w:val="22"/>
              </w:rPr>
              <w:t>донесува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програма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мерки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постигнување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целите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w:t>
            </w:r>
            <w:proofErr w:type="spellEnd"/>
            <w:r w:rsidRPr="002C7AAC">
              <w:rPr>
                <w:rFonts w:ascii="Arial" w:eastAsia="Calibri" w:hAnsi="Arial" w:cs="Arial"/>
                <w:i/>
                <w:color w:val="FF0000"/>
                <w:sz w:val="22"/>
                <w:szCs w:val="22"/>
              </w:rPr>
              <w:t>/</w:t>
            </w:r>
            <w:proofErr w:type="spellStart"/>
            <w:r w:rsidRPr="002C7AAC">
              <w:rPr>
                <w:rFonts w:ascii="Arial" w:eastAsia="Calibri" w:hAnsi="Arial" w:cs="Arial"/>
                <w:i/>
                <w:color w:val="FF0000"/>
                <w:sz w:val="22"/>
                <w:szCs w:val="22"/>
              </w:rPr>
              <w:t>водни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тела</w:t>
            </w:r>
            <w:proofErr w:type="spellEnd"/>
            <w:r w:rsidRPr="002C7AAC">
              <w:rPr>
                <w:rFonts w:ascii="Arial" w:eastAsia="Calibri" w:hAnsi="Arial" w:cs="Arial"/>
                <w:i/>
                <w:color w:val="FF0000"/>
                <w:sz w:val="22"/>
                <w:szCs w:val="22"/>
              </w:rPr>
              <w:t>.</w:t>
            </w:r>
          </w:p>
          <w:p w14:paraId="7D873C30" w14:textId="77777777" w:rsidR="00640B36" w:rsidRPr="002C7AAC" w:rsidRDefault="00640B36" w:rsidP="002C7AAC">
            <w:pPr>
              <w:widowControl w:val="0"/>
              <w:spacing w:line="276" w:lineRule="auto"/>
              <w:rPr>
                <w:rFonts w:ascii="Arial" w:eastAsia="Calibri" w:hAnsi="Arial" w:cs="Arial"/>
                <w:b/>
                <w:i/>
                <w:color w:val="FF0000"/>
              </w:rPr>
            </w:pPr>
          </w:p>
          <w:p w14:paraId="481CF998"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(7),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1AA01550"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sz w:val="22"/>
                <w:szCs w:val="22"/>
              </w:rPr>
              <w:t xml:space="preserve">4) </w:t>
            </w:r>
            <w:proofErr w:type="spellStart"/>
            <w:r w:rsidRPr="002C7AAC">
              <w:rPr>
                <w:rFonts w:ascii="Arial" w:eastAsia="Calibri" w:hAnsi="Arial" w:cs="Arial"/>
                <w:i/>
                <w:sz w:val="22"/>
                <w:szCs w:val="22"/>
              </w:rPr>
              <w:t>санирање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ублажување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последиците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какво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било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загадување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крајбрежните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земјишта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водните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живеалишта</w:t>
            </w:r>
            <w:proofErr w:type="spellEnd"/>
            <w:r w:rsidRPr="002C7AAC">
              <w:rPr>
                <w:rFonts w:ascii="Arial" w:eastAsia="Calibri" w:hAnsi="Arial" w:cs="Arial"/>
                <w:i/>
                <w:sz w:val="22"/>
                <w:szCs w:val="22"/>
              </w:rPr>
              <w:t>;</w:t>
            </w:r>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критериуми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квалитет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секое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крајбрежните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земјишта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водните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живеалишта</w:t>
            </w:r>
            <w:proofErr w:type="spellEnd"/>
            <w:r w:rsidRPr="002C7AAC">
              <w:rPr>
                <w:rFonts w:ascii="Arial" w:eastAsia="Calibri" w:hAnsi="Arial" w:cs="Arial"/>
                <w:i/>
                <w:color w:val="FF0000"/>
                <w:sz w:val="22"/>
                <w:szCs w:val="22"/>
              </w:rPr>
              <w:t>.</w:t>
            </w:r>
          </w:p>
          <w:p w14:paraId="5FF202B1" w14:textId="77777777" w:rsidR="004367E5" w:rsidRDefault="004367E5" w:rsidP="002C7AAC">
            <w:pPr>
              <w:widowControl w:val="0"/>
              <w:spacing w:line="276" w:lineRule="auto"/>
              <w:rPr>
                <w:rFonts w:ascii="Arial" w:eastAsia="Calibri" w:hAnsi="Arial" w:cs="Arial"/>
              </w:rPr>
            </w:pPr>
          </w:p>
          <w:p w14:paraId="0A5E506B" w14:textId="075EEE8B"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Став</w:t>
            </w:r>
            <w:proofErr w:type="spellEnd"/>
            <w:r w:rsidRPr="002C7AAC">
              <w:rPr>
                <w:rFonts w:ascii="Arial" w:eastAsia="Calibri" w:hAnsi="Arial" w:cs="Arial"/>
                <w:sz w:val="22"/>
                <w:szCs w:val="22"/>
              </w:rPr>
              <w:t xml:space="preserve"> (7)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5):</w:t>
            </w:r>
          </w:p>
          <w:p w14:paraId="5F3FCEBE" w14:textId="77777777" w:rsidR="00640B36" w:rsidRPr="002C7AAC" w:rsidRDefault="00640B36" w:rsidP="002C7AAC">
            <w:pPr>
              <w:widowControl w:val="0"/>
              <w:spacing w:line="276" w:lineRule="auto"/>
              <w:ind w:left="360" w:hanging="360"/>
              <w:rPr>
                <w:rFonts w:ascii="Arial" w:eastAsia="Calibri" w:hAnsi="Arial" w:cs="Arial"/>
                <w:i/>
              </w:rPr>
            </w:pPr>
            <w:r w:rsidRPr="002C7AAC">
              <w:rPr>
                <w:rFonts w:ascii="Arial" w:eastAsia="Calibri" w:hAnsi="Arial" w:cs="Arial"/>
                <w:i/>
                <w:sz w:val="22"/>
                <w:szCs w:val="22"/>
              </w:rPr>
              <w:t xml:space="preserve">1.   </w:t>
            </w:r>
            <w:r w:rsidRPr="002C7AAC">
              <w:rPr>
                <w:rFonts w:ascii="Arial" w:eastAsia="Calibri" w:hAnsi="Arial" w:cs="Arial"/>
                <w:i/>
                <w:sz w:val="22"/>
                <w:szCs w:val="22"/>
              </w:rPr>
              <w:tab/>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прецизира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утврдува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кога</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можно</w:t>
            </w:r>
            <w:proofErr w:type="spellEnd"/>
            <w:r w:rsidRPr="002C7AAC">
              <w:rPr>
                <w:rFonts w:ascii="Arial" w:eastAsia="Calibri" w:hAnsi="Arial" w:cs="Arial"/>
                <w:i/>
                <w:sz w:val="22"/>
                <w:szCs w:val="22"/>
              </w:rPr>
              <w:t>.</w:t>
            </w:r>
          </w:p>
          <w:p w14:paraId="2DEB3FDE" w14:textId="77777777" w:rsidR="00640B36" w:rsidRPr="002C7AAC" w:rsidRDefault="00640B36" w:rsidP="002C7AAC">
            <w:pPr>
              <w:widowControl w:val="0"/>
              <w:spacing w:line="276" w:lineRule="auto"/>
              <w:ind w:left="360" w:hanging="360"/>
              <w:rPr>
                <w:rFonts w:ascii="Arial" w:eastAsia="Calibri" w:hAnsi="Arial" w:cs="Arial"/>
                <w:i/>
                <w:color w:val="FF0000"/>
              </w:rPr>
            </w:pPr>
            <w:r w:rsidRPr="002C7AAC">
              <w:rPr>
                <w:rFonts w:ascii="Arial" w:eastAsia="Calibri" w:hAnsi="Arial" w:cs="Arial"/>
                <w:i/>
                <w:sz w:val="22"/>
                <w:szCs w:val="22"/>
              </w:rPr>
              <w:t xml:space="preserve">2.   </w:t>
            </w:r>
            <w:r w:rsidRPr="002C7AAC">
              <w:rPr>
                <w:rFonts w:ascii="Arial" w:eastAsia="Calibri" w:hAnsi="Arial" w:cs="Arial"/>
                <w:i/>
                <w:sz w:val="22"/>
                <w:szCs w:val="22"/>
              </w:rPr>
              <w:tab/>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избрише</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 xml:space="preserve">и </w:t>
            </w:r>
            <w:proofErr w:type="spellStart"/>
            <w:r w:rsidRPr="002C7AAC">
              <w:rPr>
                <w:rFonts w:ascii="Arial" w:eastAsia="Calibri" w:hAnsi="Arial" w:cs="Arial"/>
                <w:i/>
                <w:color w:val="FF0000"/>
                <w:sz w:val="22"/>
                <w:szCs w:val="22"/>
              </w:rPr>
              <w:t>доколку</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тоа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потребни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несоодветно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високи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трошоци</w:t>
            </w:r>
            <w:proofErr w:type="spellEnd"/>
            <w:r w:rsidRPr="002C7AAC">
              <w:rPr>
                <w:rFonts w:ascii="Arial" w:eastAsia="Calibri" w:hAnsi="Arial" w:cs="Arial"/>
                <w:i/>
                <w:color w:val="FF0000"/>
                <w:sz w:val="22"/>
                <w:szCs w:val="22"/>
              </w:rPr>
              <w:t>.</w:t>
            </w:r>
          </w:p>
          <w:p w14:paraId="34FDF041" w14:textId="77777777" w:rsidR="00640B36" w:rsidRPr="002C7AAC" w:rsidRDefault="00640B36" w:rsidP="002C7AAC">
            <w:pPr>
              <w:widowControl w:val="0"/>
              <w:spacing w:line="276" w:lineRule="auto"/>
              <w:rPr>
                <w:rFonts w:ascii="Arial" w:eastAsia="Calibri" w:hAnsi="Arial" w:cs="Arial"/>
                <w:color w:val="FF0000"/>
              </w:rPr>
            </w:pPr>
          </w:p>
          <w:p w14:paraId="47EB5208" w14:textId="77777777" w:rsidR="00640B36" w:rsidRPr="002C7AAC" w:rsidRDefault="00640B36" w:rsidP="002C7AAC">
            <w:pPr>
              <w:widowControl w:val="0"/>
              <w:spacing w:line="276" w:lineRule="auto"/>
              <w:rPr>
                <w:rFonts w:ascii="Arial" w:eastAsia="Calibri" w:hAnsi="Arial" w:cs="Arial"/>
                <w:color w:val="FF0000"/>
              </w:rPr>
            </w:pPr>
            <w:proofErr w:type="spellStart"/>
            <w:r w:rsidRPr="002C7AAC">
              <w:rPr>
                <w:rFonts w:ascii="Arial" w:eastAsia="Calibri" w:hAnsi="Arial" w:cs="Arial"/>
                <w:color w:val="FF0000"/>
                <w:sz w:val="22"/>
                <w:szCs w:val="22"/>
              </w:rPr>
              <w:t>Да</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се</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дополни</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со</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став</w:t>
            </w:r>
            <w:proofErr w:type="spellEnd"/>
            <w:r w:rsidRPr="002C7AAC">
              <w:rPr>
                <w:rFonts w:ascii="Arial" w:eastAsia="Calibri" w:hAnsi="Arial" w:cs="Arial"/>
                <w:color w:val="FF0000"/>
                <w:sz w:val="22"/>
                <w:szCs w:val="22"/>
              </w:rPr>
              <w:t xml:space="preserve"> (9) </w:t>
            </w:r>
            <w:proofErr w:type="spellStart"/>
            <w:r w:rsidRPr="002C7AAC">
              <w:rPr>
                <w:rFonts w:ascii="Arial" w:eastAsia="Calibri" w:hAnsi="Arial" w:cs="Arial"/>
                <w:color w:val="FF0000"/>
                <w:sz w:val="22"/>
                <w:szCs w:val="22"/>
              </w:rPr>
              <w:t>во</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кој</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се</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дефинирани</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услови</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во</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случај</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кога</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планот</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за</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управување</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со</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речниот</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слив</w:t>
            </w:r>
            <w:proofErr w:type="spellEnd"/>
            <w:r w:rsidRPr="002C7AAC">
              <w:rPr>
                <w:rFonts w:ascii="Arial" w:eastAsia="Calibri" w:hAnsi="Arial" w:cs="Arial"/>
                <w:color w:val="FF0000"/>
                <w:sz w:val="22"/>
                <w:szCs w:val="22"/>
              </w:rPr>
              <w:t xml:space="preserve"> </w:t>
            </w:r>
            <w:proofErr w:type="spellStart"/>
            <w:r w:rsidRPr="002C7AAC">
              <w:rPr>
                <w:rFonts w:ascii="Arial" w:eastAsia="Calibri" w:hAnsi="Arial" w:cs="Arial"/>
                <w:color w:val="FF0000"/>
                <w:sz w:val="22"/>
                <w:szCs w:val="22"/>
              </w:rPr>
              <w:t>не</w:t>
            </w:r>
            <w:proofErr w:type="spellEnd"/>
            <w:r w:rsidRPr="002C7AAC">
              <w:rPr>
                <w:rFonts w:ascii="Arial" w:eastAsia="Calibri" w:hAnsi="Arial" w:cs="Arial"/>
                <w:color w:val="FF0000"/>
                <w:sz w:val="22"/>
                <w:szCs w:val="22"/>
              </w:rPr>
              <w:t xml:space="preserve"> е </w:t>
            </w:r>
            <w:proofErr w:type="spellStart"/>
            <w:r w:rsidRPr="002C7AAC">
              <w:rPr>
                <w:rFonts w:ascii="Arial" w:eastAsia="Calibri" w:hAnsi="Arial" w:cs="Arial"/>
                <w:color w:val="FF0000"/>
                <w:sz w:val="22"/>
                <w:szCs w:val="22"/>
              </w:rPr>
              <w:t>донесен</w:t>
            </w:r>
            <w:proofErr w:type="spellEnd"/>
            <w:r w:rsidRPr="002C7AAC">
              <w:rPr>
                <w:rFonts w:ascii="Arial" w:eastAsia="Calibri" w:hAnsi="Arial" w:cs="Arial"/>
                <w:color w:val="FF0000"/>
                <w:sz w:val="22"/>
                <w:szCs w:val="22"/>
              </w:rPr>
              <w:t>.</w:t>
            </w:r>
          </w:p>
          <w:p w14:paraId="29B6C510" w14:textId="77777777" w:rsidR="00640B36" w:rsidRPr="002C7AAC" w:rsidRDefault="00640B36" w:rsidP="002C7AAC">
            <w:pPr>
              <w:widowControl w:val="0"/>
              <w:spacing w:line="276" w:lineRule="auto"/>
              <w:rPr>
                <w:rFonts w:ascii="Arial" w:eastAsia="Calibri" w:hAnsi="Arial" w:cs="Arial"/>
              </w:rPr>
            </w:pPr>
          </w:p>
          <w:p w14:paraId="63B2CD94" w14:textId="77777777" w:rsidR="00640B36" w:rsidRPr="002C7AAC" w:rsidRDefault="00640B36" w:rsidP="002C7AAC">
            <w:pPr>
              <w:widowControl w:val="0"/>
              <w:spacing w:line="276" w:lineRule="auto"/>
              <w:rPr>
                <w:rFonts w:ascii="Arial" w:eastAsia="Calibri" w:hAnsi="Arial" w:cs="Arial"/>
                <w:color w:val="FF0000"/>
              </w:rPr>
            </w:pPr>
          </w:p>
        </w:tc>
        <w:tc>
          <w:tcPr>
            <w:tcW w:w="3810" w:type="dxa"/>
            <w:shd w:val="clear" w:color="auto" w:fill="auto"/>
            <w:tcMar>
              <w:top w:w="100" w:type="dxa"/>
              <w:left w:w="100" w:type="dxa"/>
              <w:bottom w:w="100" w:type="dxa"/>
              <w:right w:w="100" w:type="dxa"/>
            </w:tcMar>
          </w:tcPr>
          <w:p w14:paraId="5D858DA4" w14:textId="77777777" w:rsidR="00640B36" w:rsidRPr="002C7AAC" w:rsidRDefault="00640B36" w:rsidP="002C7AAC">
            <w:pPr>
              <w:spacing w:line="276" w:lineRule="auto"/>
              <w:rPr>
                <w:rFonts w:ascii="Arial" w:eastAsia="Calibri" w:hAnsi="Arial" w:cs="Arial"/>
              </w:rPr>
            </w:pPr>
          </w:p>
          <w:p w14:paraId="6797B57A" w14:textId="77777777" w:rsidR="00640B36" w:rsidRPr="002C7AAC" w:rsidRDefault="00640B36" w:rsidP="002C7AAC">
            <w:pPr>
              <w:spacing w:line="276" w:lineRule="auto"/>
              <w:rPr>
                <w:rFonts w:ascii="Arial" w:eastAsia="Calibri" w:hAnsi="Arial" w:cs="Arial"/>
              </w:rPr>
            </w:pPr>
          </w:p>
          <w:p w14:paraId="4219EE8C" w14:textId="77777777" w:rsidR="00640B36" w:rsidRPr="002C7AAC" w:rsidRDefault="00640B36" w:rsidP="002C7AAC">
            <w:pPr>
              <w:spacing w:line="276" w:lineRule="auto"/>
              <w:rPr>
                <w:rFonts w:ascii="Arial" w:eastAsia="Calibri" w:hAnsi="Arial" w:cs="Arial"/>
              </w:rPr>
            </w:pPr>
          </w:p>
          <w:p w14:paraId="77E159E8" w14:textId="77777777" w:rsidR="00640B36" w:rsidRPr="002C7AAC" w:rsidRDefault="00640B36" w:rsidP="002C7AAC">
            <w:pPr>
              <w:spacing w:line="276" w:lineRule="auto"/>
              <w:rPr>
                <w:rFonts w:ascii="Arial" w:eastAsia="Calibri" w:hAnsi="Arial" w:cs="Arial"/>
              </w:rPr>
            </w:pPr>
          </w:p>
          <w:p w14:paraId="1B430C73" w14:textId="77777777" w:rsidR="00640B36" w:rsidRPr="002C7AAC" w:rsidRDefault="00640B36" w:rsidP="002C7AAC">
            <w:pPr>
              <w:spacing w:line="276" w:lineRule="auto"/>
              <w:rPr>
                <w:rFonts w:ascii="Arial" w:eastAsia="Calibri" w:hAnsi="Arial" w:cs="Arial"/>
              </w:rPr>
            </w:pPr>
          </w:p>
          <w:p w14:paraId="7641524B" w14:textId="77777777" w:rsidR="00640B36" w:rsidRPr="002C7AAC" w:rsidRDefault="00640B36" w:rsidP="002C7AAC">
            <w:pPr>
              <w:spacing w:line="276" w:lineRule="auto"/>
              <w:rPr>
                <w:rFonts w:ascii="Arial" w:eastAsia="Calibri" w:hAnsi="Arial" w:cs="Arial"/>
              </w:rPr>
            </w:pPr>
          </w:p>
          <w:p w14:paraId="42FF0221" w14:textId="77777777" w:rsidR="00640B36" w:rsidRPr="002C7AAC" w:rsidRDefault="00640B36" w:rsidP="002C7AAC">
            <w:pPr>
              <w:spacing w:line="276" w:lineRule="auto"/>
              <w:rPr>
                <w:rFonts w:ascii="Arial" w:eastAsia="Calibri" w:hAnsi="Arial" w:cs="Arial"/>
              </w:rPr>
            </w:pPr>
          </w:p>
          <w:p w14:paraId="4C0181A2" w14:textId="77777777" w:rsidR="00640B36" w:rsidRPr="002C7AAC" w:rsidRDefault="00640B36" w:rsidP="002C7AAC">
            <w:pPr>
              <w:spacing w:line="276" w:lineRule="auto"/>
              <w:rPr>
                <w:rFonts w:ascii="Arial" w:eastAsia="Calibri" w:hAnsi="Arial" w:cs="Arial"/>
              </w:rPr>
            </w:pPr>
          </w:p>
          <w:p w14:paraId="70D6EEED" w14:textId="77777777" w:rsidR="00640B36" w:rsidRPr="002C7AAC" w:rsidRDefault="00640B36" w:rsidP="002C7AAC">
            <w:pPr>
              <w:spacing w:line="276" w:lineRule="auto"/>
              <w:rPr>
                <w:rFonts w:ascii="Arial" w:eastAsia="Calibri" w:hAnsi="Arial" w:cs="Arial"/>
              </w:rPr>
            </w:pPr>
          </w:p>
          <w:p w14:paraId="0098FA74" w14:textId="77777777" w:rsidR="00640B36" w:rsidRPr="002C7AAC" w:rsidRDefault="00640B36" w:rsidP="002C7AAC">
            <w:pPr>
              <w:spacing w:line="276" w:lineRule="auto"/>
              <w:rPr>
                <w:rFonts w:ascii="Arial" w:eastAsia="Calibri" w:hAnsi="Arial" w:cs="Arial"/>
              </w:rPr>
            </w:pPr>
          </w:p>
          <w:p w14:paraId="07CCED77" w14:textId="77777777" w:rsidR="00640B36" w:rsidRPr="002C7AAC" w:rsidRDefault="00640B36" w:rsidP="002C7AAC">
            <w:pPr>
              <w:spacing w:line="276" w:lineRule="auto"/>
              <w:rPr>
                <w:rFonts w:ascii="Arial" w:eastAsia="Calibri" w:hAnsi="Arial" w:cs="Arial"/>
              </w:rPr>
            </w:pPr>
          </w:p>
          <w:p w14:paraId="5BBE9FFC" w14:textId="77777777" w:rsidR="00640B36" w:rsidRPr="002C7AAC" w:rsidRDefault="00640B36" w:rsidP="002C7AAC">
            <w:pPr>
              <w:spacing w:line="276" w:lineRule="auto"/>
              <w:rPr>
                <w:rFonts w:ascii="Arial" w:eastAsia="Calibri" w:hAnsi="Arial" w:cs="Arial"/>
              </w:rPr>
            </w:pPr>
          </w:p>
          <w:p w14:paraId="3B0C5CE7" w14:textId="77777777" w:rsidR="00640B36" w:rsidRPr="002C7AAC" w:rsidRDefault="00640B36" w:rsidP="002C7AAC">
            <w:pPr>
              <w:spacing w:line="276" w:lineRule="auto"/>
              <w:rPr>
                <w:rFonts w:ascii="Arial" w:eastAsia="Calibri" w:hAnsi="Arial" w:cs="Arial"/>
              </w:rPr>
            </w:pPr>
          </w:p>
          <w:p w14:paraId="6454DDB0" w14:textId="77777777" w:rsidR="00640B36" w:rsidRPr="002C7AAC" w:rsidRDefault="00640B36" w:rsidP="002C7AAC">
            <w:pPr>
              <w:spacing w:line="276" w:lineRule="auto"/>
              <w:rPr>
                <w:rFonts w:ascii="Arial" w:eastAsia="Calibri" w:hAnsi="Arial" w:cs="Arial"/>
              </w:rPr>
            </w:pPr>
          </w:p>
          <w:p w14:paraId="26C985A0" w14:textId="77777777" w:rsidR="00640B36" w:rsidRPr="002C7AAC" w:rsidRDefault="00640B36" w:rsidP="002C7AAC">
            <w:pPr>
              <w:spacing w:line="276" w:lineRule="auto"/>
              <w:rPr>
                <w:rFonts w:ascii="Arial" w:eastAsia="Calibri" w:hAnsi="Arial" w:cs="Arial"/>
              </w:rPr>
            </w:pPr>
          </w:p>
          <w:p w14:paraId="1C18190E" w14:textId="77777777" w:rsidR="00640B36" w:rsidRPr="002C7AAC" w:rsidRDefault="00640B36" w:rsidP="002C7AAC">
            <w:pPr>
              <w:spacing w:line="276" w:lineRule="auto"/>
              <w:rPr>
                <w:rFonts w:ascii="Arial" w:eastAsia="Calibri" w:hAnsi="Arial" w:cs="Arial"/>
              </w:rPr>
            </w:pPr>
          </w:p>
          <w:p w14:paraId="6385DDF7" w14:textId="77777777" w:rsidR="00640B36" w:rsidRPr="002C7AAC" w:rsidRDefault="00640B36" w:rsidP="002C7AAC">
            <w:pPr>
              <w:spacing w:line="276" w:lineRule="auto"/>
              <w:rPr>
                <w:rFonts w:ascii="Arial" w:eastAsia="Calibri" w:hAnsi="Arial" w:cs="Arial"/>
              </w:rPr>
            </w:pPr>
          </w:p>
          <w:p w14:paraId="21A12932" w14:textId="77777777" w:rsidR="00640B36" w:rsidRPr="002C7AAC" w:rsidRDefault="00640B36" w:rsidP="002C7AAC">
            <w:pPr>
              <w:spacing w:line="276" w:lineRule="auto"/>
              <w:rPr>
                <w:rFonts w:ascii="Arial" w:eastAsia="Calibri" w:hAnsi="Arial" w:cs="Arial"/>
              </w:rPr>
            </w:pPr>
          </w:p>
          <w:p w14:paraId="3EB61C2F" w14:textId="77777777" w:rsidR="00640B36" w:rsidRPr="002C7AAC" w:rsidRDefault="00640B36" w:rsidP="002C7AAC">
            <w:pPr>
              <w:spacing w:line="276" w:lineRule="auto"/>
              <w:rPr>
                <w:rFonts w:ascii="Arial" w:eastAsia="Calibri" w:hAnsi="Arial" w:cs="Arial"/>
              </w:rPr>
            </w:pPr>
          </w:p>
          <w:p w14:paraId="6B6419AD" w14:textId="77777777" w:rsidR="00640B36" w:rsidRPr="002C7AAC" w:rsidRDefault="00640B36" w:rsidP="002C7AAC">
            <w:pPr>
              <w:spacing w:line="276" w:lineRule="auto"/>
              <w:rPr>
                <w:rFonts w:ascii="Arial" w:eastAsia="Calibri" w:hAnsi="Arial" w:cs="Arial"/>
              </w:rPr>
            </w:pPr>
          </w:p>
          <w:p w14:paraId="7A3A038C" w14:textId="77777777" w:rsidR="00640B36" w:rsidRPr="002C7AAC" w:rsidRDefault="00640B36" w:rsidP="002C7AAC">
            <w:pPr>
              <w:spacing w:line="276" w:lineRule="auto"/>
              <w:rPr>
                <w:rFonts w:ascii="Arial" w:eastAsia="Calibri" w:hAnsi="Arial" w:cs="Arial"/>
              </w:rPr>
            </w:pPr>
          </w:p>
          <w:p w14:paraId="1EA6FBE3" w14:textId="77777777" w:rsidR="00640B36" w:rsidRPr="002C7AAC" w:rsidRDefault="00640B36" w:rsidP="002C7AAC">
            <w:pPr>
              <w:spacing w:line="276" w:lineRule="auto"/>
              <w:rPr>
                <w:rFonts w:ascii="Arial" w:eastAsia="Calibri" w:hAnsi="Arial" w:cs="Arial"/>
              </w:rPr>
            </w:pPr>
          </w:p>
          <w:p w14:paraId="0719E7D8" w14:textId="77777777" w:rsidR="00640B36" w:rsidRPr="002C7AAC" w:rsidRDefault="00640B36" w:rsidP="002C7AAC">
            <w:pPr>
              <w:spacing w:line="276" w:lineRule="auto"/>
              <w:rPr>
                <w:rFonts w:ascii="Arial" w:eastAsia="Calibri" w:hAnsi="Arial" w:cs="Arial"/>
              </w:rPr>
            </w:pPr>
          </w:p>
          <w:p w14:paraId="07DFFBAD" w14:textId="77777777" w:rsidR="00640B36" w:rsidRPr="002C7AAC" w:rsidRDefault="00640B36" w:rsidP="002C7AAC">
            <w:pPr>
              <w:spacing w:line="276" w:lineRule="auto"/>
              <w:rPr>
                <w:rFonts w:ascii="Arial" w:eastAsia="Calibri" w:hAnsi="Arial" w:cs="Arial"/>
              </w:rPr>
            </w:pPr>
          </w:p>
          <w:p w14:paraId="36C6C3C9" w14:textId="77777777" w:rsidR="00640B36" w:rsidRPr="002C7AAC" w:rsidRDefault="00640B36" w:rsidP="002C7AAC">
            <w:pPr>
              <w:spacing w:line="276" w:lineRule="auto"/>
              <w:rPr>
                <w:rFonts w:ascii="Arial" w:eastAsia="Calibri" w:hAnsi="Arial" w:cs="Arial"/>
              </w:rPr>
            </w:pPr>
          </w:p>
          <w:p w14:paraId="0251C8BF" w14:textId="77777777" w:rsidR="00640B36" w:rsidRPr="002C7AAC" w:rsidRDefault="00640B36" w:rsidP="002C7AAC">
            <w:pPr>
              <w:spacing w:line="276" w:lineRule="auto"/>
              <w:rPr>
                <w:rFonts w:ascii="Arial" w:eastAsia="Calibri" w:hAnsi="Arial" w:cs="Arial"/>
              </w:rPr>
            </w:pPr>
          </w:p>
          <w:p w14:paraId="168EE8E2"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принципот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загадувачот</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плаќа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деградирачот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плаќа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субјект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размер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товарот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паѓа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локалната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самоуправа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обврската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превенираат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активности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иницира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ангажман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спроведување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институциите</w:t>
            </w:r>
            <w:proofErr w:type="spellEnd"/>
            <w:r w:rsidRPr="002C7AAC">
              <w:rPr>
                <w:rFonts w:ascii="Arial" w:eastAsia="Calibri" w:hAnsi="Arial" w:cs="Arial"/>
                <w:sz w:val="22"/>
                <w:szCs w:val="22"/>
              </w:rPr>
              <w:t>.</w:t>
            </w:r>
          </w:p>
          <w:p w14:paraId="352C7EA3" w14:textId="77777777" w:rsidR="00640B36" w:rsidRPr="002C7AAC" w:rsidRDefault="00640B36" w:rsidP="002C7AAC">
            <w:pPr>
              <w:spacing w:line="276" w:lineRule="auto"/>
              <w:rPr>
                <w:rFonts w:ascii="Arial" w:eastAsia="Calibri" w:hAnsi="Arial" w:cs="Arial"/>
              </w:rPr>
            </w:pPr>
          </w:p>
          <w:p w14:paraId="0703118E" w14:textId="77777777" w:rsidR="00640B36" w:rsidRPr="002C7AAC" w:rsidRDefault="00640B36" w:rsidP="002C7AAC">
            <w:pPr>
              <w:spacing w:line="276" w:lineRule="auto"/>
              <w:rPr>
                <w:rFonts w:ascii="Arial" w:eastAsia="Calibri" w:hAnsi="Arial" w:cs="Arial"/>
              </w:rPr>
            </w:pPr>
            <w:r w:rsidRPr="002C7AAC">
              <w:rPr>
                <w:rFonts w:ascii="Arial" w:eastAsia="Calibri" w:hAnsi="Arial" w:cs="Arial"/>
                <w:sz w:val="22"/>
                <w:szCs w:val="22"/>
              </w:rPr>
              <w:t>„</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(8) </w:t>
            </w:r>
            <w:proofErr w:type="spellStart"/>
            <w:r w:rsidRPr="002C7AAC">
              <w:rPr>
                <w:rFonts w:ascii="Arial" w:eastAsia="Calibri" w:hAnsi="Arial" w:cs="Arial"/>
                <w:sz w:val="22"/>
                <w:szCs w:val="22"/>
              </w:rPr>
              <w:t>Рокот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постигнување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влегуваат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прогласени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усогласен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постигнување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стандардите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произлегуваат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прописите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w:t>
            </w:r>
            <w:proofErr w:type="gramEnd"/>
          </w:p>
          <w:p w14:paraId="1BC51C00" w14:textId="77777777" w:rsidR="00640B36" w:rsidRPr="002C7AAC" w:rsidRDefault="00640B36" w:rsidP="002C7AAC">
            <w:pPr>
              <w:spacing w:line="276" w:lineRule="auto"/>
              <w:rPr>
                <w:rFonts w:ascii="Arial" w:eastAsia="Calibri" w:hAnsi="Arial" w:cs="Arial"/>
              </w:rPr>
            </w:pPr>
          </w:p>
          <w:p w14:paraId="73CFF44E"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Имајќи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отсуството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неприменлив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постигнување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w:t>
            </w:r>
          </w:p>
          <w:p w14:paraId="0BDC390B" w14:textId="77777777" w:rsidR="00640B36" w:rsidRPr="002C7AAC" w:rsidRDefault="00640B36" w:rsidP="002C7AAC">
            <w:pPr>
              <w:spacing w:line="276" w:lineRule="auto"/>
              <w:rPr>
                <w:rFonts w:ascii="Arial" w:eastAsia="Calibri" w:hAnsi="Arial" w:cs="Arial"/>
              </w:rPr>
            </w:pPr>
          </w:p>
        </w:tc>
      </w:tr>
      <w:tr w:rsidR="00640B36" w14:paraId="4E3D020C" w14:textId="77777777" w:rsidTr="00C242B6">
        <w:tc>
          <w:tcPr>
            <w:tcW w:w="1665" w:type="dxa"/>
            <w:shd w:val="clear" w:color="auto" w:fill="auto"/>
            <w:tcMar>
              <w:top w:w="100" w:type="dxa"/>
              <w:left w:w="100" w:type="dxa"/>
              <w:bottom w:w="100" w:type="dxa"/>
              <w:right w:w="100" w:type="dxa"/>
            </w:tcMar>
          </w:tcPr>
          <w:p w14:paraId="7E410159"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95</w:t>
            </w:r>
          </w:p>
        </w:tc>
        <w:tc>
          <w:tcPr>
            <w:tcW w:w="3885" w:type="dxa"/>
            <w:shd w:val="clear" w:color="auto" w:fill="auto"/>
            <w:tcMar>
              <w:top w:w="100" w:type="dxa"/>
              <w:left w:w="100" w:type="dxa"/>
              <w:bottom w:w="100" w:type="dxa"/>
              <w:right w:w="100" w:type="dxa"/>
            </w:tcMar>
          </w:tcPr>
          <w:p w14:paraId="1EDDB7E2" w14:textId="625E22FB"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1 и 2 </w:t>
            </w:r>
            <w:proofErr w:type="spellStart"/>
            <w:r w:rsidRPr="002C7AAC">
              <w:rPr>
                <w:rFonts w:ascii="Arial" w:eastAsia="Calibri" w:hAnsi="Arial" w:cs="Arial"/>
                <w:sz w:val="22"/>
                <w:szCs w:val="22"/>
              </w:rPr>
              <w:t>гласат</w:t>
            </w:r>
            <w:proofErr w:type="spellEnd"/>
            <w:r w:rsidRPr="002C7AAC">
              <w:rPr>
                <w:rFonts w:ascii="Arial" w:eastAsia="Calibri" w:hAnsi="Arial" w:cs="Arial"/>
                <w:sz w:val="22"/>
                <w:szCs w:val="22"/>
              </w:rPr>
              <w:t>:</w:t>
            </w:r>
          </w:p>
          <w:p w14:paraId="5070D97D" w14:textId="77777777" w:rsidR="004367E5" w:rsidRPr="002C7AAC" w:rsidRDefault="004367E5" w:rsidP="002C7AAC">
            <w:pPr>
              <w:widowControl w:val="0"/>
              <w:spacing w:line="276" w:lineRule="auto"/>
              <w:rPr>
                <w:rFonts w:ascii="Arial" w:eastAsia="Calibri" w:hAnsi="Arial" w:cs="Arial"/>
              </w:rPr>
            </w:pPr>
          </w:p>
          <w:p w14:paraId="3AE41904"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техничка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неизводливост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состои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отстапување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недостапност</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непостоење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мерки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време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постигнување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целите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proofErr w:type="gram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w:t>
            </w:r>
            <w:proofErr w:type="gramEnd"/>
          </w:p>
          <w:p w14:paraId="5BA085F8" w14:textId="1454763E" w:rsidR="00640B36"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еколошки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аспекти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однесуваат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природниот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капацитет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прочистување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состои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отстапување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времето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кое</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потребно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постигнување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целите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покрај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примена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proofErr w:type="gramStart"/>
            <w:r w:rsidRPr="002C7AAC">
              <w:rPr>
                <w:rFonts w:ascii="Arial" w:eastAsia="Calibri" w:hAnsi="Arial" w:cs="Arial"/>
                <w:i/>
                <w:sz w:val="22"/>
                <w:szCs w:val="22"/>
              </w:rPr>
              <w:t>мерките</w:t>
            </w:r>
            <w:proofErr w:type="spellEnd"/>
            <w:r w:rsidRPr="002C7AAC">
              <w:rPr>
                <w:rFonts w:ascii="Arial" w:eastAsia="Calibri" w:hAnsi="Arial" w:cs="Arial"/>
                <w:i/>
                <w:sz w:val="22"/>
                <w:szCs w:val="22"/>
              </w:rPr>
              <w:t>;</w:t>
            </w:r>
            <w:proofErr w:type="gramEnd"/>
          </w:p>
          <w:p w14:paraId="0748D63C" w14:textId="77777777" w:rsidR="004367E5" w:rsidRPr="002C7AAC" w:rsidRDefault="004367E5" w:rsidP="002C7AAC">
            <w:pPr>
              <w:widowControl w:val="0"/>
              <w:spacing w:line="276" w:lineRule="auto"/>
              <w:rPr>
                <w:rFonts w:ascii="Arial" w:eastAsia="Calibri" w:hAnsi="Arial" w:cs="Arial"/>
                <w:i/>
              </w:rPr>
            </w:pPr>
          </w:p>
          <w:p w14:paraId="38405AEE"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Наш</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предлог</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алинеја</w:t>
            </w:r>
            <w:proofErr w:type="spellEnd"/>
            <w:r w:rsidRPr="002C7AAC">
              <w:rPr>
                <w:rFonts w:ascii="Arial" w:eastAsia="Calibri" w:hAnsi="Arial" w:cs="Arial"/>
                <w:b/>
                <w:sz w:val="22"/>
                <w:szCs w:val="22"/>
              </w:rPr>
              <w:t xml:space="preserve"> 1 и 2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отстранат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бидејќи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несоодветни</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контрадикторни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целите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овој</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закон</w:t>
            </w:r>
            <w:proofErr w:type="spellEnd"/>
            <w:r w:rsidRPr="002C7AAC">
              <w:rPr>
                <w:rFonts w:ascii="Arial" w:eastAsia="Calibri" w:hAnsi="Arial" w:cs="Arial"/>
                <w:b/>
                <w:sz w:val="22"/>
                <w:szCs w:val="22"/>
              </w:rPr>
              <w:t>.</w:t>
            </w:r>
          </w:p>
          <w:p w14:paraId="7E5DC6C7" w14:textId="77777777" w:rsidR="00640B36" w:rsidRPr="002C7AAC" w:rsidRDefault="00640B36" w:rsidP="002C7AAC">
            <w:pPr>
              <w:widowControl w:val="0"/>
              <w:spacing w:line="276" w:lineRule="auto"/>
              <w:rPr>
                <w:rFonts w:ascii="Arial" w:eastAsia="Calibri" w:hAnsi="Arial" w:cs="Arial"/>
              </w:rPr>
            </w:pPr>
          </w:p>
          <w:p w14:paraId="2FBD023B"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010B7132" w14:textId="104F67A2" w:rsidR="00640B36"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несразмерни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трошоци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подразбира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отстапување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тоа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извршена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анализа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економска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исплатливост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постигнувањето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целите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било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sz w:val="22"/>
                <w:szCs w:val="22"/>
                <w:u w:val="single"/>
              </w:rPr>
              <w:t>несразмерно</w:t>
            </w:r>
            <w:proofErr w:type="spellEnd"/>
            <w:r w:rsidRPr="002C7AAC">
              <w:rPr>
                <w:rFonts w:ascii="Arial" w:eastAsia="Calibri" w:hAnsi="Arial" w:cs="Arial"/>
                <w:i/>
                <w:sz w:val="22"/>
                <w:szCs w:val="22"/>
                <w:u w:val="single"/>
              </w:rPr>
              <w:t xml:space="preserve"> </w:t>
            </w:r>
            <w:proofErr w:type="spellStart"/>
            <w:proofErr w:type="gramStart"/>
            <w:r w:rsidRPr="002C7AAC">
              <w:rPr>
                <w:rFonts w:ascii="Arial" w:eastAsia="Calibri" w:hAnsi="Arial" w:cs="Arial"/>
                <w:i/>
                <w:sz w:val="22"/>
                <w:szCs w:val="22"/>
                <w:u w:val="single"/>
              </w:rPr>
              <w:t>скапо</w:t>
            </w:r>
            <w:proofErr w:type="spellEnd"/>
            <w:r w:rsidRPr="002C7AAC">
              <w:rPr>
                <w:rFonts w:ascii="Arial" w:eastAsia="Calibri" w:hAnsi="Arial" w:cs="Arial"/>
                <w:i/>
                <w:sz w:val="22"/>
                <w:szCs w:val="22"/>
              </w:rPr>
              <w:t>;</w:t>
            </w:r>
            <w:proofErr w:type="gramEnd"/>
          </w:p>
          <w:p w14:paraId="51476F4B" w14:textId="77777777" w:rsidR="004367E5" w:rsidRPr="002C7AAC" w:rsidRDefault="004367E5" w:rsidP="002C7AAC">
            <w:pPr>
              <w:widowControl w:val="0"/>
              <w:spacing w:line="276" w:lineRule="auto"/>
              <w:rPr>
                <w:rFonts w:ascii="Arial" w:eastAsia="Calibri" w:hAnsi="Arial" w:cs="Arial"/>
                <w:i/>
              </w:rPr>
            </w:pPr>
          </w:p>
          <w:p w14:paraId="2F0243E3"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Алинеја</w:t>
            </w:r>
            <w:proofErr w:type="spellEnd"/>
            <w:r w:rsidRPr="002C7AAC">
              <w:rPr>
                <w:rFonts w:ascii="Arial" w:eastAsia="Calibri" w:hAnsi="Arial" w:cs="Arial"/>
                <w:b/>
                <w:sz w:val="22"/>
                <w:szCs w:val="22"/>
              </w:rPr>
              <w:t xml:space="preserve"> 3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брише</w:t>
            </w:r>
            <w:proofErr w:type="spellEnd"/>
            <w:r w:rsidRPr="002C7AAC">
              <w:rPr>
                <w:rFonts w:ascii="Arial" w:eastAsia="Calibri" w:hAnsi="Arial" w:cs="Arial"/>
                <w:b/>
                <w:sz w:val="22"/>
                <w:szCs w:val="22"/>
              </w:rPr>
              <w:t>.</w:t>
            </w:r>
          </w:p>
          <w:p w14:paraId="04F32234" w14:textId="77777777" w:rsidR="00640B36" w:rsidRPr="002C7AAC" w:rsidRDefault="00640B36" w:rsidP="002C7AAC">
            <w:pPr>
              <w:widowControl w:val="0"/>
              <w:spacing w:line="276" w:lineRule="auto"/>
              <w:rPr>
                <w:rFonts w:ascii="Arial" w:eastAsia="Calibri" w:hAnsi="Arial" w:cs="Arial"/>
                <w:b/>
                <w:i/>
              </w:rPr>
            </w:pPr>
          </w:p>
          <w:p w14:paraId="5BA7852E" w14:textId="3C8567FD"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5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4F32349" w14:textId="77777777" w:rsidR="004367E5" w:rsidRPr="002C7AAC" w:rsidRDefault="004367E5" w:rsidP="002C7AAC">
            <w:pPr>
              <w:widowControl w:val="0"/>
              <w:spacing w:line="276" w:lineRule="auto"/>
              <w:rPr>
                <w:rFonts w:ascii="Arial" w:eastAsia="Calibri" w:hAnsi="Arial" w:cs="Arial"/>
              </w:rPr>
            </w:pPr>
          </w:p>
          <w:p w14:paraId="44AD28BA" w14:textId="5E9D8135" w:rsidR="00640B36" w:rsidRDefault="00640B36" w:rsidP="002C7AAC">
            <w:pPr>
              <w:widowControl w:val="0"/>
              <w:spacing w:line="276" w:lineRule="auto"/>
              <w:rPr>
                <w:rFonts w:ascii="Arial" w:eastAsia="Calibri" w:hAnsi="Arial" w:cs="Arial"/>
                <w:i/>
                <w:u w:val="single"/>
              </w:rPr>
            </w:pPr>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општ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интерес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подразбира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отстапување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целите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остварување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повисок</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јавен</w:t>
            </w:r>
            <w:proofErr w:type="spellEnd"/>
            <w:r w:rsidRPr="002C7AAC">
              <w:rPr>
                <w:rFonts w:ascii="Arial" w:eastAsia="Calibri" w:hAnsi="Arial" w:cs="Arial"/>
                <w:i/>
                <w:sz w:val="22"/>
                <w:szCs w:val="22"/>
              </w:rPr>
              <w:t xml:space="preserve"> и/</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општ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интерес</w:t>
            </w:r>
            <w:proofErr w:type="spellEnd"/>
            <w:r w:rsidRPr="002C7AAC">
              <w:rPr>
                <w:rFonts w:ascii="Arial" w:eastAsia="Calibri" w:hAnsi="Arial" w:cs="Arial"/>
                <w:i/>
                <w:sz w:val="22"/>
                <w:szCs w:val="22"/>
              </w:rPr>
              <w:t xml:space="preserve"> и/</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затоа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придобивките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општеството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постигнувањето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целите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lastRenderedPageBreak/>
              <w:t>утврдени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помали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животот</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здравјето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човекот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безбедноста</w:t>
            </w:r>
            <w:proofErr w:type="spellEnd"/>
            <w:r w:rsidRPr="002C7AAC">
              <w:rPr>
                <w:rFonts w:ascii="Arial" w:eastAsia="Calibri" w:hAnsi="Arial" w:cs="Arial"/>
                <w:i/>
                <w:sz w:val="22"/>
                <w:szCs w:val="22"/>
                <w:u w:val="single"/>
              </w:rPr>
              <w:t xml:space="preserve"> </w:t>
            </w:r>
            <w:proofErr w:type="spellStart"/>
            <w:r w:rsidRPr="002C7AAC">
              <w:rPr>
                <w:rFonts w:ascii="Arial" w:eastAsia="Calibri" w:hAnsi="Arial" w:cs="Arial"/>
                <w:i/>
                <w:sz w:val="22"/>
                <w:szCs w:val="22"/>
                <w:u w:val="single"/>
              </w:rPr>
              <w:t>или</w:t>
            </w:r>
            <w:proofErr w:type="spellEnd"/>
            <w:r w:rsidRPr="002C7AAC">
              <w:rPr>
                <w:rFonts w:ascii="Arial" w:eastAsia="Calibri" w:hAnsi="Arial" w:cs="Arial"/>
                <w:i/>
                <w:sz w:val="22"/>
                <w:szCs w:val="22"/>
                <w:u w:val="single"/>
              </w:rPr>
              <w:t xml:space="preserve"> </w:t>
            </w:r>
            <w:proofErr w:type="spellStart"/>
            <w:r w:rsidRPr="002C7AAC">
              <w:rPr>
                <w:rFonts w:ascii="Arial" w:eastAsia="Calibri" w:hAnsi="Arial" w:cs="Arial"/>
                <w:i/>
                <w:sz w:val="22"/>
                <w:szCs w:val="22"/>
                <w:u w:val="single"/>
              </w:rPr>
              <w:t>за</w:t>
            </w:r>
            <w:proofErr w:type="spellEnd"/>
            <w:r w:rsidRPr="002C7AAC">
              <w:rPr>
                <w:rFonts w:ascii="Arial" w:eastAsia="Calibri" w:hAnsi="Arial" w:cs="Arial"/>
                <w:i/>
                <w:sz w:val="22"/>
                <w:szCs w:val="22"/>
                <w:u w:val="single"/>
              </w:rPr>
              <w:t xml:space="preserve"> </w:t>
            </w:r>
            <w:proofErr w:type="spellStart"/>
            <w:r w:rsidRPr="002C7AAC">
              <w:rPr>
                <w:rFonts w:ascii="Arial" w:eastAsia="Calibri" w:hAnsi="Arial" w:cs="Arial"/>
                <w:i/>
                <w:sz w:val="22"/>
                <w:szCs w:val="22"/>
                <w:u w:val="single"/>
              </w:rPr>
              <w:t>оддржливиот</w:t>
            </w:r>
            <w:proofErr w:type="spellEnd"/>
            <w:r w:rsidRPr="002C7AAC">
              <w:rPr>
                <w:rFonts w:ascii="Arial" w:eastAsia="Calibri" w:hAnsi="Arial" w:cs="Arial"/>
                <w:i/>
                <w:sz w:val="22"/>
                <w:szCs w:val="22"/>
                <w:u w:val="single"/>
              </w:rPr>
              <w:t xml:space="preserve"> </w:t>
            </w:r>
            <w:proofErr w:type="spellStart"/>
            <w:r w:rsidRPr="002C7AAC">
              <w:rPr>
                <w:rFonts w:ascii="Arial" w:eastAsia="Calibri" w:hAnsi="Arial" w:cs="Arial"/>
                <w:i/>
                <w:sz w:val="22"/>
                <w:szCs w:val="22"/>
                <w:u w:val="single"/>
              </w:rPr>
              <w:t>развој</w:t>
            </w:r>
            <w:proofErr w:type="spellEnd"/>
            <w:r w:rsidRPr="002C7AAC">
              <w:rPr>
                <w:rFonts w:ascii="Arial" w:eastAsia="Calibri" w:hAnsi="Arial" w:cs="Arial"/>
                <w:i/>
                <w:sz w:val="22"/>
                <w:szCs w:val="22"/>
                <w:u w:val="single"/>
              </w:rPr>
              <w:t>.</w:t>
            </w:r>
          </w:p>
          <w:p w14:paraId="5B72B85A" w14:textId="77777777" w:rsidR="004367E5" w:rsidRPr="002C7AAC" w:rsidRDefault="004367E5" w:rsidP="002C7AAC">
            <w:pPr>
              <w:widowControl w:val="0"/>
              <w:spacing w:line="276" w:lineRule="auto"/>
              <w:rPr>
                <w:rFonts w:ascii="Arial" w:eastAsia="Calibri" w:hAnsi="Arial" w:cs="Arial"/>
                <w:i/>
                <w:u w:val="single"/>
              </w:rPr>
            </w:pPr>
          </w:p>
          <w:p w14:paraId="42003A71"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Алинеја</w:t>
            </w:r>
            <w:proofErr w:type="spellEnd"/>
            <w:r w:rsidRPr="002C7AAC">
              <w:rPr>
                <w:rFonts w:ascii="Arial" w:eastAsia="Calibri" w:hAnsi="Arial" w:cs="Arial"/>
                <w:b/>
                <w:sz w:val="22"/>
                <w:szCs w:val="22"/>
              </w:rPr>
              <w:t xml:space="preserve"> 5 </w:t>
            </w:r>
            <w:proofErr w:type="spellStart"/>
            <w:r w:rsidRPr="002C7AAC">
              <w:rPr>
                <w:rFonts w:ascii="Arial" w:eastAsia="Calibri" w:hAnsi="Arial" w:cs="Arial"/>
                <w:b/>
                <w:sz w:val="22"/>
                <w:szCs w:val="22"/>
              </w:rPr>
              <w:t>треба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соодветно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унапреди</w:t>
            </w:r>
            <w:proofErr w:type="spellEnd"/>
            <w:r w:rsidRPr="002C7AAC">
              <w:rPr>
                <w:rFonts w:ascii="Arial" w:eastAsia="Calibri" w:hAnsi="Arial" w:cs="Arial"/>
                <w:b/>
                <w:sz w:val="22"/>
                <w:szCs w:val="22"/>
              </w:rPr>
              <w:t>.</w:t>
            </w:r>
          </w:p>
          <w:p w14:paraId="1DCED6D9" w14:textId="77777777" w:rsidR="00640B36" w:rsidRPr="002C7AAC" w:rsidRDefault="00640B36" w:rsidP="002C7AAC">
            <w:pPr>
              <w:widowControl w:val="0"/>
              <w:spacing w:line="276" w:lineRule="auto"/>
              <w:rPr>
                <w:rFonts w:ascii="Arial" w:eastAsia="Calibri" w:hAnsi="Arial" w:cs="Arial"/>
                <w:i/>
              </w:rPr>
            </w:pPr>
          </w:p>
        </w:tc>
        <w:tc>
          <w:tcPr>
            <w:tcW w:w="3810" w:type="dxa"/>
            <w:shd w:val="clear" w:color="auto" w:fill="auto"/>
            <w:tcMar>
              <w:top w:w="100" w:type="dxa"/>
              <w:left w:w="100" w:type="dxa"/>
              <w:bottom w:w="100" w:type="dxa"/>
              <w:right w:w="100" w:type="dxa"/>
            </w:tcMar>
          </w:tcPr>
          <w:p w14:paraId="2314F57C"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Неделувањето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случајот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причина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постигнување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Одлуката</w:t>
            </w:r>
            <w:proofErr w:type="spellEnd"/>
            <w:r w:rsidRPr="002C7AAC">
              <w:rPr>
                <w:rFonts w:ascii="Arial" w:eastAsia="Calibri" w:hAnsi="Arial" w:cs="Arial"/>
                <w:sz w:val="22"/>
                <w:szCs w:val="22"/>
              </w:rPr>
              <w:t xml:space="preserve"> 44 СОМ 7В.77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стои</w:t>
            </w:r>
            <w:proofErr w:type="spellEnd"/>
            <w:r w:rsidRPr="002C7AAC">
              <w:rPr>
                <w:rFonts w:ascii="Arial" w:eastAsia="Calibri" w:hAnsi="Arial" w:cs="Arial"/>
                <w:sz w:val="22"/>
                <w:szCs w:val="22"/>
              </w:rPr>
              <w:t>:</w:t>
            </w:r>
            <w:r w:rsidRPr="002C7AAC">
              <w:rPr>
                <w:rFonts w:ascii="Arial" w:eastAsia="Calibri" w:hAnsi="Arial" w:cs="Arial"/>
                <w:sz w:val="22"/>
                <w:szCs w:val="22"/>
              </w:rPr>
              <w:br/>
              <w:t>„9.</w:t>
            </w:r>
            <w:r w:rsidRPr="002C7AAC">
              <w:rPr>
                <w:rFonts w:ascii="Arial" w:eastAsia="Calibri" w:hAnsi="Arial" w:cs="Arial"/>
                <w:sz w:val="22"/>
                <w:szCs w:val="22"/>
              </w:rPr>
              <w:tab/>
            </w:r>
            <w:proofErr w:type="spellStart"/>
            <w:r w:rsidRPr="002C7AAC">
              <w:rPr>
                <w:rFonts w:ascii="Arial" w:eastAsia="Calibri" w:hAnsi="Arial" w:cs="Arial"/>
                <w:sz w:val="22"/>
                <w:szCs w:val="22"/>
              </w:rPr>
              <w:t>Смета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запирање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реверзирање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доброто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соочува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одразува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кумулативното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несоодветни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недоволна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многу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значителни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здружени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напори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период</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b/>
                <w:sz w:val="22"/>
                <w:szCs w:val="22"/>
              </w:rPr>
              <w:t>иако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брзи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чекори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запирање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некои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активности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добредојдени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тие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недоволни</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може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сметаат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само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како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почеток</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многу</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подолг</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интегриран</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стратешки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процес</w:t>
            </w:r>
            <w:proofErr w:type="spellEnd"/>
            <w:r w:rsidRPr="002C7AAC">
              <w:rPr>
                <w:rFonts w:ascii="Arial" w:eastAsia="Calibri" w:hAnsi="Arial" w:cs="Arial"/>
                <w:b/>
                <w:sz w:val="22"/>
                <w:szCs w:val="22"/>
              </w:rPr>
              <w:t>,</w:t>
            </w: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допрва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утврди</w:t>
            </w:r>
            <w:proofErr w:type="spellEnd"/>
            <w:r w:rsidRPr="002C7AAC">
              <w:rPr>
                <w:rFonts w:ascii="Arial" w:eastAsia="Calibri" w:hAnsi="Arial" w:cs="Arial"/>
                <w:sz w:val="22"/>
                <w:szCs w:val="22"/>
              </w:rPr>
              <w:t>;“</w:t>
            </w:r>
            <w:proofErr w:type="gramEnd"/>
          </w:p>
          <w:p w14:paraId="761A67CA" w14:textId="77777777" w:rsidR="00640B36" w:rsidRPr="002C7AAC" w:rsidRDefault="00640B36" w:rsidP="002C7AAC">
            <w:pPr>
              <w:spacing w:line="276" w:lineRule="auto"/>
              <w:rPr>
                <w:rFonts w:ascii="Arial" w:eastAsia="Calibri" w:hAnsi="Arial" w:cs="Arial"/>
              </w:rPr>
            </w:pPr>
          </w:p>
          <w:p w14:paraId="6E0CB71A" w14:textId="484E9C93"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јасен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показател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ненавремените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надлежните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институции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нереверзибилност</w:t>
            </w:r>
            <w:proofErr w:type="spellEnd"/>
            <w:r w:rsidRPr="002C7AAC">
              <w:rPr>
                <w:rFonts w:ascii="Arial" w:eastAsia="Calibri" w:hAnsi="Arial" w:cs="Arial"/>
                <w:sz w:val="22"/>
                <w:szCs w:val="22"/>
              </w:rPr>
              <w:t>.</w:t>
            </w:r>
          </w:p>
          <w:p w14:paraId="78D9510F" w14:textId="77777777" w:rsidR="00640B36" w:rsidRPr="002C7AAC" w:rsidRDefault="00640B36" w:rsidP="002C7AAC">
            <w:pPr>
              <w:spacing w:line="276" w:lineRule="auto"/>
              <w:rPr>
                <w:rFonts w:ascii="Arial" w:eastAsia="Calibri" w:hAnsi="Arial" w:cs="Arial"/>
              </w:rPr>
            </w:pPr>
          </w:p>
          <w:p w14:paraId="4407ACF4" w14:textId="77777777" w:rsidR="00640B36" w:rsidRPr="002C7AAC" w:rsidRDefault="00640B36" w:rsidP="002C7AAC">
            <w:pPr>
              <w:spacing w:line="276" w:lineRule="auto"/>
              <w:rPr>
                <w:rFonts w:ascii="Arial" w:eastAsia="Calibri" w:hAnsi="Arial" w:cs="Arial"/>
                <w:b/>
              </w:rPr>
            </w:pPr>
            <w:proofErr w:type="spellStart"/>
            <w:r w:rsidRPr="002C7AAC">
              <w:rPr>
                <w:rFonts w:ascii="Arial" w:eastAsia="Calibri" w:hAnsi="Arial" w:cs="Arial"/>
                <w:sz w:val="22"/>
                <w:szCs w:val="22"/>
              </w:rPr>
              <w:t>Отстапувањето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очекува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подобри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резултати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Овие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измени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сосема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обратна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насока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таа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Македонија</w:t>
            </w:r>
            <w:proofErr w:type="spellEnd"/>
            <w:r w:rsidRPr="002C7AAC">
              <w:rPr>
                <w:rFonts w:ascii="Arial" w:eastAsia="Calibri" w:hAnsi="Arial" w:cs="Arial"/>
                <w:b/>
                <w:sz w:val="22"/>
                <w:szCs w:val="22"/>
              </w:rPr>
              <w:t xml:space="preserve"> ѝ е </w:t>
            </w:r>
            <w:proofErr w:type="spellStart"/>
            <w:r w:rsidRPr="002C7AAC">
              <w:rPr>
                <w:rFonts w:ascii="Arial" w:eastAsia="Calibri" w:hAnsi="Arial" w:cs="Arial"/>
                <w:b/>
                <w:sz w:val="22"/>
                <w:szCs w:val="22"/>
              </w:rPr>
              <w:t>потребна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конкретно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спас</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Охридско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Езеро</w:t>
            </w:r>
            <w:proofErr w:type="spellEnd"/>
            <w:r w:rsidRPr="002C7AAC">
              <w:rPr>
                <w:rFonts w:ascii="Arial" w:eastAsia="Calibri" w:hAnsi="Arial" w:cs="Arial"/>
                <w:b/>
                <w:sz w:val="22"/>
                <w:szCs w:val="22"/>
              </w:rPr>
              <w:t>.</w:t>
            </w:r>
          </w:p>
          <w:p w14:paraId="7582D3E5" w14:textId="77777777" w:rsidR="00640B36" w:rsidRPr="002C7AAC" w:rsidRDefault="00640B36" w:rsidP="002C7AAC">
            <w:pPr>
              <w:spacing w:line="276" w:lineRule="auto"/>
              <w:rPr>
                <w:rFonts w:ascii="Arial" w:eastAsia="Calibri" w:hAnsi="Arial" w:cs="Arial"/>
                <w:b/>
              </w:rPr>
            </w:pPr>
          </w:p>
          <w:p w14:paraId="3707EE6E"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препуштени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степен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овозможи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реализација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проекти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Ваквото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резонирање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виделе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многу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стратегиски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оцени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изработени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Општина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основните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вредности</w:t>
            </w:r>
            <w:proofErr w:type="spellEnd"/>
            <w:r w:rsidRPr="002C7AAC">
              <w:rPr>
                <w:rFonts w:ascii="Arial" w:eastAsia="Calibri" w:hAnsi="Arial" w:cs="Arial"/>
                <w:sz w:val="22"/>
                <w:szCs w:val="22"/>
              </w:rPr>
              <w:t>.</w:t>
            </w:r>
          </w:p>
          <w:p w14:paraId="4652BDB7" w14:textId="77777777" w:rsidR="00640B36" w:rsidRPr="002C7AAC" w:rsidRDefault="00640B36" w:rsidP="002C7AAC">
            <w:pPr>
              <w:spacing w:line="276" w:lineRule="auto"/>
              <w:rPr>
                <w:rFonts w:ascii="Arial" w:eastAsia="Calibri" w:hAnsi="Arial" w:cs="Arial"/>
              </w:rPr>
            </w:pPr>
          </w:p>
          <w:p w14:paraId="6F44E175" w14:textId="77777777" w:rsidR="00640B36" w:rsidRPr="002C7AAC" w:rsidRDefault="00640B36" w:rsidP="002C7AAC">
            <w:pPr>
              <w:spacing w:line="276" w:lineRule="auto"/>
              <w:rPr>
                <w:rFonts w:ascii="Arial" w:eastAsia="Calibri" w:hAnsi="Arial" w:cs="Arial"/>
              </w:rPr>
            </w:pPr>
          </w:p>
          <w:p w14:paraId="408A2663" w14:textId="77777777" w:rsidR="00640B36" w:rsidRPr="002C7AAC" w:rsidRDefault="00640B36" w:rsidP="002C7AAC">
            <w:pPr>
              <w:spacing w:line="276" w:lineRule="auto"/>
              <w:rPr>
                <w:rFonts w:ascii="Arial" w:eastAsia="Calibri" w:hAnsi="Arial" w:cs="Arial"/>
              </w:rPr>
            </w:pPr>
          </w:p>
          <w:p w14:paraId="0EEF7890" w14:textId="0AD99410"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определува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неоправдано</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скапо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вредноста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утврдена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економската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вредност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загубата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поставувањето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пониски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проценка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proofErr w:type="gramStart"/>
            <w:r w:rsidRPr="002C7AAC">
              <w:rPr>
                <w:rFonts w:ascii="Arial" w:eastAsia="Calibri" w:hAnsi="Arial" w:cs="Arial"/>
                <w:sz w:val="22"/>
                <w:szCs w:val="22"/>
              </w:rPr>
              <w:t>скапо</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меродавна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носење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одлуки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областа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ваков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пристап</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количините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слатка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чиста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несоодветно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постигнувањето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поскапи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поевтини</w:t>
            </w:r>
            <w:proofErr w:type="spellEnd"/>
            <w:r w:rsidRPr="002C7AAC">
              <w:rPr>
                <w:rFonts w:ascii="Arial" w:eastAsia="Calibri" w:hAnsi="Arial" w:cs="Arial"/>
                <w:sz w:val="22"/>
                <w:szCs w:val="22"/>
              </w:rPr>
              <w:t>.</w:t>
            </w:r>
          </w:p>
          <w:p w14:paraId="13F0E290" w14:textId="77777777" w:rsidR="00640B36" w:rsidRPr="002C7AAC" w:rsidRDefault="00640B36" w:rsidP="002C7AAC">
            <w:pPr>
              <w:spacing w:line="276" w:lineRule="auto"/>
              <w:rPr>
                <w:rFonts w:ascii="Arial" w:eastAsia="Calibri" w:hAnsi="Arial" w:cs="Arial"/>
              </w:rPr>
            </w:pPr>
          </w:p>
          <w:p w14:paraId="1B307546"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отстапување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нужно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влошување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воопшто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именуваат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одржливи</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сегашните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практики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злоупотреба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терминот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w:t>
            </w:r>
            <w:proofErr w:type="spellEnd"/>
            <w:r w:rsidRPr="002C7AAC">
              <w:rPr>
                <w:rFonts w:ascii="Arial" w:eastAsia="Calibri" w:hAnsi="Arial" w:cs="Arial"/>
                <w:sz w:val="22"/>
                <w:szCs w:val="22"/>
              </w:rPr>
              <w:t>/</w:t>
            </w:r>
            <w:proofErr w:type="spellStart"/>
            <w:proofErr w:type="gramStart"/>
            <w:r w:rsidRPr="002C7AAC">
              <w:rPr>
                <w:rFonts w:ascii="Arial" w:eastAsia="Calibri" w:hAnsi="Arial" w:cs="Arial"/>
                <w:sz w:val="22"/>
                <w:szCs w:val="22"/>
              </w:rPr>
              <w:t>ост</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мегаломанските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урбанистички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проекти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беа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промовирани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одлжлив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развој</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непостоење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независно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проценка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алиеја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големо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злоупотребени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отстапување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унапредување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основните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w:t>
            </w:r>
          </w:p>
          <w:p w14:paraId="2D0FB26E" w14:textId="77777777" w:rsidR="00640B36" w:rsidRPr="002C7AAC" w:rsidRDefault="00640B36" w:rsidP="002C7AAC">
            <w:pPr>
              <w:spacing w:line="276" w:lineRule="auto"/>
              <w:rPr>
                <w:rFonts w:ascii="Arial" w:eastAsia="Calibri" w:hAnsi="Arial" w:cs="Arial"/>
              </w:rPr>
            </w:pPr>
          </w:p>
        </w:tc>
      </w:tr>
      <w:tr w:rsidR="00640B36" w14:paraId="1F37AFFE" w14:textId="77777777" w:rsidTr="00C242B6">
        <w:tc>
          <w:tcPr>
            <w:tcW w:w="1665" w:type="dxa"/>
            <w:shd w:val="clear" w:color="auto" w:fill="auto"/>
            <w:tcMar>
              <w:top w:w="100" w:type="dxa"/>
              <w:left w:w="100" w:type="dxa"/>
              <w:bottom w:w="100" w:type="dxa"/>
              <w:right w:w="100" w:type="dxa"/>
            </w:tcMar>
          </w:tcPr>
          <w:p w14:paraId="15846945"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96</w:t>
            </w:r>
          </w:p>
        </w:tc>
        <w:tc>
          <w:tcPr>
            <w:tcW w:w="3885" w:type="dxa"/>
            <w:shd w:val="clear" w:color="auto" w:fill="auto"/>
            <w:tcMar>
              <w:top w:w="100" w:type="dxa"/>
              <w:left w:w="100" w:type="dxa"/>
              <w:bottom w:w="100" w:type="dxa"/>
              <w:right w:w="100" w:type="dxa"/>
            </w:tcMar>
          </w:tcPr>
          <w:p w14:paraId="13C7268E"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96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(6)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5A1EC8B0" w14:textId="77777777" w:rsidR="00640B36" w:rsidRPr="002C7AAC" w:rsidRDefault="00640B36" w:rsidP="002C7AAC">
            <w:pPr>
              <w:widowControl w:val="0"/>
              <w:spacing w:line="276" w:lineRule="auto"/>
              <w:rPr>
                <w:rFonts w:ascii="Arial" w:eastAsia="Calibri" w:hAnsi="Arial" w:cs="Arial"/>
                <w:b/>
                <w:i/>
              </w:rPr>
            </w:pPr>
          </w:p>
          <w:p w14:paraId="6A05DD21" w14:textId="5B173653" w:rsidR="00640B36"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(6) </w:t>
            </w:r>
            <w:proofErr w:type="spellStart"/>
            <w:r w:rsidRPr="002C7AAC">
              <w:rPr>
                <w:rFonts w:ascii="Arial" w:eastAsia="Calibri" w:hAnsi="Arial" w:cs="Arial"/>
                <w:i/>
                <w:color w:val="FF0000"/>
                <w:sz w:val="22"/>
                <w:szCs w:val="22"/>
              </w:rPr>
              <w:t>Заштитните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зони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најдоцна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шест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месеци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стапувањето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сила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w:t>
            </w:r>
            <w:proofErr w:type="spellEnd"/>
            <w:r w:rsidRPr="002C7AAC">
              <w:rPr>
                <w:rFonts w:ascii="Arial" w:eastAsia="Calibri" w:hAnsi="Arial" w:cs="Arial"/>
                <w:i/>
                <w:color w:val="FF0000"/>
                <w:sz w:val="22"/>
                <w:szCs w:val="22"/>
              </w:rPr>
              <w:t>.</w:t>
            </w:r>
          </w:p>
          <w:p w14:paraId="248C01FE" w14:textId="77777777" w:rsidR="004367E5" w:rsidRPr="002C7AAC" w:rsidRDefault="004367E5" w:rsidP="002C7AAC">
            <w:pPr>
              <w:widowControl w:val="0"/>
              <w:spacing w:line="276" w:lineRule="auto"/>
              <w:rPr>
                <w:rFonts w:ascii="Arial" w:eastAsia="Calibri" w:hAnsi="Arial" w:cs="Arial"/>
                <w:b/>
                <w:i/>
              </w:rPr>
            </w:pPr>
          </w:p>
          <w:p w14:paraId="7E0128FB"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Согласно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оваа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дополна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предвиди</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прекршочна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одредба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неисполнување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обврската</w:t>
            </w:r>
            <w:proofErr w:type="spellEnd"/>
            <w:r w:rsidRPr="002C7AAC">
              <w:rPr>
                <w:rFonts w:ascii="Arial" w:eastAsia="Calibri" w:hAnsi="Arial" w:cs="Arial"/>
                <w:b/>
                <w:sz w:val="22"/>
                <w:szCs w:val="22"/>
              </w:rPr>
              <w:t>.</w:t>
            </w:r>
          </w:p>
        </w:tc>
        <w:tc>
          <w:tcPr>
            <w:tcW w:w="3810" w:type="dxa"/>
            <w:shd w:val="clear" w:color="auto" w:fill="auto"/>
            <w:tcMar>
              <w:top w:w="100" w:type="dxa"/>
              <w:left w:w="100" w:type="dxa"/>
              <w:bottom w:w="100" w:type="dxa"/>
              <w:right w:w="100" w:type="dxa"/>
            </w:tcMar>
          </w:tcPr>
          <w:p w14:paraId="0D8E17E7"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актуелниот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пропуштена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простор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изворите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питка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незаштитени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непосредна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близина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долгорочно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орджливост</w:t>
            </w:r>
            <w:proofErr w:type="spellEnd"/>
            <w:r w:rsidRPr="002C7AAC">
              <w:rPr>
                <w:rFonts w:ascii="Arial" w:eastAsia="Calibri" w:hAnsi="Arial" w:cs="Arial"/>
                <w:sz w:val="22"/>
                <w:szCs w:val="22"/>
              </w:rPr>
              <w:t>.</w:t>
            </w:r>
          </w:p>
        </w:tc>
      </w:tr>
      <w:tr w:rsidR="00640B36" w14:paraId="14B1F5AD" w14:textId="77777777" w:rsidTr="00C242B6">
        <w:tc>
          <w:tcPr>
            <w:tcW w:w="1665" w:type="dxa"/>
            <w:shd w:val="clear" w:color="auto" w:fill="auto"/>
            <w:tcMar>
              <w:top w:w="100" w:type="dxa"/>
              <w:left w:w="100" w:type="dxa"/>
              <w:bottom w:w="100" w:type="dxa"/>
              <w:right w:w="100" w:type="dxa"/>
            </w:tcMar>
          </w:tcPr>
          <w:p w14:paraId="36676A28"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Поглавје</w:t>
            </w:r>
            <w:proofErr w:type="spellEnd"/>
            <w:r w:rsidRPr="002C7AAC">
              <w:rPr>
                <w:rFonts w:ascii="Arial" w:eastAsia="Calibri" w:hAnsi="Arial" w:cs="Arial"/>
                <w:sz w:val="22"/>
                <w:szCs w:val="22"/>
              </w:rPr>
              <w:t xml:space="preserve"> 3.4.</w:t>
            </w:r>
          </w:p>
        </w:tc>
        <w:tc>
          <w:tcPr>
            <w:tcW w:w="3885" w:type="dxa"/>
            <w:shd w:val="clear" w:color="auto" w:fill="auto"/>
            <w:tcMar>
              <w:top w:w="100" w:type="dxa"/>
              <w:left w:w="100" w:type="dxa"/>
              <w:bottom w:w="100" w:type="dxa"/>
              <w:right w:w="100" w:type="dxa"/>
            </w:tcMar>
          </w:tcPr>
          <w:p w14:paraId="386053ED" w14:textId="2A354012" w:rsidR="00640B36"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sz w:val="22"/>
                <w:szCs w:val="22"/>
              </w:rPr>
              <w:t>Поглавје</w:t>
            </w:r>
            <w:proofErr w:type="spellEnd"/>
            <w:r w:rsidRPr="002C7AAC">
              <w:rPr>
                <w:rFonts w:ascii="Arial" w:eastAsia="Calibri" w:hAnsi="Arial" w:cs="Arial"/>
                <w:sz w:val="22"/>
                <w:szCs w:val="22"/>
              </w:rPr>
              <w:t xml:space="preserve"> 3.4.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r w:rsidRPr="002C7AAC">
              <w:rPr>
                <w:rFonts w:ascii="Arial" w:eastAsia="Calibri" w:hAnsi="Arial" w:cs="Arial"/>
                <w:b/>
                <w:i/>
                <w:sz w:val="22"/>
                <w:szCs w:val="22"/>
              </w:rPr>
              <w:t xml:space="preserve"> </w:t>
            </w:r>
            <w:proofErr w:type="spellStart"/>
            <w:r w:rsidRPr="002C7AAC">
              <w:rPr>
                <w:rFonts w:ascii="Arial" w:eastAsia="Calibri" w:hAnsi="Arial" w:cs="Arial"/>
                <w:i/>
                <w:sz w:val="22"/>
                <w:szCs w:val="22"/>
              </w:rPr>
              <w:t>Зони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чувствителни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нитрати</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 xml:space="preserve">и </w:t>
            </w:r>
            <w:proofErr w:type="spellStart"/>
            <w:r w:rsidRPr="002C7AAC">
              <w:rPr>
                <w:rFonts w:ascii="Arial" w:eastAsia="Calibri" w:hAnsi="Arial" w:cs="Arial"/>
                <w:i/>
                <w:color w:val="FF0000"/>
                <w:sz w:val="22"/>
                <w:szCs w:val="22"/>
              </w:rPr>
              <w:t>фосфати</w:t>
            </w:r>
            <w:proofErr w:type="spellEnd"/>
          </w:p>
          <w:p w14:paraId="57E7C15D" w14:textId="77777777" w:rsidR="004367E5" w:rsidRPr="002C7AAC" w:rsidRDefault="004367E5" w:rsidP="002C7AAC">
            <w:pPr>
              <w:widowControl w:val="0"/>
              <w:spacing w:line="276" w:lineRule="auto"/>
              <w:rPr>
                <w:rFonts w:ascii="Arial" w:eastAsia="Calibri" w:hAnsi="Arial" w:cs="Arial"/>
                <w:i/>
                <w:color w:val="FF0000"/>
              </w:rPr>
            </w:pPr>
          </w:p>
          <w:p w14:paraId="62808B4E" w14:textId="77777777" w:rsidR="00640B36" w:rsidRPr="002C7AAC"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sz w:val="22"/>
                <w:szCs w:val="22"/>
              </w:rPr>
              <w:t>Алтернативно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w:t>
            </w:r>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Зони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чувствителни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нутриенти</w:t>
            </w:r>
            <w:proofErr w:type="spellEnd"/>
          </w:p>
        </w:tc>
        <w:tc>
          <w:tcPr>
            <w:tcW w:w="3810" w:type="dxa"/>
            <w:shd w:val="clear" w:color="auto" w:fill="auto"/>
            <w:tcMar>
              <w:top w:w="100" w:type="dxa"/>
              <w:left w:w="100" w:type="dxa"/>
              <w:bottom w:w="100" w:type="dxa"/>
              <w:right w:w="100" w:type="dxa"/>
            </w:tcMar>
          </w:tcPr>
          <w:p w14:paraId="786D11D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Основните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поврзани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земјоделското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нитратите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фосфатите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простор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регулативата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занемарување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фосфатите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Нацрт-планот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резултат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прекумерна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вештачки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ѓубрива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органско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ѓубриво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мерено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пестициди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годишно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почвата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сатурира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вишок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135.96 t </w:t>
            </w:r>
            <w:proofErr w:type="spellStart"/>
            <w:r w:rsidRPr="002C7AAC">
              <w:rPr>
                <w:rFonts w:ascii="Arial" w:eastAsia="Calibri" w:hAnsi="Arial" w:cs="Arial"/>
                <w:sz w:val="22"/>
                <w:szCs w:val="22"/>
              </w:rPr>
              <w:t>нитрати</w:t>
            </w:r>
            <w:proofErr w:type="spellEnd"/>
            <w:r w:rsidRPr="002C7AAC">
              <w:rPr>
                <w:rFonts w:ascii="Arial" w:eastAsia="Calibri" w:hAnsi="Arial" w:cs="Arial"/>
                <w:sz w:val="22"/>
                <w:szCs w:val="22"/>
              </w:rPr>
              <w:t xml:space="preserve"> и 118.45 t </w:t>
            </w:r>
            <w:proofErr w:type="spellStart"/>
            <w:r w:rsidRPr="002C7AAC">
              <w:rPr>
                <w:rFonts w:ascii="Arial" w:eastAsia="Calibri" w:hAnsi="Arial" w:cs="Arial"/>
                <w:sz w:val="22"/>
                <w:szCs w:val="22"/>
              </w:rPr>
              <w:t>фосфор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најголем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отпаѓа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р. </w:t>
            </w:r>
            <w:proofErr w:type="spellStart"/>
            <w:r w:rsidRPr="002C7AAC">
              <w:rPr>
                <w:rFonts w:ascii="Arial" w:eastAsia="Calibri" w:hAnsi="Arial" w:cs="Arial"/>
                <w:sz w:val="22"/>
                <w:szCs w:val="22"/>
              </w:rPr>
              <w:t>Сатеска</w:t>
            </w:r>
            <w:proofErr w:type="spellEnd"/>
            <w:r w:rsidRPr="002C7AAC">
              <w:rPr>
                <w:rFonts w:ascii="Arial" w:eastAsia="Calibri" w:hAnsi="Arial" w:cs="Arial"/>
                <w:sz w:val="22"/>
                <w:szCs w:val="22"/>
              </w:rPr>
              <w:t xml:space="preserve"> и р. </w:t>
            </w:r>
            <w:proofErr w:type="spellStart"/>
            <w:r w:rsidRPr="002C7AAC">
              <w:rPr>
                <w:rFonts w:ascii="Arial" w:eastAsia="Calibri" w:hAnsi="Arial" w:cs="Arial"/>
                <w:sz w:val="22"/>
                <w:szCs w:val="22"/>
              </w:rPr>
              <w:t>Коселска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алармантно</w:t>
            </w:r>
            <w:proofErr w:type="spellEnd"/>
            <w:r w:rsidRPr="002C7AAC">
              <w:rPr>
                <w:rFonts w:ascii="Arial" w:eastAsia="Calibri" w:hAnsi="Arial" w:cs="Arial"/>
                <w:sz w:val="22"/>
                <w:szCs w:val="22"/>
              </w:rPr>
              <w:t xml:space="preserve">. (2020)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притоки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Сатеска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учествува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39%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вкупниот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внес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фосфати</w:t>
            </w:r>
            <w:proofErr w:type="spellEnd"/>
            <w:r w:rsidRPr="002C7AAC">
              <w:rPr>
                <w:rFonts w:ascii="Arial" w:eastAsia="Calibri" w:hAnsi="Arial" w:cs="Arial"/>
                <w:sz w:val="22"/>
                <w:szCs w:val="22"/>
              </w:rPr>
              <w:t>.</w:t>
            </w:r>
          </w:p>
          <w:p w14:paraId="0B534605" w14:textId="77777777" w:rsidR="00640B36" w:rsidRPr="002C7AAC" w:rsidRDefault="00640B36" w:rsidP="002C7AAC">
            <w:pPr>
              <w:spacing w:line="276" w:lineRule="auto"/>
              <w:rPr>
                <w:rFonts w:ascii="Arial" w:eastAsia="Calibri" w:hAnsi="Arial" w:cs="Arial"/>
              </w:rPr>
            </w:pPr>
          </w:p>
        </w:tc>
      </w:tr>
      <w:tr w:rsidR="00640B36" w14:paraId="487ED267" w14:textId="77777777" w:rsidTr="00C242B6">
        <w:tc>
          <w:tcPr>
            <w:tcW w:w="1665" w:type="dxa"/>
            <w:shd w:val="clear" w:color="auto" w:fill="auto"/>
            <w:tcMar>
              <w:top w:w="100" w:type="dxa"/>
              <w:left w:w="100" w:type="dxa"/>
              <w:bottom w:w="100" w:type="dxa"/>
              <w:right w:w="100" w:type="dxa"/>
            </w:tcMar>
          </w:tcPr>
          <w:p w14:paraId="0A2AA8B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102</w:t>
            </w:r>
          </w:p>
        </w:tc>
        <w:tc>
          <w:tcPr>
            <w:tcW w:w="3885" w:type="dxa"/>
            <w:shd w:val="clear" w:color="auto" w:fill="auto"/>
            <w:tcMar>
              <w:top w:w="100" w:type="dxa"/>
              <w:left w:w="100" w:type="dxa"/>
              <w:bottom w:w="100" w:type="dxa"/>
              <w:right w:w="100" w:type="dxa"/>
            </w:tcMar>
          </w:tcPr>
          <w:p w14:paraId="21985206" w14:textId="77777777" w:rsidR="00640B36" w:rsidRPr="002C7AAC" w:rsidRDefault="00640B36" w:rsidP="002C7AAC">
            <w:pPr>
              <w:widowControl w:val="0"/>
              <w:spacing w:line="276" w:lineRule="auto"/>
              <w:rPr>
                <w:rFonts w:ascii="Arial" w:eastAsia="Calibri" w:hAnsi="Arial" w:cs="Arial"/>
                <w:b/>
                <w:i/>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102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зборовите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доброволна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основа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бришат</w:t>
            </w:r>
            <w:proofErr w:type="spellEnd"/>
            <w:r w:rsidRPr="002C7AAC">
              <w:rPr>
                <w:rFonts w:ascii="Arial" w:eastAsia="Calibri" w:hAnsi="Arial" w:cs="Arial"/>
                <w:b/>
                <w:i/>
                <w:sz w:val="22"/>
                <w:szCs w:val="22"/>
              </w:rPr>
              <w:t>.</w:t>
            </w:r>
          </w:p>
        </w:tc>
        <w:tc>
          <w:tcPr>
            <w:tcW w:w="3810" w:type="dxa"/>
            <w:shd w:val="clear" w:color="auto" w:fill="auto"/>
            <w:tcMar>
              <w:top w:w="100" w:type="dxa"/>
              <w:left w:w="100" w:type="dxa"/>
              <w:bottom w:w="100" w:type="dxa"/>
              <w:right w:w="100" w:type="dxa"/>
            </w:tcMar>
          </w:tcPr>
          <w:p w14:paraId="6B8F7137"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Упатуваме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ревидира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одговара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предвидувањата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21 </w:t>
            </w:r>
            <w:proofErr w:type="spellStart"/>
            <w:r w:rsidRPr="002C7AAC">
              <w:rPr>
                <w:rFonts w:ascii="Arial" w:eastAsia="Calibri" w:hAnsi="Arial" w:cs="Arial"/>
                <w:sz w:val="22"/>
                <w:szCs w:val="22"/>
              </w:rPr>
              <w:t>век</w:t>
            </w:r>
            <w:proofErr w:type="spellEnd"/>
            <w:r w:rsidRPr="002C7AAC">
              <w:rPr>
                <w:rFonts w:ascii="Arial" w:eastAsia="Calibri" w:hAnsi="Arial" w:cs="Arial"/>
                <w:sz w:val="22"/>
                <w:szCs w:val="22"/>
              </w:rPr>
              <w:t>.</w:t>
            </w:r>
          </w:p>
          <w:p w14:paraId="78F73E4B" w14:textId="77777777" w:rsidR="00640B36" w:rsidRPr="002C7AAC" w:rsidRDefault="00640B36" w:rsidP="002C7AAC">
            <w:pPr>
              <w:spacing w:line="276" w:lineRule="auto"/>
              <w:rPr>
                <w:rFonts w:ascii="Arial" w:eastAsia="Calibri" w:hAnsi="Arial" w:cs="Arial"/>
              </w:rPr>
            </w:pPr>
          </w:p>
          <w:p w14:paraId="401DB211"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Добрата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земјоделска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практика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стартегиска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унапредување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препушти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доброволна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основа</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критично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нутриенти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земјоделието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доминантни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фактори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еутрофикација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комбинација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зголемениот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ризик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неминовната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забрзана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Matzinger</w:t>
            </w:r>
            <w:proofErr w:type="spellEnd"/>
            <w:r w:rsidRPr="002C7AAC">
              <w:rPr>
                <w:rFonts w:ascii="Arial" w:eastAsia="Calibri" w:hAnsi="Arial" w:cs="Arial"/>
                <w:sz w:val="22"/>
                <w:szCs w:val="22"/>
              </w:rPr>
              <w:t xml:space="preserve"> et al., 2007).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Националната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стратегија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земјоделство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рурален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Стратегијата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Стратегијата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биолошка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разновидност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акциски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Стратегијата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климатски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координирана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усогласена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регулатива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постигнување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зацртаните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имплементација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Директивата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нитрати</w:t>
            </w:r>
            <w:proofErr w:type="spellEnd"/>
            <w:r w:rsidRPr="002C7AAC">
              <w:rPr>
                <w:rFonts w:ascii="Arial" w:eastAsia="Calibri" w:hAnsi="Arial" w:cs="Arial"/>
                <w:sz w:val="22"/>
                <w:szCs w:val="22"/>
              </w:rPr>
              <w:t>.</w:t>
            </w:r>
          </w:p>
          <w:p w14:paraId="4E450287" w14:textId="77777777" w:rsidR="00640B36" w:rsidRPr="002C7AAC" w:rsidRDefault="00640B36" w:rsidP="002C7AAC">
            <w:pPr>
              <w:spacing w:line="276" w:lineRule="auto"/>
              <w:rPr>
                <w:rFonts w:ascii="Arial" w:eastAsia="Calibri" w:hAnsi="Arial" w:cs="Arial"/>
              </w:rPr>
            </w:pPr>
          </w:p>
        </w:tc>
      </w:tr>
      <w:tr w:rsidR="00640B36" w14:paraId="6B595E20" w14:textId="77777777" w:rsidTr="00C242B6">
        <w:tc>
          <w:tcPr>
            <w:tcW w:w="1665" w:type="dxa"/>
            <w:shd w:val="clear" w:color="auto" w:fill="auto"/>
            <w:tcMar>
              <w:top w:w="100" w:type="dxa"/>
              <w:left w:w="100" w:type="dxa"/>
              <w:bottom w:w="100" w:type="dxa"/>
              <w:right w:w="100" w:type="dxa"/>
            </w:tcMar>
          </w:tcPr>
          <w:p w14:paraId="445A9FB2"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103</w:t>
            </w:r>
          </w:p>
          <w:p w14:paraId="63AD472E" w14:textId="77777777" w:rsidR="00640B36" w:rsidRPr="002C7AAC" w:rsidRDefault="00640B36" w:rsidP="002C7AAC">
            <w:pPr>
              <w:widowControl w:val="0"/>
              <w:spacing w:line="276" w:lineRule="auto"/>
              <w:rPr>
                <w:rFonts w:ascii="Arial" w:eastAsia="Calibri" w:hAnsi="Arial" w:cs="Arial"/>
              </w:rPr>
            </w:pPr>
          </w:p>
          <w:p w14:paraId="09908F8C" w14:textId="77777777" w:rsidR="00640B36" w:rsidRPr="002C7AAC" w:rsidRDefault="00640B36" w:rsidP="002C7AAC">
            <w:pPr>
              <w:widowControl w:val="0"/>
              <w:spacing w:line="276" w:lineRule="auto"/>
              <w:rPr>
                <w:rFonts w:ascii="Arial" w:eastAsia="Calibri" w:hAnsi="Arial" w:cs="Arial"/>
              </w:rPr>
            </w:pPr>
          </w:p>
          <w:p w14:paraId="09DFAD8D" w14:textId="77777777" w:rsidR="00640B36" w:rsidRPr="002C7AAC" w:rsidRDefault="00640B36" w:rsidP="002C7AAC">
            <w:pPr>
              <w:widowControl w:val="0"/>
              <w:spacing w:line="276" w:lineRule="auto"/>
              <w:rPr>
                <w:rFonts w:ascii="Arial" w:eastAsia="Calibri" w:hAnsi="Arial" w:cs="Arial"/>
              </w:rPr>
            </w:pPr>
          </w:p>
        </w:tc>
        <w:tc>
          <w:tcPr>
            <w:tcW w:w="3885" w:type="dxa"/>
            <w:shd w:val="clear" w:color="auto" w:fill="auto"/>
            <w:tcMar>
              <w:top w:w="100" w:type="dxa"/>
              <w:left w:w="100" w:type="dxa"/>
              <w:bottom w:w="100" w:type="dxa"/>
              <w:right w:w="100" w:type="dxa"/>
            </w:tcMar>
          </w:tcPr>
          <w:p w14:paraId="6511BCD5" w14:textId="4234DC9B" w:rsidR="00640B36" w:rsidRPr="002C7AAC"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103 е </w:t>
            </w:r>
            <w:proofErr w:type="spellStart"/>
            <w:r w:rsidRPr="002C7AAC">
              <w:rPr>
                <w:rFonts w:ascii="Arial" w:eastAsia="Calibri" w:hAnsi="Arial" w:cs="Arial"/>
                <w:sz w:val="22"/>
                <w:szCs w:val="22"/>
              </w:rPr>
              <w:t>насловен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Зони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чувствителни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испуштањето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p>
        </w:tc>
        <w:tc>
          <w:tcPr>
            <w:tcW w:w="3810" w:type="dxa"/>
            <w:shd w:val="clear" w:color="auto" w:fill="auto"/>
            <w:tcMar>
              <w:top w:w="100" w:type="dxa"/>
              <w:left w:w="100" w:type="dxa"/>
              <w:bottom w:w="100" w:type="dxa"/>
              <w:right w:w="100" w:type="dxa"/>
            </w:tcMar>
          </w:tcPr>
          <w:p w14:paraId="74862393"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Зарем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чувствителна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103,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е </w:t>
            </w:r>
            <w:proofErr w:type="spellStart"/>
            <w:r w:rsidRPr="002C7AAC">
              <w:rPr>
                <w:rFonts w:ascii="Arial" w:eastAsia="Calibri" w:hAnsi="Arial" w:cs="Arial"/>
                <w:sz w:val="22"/>
                <w:szCs w:val="22"/>
              </w:rPr>
              <w:t>јасно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влегуваат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w:t>
            </w:r>
          </w:p>
          <w:p w14:paraId="590FA354"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Дополнително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резонирањето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наведено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текстот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колку</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моментов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класифицирано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чувствително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неконтролирано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испуштање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чувствително</w:t>
            </w:r>
            <w:proofErr w:type="spellEnd"/>
            <w:r w:rsidRPr="002C7AAC">
              <w:rPr>
                <w:rFonts w:ascii="Arial" w:eastAsia="Calibri" w:hAnsi="Arial" w:cs="Arial"/>
                <w:sz w:val="22"/>
                <w:szCs w:val="22"/>
              </w:rPr>
              <w:t>“?</w:t>
            </w:r>
          </w:p>
          <w:p w14:paraId="47F9C121" w14:textId="77777777" w:rsidR="00640B36" w:rsidRPr="002C7AAC" w:rsidRDefault="00640B36" w:rsidP="002C7AAC">
            <w:pPr>
              <w:spacing w:line="276" w:lineRule="auto"/>
              <w:rPr>
                <w:rFonts w:ascii="Arial" w:eastAsia="Calibri" w:hAnsi="Arial" w:cs="Arial"/>
              </w:rPr>
            </w:pPr>
          </w:p>
          <w:p w14:paraId="5372F33E"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Ваквите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ситуации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класифицираат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строги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забрани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високи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затворски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казни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спречи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погрешното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штетно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w:t>
            </w:r>
          </w:p>
          <w:p w14:paraId="7BEA6CB5" w14:textId="77777777" w:rsidR="00640B36" w:rsidRPr="002C7AAC" w:rsidRDefault="00640B36" w:rsidP="002C7AAC">
            <w:pPr>
              <w:spacing w:line="276" w:lineRule="auto"/>
              <w:rPr>
                <w:rFonts w:ascii="Arial" w:eastAsia="Calibri" w:hAnsi="Arial" w:cs="Arial"/>
              </w:rPr>
            </w:pPr>
          </w:p>
        </w:tc>
      </w:tr>
      <w:tr w:rsidR="00640B36" w14:paraId="66F07517" w14:textId="77777777" w:rsidTr="00C242B6">
        <w:tc>
          <w:tcPr>
            <w:tcW w:w="1665" w:type="dxa"/>
            <w:shd w:val="clear" w:color="auto" w:fill="auto"/>
            <w:tcMar>
              <w:top w:w="100" w:type="dxa"/>
              <w:left w:w="100" w:type="dxa"/>
              <w:bottom w:w="100" w:type="dxa"/>
              <w:right w:w="100" w:type="dxa"/>
            </w:tcMar>
          </w:tcPr>
          <w:p w14:paraId="5E7CF3EC"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105</w:t>
            </w:r>
          </w:p>
        </w:tc>
        <w:tc>
          <w:tcPr>
            <w:tcW w:w="3885" w:type="dxa"/>
            <w:shd w:val="clear" w:color="auto" w:fill="auto"/>
            <w:tcMar>
              <w:top w:w="100" w:type="dxa"/>
              <w:left w:w="100" w:type="dxa"/>
              <w:bottom w:w="100" w:type="dxa"/>
              <w:right w:w="100" w:type="dxa"/>
            </w:tcMar>
          </w:tcPr>
          <w:p w14:paraId="0BA7D41C" w14:textId="77777777" w:rsidR="004367E5" w:rsidRDefault="00640B36" w:rsidP="002C7AAC">
            <w:pPr>
              <w:widowControl w:val="0"/>
              <w:spacing w:line="276" w:lineRule="auto"/>
              <w:rPr>
                <w:rFonts w:ascii="Arial" w:eastAsia="Calibri" w:hAnsi="Arial" w:cs="Arial"/>
              </w:rPr>
            </w:pP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коригира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техничка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грешка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Предлог-законот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измена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дополна</w:t>
            </w:r>
            <w:proofErr w:type="spellEnd"/>
            <w:r w:rsidRPr="002C7AAC">
              <w:rPr>
                <w:rFonts w:ascii="Arial" w:eastAsia="Calibri" w:hAnsi="Arial" w:cs="Arial"/>
                <w:b/>
                <w:sz w:val="22"/>
                <w:szCs w:val="22"/>
              </w:rPr>
              <w:t>.</w:t>
            </w: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Наместо</w:t>
            </w:r>
            <w:proofErr w:type="spellEnd"/>
            <w:r w:rsidRPr="002C7AAC">
              <w:rPr>
                <w:rFonts w:ascii="Arial" w:eastAsia="Calibri" w:hAnsi="Arial" w:cs="Arial"/>
                <w:sz w:val="22"/>
                <w:szCs w:val="22"/>
              </w:rPr>
              <w:t>:</w:t>
            </w:r>
          </w:p>
          <w:p w14:paraId="7AA6A023" w14:textId="4080F3D7" w:rsidR="00640B36" w:rsidRDefault="00640B36" w:rsidP="002C7AAC">
            <w:pPr>
              <w:widowControl w:val="0"/>
              <w:spacing w:line="276" w:lineRule="auto"/>
              <w:rPr>
                <w:rFonts w:ascii="Arial" w:eastAsia="Calibri" w:hAnsi="Arial" w:cs="Arial"/>
                <w:i/>
              </w:rPr>
            </w:pPr>
            <w:r w:rsidRPr="002C7AAC">
              <w:rPr>
                <w:rFonts w:ascii="Arial" w:eastAsia="Calibri" w:hAnsi="Arial" w:cs="Arial"/>
                <w:sz w:val="22"/>
                <w:szCs w:val="22"/>
              </w:rPr>
              <w:br/>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Предлог-законот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членот</w:t>
            </w:r>
            <w:proofErr w:type="spellEnd"/>
            <w:r w:rsidRPr="002C7AAC">
              <w:rPr>
                <w:rFonts w:ascii="Arial" w:eastAsia="Calibri" w:hAnsi="Arial" w:cs="Arial"/>
                <w:i/>
                <w:sz w:val="22"/>
                <w:szCs w:val="22"/>
              </w:rPr>
              <w:t xml:space="preserve"> 105 </w:t>
            </w:r>
            <w:proofErr w:type="spellStart"/>
            <w:r w:rsidRPr="002C7AAC">
              <w:rPr>
                <w:rFonts w:ascii="Arial" w:eastAsia="Calibri" w:hAnsi="Arial" w:cs="Arial"/>
                <w:i/>
                <w:sz w:val="22"/>
                <w:szCs w:val="22"/>
              </w:rPr>
              <w:t>по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ставот</w:t>
            </w:r>
            <w:proofErr w:type="spellEnd"/>
            <w:r w:rsidRPr="002C7AAC">
              <w:rPr>
                <w:rFonts w:ascii="Arial" w:eastAsia="Calibri" w:hAnsi="Arial" w:cs="Arial"/>
                <w:i/>
                <w:sz w:val="22"/>
                <w:szCs w:val="22"/>
              </w:rPr>
              <w:t xml:space="preserve"> (2)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додава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нов</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2</w:t>
            </w:r>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гласи</w:t>
            </w:r>
            <w:proofErr w:type="spellEnd"/>
            <w:r w:rsidRPr="002C7AAC">
              <w:rPr>
                <w:rFonts w:ascii="Arial" w:eastAsia="Calibri" w:hAnsi="Arial" w:cs="Arial"/>
                <w:i/>
                <w:sz w:val="22"/>
                <w:szCs w:val="22"/>
              </w:rPr>
              <w:t>.</w:t>
            </w:r>
          </w:p>
          <w:p w14:paraId="2E174564" w14:textId="77777777" w:rsidR="004367E5" w:rsidRPr="002C7AAC" w:rsidRDefault="004367E5" w:rsidP="002C7AAC">
            <w:pPr>
              <w:widowControl w:val="0"/>
              <w:spacing w:line="276" w:lineRule="auto"/>
              <w:rPr>
                <w:rFonts w:ascii="Arial" w:eastAsia="Calibri" w:hAnsi="Arial" w:cs="Arial"/>
                <w:i/>
              </w:rPr>
            </w:pPr>
          </w:p>
          <w:p w14:paraId="655A6522" w14:textId="77777777" w:rsidR="00640B36" w:rsidRPr="002C7AAC"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w:t>
            </w:r>
            <w:r w:rsidRPr="002C7AAC">
              <w:rPr>
                <w:rFonts w:ascii="Arial" w:eastAsia="Calibri" w:hAnsi="Arial" w:cs="Arial"/>
                <w:sz w:val="22"/>
                <w:szCs w:val="22"/>
              </w:rPr>
              <w:br/>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Предлог-законот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членот</w:t>
            </w:r>
            <w:proofErr w:type="spellEnd"/>
            <w:r w:rsidRPr="002C7AAC">
              <w:rPr>
                <w:rFonts w:ascii="Arial" w:eastAsia="Calibri" w:hAnsi="Arial" w:cs="Arial"/>
                <w:i/>
                <w:sz w:val="22"/>
                <w:szCs w:val="22"/>
              </w:rPr>
              <w:t xml:space="preserve"> 105 </w:t>
            </w:r>
            <w:proofErr w:type="spellStart"/>
            <w:r w:rsidRPr="002C7AAC">
              <w:rPr>
                <w:rFonts w:ascii="Arial" w:eastAsia="Calibri" w:hAnsi="Arial" w:cs="Arial"/>
                <w:i/>
                <w:sz w:val="22"/>
                <w:szCs w:val="22"/>
              </w:rPr>
              <w:t>по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ставот</w:t>
            </w:r>
            <w:proofErr w:type="spellEnd"/>
            <w:r w:rsidRPr="002C7AAC">
              <w:rPr>
                <w:rFonts w:ascii="Arial" w:eastAsia="Calibri" w:hAnsi="Arial" w:cs="Arial"/>
                <w:i/>
                <w:sz w:val="22"/>
                <w:szCs w:val="22"/>
              </w:rPr>
              <w:t xml:space="preserve"> (2)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додава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нов</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3</w:t>
            </w:r>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гласи</w:t>
            </w:r>
            <w:proofErr w:type="spellEnd"/>
            <w:r w:rsidRPr="002C7AAC">
              <w:rPr>
                <w:rFonts w:ascii="Arial" w:eastAsia="Calibri" w:hAnsi="Arial" w:cs="Arial"/>
                <w:i/>
                <w:sz w:val="22"/>
                <w:szCs w:val="22"/>
              </w:rPr>
              <w:t>.</w:t>
            </w:r>
          </w:p>
          <w:p w14:paraId="57E6C475" w14:textId="4DCDCF57" w:rsidR="00640B36" w:rsidRDefault="00640B36" w:rsidP="002C7AAC">
            <w:pPr>
              <w:widowControl w:val="0"/>
              <w:spacing w:line="276" w:lineRule="auto"/>
              <w:rPr>
                <w:rFonts w:ascii="Arial" w:eastAsia="Calibri" w:hAnsi="Arial" w:cs="Arial"/>
              </w:rPr>
            </w:pPr>
            <w:proofErr w:type="gramStart"/>
            <w:r w:rsidRPr="002C7AAC">
              <w:rPr>
                <w:rFonts w:ascii="Arial" w:eastAsia="Calibri" w:hAnsi="Arial" w:cs="Arial"/>
                <w:sz w:val="22"/>
                <w:szCs w:val="22"/>
              </w:rPr>
              <w:t>„(</w:t>
            </w:r>
            <w:proofErr w:type="gramEnd"/>
            <w:r w:rsidRPr="002C7AAC">
              <w:rPr>
                <w:rFonts w:ascii="Arial" w:eastAsia="Calibri" w:hAnsi="Arial" w:cs="Arial"/>
                <w:sz w:val="22"/>
                <w:szCs w:val="22"/>
              </w:rPr>
              <w:t xml:space="preserve">3) </w:t>
            </w:r>
            <w:proofErr w:type="spellStart"/>
            <w:r w:rsidRPr="002C7AAC">
              <w:rPr>
                <w:rFonts w:ascii="Arial" w:eastAsia="Calibri" w:hAnsi="Arial" w:cs="Arial"/>
                <w:sz w:val="22"/>
                <w:szCs w:val="22"/>
              </w:rPr>
              <w:t>Употребата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вештачки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ѓубрива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средства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растенијата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биоцидални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врши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зонирањето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акумулациите</w:t>
            </w:r>
            <w:proofErr w:type="spellEnd"/>
            <w:r w:rsidRPr="002C7AAC">
              <w:rPr>
                <w:rFonts w:ascii="Arial" w:eastAsia="Calibri" w:hAnsi="Arial" w:cs="Arial"/>
                <w:sz w:val="22"/>
                <w:szCs w:val="22"/>
              </w:rPr>
              <w:t xml:space="preserve"> “.</w:t>
            </w:r>
          </w:p>
          <w:p w14:paraId="6B98176B" w14:textId="77777777" w:rsidR="004367E5" w:rsidRPr="002C7AAC" w:rsidRDefault="004367E5" w:rsidP="002C7AAC">
            <w:pPr>
              <w:widowControl w:val="0"/>
              <w:spacing w:line="276" w:lineRule="auto"/>
              <w:rPr>
                <w:rFonts w:ascii="Arial" w:eastAsia="Calibri" w:hAnsi="Arial" w:cs="Arial"/>
              </w:rPr>
            </w:pPr>
          </w:p>
          <w:p w14:paraId="2B71B709" w14:textId="77777777" w:rsidR="004367E5"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Наш</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предлог</w:t>
            </w:r>
            <w:proofErr w:type="spellEnd"/>
            <w:r w:rsidRPr="002C7AAC">
              <w:rPr>
                <w:rFonts w:ascii="Arial" w:eastAsia="Calibri" w:hAnsi="Arial" w:cs="Arial"/>
                <w:b/>
                <w:sz w:val="22"/>
                <w:szCs w:val="22"/>
              </w:rPr>
              <w:t>:</w:t>
            </w:r>
          </w:p>
          <w:p w14:paraId="4B0BA70D" w14:textId="44C74368" w:rsidR="00640B36" w:rsidRPr="002C7AAC" w:rsidRDefault="00640B36" w:rsidP="002C7AAC">
            <w:pPr>
              <w:widowControl w:val="0"/>
              <w:spacing w:line="276" w:lineRule="auto"/>
              <w:rPr>
                <w:rFonts w:ascii="Arial" w:eastAsia="Calibri" w:hAnsi="Arial" w:cs="Arial"/>
                <w:b/>
              </w:rPr>
            </w:pPr>
            <w:r w:rsidRPr="002C7AAC">
              <w:rPr>
                <w:rFonts w:ascii="Arial" w:eastAsia="Calibri" w:hAnsi="Arial" w:cs="Arial"/>
                <w:b/>
                <w:sz w:val="22"/>
                <w:szCs w:val="22"/>
              </w:rPr>
              <w:br/>
            </w: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(3)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дополнува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гласи</w:t>
            </w:r>
            <w:proofErr w:type="spellEnd"/>
            <w:r w:rsidRPr="002C7AAC">
              <w:rPr>
                <w:rFonts w:ascii="Arial" w:eastAsia="Calibri" w:hAnsi="Arial" w:cs="Arial"/>
                <w:b/>
                <w:sz w:val="22"/>
                <w:szCs w:val="22"/>
              </w:rPr>
              <w:t>:</w:t>
            </w:r>
          </w:p>
          <w:p w14:paraId="191482CE"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(3) </w:t>
            </w:r>
            <w:proofErr w:type="spellStart"/>
            <w:r w:rsidRPr="002C7AAC">
              <w:rPr>
                <w:rFonts w:ascii="Arial" w:eastAsia="Calibri" w:hAnsi="Arial" w:cs="Arial"/>
                <w:i/>
                <w:sz w:val="22"/>
                <w:szCs w:val="22"/>
              </w:rPr>
              <w:t>Употребата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вештачки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ѓубрива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средства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заштита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растенијата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биоцидални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производи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зонирањето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заштитените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подрачја</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кога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тоа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случај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ограничува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минимум</w:t>
            </w:r>
            <w:proofErr w:type="spellEnd"/>
            <w:r w:rsidRPr="002C7AAC">
              <w:rPr>
                <w:rFonts w:ascii="Arial" w:eastAsia="Calibri" w:hAnsi="Arial" w:cs="Arial"/>
                <w:i/>
                <w:color w:val="FF0000"/>
                <w:sz w:val="22"/>
                <w:szCs w:val="22"/>
              </w:rPr>
              <w:t xml:space="preserve"> 50 </w:t>
            </w:r>
            <w:proofErr w:type="spellStart"/>
            <w:r w:rsidRPr="002C7AAC">
              <w:rPr>
                <w:rFonts w:ascii="Arial" w:eastAsia="Calibri" w:hAnsi="Arial" w:cs="Arial"/>
                <w:i/>
                <w:color w:val="FF0000"/>
                <w:sz w:val="22"/>
                <w:szCs w:val="22"/>
              </w:rPr>
              <w:t>метри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брегот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површинските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блатните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екосистеми</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водните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живеалишта</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48C9F0D4" w14:textId="00FFF044"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Иако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актуелниот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доволно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контрадикторен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131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5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појасот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50 м е </w:t>
            </w:r>
            <w:proofErr w:type="spellStart"/>
            <w:r w:rsidRPr="002C7AAC">
              <w:rPr>
                <w:rFonts w:ascii="Arial" w:eastAsia="Calibri" w:hAnsi="Arial" w:cs="Arial"/>
                <w:sz w:val="22"/>
                <w:szCs w:val="22"/>
              </w:rPr>
              <w:t>забрането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сечат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дрвја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уништува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вегетација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бреговите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водотеците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акумулациите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минимум</w:t>
            </w:r>
            <w:proofErr w:type="spellEnd"/>
            <w:r w:rsidRPr="002C7AAC">
              <w:rPr>
                <w:rFonts w:ascii="Arial" w:eastAsia="Calibri" w:hAnsi="Arial" w:cs="Arial"/>
                <w:b/>
                <w:sz w:val="22"/>
                <w:szCs w:val="22"/>
              </w:rPr>
              <w:t xml:space="preserve"> 50 </w:t>
            </w:r>
            <w:proofErr w:type="spellStart"/>
            <w:r w:rsidRPr="002C7AAC">
              <w:rPr>
                <w:rFonts w:ascii="Arial" w:eastAsia="Calibri" w:hAnsi="Arial" w:cs="Arial"/>
                <w:b/>
                <w:sz w:val="22"/>
                <w:szCs w:val="22"/>
              </w:rPr>
              <w:t>метри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усогласување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појас</w:t>
            </w:r>
            <w:proofErr w:type="spellEnd"/>
            <w:r w:rsidRPr="002C7AAC">
              <w:rPr>
                <w:rFonts w:ascii="Arial" w:eastAsia="Calibri" w:hAnsi="Arial" w:cs="Arial"/>
                <w:sz w:val="22"/>
                <w:szCs w:val="22"/>
              </w:rPr>
              <w:t xml:space="preserve">, а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простор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неурбанизираните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растојание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притисокот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w:t>
            </w:r>
          </w:p>
          <w:p w14:paraId="0628D142" w14:textId="77777777" w:rsidR="00640B36" w:rsidRPr="002C7AAC" w:rsidRDefault="00640B36" w:rsidP="002C7AAC">
            <w:pPr>
              <w:spacing w:line="276" w:lineRule="auto"/>
              <w:rPr>
                <w:rFonts w:ascii="Arial" w:eastAsia="Calibri" w:hAnsi="Arial" w:cs="Arial"/>
              </w:rPr>
            </w:pPr>
          </w:p>
        </w:tc>
      </w:tr>
      <w:tr w:rsidR="00640B36" w14:paraId="626A904D" w14:textId="77777777" w:rsidTr="00C242B6">
        <w:tc>
          <w:tcPr>
            <w:tcW w:w="1665" w:type="dxa"/>
            <w:shd w:val="clear" w:color="auto" w:fill="auto"/>
            <w:tcMar>
              <w:top w:w="100" w:type="dxa"/>
              <w:left w:w="100" w:type="dxa"/>
              <w:bottom w:w="100" w:type="dxa"/>
              <w:right w:w="100" w:type="dxa"/>
            </w:tcMar>
          </w:tcPr>
          <w:p w14:paraId="31C8E253"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108</w:t>
            </w:r>
          </w:p>
        </w:tc>
        <w:tc>
          <w:tcPr>
            <w:tcW w:w="3885" w:type="dxa"/>
            <w:shd w:val="clear" w:color="auto" w:fill="auto"/>
            <w:tcMar>
              <w:top w:w="100" w:type="dxa"/>
              <w:left w:w="100" w:type="dxa"/>
              <w:bottom w:w="100" w:type="dxa"/>
              <w:right w:w="100" w:type="dxa"/>
            </w:tcMar>
          </w:tcPr>
          <w:p w14:paraId="029F645F" w14:textId="0D9E2A89"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108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7DA384D" w14:textId="2F893DAA" w:rsidR="00640B36"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i/>
                <w:sz w:val="22"/>
                <w:szCs w:val="22"/>
              </w:rPr>
              <w:t>Објектите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постројките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ставот</w:t>
            </w:r>
            <w:proofErr w:type="spellEnd"/>
            <w:r w:rsidRPr="002C7AAC">
              <w:rPr>
                <w:rFonts w:ascii="Arial" w:eastAsia="Calibri" w:hAnsi="Arial" w:cs="Arial"/>
                <w:i/>
                <w:sz w:val="22"/>
                <w:szCs w:val="22"/>
              </w:rPr>
              <w:t xml:space="preserve"> (1)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може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изградат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започнат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ако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прибавена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интегрирана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еколошка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дозвола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мислење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согласности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односно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ако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преземени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мерки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спречување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контрола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хавариите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присуство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опасни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супстанции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друг</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пропис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доколку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спречувањето</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контролата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хавариите</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уредено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посебен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w:t>
            </w:r>
          </w:p>
          <w:p w14:paraId="3F0F7DA5" w14:textId="77777777" w:rsidR="004367E5" w:rsidRPr="002C7AAC" w:rsidRDefault="004367E5" w:rsidP="002C7AAC">
            <w:pPr>
              <w:widowControl w:val="0"/>
              <w:spacing w:line="276" w:lineRule="auto"/>
              <w:rPr>
                <w:rFonts w:ascii="Arial" w:eastAsia="Calibri" w:hAnsi="Arial" w:cs="Arial"/>
                <w:i/>
              </w:rPr>
            </w:pPr>
          </w:p>
          <w:p w14:paraId="42FB2079" w14:textId="77777777" w:rsidR="004367E5"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Наш</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предлог</w:t>
            </w:r>
            <w:proofErr w:type="spellEnd"/>
            <w:r w:rsidRPr="002C7AAC">
              <w:rPr>
                <w:rFonts w:ascii="Arial" w:eastAsia="Calibri" w:hAnsi="Arial" w:cs="Arial"/>
                <w:b/>
                <w:sz w:val="22"/>
                <w:szCs w:val="22"/>
              </w:rPr>
              <w:t>:</w:t>
            </w:r>
          </w:p>
          <w:p w14:paraId="49AEA6C2" w14:textId="3719956E" w:rsidR="00640B36" w:rsidRDefault="00640B36" w:rsidP="002C7AAC">
            <w:pPr>
              <w:widowControl w:val="0"/>
              <w:spacing w:line="276" w:lineRule="auto"/>
              <w:rPr>
                <w:rFonts w:ascii="Arial" w:eastAsia="Calibri" w:hAnsi="Arial" w:cs="Arial"/>
              </w:rPr>
            </w:pPr>
            <w:r w:rsidRPr="002C7AAC">
              <w:rPr>
                <w:rFonts w:ascii="Arial" w:eastAsia="Calibri" w:hAnsi="Arial" w:cs="Arial"/>
                <w:b/>
                <w:i/>
                <w:sz w:val="22"/>
                <w:szCs w:val="22"/>
              </w:rPr>
              <w:br/>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зборовите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започнат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бришат</w:t>
            </w:r>
            <w:proofErr w:type="spellEnd"/>
            <w:r w:rsidRPr="002C7AAC">
              <w:rPr>
                <w:rFonts w:ascii="Arial" w:eastAsia="Calibri" w:hAnsi="Arial" w:cs="Arial"/>
                <w:b/>
                <w:sz w:val="22"/>
                <w:szCs w:val="22"/>
              </w:rPr>
              <w:t xml:space="preserve"> </w:t>
            </w:r>
            <w:r w:rsidRPr="002C7AAC">
              <w:rPr>
                <w:rFonts w:ascii="Arial" w:eastAsia="Calibri" w:hAnsi="Arial" w:cs="Arial"/>
                <w:sz w:val="22"/>
                <w:szCs w:val="22"/>
              </w:rPr>
              <w:t xml:space="preserve">и </w:t>
            </w:r>
            <w:proofErr w:type="spellStart"/>
            <w:r w:rsidRPr="002C7AAC">
              <w:rPr>
                <w:rFonts w:ascii="Arial" w:eastAsia="Calibri" w:hAnsi="Arial" w:cs="Arial"/>
                <w:sz w:val="22"/>
                <w:szCs w:val="22"/>
              </w:rPr>
              <w:t>одредбата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B865DC6" w14:textId="77777777" w:rsidR="004367E5" w:rsidRPr="002C7AAC" w:rsidRDefault="004367E5" w:rsidP="002C7AAC">
            <w:pPr>
              <w:widowControl w:val="0"/>
              <w:spacing w:line="276" w:lineRule="auto"/>
              <w:rPr>
                <w:rFonts w:ascii="Arial" w:eastAsia="Calibri" w:hAnsi="Arial" w:cs="Arial"/>
              </w:rPr>
            </w:pPr>
          </w:p>
          <w:p w14:paraId="4C404794"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i/>
                <w:color w:val="FF0000"/>
                <w:sz w:val="22"/>
                <w:szCs w:val="22"/>
              </w:rPr>
              <w:t>Објектите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постројките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ставот</w:t>
            </w:r>
            <w:proofErr w:type="spellEnd"/>
            <w:r w:rsidRPr="002C7AAC">
              <w:rPr>
                <w:rFonts w:ascii="Arial" w:eastAsia="Calibri" w:hAnsi="Arial" w:cs="Arial"/>
                <w:i/>
                <w:color w:val="FF0000"/>
                <w:sz w:val="22"/>
                <w:szCs w:val="22"/>
              </w:rPr>
              <w:t xml:space="preserve"> (1)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може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изградат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ако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прибавена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интегрирана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еколошка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дозвола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мислење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односно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ако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преземени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мерки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спречување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контрола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хавариите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присуство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опасни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супстанции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друг</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пропис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доколку</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спречувањето</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контролата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хавариите</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уредено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посебен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580F6A36" w14:textId="2437D975" w:rsidR="00640B36" w:rsidRPr="002C7AAC" w:rsidRDefault="004367E5" w:rsidP="002C7AAC">
            <w:pPr>
              <w:spacing w:line="276" w:lineRule="auto"/>
              <w:rPr>
                <w:rFonts w:ascii="Arial" w:eastAsia="Calibri" w:hAnsi="Arial" w:cs="Arial"/>
              </w:rPr>
            </w:pPr>
            <w:proofErr w:type="spellStart"/>
            <w:r>
              <w:rPr>
                <w:rFonts w:ascii="Arial" w:eastAsia="Calibri" w:hAnsi="Arial" w:cs="Arial"/>
                <w:sz w:val="22"/>
                <w:szCs w:val="22"/>
              </w:rPr>
              <w:t>A</w:t>
            </w:r>
            <w:r w:rsidR="00640B36" w:rsidRPr="002C7AAC">
              <w:rPr>
                <w:rFonts w:ascii="Arial" w:eastAsia="Calibri" w:hAnsi="Arial" w:cs="Arial"/>
                <w:sz w:val="22"/>
                <w:szCs w:val="22"/>
              </w:rPr>
              <w:t>ко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за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изградба</w:t>
            </w:r>
            <w:proofErr w:type="spellEnd"/>
            <w:r w:rsidR="00640B36" w:rsidRPr="002C7AAC">
              <w:rPr>
                <w:rFonts w:ascii="Arial" w:eastAsia="Calibri" w:hAnsi="Arial" w:cs="Arial"/>
                <w:sz w:val="22"/>
                <w:szCs w:val="22"/>
              </w:rPr>
              <w:t xml:space="preserve"> е </w:t>
            </w:r>
            <w:proofErr w:type="spellStart"/>
            <w:r w:rsidR="00640B36" w:rsidRPr="002C7AAC">
              <w:rPr>
                <w:rFonts w:ascii="Arial" w:eastAsia="Calibri" w:hAnsi="Arial" w:cs="Arial"/>
                <w:sz w:val="22"/>
                <w:szCs w:val="22"/>
              </w:rPr>
              <w:t>потребно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прибави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дозвола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или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друг</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документ</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тогаш</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секоја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изградба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такви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објекти</w:t>
            </w:r>
            <w:proofErr w:type="spellEnd"/>
            <w:r w:rsidR="00640B36" w:rsidRPr="002C7AAC">
              <w:rPr>
                <w:rFonts w:ascii="Arial" w:eastAsia="Calibri" w:hAnsi="Arial" w:cs="Arial"/>
                <w:sz w:val="22"/>
                <w:szCs w:val="22"/>
              </w:rPr>
              <w:t xml:space="preserve"> и </w:t>
            </w:r>
            <w:proofErr w:type="spellStart"/>
            <w:r w:rsidR="00640B36" w:rsidRPr="002C7AAC">
              <w:rPr>
                <w:rFonts w:ascii="Arial" w:eastAsia="Calibri" w:hAnsi="Arial" w:cs="Arial"/>
                <w:sz w:val="22"/>
                <w:szCs w:val="22"/>
              </w:rPr>
              <w:t>инсталации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би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била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противзаконска</w:t>
            </w:r>
            <w:proofErr w:type="spellEnd"/>
            <w:r w:rsidR="00640B36" w:rsidRPr="002C7AAC">
              <w:rPr>
                <w:rFonts w:ascii="Arial" w:eastAsia="Calibri" w:hAnsi="Arial" w:cs="Arial"/>
                <w:sz w:val="22"/>
                <w:szCs w:val="22"/>
              </w:rPr>
              <w:t xml:space="preserve"> и </w:t>
            </w:r>
            <w:proofErr w:type="spellStart"/>
            <w:r w:rsidR="00640B36" w:rsidRPr="002C7AAC">
              <w:rPr>
                <w:rFonts w:ascii="Arial" w:eastAsia="Calibri" w:hAnsi="Arial" w:cs="Arial"/>
                <w:sz w:val="22"/>
                <w:szCs w:val="22"/>
              </w:rPr>
              <w:t>би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подлежела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санкции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Вака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поставен</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законот</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допушта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нелегална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градба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објекти</w:t>
            </w:r>
            <w:proofErr w:type="spellEnd"/>
            <w:r w:rsidR="00640B36" w:rsidRPr="002C7AAC">
              <w:rPr>
                <w:rFonts w:ascii="Arial" w:eastAsia="Calibri" w:hAnsi="Arial" w:cs="Arial"/>
                <w:sz w:val="22"/>
                <w:szCs w:val="22"/>
              </w:rPr>
              <w:t xml:space="preserve"> и </w:t>
            </w:r>
            <w:proofErr w:type="spellStart"/>
            <w:r w:rsidR="00640B36" w:rsidRPr="002C7AAC">
              <w:rPr>
                <w:rFonts w:ascii="Arial" w:eastAsia="Calibri" w:hAnsi="Arial" w:cs="Arial"/>
                <w:sz w:val="22"/>
                <w:szCs w:val="22"/>
              </w:rPr>
              <w:t>инфраструктура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кои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нужно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би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добиле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дозвола</w:t>
            </w:r>
            <w:proofErr w:type="spellEnd"/>
            <w:r w:rsidR="00640B36" w:rsidRPr="002C7AAC">
              <w:rPr>
                <w:rFonts w:ascii="Arial" w:eastAsia="Calibri" w:hAnsi="Arial" w:cs="Arial"/>
                <w:sz w:val="22"/>
                <w:szCs w:val="22"/>
              </w:rPr>
              <w:t xml:space="preserve"> и </w:t>
            </w:r>
            <w:proofErr w:type="spellStart"/>
            <w:r w:rsidR="00640B36" w:rsidRPr="002C7AAC">
              <w:rPr>
                <w:rFonts w:ascii="Arial" w:eastAsia="Calibri" w:hAnsi="Arial" w:cs="Arial"/>
                <w:sz w:val="22"/>
                <w:szCs w:val="22"/>
              </w:rPr>
              <w:t>кои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сами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по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себе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би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можеле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имаат</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штетно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влијание</w:t>
            </w:r>
            <w:proofErr w:type="spellEnd"/>
            <w:r w:rsidR="00640B36" w:rsidRPr="002C7AAC">
              <w:rPr>
                <w:rFonts w:ascii="Arial" w:eastAsia="Calibri" w:hAnsi="Arial" w:cs="Arial"/>
                <w:sz w:val="22"/>
                <w:szCs w:val="22"/>
              </w:rPr>
              <w:t>.</w:t>
            </w:r>
          </w:p>
        </w:tc>
      </w:tr>
      <w:tr w:rsidR="00640B36" w14:paraId="159A6E15" w14:textId="77777777" w:rsidTr="00C242B6">
        <w:tc>
          <w:tcPr>
            <w:tcW w:w="1665" w:type="dxa"/>
            <w:shd w:val="clear" w:color="auto" w:fill="auto"/>
            <w:tcMar>
              <w:top w:w="100" w:type="dxa"/>
              <w:left w:w="100" w:type="dxa"/>
              <w:bottom w:w="100" w:type="dxa"/>
              <w:right w:w="100" w:type="dxa"/>
            </w:tcMar>
          </w:tcPr>
          <w:p w14:paraId="2D2ECF63"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120</w:t>
            </w:r>
          </w:p>
        </w:tc>
        <w:tc>
          <w:tcPr>
            <w:tcW w:w="3885" w:type="dxa"/>
            <w:shd w:val="clear" w:color="auto" w:fill="auto"/>
            <w:tcMar>
              <w:top w:w="100" w:type="dxa"/>
              <w:left w:w="100" w:type="dxa"/>
              <w:bottom w:w="100" w:type="dxa"/>
              <w:right w:w="100" w:type="dxa"/>
            </w:tcMar>
          </w:tcPr>
          <w:p w14:paraId="77D6D4A4" w14:textId="1CC85358"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120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4C320559" w14:textId="77777777" w:rsidR="004367E5" w:rsidRPr="002C7AAC" w:rsidRDefault="004367E5" w:rsidP="002C7AAC">
            <w:pPr>
              <w:widowControl w:val="0"/>
              <w:spacing w:line="276" w:lineRule="auto"/>
              <w:rPr>
                <w:rFonts w:ascii="Arial" w:eastAsia="Calibri" w:hAnsi="Arial" w:cs="Arial"/>
              </w:rPr>
            </w:pPr>
          </w:p>
          <w:p w14:paraId="07A882F4" w14:textId="360411E2" w:rsidR="00640B36"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(4)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хидрометеоролошките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определува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мерните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lastRenderedPageBreak/>
              <w:t>определени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контролни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пунктови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тело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Методологијата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мониторинг</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протокот</w:t>
            </w:r>
            <w:proofErr w:type="spellEnd"/>
            <w:r w:rsidRPr="002C7AAC">
              <w:rPr>
                <w:rFonts w:ascii="Arial" w:eastAsia="Calibri" w:hAnsi="Arial" w:cs="Arial"/>
                <w:i/>
                <w:sz w:val="22"/>
                <w:szCs w:val="22"/>
              </w:rPr>
              <w:t xml:space="preserve"> и/</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нивото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секое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мерно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определуваат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планот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речниот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слив</w:t>
            </w:r>
            <w:proofErr w:type="spellEnd"/>
            <w:r w:rsidRPr="002C7AAC">
              <w:rPr>
                <w:rFonts w:ascii="Arial" w:eastAsia="Calibri" w:hAnsi="Arial" w:cs="Arial"/>
                <w:i/>
                <w:sz w:val="22"/>
                <w:szCs w:val="22"/>
              </w:rPr>
              <w:t>.</w:t>
            </w:r>
          </w:p>
          <w:p w14:paraId="552EC9D1" w14:textId="77777777" w:rsidR="004367E5" w:rsidRPr="002C7AAC" w:rsidRDefault="004367E5" w:rsidP="002C7AAC">
            <w:pPr>
              <w:widowControl w:val="0"/>
              <w:spacing w:line="276" w:lineRule="auto"/>
              <w:rPr>
                <w:rFonts w:ascii="Arial" w:eastAsia="Calibri" w:hAnsi="Arial" w:cs="Arial"/>
                <w:i/>
              </w:rPr>
            </w:pPr>
          </w:p>
          <w:p w14:paraId="6BE97EAD" w14:textId="77777777" w:rsidR="004367E5"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Наш</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предлог</w:t>
            </w:r>
            <w:proofErr w:type="spellEnd"/>
            <w:r w:rsidRPr="002C7AAC">
              <w:rPr>
                <w:rFonts w:ascii="Arial" w:eastAsia="Calibri" w:hAnsi="Arial" w:cs="Arial"/>
                <w:b/>
                <w:sz w:val="22"/>
                <w:szCs w:val="22"/>
              </w:rPr>
              <w:t>:</w:t>
            </w:r>
          </w:p>
          <w:p w14:paraId="66B4895B" w14:textId="7F013209"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b/>
                <w:i/>
                <w:sz w:val="22"/>
                <w:szCs w:val="22"/>
              </w:rPr>
              <w:br/>
            </w:r>
            <w:proofErr w:type="spellStart"/>
            <w:r w:rsidRPr="002C7AAC">
              <w:rPr>
                <w:rFonts w:ascii="Arial" w:eastAsia="Calibri" w:hAnsi="Arial" w:cs="Arial"/>
                <w:i/>
                <w:sz w:val="22"/>
                <w:szCs w:val="22"/>
              </w:rPr>
              <w:t>Став</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706432C" w14:textId="77777777"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i/>
                <w:sz w:val="22"/>
                <w:szCs w:val="22"/>
              </w:rPr>
              <w:t xml:space="preserve">(4)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хидрометеоролошките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определува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мерните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контролни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пунктови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тело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Методологијата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мониторинг</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протокот</w:t>
            </w:r>
            <w:proofErr w:type="spellEnd"/>
            <w:r w:rsidRPr="002C7AAC">
              <w:rPr>
                <w:rFonts w:ascii="Arial" w:eastAsia="Calibri" w:hAnsi="Arial" w:cs="Arial"/>
                <w:i/>
                <w:sz w:val="22"/>
                <w:szCs w:val="22"/>
              </w:rPr>
              <w:t xml:space="preserve"> и/</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нивото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секое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мерно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определуваат</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 xml:space="preserve">и </w:t>
            </w:r>
            <w:proofErr w:type="spellStart"/>
            <w:r w:rsidRPr="002C7AAC">
              <w:rPr>
                <w:rFonts w:ascii="Arial" w:eastAsia="Calibri" w:hAnsi="Arial" w:cs="Arial"/>
                <w:i/>
                <w:color w:val="FF0000"/>
                <w:sz w:val="22"/>
                <w:szCs w:val="22"/>
              </w:rPr>
              <w:t>стануваат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составен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дел</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планот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речниот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слив</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49DBF031"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Став</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донесен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сливови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неприменливи</w:t>
            </w:r>
            <w:proofErr w:type="spellEnd"/>
            <w:r w:rsidRPr="002C7AAC">
              <w:rPr>
                <w:rFonts w:ascii="Arial" w:eastAsia="Calibri" w:hAnsi="Arial" w:cs="Arial"/>
                <w:sz w:val="22"/>
                <w:szCs w:val="22"/>
              </w:rPr>
              <w:t>.</w:t>
            </w:r>
          </w:p>
        </w:tc>
      </w:tr>
      <w:tr w:rsidR="00640B36" w14:paraId="30C42C4E" w14:textId="77777777" w:rsidTr="00C242B6">
        <w:tc>
          <w:tcPr>
            <w:tcW w:w="1665" w:type="dxa"/>
            <w:shd w:val="clear" w:color="auto" w:fill="auto"/>
            <w:tcMar>
              <w:top w:w="100" w:type="dxa"/>
              <w:left w:w="100" w:type="dxa"/>
              <w:bottom w:w="100" w:type="dxa"/>
              <w:right w:w="100" w:type="dxa"/>
            </w:tcMar>
          </w:tcPr>
          <w:p w14:paraId="607DCCC8"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121</w:t>
            </w:r>
          </w:p>
        </w:tc>
        <w:tc>
          <w:tcPr>
            <w:tcW w:w="3885" w:type="dxa"/>
            <w:shd w:val="clear" w:color="auto" w:fill="auto"/>
            <w:tcMar>
              <w:top w:w="100" w:type="dxa"/>
              <w:left w:w="100" w:type="dxa"/>
              <w:bottom w:w="100" w:type="dxa"/>
              <w:right w:w="100" w:type="dxa"/>
            </w:tcMar>
          </w:tcPr>
          <w:p w14:paraId="5525F47D" w14:textId="77AD92FA"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58EC82D2" w14:textId="77777777" w:rsidR="004367E5" w:rsidRPr="002C7AAC" w:rsidRDefault="004367E5" w:rsidP="002C7AAC">
            <w:pPr>
              <w:widowControl w:val="0"/>
              <w:spacing w:line="276" w:lineRule="auto"/>
              <w:rPr>
                <w:rFonts w:ascii="Arial" w:eastAsia="Calibri" w:hAnsi="Arial" w:cs="Arial"/>
              </w:rPr>
            </w:pPr>
          </w:p>
          <w:p w14:paraId="2C214577" w14:textId="77777777" w:rsidR="00640B36" w:rsidRPr="002C7AAC"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i/>
                <w:sz w:val="22"/>
                <w:szCs w:val="22"/>
              </w:rPr>
              <w:t>Доколку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количеството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водотекот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намали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степен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може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настане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зголемено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загадување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тие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w:t>
            </w:r>
            <w:proofErr w:type="spellEnd"/>
            <w:r w:rsidRPr="002C7AAC">
              <w:rPr>
                <w:rFonts w:ascii="Arial" w:eastAsia="Calibri" w:hAnsi="Arial" w:cs="Arial"/>
                <w:i/>
                <w:color w:val="FF0000"/>
                <w:sz w:val="22"/>
                <w:szCs w:val="22"/>
              </w:rPr>
              <w:t xml:space="preserve"> и/</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загрозување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еколошкиот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баланс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sz w:val="22"/>
                <w:szCs w:val="22"/>
              </w:rPr>
              <w:t>Владата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Република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Македонија</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1372A8D8" w14:textId="77777777" w:rsidR="00640B36" w:rsidRPr="002C7AAC" w:rsidRDefault="00640B36" w:rsidP="002C7AAC">
            <w:pPr>
              <w:spacing w:line="276" w:lineRule="auto"/>
              <w:rPr>
                <w:rFonts w:ascii="Arial" w:eastAsia="Calibri" w:hAnsi="Arial" w:cs="Arial"/>
              </w:rPr>
            </w:pPr>
          </w:p>
        </w:tc>
      </w:tr>
      <w:tr w:rsidR="00640B36" w14:paraId="78FC97A3" w14:textId="77777777" w:rsidTr="00C242B6">
        <w:tc>
          <w:tcPr>
            <w:tcW w:w="1665" w:type="dxa"/>
            <w:shd w:val="clear" w:color="auto" w:fill="auto"/>
            <w:tcMar>
              <w:top w:w="100" w:type="dxa"/>
              <w:left w:w="100" w:type="dxa"/>
              <w:bottom w:w="100" w:type="dxa"/>
              <w:right w:w="100" w:type="dxa"/>
            </w:tcMar>
          </w:tcPr>
          <w:p w14:paraId="70E46AE6"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воведува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122</w:t>
            </w:r>
          </w:p>
        </w:tc>
        <w:tc>
          <w:tcPr>
            <w:tcW w:w="3885" w:type="dxa"/>
            <w:shd w:val="clear" w:color="auto" w:fill="auto"/>
            <w:tcMar>
              <w:top w:w="100" w:type="dxa"/>
              <w:left w:w="100" w:type="dxa"/>
              <w:bottom w:w="100" w:type="dxa"/>
              <w:right w:w="100" w:type="dxa"/>
            </w:tcMar>
          </w:tcPr>
          <w:p w14:paraId="05E5ED19" w14:textId="046391D4"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121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122 и </w:t>
            </w:r>
            <w:proofErr w:type="spellStart"/>
            <w:r w:rsidRPr="002C7AAC">
              <w:rPr>
                <w:rFonts w:ascii="Arial" w:eastAsia="Calibri" w:hAnsi="Arial" w:cs="Arial"/>
                <w:sz w:val="22"/>
                <w:szCs w:val="22"/>
              </w:rPr>
              <w:t>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гласат</w:t>
            </w:r>
            <w:proofErr w:type="spellEnd"/>
            <w:r w:rsidRPr="002C7AAC">
              <w:rPr>
                <w:rFonts w:ascii="Arial" w:eastAsia="Calibri" w:hAnsi="Arial" w:cs="Arial"/>
                <w:sz w:val="22"/>
                <w:szCs w:val="22"/>
              </w:rPr>
              <w:t>:</w:t>
            </w:r>
          </w:p>
          <w:p w14:paraId="7ADE15D4" w14:textId="77777777" w:rsidR="004367E5" w:rsidRPr="002C7AAC" w:rsidRDefault="004367E5" w:rsidP="002C7AAC">
            <w:pPr>
              <w:widowControl w:val="0"/>
              <w:spacing w:line="276" w:lineRule="auto"/>
              <w:rPr>
                <w:rFonts w:ascii="Arial" w:eastAsia="Calibri" w:hAnsi="Arial" w:cs="Arial"/>
              </w:rPr>
            </w:pPr>
          </w:p>
          <w:p w14:paraId="60C58F27"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ЗАШТИТА ОД ШТЕТНО ДЕЈСТВО ВРЗ ВОДИТЕ</w:t>
            </w:r>
          </w:p>
          <w:p w14:paraId="1611B86B" w14:textId="77777777" w:rsidR="00640B36" w:rsidRPr="002C7AAC"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122</w:t>
            </w:r>
          </w:p>
          <w:p w14:paraId="40DC8DE7"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(1) </w:t>
            </w:r>
            <w:proofErr w:type="spellStart"/>
            <w:r w:rsidRPr="002C7AAC">
              <w:rPr>
                <w:rFonts w:ascii="Arial" w:eastAsia="Calibri" w:hAnsi="Arial" w:cs="Arial"/>
                <w:i/>
                <w:color w:val="FF0000"/>
                <w:sz w:val="22"/>
                <w:szCs w:val="22"/>
              </w:rPr>
              <w:t>Правните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лица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врз</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основа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право</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врз</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основа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концесии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стопанистуваат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тело</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притоа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прекршуваат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минималните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барања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lastRenderedPageBreak/>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Законот</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договорните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одредби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предизвикуваат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штета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флората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фауната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како</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нарушување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еколошката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состојба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водното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ќе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бидат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гонети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тешки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кривични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против</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природата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одредбите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Кривичниот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законик</w:t>
            </w:r>
            <w:proofErr w:type="spellEnd"/>
            <w:r w:rsidRPr="002C7AAC">
              <w:rPr>
                <w:rFonts w:ascii="Arial" w:eastAsia="Calibri" w:hAnsi="Arial" w:cs="Arial"/>
                <w:i/>
                <w:color w:val="FF0000"/>
                <w:sz w:val="22"/>
                <w:szCs w:val="22"/>
              </w:rPr>
              <w:t>.</w:t>
            </w:r>
          </w:p>
          <w:p w14:paraId="683CB720" w14:textId="77777777" w:rsidR="00640B36" w:rsidRPr="002C7AAC" w:rsidRDefault="00640B36" w:rsidP="002C7AAC">
            <w:pPr>
              <w:widowControl w:val="0"/>
              <w:spacing w:line="276" w:lineRule="auto"/>
              <w:rPr>
                <w:rFonts w:ascii="Arial" w:eastAsia="Calibri" w:hAnsi="Arial" w:cs="Arial"/>
                <w:i/>
                <w:color w:val="FF0000"/>
              </w:rPr>
            </w:pPr>
          </w:p>
          <w:p w14:paraId="7C4A2927"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(2) </w:t>
            </w:r>
            <w:proofErr w:type="spellStart"/>
            <w:r w:rsidRPr="002C7AAC">
              <w:rPr>
                <w:rFonts w:ascii="Arial" w:eastAsia="Calibri" w:hAnsi="Arial" w:cs="Arial"/>
                <w:i/>
                <w:color w:val="FF0000"/>
                <w:sz w:val="22"/>
                <w:szCs w:val="22"/>
              </w:rPr>
              <w:t>Правните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лица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како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резултат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својата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дејност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испуштаат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отпадни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други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отпадни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материи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предизвикуваат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штета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флората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фауната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како</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нарушување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еколошката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состојба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водното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ќе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бидат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гонети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тешки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кривични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против</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природата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одредбите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Кривичниот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законик</w:t>
            </w:r>
            <w:proofErr w:type="spellEnd"/>
            <w:r w:rsidRPr="002C7AAC">
              <w:rPr>
                <w:rFonts w:ascii="Arial" w:eastAsia="Calibri" w:hAnsi="Arial" w:cs="Arial"/>
                <w:i/>
                <w:color w:val="FF0000"/>
                <w:sz w:val="22"/>
                <w:szCs w:val="22"/>
              </w:rPr>
              <w:t>.</w:t>
            </w:r>
          </w:p>
          <w:p w14:paraId="4419B7E7" w14:textId="77777777" w:rsidR="00640B36" w:rsidRPr="002C7AAC" w:rsidRDefault="00640B36" w:rsidP="002C7AAC">
            <w:pPr>
              <w:widowControl w:val="0"/>
              <w:spacing w:line="276" w:lineRule="auto"/>
              <w:rPr>
                <w:rFonts w:ascii="Arial" w:eastAsia="Calibri" w:hAnsi="Arial" w:cs="Arial"/>
                <w:i/>
              </w:rPr>
            </w:pPr>
          </w:p>
          <w:p w14:paraId="29B0E0C7"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Актуелниот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чл</w:t>
            </w:r>
            <w:proofErr w:type="spellEnd"/>
            <w:r w:rsidRPr="002C7AAC">
              <w:rPr>
                <w:rFonts w:ascii="Arial" w:eastAsia="Calibri" w:hAnsi="Arial" w:cs="Arial"/>
                <w:b/>
                <w:sz w:val="22"/>
                <w:szCs w:val="22"/>
              </w:rPr>
              <w:t xml:space="preserve">. 122 </w:t>
            </w:r>
            <w:proofErr w:type="spellStart"/>
            <w:r w:rsidRPr="002C7AAC">
              <w:rPr>
                <w:rFonts w:ascii="Arial" w:eastAsia="Calibri" w:hAnsi="Arial" w:cs="Arial"/>
                <w:b/>
                <w:sz w:val="22"/>
                <w:szCs w:val="22"/>
              </w:rPr>
              <w:t>станува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чл</w:t>
            </w:r>
            <w:proofErr w:type="spellEnd"/>
            <w:r w:rsidRPr="002C7AAC">
              <w:rPr>
                <w:rFonts w:ascii="Arial" w:eastAsia="Calibri" w:hAnsi="Arial" w:cs="Arial"/>
                <w:b/>
                <w:sz w:val="22"/>
                <w:szCs w:val="22"/>
              </w:rPr>
              <w:t xml:space="preserve">. 123 </w:t>
            </w:r>
            <w:proofErr w:type="spellStart"/>
            <w:r w:rsidRPr="002C7AAC">
              <w:rPr>
                <w:rFonts w:ascii="Arial" w:eastAsia="Calibri" w:hAnsi="Arial" w:cs="Arial"/>
                <w:b/>
                <w:sz w:val="22"/>
                <w:szCs w:val="22"/>
              </w:rPr>
              <w:t>итн</w:t>
            </w:r>
            <w:proofErr w:type="spellEnd"/>
            <w:r w:rsidRPr="002C7AAC">
              <w:rPr>
                <w:rFonts w:ascii="Arial" w:eastAsia="Calibri" w:hAnsi="Arial" w:cs="Arial"/>
                <w:b/>
                <w:sz w:val="22"/>
                <w:szCs w:val="22"/>
              </w:rPr>
              <w:t>.</w:t>
            </w:r>
          </w:p>
          <w:p w14:paraId="01ABED31" w14:textId="77777777" w:rsidR="00640B36" w:rsidRPr="002C7AAC" w:rsidRDefault="00640B36" w:rsidP="002C7AAC">
            <w:pPr>
              <w:widowControl w:val="0"/>
              <w:spacing w:line="276" w:lineRule="auto"/>
              <w:rPr>
                <w:rFonts w:ascii="Arial" w:eastAsia="Calibri" w:hAnsi="Arial" w:cs="Arial"/>
                <w:i/>
              </w:rPr>
            </w:pPr>
          </w:p>
        </w:tc>
        <w:tc>
          <w:tcPr>
            <w:tcW w:w="3810" w:type="dxa"/>
            <w:shd w:val="clear" w:color="auto" w:fill="auto"/>
            <w:tcMar>
              <w:top w:w="100" w:type="dxa"/>
              <w:left w:w="100" w:type="dxa"/>
              <w:bottom w:w="100" w:type="dxa"/>
              <w:right w:w="100" w:type="dxa"/>
            </w:tcMar>
          </w:tcPr>
          <w:p w14:paraId="3BB71B70"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Неконтролираната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несанкционирана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експлоатација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АД ЕСМ </w:t>
            </w:r>
            <w:proofErr w:type="spellStart"/>
            <w:r w:rsidRPr="002C7AAC">
              <w:rPr>
                <w:rFonts w:ascii="Arial" w:eastAsia="Calibri" w:hAnsi="Arial" w:cs="Arial"/>
                <w:sz w:val="22"/>
                <w:szCs w:val="22"/>
              </w:rPr>
              <w:t>досега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предизвикала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дозволениот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минимум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693,1 </w:t>
            </w:r>
            <w:proofErr w:type="spellStart"/>
            <w:r w:rsidRPr="002C7AAC">
              <w:rPr>
                <w:rFonts w:ascii="Arial" w:eastAsia="Calibri" w:hAnsi="Arial" w:cs="Arial"/>
                <w:sz w:val="22"/>
                <w:szCs w:val="22"/>
              </w:rPr>
              <w:t>метри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надморска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висина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Падот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документиран</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АД ЕСМ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периодот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меѓу</w:t>
            </w:r>
            <w:proofErr w:type="spellEnd"/>
            <w:r w:rsidRPr="002C7AAC">
              <w:rPr>
                <w:rFonts w:ascii="Arial" w:eastAsia="Calibri" w:hAnsi="Arial" w:cs="Arial"/>
                <w:sz w:val="22"/>
                <w:szCs w:val="22"/>
              </w:rPr>
              <w:t xml:space="preserve"> 25 </w:t>
            </w:r>
            <w:proofErr w:type="spellStart"/>
            <w:r w:rsidRPr="002C7AAC">
              <w:rPr>
                <w:rFonts w:ascii="Arial" w:eastAsia="Calibri" w:hAnsi="Arial" w:cs="Arial"/>
                <w:sz w:val="22"/>
                <w:szCs w:val="22"/>
              </w:rPr>
              <w:t>ноември</w:t>
            </w:r>
            <w:proofErr w:type="spellEnd"/>
            <w:r w:rsidRPr="002C7AAC">
              <w:rPr>
                <w:rFonts w:ascii="Arial" w:eastAsia="Calibri" w:hAnsi="Arial" w:cs="Arial"/>
                <w:sz w:val="22"/>
                <w:szCs w:val="22"/>
              </w:rPr>
              <w:t xml:space="preserve"> и 10 </w:t>
            </w:r>
            <w:proofErr w:type="spellStart"/>
            <w:r w:rsidRPr="002C7AAC">
              <w:rPr>
                <w:rFonts w:ascii="Arial" w:eastAsia="Calibri" w:hAnsi="Arial" w:cs="Arial"/>
                <w:sz w:val="22"/>
                <w:szCs w:val="22"/>
              </w:rPr>
              <w:t>декември</w:t>
            </w:r>
            <w:proofErr w:type="spellEnd"/>
            <w:r w:rsidRPr="002C7AAC">
              <w:rPr>
                <w:rFonts w:ascii="Arial" w:eastAsia="Calibri" w:hAnsi="Arial" w:cs="Arial"/>
                <w:sz w:val="22"/>
                <w:szCs w:val="22"/>
              </w:rPr>
              <w:t xml:space="preserve"> 2020 г. </w:t>
            </w:r>
            <w:proofErr w:type="spellStart"/>
            <w:r w:rsidRPr="002C7AAC">
              <w:rPr>
                <w:rFonts w:ascii="Arial" w:eastAsia="Calibri" w:hAnsi="Arial" w:cs="Arial"/>
                <w:sz w:val="22"/>
                <w:szCs w:val="22"/>
              </w:rPr>
              <w:t>Загрижувачки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фактот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веројатно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мерењата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на</w:t>
            </w:r>
            <w:proofErr w:type="spellEnd"/>
            <w:r w:rsidRPr="002C7AAC">
              <w:rPr>
                <w:rFonts w:ascii="Arial" w:eastAsia="Calibri" w:hAnsi="Arial" w:cs="Arial"/>
                <w:sz w:val="22"/>
                <w:szCs w:val="22"/>
              </w:rPr>
              <w:t xml:space="preserve"> АД ЕСМ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објективни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мерењата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Хидрометеоролошкиот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завод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минимум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сѐ</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31 </w:t>
            </w:r>
            <w:proofErr w:type="spellStart"/>
            <w:r w:rsidRPr="002C7AAC">
              <w:rPr>
                <w:rFonts w:ascii="Arial" w:eastAsia="Calibri" w:hAnsi="Arial" w:cs="Arial"/>
                <w:sz w:val="22"/>
                <w:szCs w:val="22"/>
              </w:rPr>
              <w:t>декември</w:t>
            </w:r>
            <w:proofErr w:type="spellEnd"/>
            <w:r w:rsidRPr="002C7AAC">
              <w:rPr>
                <w:rFonts w:ascii="Arial" w:eastAsia="Calibri" w:hAnsi="Arial" w:cs="Arial"/>
                <w:sz w:val="22"/>
                <w:szCs w:val="22"/>
              </w:rPr>
              <w:t xml:space="preserve"> 2020 г. </w:t>
            </w:r>
            <w:proofErr w:type="spellStart"/>
            <w:r w:rsidRPr="002C7AAC">
              <w:rPr>
                <w:rFonts w:ascii="Arial" w:eastAsia="Calibri" w:hAnsi="Arial" w:cs="Arial"/>
                <w:sz w:val="22"/>
                <w:szCs w:val="22"/>
              </w:rPr>
              <w:t>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институциите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раководат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најдобрите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практики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воопшто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доближување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минимумот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693.1 </w:t>
            </w:r>
            <w:proofErr w:type="spellStart"/>
            <w:r w:rsidRPr="002C7AAC">
              <w:rPr>
                <w:rFonts w:ascii="Arial" w:eastAsia="Calibri" w:hAnsi="Arial" w:cs="Arial"/>
                <w:sz w:val="22"/>
                <w:szCs w:val="22"/>
              </w:rPr>
              <w:t>мнв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693,17 е </w:t>
            </w: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субоптимално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најниската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граница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предвидена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екстремни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околности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сепак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минимумот</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пробиен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најмалку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трипати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времетраење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јануари</w:t>
            </w:r>
            <w:proofErr w:type="spellEnd"/>
            <w:r w:rsidRPr="002C7AAC">
              <w:rPr>
                <w:rFonts w:ascii="Arial" w:eastAsia="Calibri" w:hAnsi="Arial" w:cs="Arial"/>
                <w:sz w:val="22"/>
                <w:szCs w:val="22"/>
              </w:rPr>
              <w:t xml:space="preserve"> 2017 </w:t>
            </w:r>
            <w:proofErr w:type="spellStart"/>
            <w:r w:rsidRPr="002C7AAC">
              <w:rPr>
                <w:rFonts w:ascii="Arial" w:eastAsia="Calibri" w:hAnsi="Arial" w:cs="Arial"/>
                <w:sz w:val="22"/>
                <w:szCs w:val="22"/>
              </w:rPr>
              <w:t>година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наваму</w:t>
            </w:r>
            <w:proofErr w:type="spellEnd"/>
            <w:r w:rsidRPr="002C7AAC">
              <w:rPr>
                <w:rFonts w:ascii="Arial" w:eastAsia="Calibri" w:hAnsi="Arial" w:cs="Arial"/>
                <w:sz w:val="22"/>
                <w:szCs w:val="22"/>
              </w:rPr>
              <w:t>.</w:t>
            </w:r>
          </w:p>
          <w:p w14:paraId="7AA458B9" w14:textId="77777777" w:rsidR="00640B36" w:rsidRPr="002C7AAC" w:rsidRDefault="00640B36" w:rsidP="002C7AAC">
            <w:pPr>
              <w:spacing w:line="276" w:lineRule="auto"/>
              <w:rPr>
                <w:rFonts w:ascii="Arial" w:eastAsia="Calibri" w:hAnsi="Arial" w:cs="Arial"/>
              </w:rPr>
            </w:pPr>
          </w:p>
          <w:p w14:paraId="0DECBB87"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Поради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определи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орган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чиишто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мерења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меродавни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Понатаму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определени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почетокот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60-тите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XX </w:t>
            </w:r>
            <w:proofErr w:type="spellStart"/>
            <w:r w:rsidRPr="002C7AAC">
              <w:rPr>
                <w:rFonts w:ascii="Arial" w:eastAsia="Calibri" w:hAnsi="Arial" w:cs="Arial"/>
                <w:sz w:val="22"/>
                <w:szCs w:val="22"/>
              </w:rPr>
              <w:t>век</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ревидираат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причини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измитатиот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период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изместени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познат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ефектот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ревидирање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договорот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Албанија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испуштање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количина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нејзините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енергетски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потреби</w:t>
            </w:r>
            <w:proofErr w:type="spellEnd"/>
            <w:r w:rsidRPr="002C7AAC">
              <w:rPr>
                <w:rFonts w:ascii="Arial" w:eastAsia="Calibri" w:hAnsi="Arial" w:cs="Arial"/>
                <w:sz w:val="22"/>
                <w:szCs w:val="22"/>
              </w:rPr>
              <w:t>.</w:t>
            </w:r>
          </w:p>
          <w:p w14:paraId="4DE2E982" w14:textId="77777777" w:rsidR="00640B36" w:rsidRPr="002C7AAC" w:rsidRDefault="00640B36" w:rsidP="002C7AAC">
            <w:pPr>
              <w:spacing w:line="276" w:lineRule="auto"/>
              <w:rPr>
                <w:rFonts w:ascii="Arial" w:eastAsia="Calibri" w:hAnsi="Arial" w:cs="Arial"/>
              </w:rPr>
            </w:pPr>
          </w:p>
          <w:p w14:paraId="1524F44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Дополнително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секое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неодржување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минимум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експлоатираат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најстрого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санкционира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превенираат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ситуации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иднина</w:t>
            </w:r>
            <w:proofErr w:type="spellEnd"/>
            <w:r w:rsidRPr="002C7AAC">
              <w:rPr>
                <w:rFonts w:ascii="Arial" w:eastAsia="Calibri" w:hAnsi="Arial" w:cs="Arial"/>
                <w:sz w:val="22"/>
                <w:szCs w:val="22"/>
              </w:rPr>
              <w:t>.</w:t>
            </w:r>
          </w:p>
          <w:p w14:paraId="45BCD9CE" w14:textId="77777777" w:rsidR="00640B36" w:rsidRPr="002C7AAC" w:rsidRDefault="00640B36" w:rsidP="002C7AAC">
            <w:pPr>
              <w:spacing w:line="276" w:lineRule="auto"/>
              <w:rPr>
                <w:rFonts w:ascii="Arial" w:eastAsia="Calibri" w:hAnsi="Arial" w:cs="Arial"/>
              </w:rPr>
            </w:pPr>
          </w:p>
        </w:tc>
      </w:tr>
      <w:tr w:rsidR="00640B36" w14:paraId="2D56B52C" w14:textId="77777777" w:rsidTr="00C242B6">
        <w:tc>
          <w:tcPr>
            <w:tcW w:w="1665" w:type="dxa"/>
            <w:shd w:val="clear" w:color="auto" w:fill="auto"/>
            <w:tcMar>
              <w:top w:w="100" w:type="dxa"/>
              <w:left w:w="100" w:type="dxa"/>
              <w:bottom w:w="100" w:type="dxa"/>
              <w:right w:w="100" w:type="dxa"/>
            </w:tcMar>
          </w:tcPr>
          <w:p w14:paraId="0D524653"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131</w:t>
            </w:r>
          </w:p>
        </w:tc>
        <w:tc>
          <w:tcPr>
            <w:tcW w:w="3885" w:type="dxa"/>
            <w:shd w:val="clear" w:color="auto" w:fill="auto"/>
            <w:tcMar>
              <w:top w:w="100" w:type="dxa"/>
              <w:left w:w="100" w:type="dxa"/>
              <w:bottom w:w="100" w:type="dxa"/>
              <w:right w:w="100" w:type="dxa"/>
            </w:tcMar>
          </w:tcPr>
          <w:p w14:paraId="2860863E" w14:textId="77777777" w:rsidR="00640B36" w:rsidRPr="002C7AAC" w:rsidRDefault="00640B36" w:rsidP="002C7AAC">
            <w:pPr>
              <w:widowControl w:val="0"/>
              <w:spacing w:line="276" w:lineRule="auto"/>
              <w:rPr>
                <w:rFonts w:ascii="Arial" w:eastAsia="Calibri" w:hAnsi="Arial" w:cs="Arial"/>
                <w:b/>
                <w:i/>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131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зборовите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color w:val="FF0000"/>
                <w:sz w:val="22"/>
                <w:szCs w:val="22"/>
              </w:rPr>
              <w:t>освен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дозвола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издадена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врз</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основа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бришат</w:t>
            </w:r>
            <w:proofErr w:type="spellEnd"/>
            <w:r w:rsidRPr="002C7AAC">
              <w:rPr>
                <w:rFonts w:ascii="Arial" w:eastAsia="Calibri" w:hAnsi="Arial" w:cs="Arial"/>
                <w:b/>
                <w:i/>
                <w:sz w:val="22"/>
                <w:szCs w:val="22"/>
              </w:rPr>
              <w:t>.</w:t>
            </w:r>
          </w:p>
          <w:p w14:paraId="1A0AB2D2" w14:textId="77777777" w:rsidR="00640B36" w:rsidRPr="002C7AAC" w:rsidRDefault="00640B36" w:rsidP="002C7AAC">
            <w:pPr>
              <w:widowControl w:val="0"/>
              <w:spacing w:line="276" w:lineRule="auto"/>
              <w:rPr>
                <w:rFonts w:ascii="Arial" w:eastAsia="Calibri" w:hAnsi="Arial" w:cs="Arial"/>
                <w:b/>
                <w:i/>
              </w:rPr>
            </w:pPr>
          </w:p>
          <w:p w14:paraId="277AE1E8" w14:textId="77777777" w:rsidR="00640B36" w:rsidRPr="002C7AAC" w:rsidRDefault="00640B36" w:rsidP="002C7AAC">
            <w:pPr>
              <w:widowControl w:val="0"/>
              <w:spacing w:line="276" w:lineRule="auto"/>
              <w:rPr>
                <w:rFonts w:ascii="Arial" w:eastAsia="Calibri" w:hAnsi="Arial" w:cs="Arial"/>
                <w:b/>
                <w:i/>
              </w:rPr>
            </w:pP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брише</w:t>
            </w:r>
            <w:proofErr w:type="spellEnd"/>
            <w:r w:rsidRPr="002C7AAC">
              <w:rPr>
                <w:rFonts w:ascii="Arial" w:eastAsia="Calibri" w:hAnsi="Arial" w:cs="Arial"/>
                <w:b/>
                <w:i/>
                <w:sz w:val="22"/>
                <w:szCs w:val="22"/>
              </w:rPr>
              <w:t>.</w:t>
            </w:r>
          </w:p>
          <w:p w14:paraId="30393CED" w14:textId="77777777" w:rsidR="00640B36" w:rsidRPr="002C7AAC" w:rsidRDefault="00640B36" w:rsidP="002C7AAC">
            <w:pPr>
              <w:widowControl w:val="0"/>
              <w:spacing w:line="276" w:lineRule="auto"/>
              <w:rPr>
                <w:rFonts w:ascii="Arial" w:eastAsia="Calibri" w:hAnsi="Arial" w:cs="Arial"/>
                <w:i/>
              </w:rPr>
            </w:pPr>
          </w:p>
          <w:p w14:paraId="1EE31A0E"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096B4948" w14:textId="34F85F7A" w:rsidR="00640B36" w:rsidRDefault="00640B36" w:rsidP="002C7AAC">
            <w:pPr>
              <w:widowControl w:val="0"/>
              <w:spacing w:line="276" w:lineRule="auto"/>
              <w:rPr>
                <w:rFonts w:ascii="Arial" w:eastAsia="Calibri" w:hAnsi="Arial" w:cs="Arial"/>
                <w:i/>
                <w:color w:val="FF0000"/>
                <w:highlight w:val="white"/>
              </w:rPr>
            </w:pPr>
            <w:r w:rsidRPr="002C7AAC">
              <w:rPr>
                <w:rFonts w:ascii="Arial" w:eastAsia="Calibri" w:hAnsi="Arial" w:cs="Arial"/>
                <w:i/>
                <w:sz w:val="22"/>
                <w:szCs w:val="22"/>
              </w:rPr>
              <w:t xml:space="preserve">3) </w:t>
            </w:r>
            <w:proofErr w:type="spellStart"/>
            <w:r w:rsidRPr="002C7AAC">
              <w:rPr>
                <w:rFonts w:ascii="Arial" w:eastAsia="Calibri" w:hAnsi="Arial" w:cs="Arial"/>
                <w:i/>
                <w:sz w:val="22"/>
                <w:szCs w:val="22"/>
              </w:rPr>
              <w:t>крајбрежен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појас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водотек</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населени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неурбанизираните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делови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населените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смисла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појасот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ширина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најмалку</w:t>
            </w:r>
            <w:proofErr w:type="spellEnd"/>
            <w:r w:rsidRPr="002C7AAC">
              <w:rPr>
                <w:rFonts w:ascii="Arial" w:eastAsia="Calibri" w:hAnsi="Arial" w:cs="Arial"/>
                <w:i/>
                <w:color w:val="FF0000"/>
                <w:sz w:val="22"/>
                <w:szCs w:val="22"/>
              </w:rPr>
              <w:t xml:space="preserve"> </w:t>
            </w:r>
            <w:r w:rsidRPr="002C7AAC">
              <w:rPr>
                <w:rFonts w:ascii="Arial" w:eastAsia="Calibri" w:hAnsi="Arial" w:cs="Arial"/>
                <w:i/>
                <w:sz w:val="22"/>
                <w:szCs w:val="22"/>
              </w:rPr>
              <w:t xml:space="preserve">50 </w:t>
            </w:r>
            <w:proofErr w:type="spellStart"/>
            <w:r w:rsidRPr="002C7AAC">
              <w:rPr>
                <w:rFonts w:ascii="Arial" w:eastAsia="Calibri" w:hAnsi="Arial" w:cs="Arial"/>
                <w:i/>
                <w:sz w:val="22"/>
                <w:szCs w:val="22"/>
              </w:rPr>
              <w:t>метра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ножицата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насипот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регулираните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водотеци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односно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линијата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допирањето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педесетгодишната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нерегулираните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водотеци</w:t>
            </w:r>
            <w:proofErr w:type="spellEnd"/>
            <w:r w:rsidRPr="002C7AAC">
              <w:rPr>
                <w:rFonts w:ascii="Arial" w:eastAsia="Calibri" w:hAnsi="Arial" w:cs="Arial"/>
                <w:i/>
                <w:sz w:val="22"/>
                <w:szCs w:val="22"/>
              </w:rPr>
              <w:t xml:space="preserve">, а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населените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ширината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крајбрежниот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појас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определуваат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советот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општините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советот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градот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Скопје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предлог</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градоначалникот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општините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градот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Скопје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претходна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тоа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highlight w:val="white"/>
              </w:rPr>
              <w:t>ширината</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од</w:t>
            </w:r>
            <w:proofErr w:type="spellEnd"/>
            <w:r w:rsidRPr="002C7AAC">
              <w:rPr>
                <w:rFonts w:ascii="Arial" w:eastAsia="Calibri" w:hAnsi="Arial" w:cs="Arial"/>
                <w:i/>
                <w:color w:val="FF0000"/>
                <w:sz w:val="22"/>
                <w:szCs w:val="22"/>
                <w:highlight w:val="white"/>
              </w:rPr>
              <w:t xml:space="preserve"> 50 </w:t>
            </w:r>
            <w:proofErr w:type="spellStart"/>
            <w:r w:rsidRPr="002C7AAC">
              <w:rPr>
                <w:rFonts w:ascii="Arial" w:eastAsia="Calibri" w:hAnsi="Arial" w:cs="Arial"/>
                <w:i/>
                <w:color w:val="FF0000"/>
                <w:sz w:val="22"/>
                <w:szCs w:val="22"/>
                <w:highlight w:val="white"/>
              </w:rPr>
              <w:t>метри</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мора</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да</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се</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запази</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доколку</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брегот</w:t>
            </w:r>
            <w:proofErr w:type="spellEnd"/>
            <w:r w:rsidRPr="002C7AAC">
              <w:rPr>
                <w:rFonts w:ascii="Arial" w:eastAsia="Calibri" w:hAnsi="Arial" w:cs="Arial"/>
                <w:i/>
                <w:color w:val="FF0000"/>
                <w:sz w:val="22"/>
                <w:szCs w:val="22"/>
                <w:highlight w:val="white"/>
              </w:rPr>
              <w:t xml:space="preserve"> </w:t>
            </w:r>
            <w:proofErr w:type="spellStart"/>
            <w:r w:rsidRPr="002C7AAC">
              <w:rPr>
                <w:rFonts w:ascii="Arial" w:eastAsia="Calibri" w:hAnsi="Arial" w:cs="Arial"/>
                <w:i/>
                <w:color w:val="FF0000"/>
                <w:sz w:val="22"/>
                <w:szCs w:val="22"/>
                <w:highlight w:val="white"/>
              </w:rPr>
              <w:t>не</w:t>
            </w:r>
            <w:proofErr w:type="spellEnd"/>
            <w:r w:rsidRPr="002C7AAC">
              <w:rPr>
                <w:rFonts w:ascii="Arial" w:eastAsia="Calibri" w:hAnsi="Arial" w:cs="Arial"/>
                <w:i/>
                <w:color w:val="FF0000"/>
                <w:sz w:val="22"/>
                <w:szCs w:val="22"/>
                <w:highlight w:val="white"/>
              </w:rPr>
              <w:t xml:space="preserve"> е </w:t>
            </w:r>
            <w:proofErr w:type="spellStart"/>
            <w:r w:rsidRPr="002C7AAC">
              <w:rPr>
                <w:rFonts w:ascii="Arial" w:eastAsia="Calibri" w:hAnsi="Arial" w:cs="Arial"/>
                <w:i/>
                <w:color w:val="FF0000"/>
                <w:sz w:val="22"/>
                <w:szCs w:val="22"/>
                <w:highlight w:val="white"/>
              </w:rPr>
              <w:t>урбанизиран</w:t>
            </w:r>
            <w:proofErr w:type="spellEnd"/>
            <w:r w:rsidRPr="002C7AAC">
              <w:rPr>
                <w:rFonts w:ascii="Arial" w:eastAsia="Calibri" w:hAnsi="Arial" w:cs="Arial"/>
                <w:i/>
                <w:color w:val="FF0000"/>
                <w:sz w:val="22"/>
                <w:szCs w:val="22"/>
                <w:highlight w:val="white"/>
              </w:rPr>
              <w:t>.</w:t>
            </w:r>
          </w:p>
          <w:p w14:paraId="37738FBB" w14:textId="77777777" w:rsidR="004367E5" w:rsidRPr="002C7AAC" w:rsidRDefault="004367E5" w:rsidP="002C7AAC">
            <w:pPr>
              <w:widowControl w:val="0"/>
              <w:spacing w:line="276" w:lineRule="auto"/>
              <w:rPr>
                <w:rFonts w:ascii="Arial" w:eastAsia="Calibri" w:hAnsi="Arial" w:cs="Arial"/>
                <w:i/>
                <w:color w:val="FF0000"/>
                <w:highlight w:val="white"/>
              </w:rPr>
            </w:pPr>
          </w:p>
          <w:p w14:paraId="73E6F97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две</w:t>
            </w:r>
            <w:proofErr w:type="spellEnd"/>
            <w:r w:rsidRPr="002C7AAC">
              <w:rPr>
                <w:rFonts w:ascii="Arial" w:eastAsia="Calibri" w:hAnsi="Arial" w:cs="Arial"/>
                <w:sz w:val="22"/>
                <w:szCs w:val="22"/>
              </w:rPr>
              <w:t xml:space="preserve">, 4 и 5,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гласат</w:t>
            </w:r>
            <w:proofErr w:type="spellEnd"/>
            <w:r w:rsidRPr="002C7AAC">
              <w:rPr>
                <w:rFonts w:ascii="Arial" w:eastAsia="Calibri" w:hAnsi="Arial" w:cs="Arial"/>
                <w:sz w:val="22"/>
                <w:szCs w:val="22"/>
              </w:rPr>
              <w:t>:</w:t>
            </w:r>
          </w:p>
          <w:p w14:paraId="7EFE224C"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4) </w:t>
            </w:r>
            <w:proofErr w:type="spellStart"/>
            <w:r w:rsidRPr="002C7AAC">
              <w:rPr>
                <w:rFonts w:ascii="Arial" w:eastAsia="Calibri" w:hAnsi="Arial" w:cs="Arial"/>
                <w:i/>
                <w:color w:val="FF0000"/>
                <w:sz w:val="22"/>
                <w:szCs w:val="22"/>
              </w:rPr>
              <w:t>крајбрежен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појас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вештачко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езеро</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акумулацја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смисла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појасот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ширина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50 </w:t>
            </w:r>
            <w:proofErr w:type="spellStart"/>
            <w:r w:rsidRPr="002C7AAC">
              <w:rPr>
                <w:rFonts w:ascii="Arial" w:eastAsia="Calibri" w:hAnsi="Arial" w:cs="Arial"/>
                <w:i/>
                <w:color w:val="FF0000"/>
                <w:sz w:val="22"/>
                <w:szCs w:val="22"/>
              </w:rPr>
              <w:t>метра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линијата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највисокиот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w:t>
            </w:r>
            <w:proofErr w:type="spellEnd"/>
            <w:r w:rsidRPr="002C7AAC">
              <w:rPr>
                <w:rFonts w:ascii="Arial" w:eastAsia="Calibri" w:hAnsi="Arial" w:cs="Arial"/>
                <w:i/>
                <w:color w:val="FF0000"/>
                <w:sz w:val="22"/>
                <w:szCs w:val="22"/>
              </w:rPr>
              <w:t xml:space="preserve"> </w:t>
            </w:r>
            <w:proofErr w:type="spellStart"/>
            <w:proofErr w:type="gramStart"/>
            <w:r w:rsidRPr="002C7AAC">
              <w:rPr>
                <w:rFonts w:ascii="Arial" w:eastAsia="Calibri" w:hAnsi="Arial" w:cs="Arial"/>
                <w:i/>
                <w:color w:val="FF0000"/>
                <w:sz w:val="22"/>
                <w:szCs w:val="22"/>
              </w:rPr>
              <w:t>водостој</w:t>
            </w:r>
            <w:proofErr w:type="spellEnd"/>
            <w:r w:rsidRPr="002C7AAC">
              <w:rPr>
                <w:rFonts w:ascii="Arial" w:eastAsia="Calibri" w:hAnsi="Arial" w:cs="Arial"/>
                <w:i/>
                <w:color w:val="FF0000"/>
                <w:sz w:val="22"/>
                <w:szCs w:val="22"/>
              </w:rPr>
              <w:t>;</w:t>
            </w:r>
            <w:proofErr w:type="gramEnd"/>
          </w:p>
          <w:p w14:paraId="7676C168"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5) </w:t>
            </w:r>
            <w:proofErr w:type="spellStart"/>
            <w:r w:rsidRPr="002C7AAC">
              <w:rPr>
                <w:rFonts w:ascii="Arial" w:eastAsia="Calibri" w:hAnsi="Arial" w:cs="Arial"/>
                <w:i/>
                <w:color w:val="FF0000"/>
                <w:sz w:val="22"/>
                <w:szCs w:val="22"/>
              </w:rPr>
              <w:t>крајбрежен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појас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природно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lastRenderedPageBreak/>
              <w:t>езеро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смисла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појасот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ширина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50 </w:t>
            </w:r>
            <w:proofErr w:type="spellStart"/>
            <w:r w:rsidRPr="002C7AAC">
              <w:rPr>
                <w:rFonts w:ascii="Arial" w:eastAsia="Calibri" w:hAnsi="Arial" w:cs="Arial"/>
                <w:i/>
                <w:color w:val="FF0000"/>
                <w:sz w:val="22"/>
                <w:szCs w:val="22"/>
              </w:rPr>
              <w:t>метра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повеќе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линијата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највисокиот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водостој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односно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линија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други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акти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функција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заштита</w:t>
            </w:r>
            <w:proofErr w:type="spellEnd"/>
            <w:r w:rsidRPr="002C7AAC">
              <w:rPr>
                <w:rFonts w:ascii="Arial" w:eastAsia="Calibri" w:hAnsi="Arial" w:cs="Arial"/>
                <w:i/>
                <w:color w:val="FF0000"/>
                <w:sz w:val="22"/>
                <w:szCs w:val="22"/>
              </w:rPr>
              <w:t>.</w:t>
            </w:r>
          </w:p>
          <w:p w14:paraId="44E6A01A" w14:textId="77777777" w:rsidR="00640B36" w:rsidRPr="002C7AAC" w:rsidRDefault="00640B36" w:rsidP="002C7AAC">
            <w:pPr>
              <w:widowControl w:val="0"/>
              <w:spacing w:line="276" w:lineRule="auto"/>
              <w:rPr>
                <w:rFonts w:ascii="Arial" w:eastAsia="Calibri" w:hAnsi="Arial" w:cs="Arial"/>
                <w:i/>
                <w:color w:val="FF0000"/>
              </w:rPr>
            </w:pPr>
          </w:p>
          <w:p w14:paraId="0921BF82" w14:textId="26FB07E4"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131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EBC8F87" w14:textId="51E35354" w:rsidR="00640B36"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(2)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крајбрежјата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природните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езера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забранета</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изградба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ѕитчиња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парапетно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уредување</w:t>
            </w:r>
            <w:proofErr w:type="spellEnd"/>
            <w:r w:rsidRPr="002C7AAC">
              <w:rPr>
                <w:rFonts w:ascii="Arial" w:eastAsia="Calibri" w:hAnsi="Arial" w:cs="Arial"/>
                <w:i/>
                <w:color w:val="FF0000"/>
                <w:sz w:val="22"/>
                <w:szCs w:val="22"/>
              </w:rPr>
              <w:t>.</w:t>
            </w:r>
          </w:p>
          <w:p w14:paraId="19008FA4" w14:textId="77777777" w:rsidR="004367E5" w:rsidRPr="002C7AAC" w:rsidRDefault="004367E5" w:rsidP="002C7AAC">
            <w:pPr>
              <w:widowControl w:val="0"/>
              <w:spacing w:line="276" w:lineRule="auto"/>
              <w:rPr>
                <w:rFonts w:ascii="Arial" w:eastAsia="Calibri" w:hAnsi="Arial" w:cs="Arial"/>
                <w:i/>
              </w:rPr>
            </w:pPr>
          </w:p>
          <w:p w14:paraId="52DB1BD0" w14:textId="076A8CF9"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актуелниот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станува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AC6D873" w14:textId="4346D525" w:rsidR="00640B36"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При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примената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ставовите</w:t>
            </w:r>
            <w:proofErr w:type="spellEnd"/>
            <w:r w:rsidRPr="002C7AAC">
              <w:rPr>
                <w:rFonts w:ascii="Arial" w:eastAsia="Calibri" w:hAnsi="Arial" w:cs="Arial"/>
                <w:i/>
                <w:color w:val="FF0000"/>
                <w:sz w:val="22"/>
                <w:szCs w:val="22"/>
              </w:rPr>
              <w:t xml:space="preserve"> (1) и (2)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треба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има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предвид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дека</w:t>
            </w:r>
            <w:proofErr w:type="spellEnd"/>
            <w:r w:rsidRPr="002C7AAC">
              <w:rPr>
                <w:rFonts w:ascii="Arial" w:eastAsia="Calibri" w:hAnsi="Arial" w:cs="Arial"/>
                <w:i/>
                <w:color w:val="FF0000"/>
                <w:sz w:val="22"/>
                <w:szCs w:val="22"/>
              </w:rPr>
              <w:t>:</w:t>
            </w:r>
          </w:p>
          <w:p w14:paraId="0F6BD652" w14:textId="77777777" w:rsidR="004367E5" w:rsidRPr="002C7AAC" w:rsidRDefault="004367E5" w:rsidP="002C7AAC">
            <w:pPr>
              <w:widowControl w:val="0"/>
              <w:spacing w:line="276" w:lineRule="auto"/>
              <w:rPr>
                <w:rFonts w:ascii="Arial" w:eastAsia="Calibri" w:hAnsi="Arial" w:cs="Arial"/>
                <w:i/>
                <w:color w:val="FF0000"/>
              </w:rPr>
            </w:pPr>
          </w:p>
          <w:p w14:paraId="796A7E1A" w14:textId="77777777" w:rsidR="00640B36" w:rsidRPr="002C7AAC" w:rsidRDefault="00640B36" w:rsidP="002C7AAC">
            <w:pPr>
              <w:widowControl w:val="0"/>
              <w:spacing w:line="276" w:lineRule="auto"/>
              <w:rPr>
                <w:rFonts w:ascii="Arial" w:eastAsia="Calibri" w:hAnsi="Arial" w:cs="Arial"/>
                <w:b/>
                <w:color w:val="FF0000"/>
              </w:rPr>
            </w:pPr>
            <w:proofErr w:type="spellStart"/>
            <w:r w:rsidRPr="002C7AAC">
              <w:rPr>
                <w:rFonts w:ascii="Arial" w:eastAsia="Calibri" w:hAnsi="Arial" w:cs="Arial"/>
                <w:b/>
                <w:sz w:val="22"/>
                <w:szCs w:val="22"/>
              </w:rPr>
              <w:t>Предложениот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(3) </w:t>
            </w:r>
            <w:proofErr w:type="spellStart"/>
            <w:r w:rsidRPr="002C7AAC">
              <w:rPr>
                <w:rFonts w:ascii="Arial" w:eastAsia="Calibri" w:hAnsi="Arial" w:cs="Arial"/>
                <w:b/>
                <w:sz w:val="22"/>
                <w:szCs w:val="22"/>
              </w:rPr>
              <w:t>станува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(4).</w:t>
            </w:r>
          </w:p>
        </w:tc>
        <w:tc>
          <w:tcPr>
            <w:tcW w:w="3810" w:type="dxa"/>
            <w:shd w:val="clear" w:color="auto" w:fill="auto"/>
            <w:tcMar>
              <w:top w:w="100" w:type="dxa"/>
              <w:left w:w="100" w:type="dxa"/>
              <w:bottom w:w="100" w:type="dxa"/>
              <w:right w:w="100" w:type="dxa"/>
            </w:tcMar>
          </w:tcPr>
          <w:p w14:paraId="0574B2D8"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Какви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фрла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материјал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индустриски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комунален</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друг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градежен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шут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јаловина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друго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уредените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бреговите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водотеците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акумулациите</w:t>
            </w:r>
            <w:proofErr w:type="spellEnd"/>
            <w:r w:rsidRPr="002C7AAC">
              <w:rPr>
                <w:rFonts w:ascii="Arial" w:eastAsia="Calibri" w:hAnsi="Arial" w:cs="Arial"/>
                <w:sz w:val="22"/>
                <w:szCs w:val="22"/>
              </w:rPr>
              <w:t>?</w:t>
            </w:r>
          </w:p>
          <w:p w14:paraId="68FDC4A2" w14:textId="77777777" w:rsidR="00640B36" w:rsidRPr="002C7AAC" w:rsidRDefault="00640B36" w:rsidP="002C7AAC">
            <w:pPr>
              <w:spacing w:line="276" w:lineRule="auto"/>
              <w:rPr>
                <w:rFonts w:ascii="Arial" w:eastAsia="Calibri" w:hAnsi="Arial" w:cs="Arial"/>
              </w:rPr>
            </w:pPr>
          </w:p>
          <w:p w14:paraId="6A6D7595"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131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направи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разграничување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уредените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брегови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уредени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брегови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корита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извршено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атропогено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влијание</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себе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резултира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изгубена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функционалност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брегови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корита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функционалност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лоша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засебни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построги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критериуми</w:t>
            </w:r>
            <w:proofErr w:type="spellEnd"/>
            <w:r w:rsidRPr="002C7AAC">
              <w:rPr>
                <w:rFonts w:ascii="Arial" w:eastAsia="Calibri" w:hAnsi="Arial" w:cs="Arial"/>
                <w:sz w:val="22"/>
                <w:szCs w:val="22"/>
              </w:rPr>
              <w:t>.</w:t>
            </w:r>
          </w:p>
          <w:p w14:paraId="0444C334" w14:textId="77777777" w:rsidR="00640B36" w:rsidRPr="002C7AAC" w:rsidRDefault="00640B36" w:rsidP="002C7AAC">
            <w:pPr>
              <w:spacing w:line="276" w:lineRule="auto"/>
              <w:rPr>
                <w:rFonts w:ascii="Arial" w:eastAsia="Calibri" w:hAnsi="Arial" w:cs="Arial"/>
              </w:rPr>
            </w:pPr>
          </w:p>
          <w:p w14:paraId="2B4138C4"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Неопходноста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5:</w:t>
            </w:r>
          </w:p>
          <w:p w14:paraId="002B874E" w14:textId="77777777" w:rsidR="00640B36" w:rsidRPr="002C7AAC" w:rsidRDefault="00640B36" w:rsidP="002C7AA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0"/>
              <w:rPr>
                <w:rFonts w:ascii="Arial" w:eastAsia="Calibri" w:hAnsi="Arial" w:cs="Arial"/>
              </w:rPr>
            </w:pPr>
            <w:proofErr w:type="spellStart"/>
            <w:r w:rsidRPr="002C7AAC">
              <w:rPr>
                <w:rFonts w:ascii="Arial" w:eastAsia="Calibri" w:hAnsi="Arial" w:cs="Arial"/>
                <w:sz w:val="22"/>
                <w:szCs w:val="22"/>
              </w:rPr>
              <w:t>Националната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стратегија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62,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подобрување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земјиште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w:t>
            </w:r>
          </w:p>
          <w:p w14:paraId="20F2757C" w14:textId="77777777" w:rsidR="00640B36" w:rsidRPr="002C7AAC" w:rsidRDefault="00640B36" w:rsidP="002C7AA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0"/>
              <w:rPr>
                <w:rFonts w:ascii="Arial" w:eastAsia="Calibri" w:hAnsi="Arial" w:cs="Arial"/>
              </w:rPr>
            </w:pPr>
            <w:proofErr w:type="spellStart"/>
            <w:r w:rsidRPr="002C7AAC">
              <w:rPr>
                <w:rFonts w:ascii="Arial" w:eastAsia="Calibri" w:hAnsi="Arial" w:cs="Arial"/>
                <w:sz w:val="22"/>
                <w:szCs w:val="22"/>
              </w:rPr>
              <w:t>Начелата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5 и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Еколошко-социјален</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економски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концепт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превенција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минимизирање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употребата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Начело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интегрираност</w:t>
            </w:r>
            <w:proofErr w:type="spellEnd"/>
            <w:r w:rsidRPr="002C7AAC">
              <w:rPr>
                <w:rFonts w:ascii="Arial" w:eastAsia="Calibri" w:hAnsi="Arial" w:cs="Arial"/>
                <w:sz w:val="22"/>
                <w:szCs w:val="22"/>
              </w:rPr>
              <w:t>.</w:t>
            </w:r>
          </w:p>
          <w:p w14:paraId="1091C7BB" w14:textId="1DAEE973" w:rsidR="00640B36" w:rsidRPr="002C7AAC" w:rsidRDefault="00640B36" w:rsidP="002C7AA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0"/>
              <w:rPr>
                <w:rFonts w:ascii="Arial" w:eastAsia="Calibri" w:hAnsi="Arial" w:cs="Arial"/>
              </w:rPr>
            </w:pPr>
            <w:proofErr w:type="spellStart"/>
            <w:r w:rsidRPr="002C7AAC">
              <w:rPr>
                <w:rFonts w:ascii="Arial" w:eastAsia="Calibri" w:hAnsi="Arial" w:cs="Arial"/>
                <w:sz w:val="22"/>
                <w:szCs w:val="22"/>
              </w:rPr>
              <w:t>Препораките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Реактивните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мониторинг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мисии</w:t>
            </w:r>
            <w:proofErr w:type="spellEnd"/>
            <w:r w:rsidRPr="002C7AAC">
              <w:rPr>
                <w:rFonts w:ascii="Arial" w:eastAsia="Calibri" w:hAnsi="Arial" w:cs="Arial"/>
                <w:sz w:val="22"/>
                <w:szCs w:val="22"/>
              </w:rPr>
              <w:t xml:space="preserve"> (2017, 2020)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запирање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натамошна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трансформација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крајбрежјето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всушност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доведе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факто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загрозено</w:t>
            </w:r>
            <w:proofErr w:type="spellEnd"/>
            <w:r w:rsidRPr="002C7AAC">
              <w:rPr>
                <w:rFonts w:ascii="Arial" w:eastAsia="Calibri" w:hAnsi="Arial" w:cs="Arial"/>
                <w:sz w:val="22"/>
                <w:szCs w:val="22"/>
              </w:rPr>
              <w:t xml:space="preserve"> УНЕСКО </w:t>
            </w:r>
            <w:proofErr w:type="spellStart"/>
            <w:r w:rsidRPr="002C7AAC">
              <w:rPr>
                <w:rFonts w:ascii="Arial" w:eastAsia="Calibri" w:hAnsi="Arial" w:cs="Arial"/>
                <w:sz w:val="22"/>
                <w:szCs w:val="22"/>
              </w:rPr>
              <w:t>подрачје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спротивност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природното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културното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2020-2029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културно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превенира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натамошно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крајбрежјето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згора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овозможи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функција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изгубена</w:t>
            </w:r>
            <w:proofErr w:type="spellEnd"/>
            <w:r w:rsidRPr="002C7AAC">
              <w:rPr>
                <w:rFonts w:ascii="Arial" w:eastAsia="Calibri" w:hAnsi="Arial" w:cs="Arial"/>
                <w:sz w:val="22"/>
                <w:szCs w:val="22"/>
              </w:rPr>
              <w:t xml:space="preserve"> –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поклопува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токму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урбанизацијата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најприсутна</w:t>
            </w:r>
            <w:proofErr w:type="spellEnd"/>
            <w:r w:rsidRPr="002C7AAC">
              <w:rPr>
                <w:rFonts w:ascii="Arial" w:eastAsia="Calibri" w:hAnsi="Arial" w:cs="Arial"/>
                <w:sz w:val="22"/>
                <w:szCs w:val="22"/>
              </w:rPr>
              <w:t>.</w:t>
            </w:r>
          </w:p>
          <w:p w14:paraId="43A7FCD7" w14:textId="5A3EB512" w:rsidR="00640B36" w:rsidRPr="002C7AAC" w:rsidRDefault="00640B36" w:rsidP="002C7AA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0"/>
              <w:rPr>
                <w:rFonts w:ascii="Arial" w:eastAsia="Calibri" w:hAnsi="Arial" w:cs="Arial"/>
              </w:rPr>
            </w:pP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светското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културно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др</w:t>
            </w:r>
            <w:proofErr w:type="spellEnd"/>
            <w:r w:rsidRPr="002C7AAC">
              <w:rPr>
                <w:rFonts w:ascii="Arial" w:eastAsia="Calibri" w:hAnsi="Arial" w:cs="Arial"/>
                <w:sz w:val="22"/>
                <w:szCs w:val="22"/>
              </w:rPr>
              <w:t>.</w:t>
            </w:r>
          </w:p>
          <w:p w14:paraId="1E9BAEE1" w14:textId="77777777" w:rsidR="00640B36" w:rsidRPr="002C7AAC" w:rsidRDefault="00640B36" w:rsidP="002C7AA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0"/>
              <w:rPr>
                <w:rFonts w:ascii="Arial" w:eastAsia="Calibri" w:hAnsi="Arial" w:cs="Arial"/>
              </w:rPr>
            </w:pP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граници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живелиште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меѓународна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Рамсарската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конвенција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опфаќаат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крајбрежјето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w:t>
            </w:r>
            <w:proofErr w:type="spellEnd"/>
            <w:r w:rsidRPr="002C7AAC">
              <w:rPr>
                <w:rFonts w:ascii="Arial" w:eastAsia="Calibri" w:hAnsi="Arial" w:cs="Arial"/>
                <w:sz w:val="22"/>
                <w:szCs w:val="22"/>
              </w:rPr>
              <w:t xml:space="preserve"> 50 </w:t>
            </w:r>
            <w:proofErr w:type="spellStart"/>
            <w:r w:rsidRPr="002C7AAC">
              <w:rPr>
                <w:rFonts w:ascii="Arial" w:eastAsia="Calibri" w:hAnsi="Arial" w:cs="Arial"/>
                <w:sz w:val="22"/>
                <w:szCs w:val="22"/>
              </w:rPr>
              <w:t>метри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усогласен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овозможи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поттикнува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овозможува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pro forma </w:t>
            </w:r>
            <w:proofErr w:type="spellStart"/>
            <w:r w:rsidRPr="002C7AAC">
              <w:rPr>
                <w:rFonts w:ascii="Arial" w:eastAsia="Calibri" w:hAnsi="Arial" w:cs="Arial"/>
                <w:sz w:val="22"/>
                <w:szCs w:val="22"/>
              </w:rPr>
              <w:t>дезигнација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r w:rsidRPr="002C7AAC">
              <w:rPr>
                <w:rFonts w:ascii="Arial" w:eastAsia="Calibri" w:hAnsi="Arial" w:cs="Arial"/>
                <w:sz w:val="22"/>
                <w:szCs w:val="22"/>
              </w:rPr>
              <w:t>.</w:t>
            </w:r>
          </w:p>
          <w:p w14:paraId="5590C15B" w14:textId="77777777" w:rsidR="00640B36" w:rsidRPr="002C7AAC" w:rsidRDefault="00640B36" w:rsidP="002C7AAC">
            <w:pPr>
              <w:spacing w:line="276" w:lineRule="auto"/>
              <w:rPr>
                <w:rFonts w:ascii="Arial" w:eastAsia="Calibri" w:hAnsi="Arial" w:cs="Arial"/>
              </w:rPr>
            </w:pPr>
          </w:p>
        </w:tc>
      </w:tr>
      <w:tr w:rsidR="00640B36" w14:paraId="76F4B77C" w14:textId="77777777" w:rsidTr="00C242B6">
        <w:tc>
          <w:tcPr>
            <w:tcW w:w="1665" w:type="dxa"/>
            <w:shd w:val="clear" w:color="auto" w:fill="auto"/>
            <w:tcMar>
              <w:top w:w="100" w:type="dxa"/>
              <w:left w:w="100" w:type="dxa"/>
              <w:bottom w:w="100" w:type="dxa"/>
              <w:right w:w="100" w:type="dxa"/>
            </w:tcMar>
          </w:tcPr>
          <w:p w14:paraId="72712F26"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142</w:t>
            </w:r>
          </w:p>
        </w:tc>
        <w:tc>
          <w:tcPr>
            <w:tcW w:w="3885" w:type="dxa"/>
            <w:shd w:val="clear" w:color="auto" w:fill="auto"/>
            <w:tcMar>
              <w:top w:w="100" w:type="dxa"/>
              <w:left w:w="100" w:type="dxa"/>
              <w:bottom w:w="100" w:type="dxa"/>
              <w:right w:w="100" w:type="dxa"/>
            </w:tcMar>
          </w:tcPr>
          <w:p w14:paraId="7B2AC0A8" w14:textId="452178CC"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142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0240958" w14:textId="77777777" w:rsidR="004367E5" w:rsidRPr="002C7AAC" w:rsidRDefault="004367E5" w:rsidP="002C7AAC">
            <w:pPr>
              <w:widowControl w:val="0"/>
              <w:spacing w:line="276" w:lineRule="auto"/>
              <w:rPr>
                <w:rFonts w:ascii="Arial" w:eastAsia="Calibri" w:hAnsi="Arial" w:cs="Arial"/>
              </w:rPr>
            </w:pPr>
          </w:p>
          <w:p w14:paraId="322DF6FA"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(2) </w:t>
            </w:r>
            <w:proofErr w:type="spellStart"/>
            <w:r w:rsidRPr="002C7AAC">
              <w:rPr>
                <w:rFonts w:ascii="Arial" w:eastAsia="Calibri" w:hAnsi="Arial" w:cs="Arial"/>
                <w:i/>
                <w:color w:val="FF0000"/>
                <w:sz w:val="22"/>
                <w:szCs w:val="22"/>
              </w:rPr>
              <w:t>При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уредувањето</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регулацијата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коритата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бреговите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површинските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секогаш</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приоритет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постапки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користи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вегетација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природни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материјали</w:t>
            </w:r>
            <w:proofErr w:type="spellEnd"/>
            <w:r w:rsidRPr="002C7AAC">
              <w:rPr>
                <w:rFonts w:ascii="Arial" w:eastAsia="Calibri" w:hAnsi="Arial" w:cs="Arial"/>
                <w:i/>
                <w:color w:val="FF0000"/>
                <w:sz w:val="22"/>
                <w:szCs w:val="22"/>
              </w:rPr>
              <w:t>.</w:t>
            </w:r>
          </w:p>
          <w:p w14:paraId="286897BC" w14:textId="77777777" w:rsidR="00640B36" w:rsidRPr="002C7AAC" w:rsidRDefault="00640B36" w:rsidP="002C7AAC">
            <w:pPr>
              <w:widowControl w:val="0"/>
              <w:spacing w:line="276" w:lineRule="auto"/>
              <w:rPr>
                <w:rFonts w:ascii="Arial" w:eastAsia="Calibri" w:hAnsi="Arial" w:cs="Arial"/>
                <w:i/>
              </w:rPr>
            </w:pPr>
          </w:p>
          <w:p w14:paraId="4F91C2A4"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Ставовите</w:t>
            </w:r>
            <w:proofErr w:type="spellEnd"/>
            <w:r w:rsidRPr="002C7AAC">
              <w:rPr>
                <w:rFonts w:ascii="Arial" w:eastAsia="Calibri" w:hAnsi="Arial" w:cs="Arial"/>
                <w:b/>
                <w:sz w:val="22"/>
                <w:szCs w:val="22"/>
              </w:rPr>
              <w:t xml:space="preserve"> (2), (3), (4), (5) и (6), </w:t>
            </w:r>
            <w:proofErr w:type="spellStart"/>
            <w:r w:rsidRPr="002C7AAC">
              <w:rPr>
                <w:rFonts w:ascii="Arial" w:eastAsia="Calibri" w:hAnsi="Arial" w:cs="Arial"/>
                <w:b/>
                <w:sz w:val="22"/>
                <w:szCs w:val="22"/>
              </w:rPr>
              <w:t>стануваат</w:t>
            </w:r>
            <w:proofErr w:type="spellEnd"/>
            <w:r w:rsidRPr="002C7AAC">
              <w:rPr>
                <w:rFonts w:ascii="Arial" w:eastAsia="Calibri" w:hAnsi="Arial" w:cs="Arial"/>
                <w:b/>
                <w:sz w:val="22"/>
                <w:szCs w:val="22"/>
              </w:rPr>
              <w:t xml:space="preserve"> (3), (4), (5), (6) и (7).</w:t>
            </w:r>
          </w:p>
          <w:p w14:paraId="25E4E206" w14:textId="77777777" w:rsidR="00640B36" w:rsidRPr="002C7AAC" w:rsidRDefault="00640B36" w:rsidP="002C7AAC">
            <w:pPr>
              <w:widowControl w:val="0"/>
              <w:spacing w:line="276" w:lineRule="auto"/>
              <w:rPr>
                <w:rFonts w:ascii="Arial" w:eastAsia="Calibri" w:hAnsi="Arial" w:cs="Arial"/>
                <w:i/>
              </w:rPr>
            </w:pPr>
          </w:p>
        </w:tc>
        <w:tc>
          <w:tcPr>
            <w:tcW w:w="3810" w:type="dxa"/>
            <w:shd w:val="clear" w:color="auto" w:fill="auto"/>
            <w:tcMar>
              <w:top w:w="100" w:type="dxa"/>
              <w:left w:w="100" w:type="dxa"/>
              <w:bottom w:w="100" w:type="dxa"/>
              <w:right w:w="100" w:type="dxa"/>
            </w:tcMar>
          </w:tcPr>
          <w:p w14:paraId="58BFCEDA"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членот</w:t>
            </w:r>
            <w:proofErr w:type="spellEnd"/>
            <w:r w:rsidRPr="002C7AAC">
              <w:rPr>
                <w:rFonts w:ascii="Arial" w:eastAsia="Calibri" w:hAnsi="Arial" w:cs="Arial"/>
                <w:sz w:val="22"/>
                <w:szCs w:val="22"/>
              </w:rPr>
              <w:t xml:space="preserve"> 142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преименува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подобрување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режимот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w:t>
            </w:r>
          </w:p>
          <w:p w14:paraId="516F76C2" w14:textId="77777777" w:rsidR="00640B36" w:rsidRPr="002C7AAC" w:rsidRDefault="00640B36" w:rsidP="002C7AAC">
            <w:pPr>
              <w:spacing w:line="276" w:lineRule="auto"/>
              <w:rPr>
                <w:rFonts w:ascii="Arial" w:eastAsia="Calibri" w:hAnsi="Arial" w:cs="Arial"/>
              </w:rPr>
            </w:pPr>
          </w:p>
          <w:p w14:paraId="3C2BCA17"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оневозможат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многу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заостанува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областа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сè</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уште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единствен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начин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бетонирање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уништување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рипариските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крајбрежната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функционалност</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создаде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поголема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поплавување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ризик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хаварии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долното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течение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Зелената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инфраструктура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исто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економски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поисплатлива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здрав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Впрочем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дефинирана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 е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зачувување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постојано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подобрување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расположливите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подобрување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земјиште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зависни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водата</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предложеното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142 е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овозможи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оддалечиме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нееколошки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практики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уредувањето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регулацијата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w:t>
            </w:r>
          </w:p>
        </w:tc>
      </w:tr>
      <w:tr w:rsidR="00640B36" w14:paraId="1A896D06" w14:textId="77777777" w:rsidTr="00C242B6">
        <w:tc>
          <w:tcPr>
            <w:tcW w:w="1665" w:type="dxa"/>
            <w:shd w:val="clear" w:color="auto" w:fill="auto"/>
            <w:tcMar>
              <w:top w:w="100" w:type="dxa"/>
              <w:left w:w="100" w:type="dxa"/>
              <w:bottom w:w="100" w:type="dxa"/>
              <w:right w:w="100" w:type="dxa"/>
            </w:tcMar>
          </w:tcPr>
          <w:p w14:paraId="252FF5C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142 - б</w:t>
            </w:r>
          </w:p>
        </w:tc>
        <w:tc>
          <w:tcPr>
            <w:tcW w:w="3885" w:type="dxa"/>
            <w:shd w:val="clear" w:color="auto" w:fill="auto"/>
            <w:tcMar>
              <w:top w:w="100" w:type="dxa"/>
              <w:left w:w="100" w:type="dxa"/>
              <w:bottom w:w="100" w:type="dxa"/>
              <w:right w:w="100" w:type="dxa"/>
            </w:tcMar>
          </w:tcPr>
          <w:p w14:paraId="3BF586B9" w14:textId="718749A3" w:rsidR="00640B36"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брише</w:t>
            </w:r>
            <w:proofErr w:type="spellEnd"/>
            <w:r w:rsidRPr="002C7AAC">
              <w:rPr>
                <w:rFonts w:ascii="Arial" w:eastAsia="Calibri" w:hAnsi="Arial" w:cs="Arial"/>
                <w:b/>
                <w:sz w:val="22"/>
                <w:szCs w:val="22"/>
              </w:rPr>
              <w:t>.</w:t>
            </w:r>
          </w:p>
          <w:p w14:paraId="6E20D5CB" w14:textId="77777777" w:rsidR="004367E5" w:rsidRPr="002C7AAC" w:rsidRDefault="004367E5" w:rsidP="002C7AAC">
            <w:pPr>
              <w:widowControl w:val="0"/>
              <w:spacing w:line="276" w:lineRule="auto"/>
              <w:rPr>
                <w:rFonts w:ascii="Arial" w:eastAsia="Calibri" w:hAnsi="Arial" w:cs="Arial"/>
                <w:b/>
              </w:rPr>
            </w:pPr>
          </w:p>
          <w:p w14:paraId="553E4B76" w14:textId="32B55AA4"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Доколку</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субјектите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ставот</w:t>
            </w:r>
            <w:proofErr w:type="spellEnd"/>
            <w:r w:rsidRPr="002C7AAC">
              <w:rPr>
                <w:rFonts w:ascii="Arial" w:eastAsia="Calibri" w:hAnsi="Arial" w:cs="Arial"/>
                <w:i/>
                <w:color w:val="FF0000"/>
                <w:sz w:val="22"/>
                <w:szCs w:val="22"/>
              </w:rPr>
              <w:t xml:space="preserve"> </w:t>
            </w:r>
            <w:r w:rsidRPr="002C7AAC">
              <w:rPr>
                <w:rFonts w:ascii="Arial" w:eastAsia="Calibri" w:hAnsi="Arial" w:cs="Arial"/>
                <w:i/>
                <w:color w:val="FF0000"/>
                <w:sz w:val="22"/>
                <w:szCs w:val="22"/>
              </w:rPr>
              <w:lastRenderedPageBreak/>
              <w:t xml:space="preserve">(1)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рокот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ставот</w:t>
            </w:r>
            <w:proofErr w:type="spellEnd"/>
            <w:r w:rsidRPr="002C7AAC">
              <w:rPr>
                <w:rFonts w:ascii="Arial" w:eastAsia="Calibri" w:hAnsi="Arial" w:cs="Arial"/>
                <w:i/>
                <w:color w:val="FF0000"/>
                <w:sz w:val="22"/>
                <w:szCs w:val="22"/>
              </w:rPr>
              <w:t xml:space="preserve"> (1)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достават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мислење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смета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дека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согласиле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барањето</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51E1C90E"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постапка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уредување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коритата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lastRenderedPageBreak/>
              <w:t>бреговите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без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обезбедено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мислење</w:t>
            </w:r>
            <w:proofErr w:type="spellEnd"/>
            <w:r w:rsidRPr="002C7AAC">
              <w:rPr>
                <w:rFonts w:ascii="Arial" w:eastAsia="Calibri" w:hAnsi="Arial" w:cs="Arial"/>
                <w:sz w:val="22"/>
                <w:szCs w:val="22"/>
              </w:rPr>
              <w:t>.</w:t>
            </w:r>
          </w:p>
          <w:p w14:paraId="5DEAFA19"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Без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недоставувањето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позитивно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мислење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сепак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институционалните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да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запазат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секое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позитивно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решение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документирано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неажурноста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администрацијата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неодговарањето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воопшто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забелешки</w:t>
            </w:r>
            <w:proofErr w:type="spellEnd"/>
            <w:r w:rsidRPr="002C7AAC">
              <w:rPr>
                <w:rFonts w:ascii="Arial" w:eastAsia="Calibri" w:hAnsi="Arial" w:cs="Arial"/>
                <w:sz w:val="22"/>
                <w:szCs w:val="22"/>
              </w:rPr>
              <w:t>.</w:t>
            </w:r>
          </w:p>
        </w:tc>
      </w:tr>
      <w:tr w:rsidR="00640B36" w14:paraId="5CB092DE" w14:textId="77777777" w:rsidTr="00C242B6">
        <w:tc>
          <w:tcPr>
            <w:tcW w:w="1665" w:type="dxa"/>
            <w:shd w:val="clear" w:color="auto" w:fill="auto"/>
            <w:tcMar>
              <w:top w:w="100" w:type="dxa"/>
              <w:left w:w="100" w:type="dxa"/>
              <w:bottom w:w="100" w:type="dxa"/>
              <w:right w:w="100" w:type="dxa"/>
            </w:tcMar>
          </w:tcPr>
          <w:p w14:paraId="25282DC9"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144</w:t>
            </w:r>
          </w:p>
        </w:tc>
        <w:tc>
          <w:tcPr>
            <w:tcW w:w="3885" w:type="dxa"/>
            <w:shd w:val="clear" w:color="auto" w:fill="auto"/>
            <w:tcMar>
              <w:top w:w="100" w:type="dxa"/>
              <w:left w:w="100" w:type="dxa"/>
              <w:bottom w:w="100" w:type="dxa"/>
              <w:right w:w="100" w:type="dxa"/>
            </w:tcMar>
          </w:tcPr>
          <w:p w14:paraId="1171511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144,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434177E3"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(3) </w:t>
            </w:r>
            <w:proofErr w:type="spellStart"/>
            <w:r w:rsidRPr="002C7AAC">
              <w:rPr>
                <w:rFonts w:ascii="Arial" w:eastAsia="Calibri" w:hAnsi="Arial" w:cs="Arial"/>
                <w:i/>
                <w:sz w:val="22"/>
                <w:szCs w:val="22"/>
              </w:rPr>
              <w:t>Информациите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обезбедени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преку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мониторингот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состојбата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квантитетот</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квалитетот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тела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Република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Македонија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наменети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користење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достапни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јавноста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до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организации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институции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преку</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стручни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sz w:val="22"/>
                <w:szCs w:val="22"/>
              </w:rPr>
              <w:t>особено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спроведување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оцена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реализацијата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мерките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зачувување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заштита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постојано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подобрување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тела</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41A11BB4" w14:textId="77777777" w:rsidR="00640B36" w:rsidRPr="002C7AAC" w:rsidRDefault="00640B36" w:rsidP="002C7AAC">
            <w:pPr>
              <w:spacing w:line="276" w:lineRule="auto"/>
              <w:rPr>
                <w:rFonts w:ascii="Arial" w:eastAsia="Calibri" w:hAnsi="Arial" w:cs="Arial"/>
              </w:rPr>
            </w:pPr>
          </w:p>
        </w:tc>
      </w:tr>
      <w:tr w:rsidR="00640B36" w14:paraId="6402DCA4" w14:textId="77777777" w:rsidTr="00C242B6">
        <w:tc>
          <w:tcPr>
            <w:tcW w:w="1665" w:type="dxa"/>
            <w:shd w:val="clear" w:color="auto" w:fill="auto"/>
            <w:tcMar>
              <w:top w:w="100" w:type="dxa"/>
              <w:left w:w="100" w:type="dxa"/>
              <w:bottom w:w="100" w:type="dxa"/>
              <w:right w:w="100" w:type="dxa"/>
            </w:tcMar>
          </w:tcPr>
          <w:p w14:paraId="7CFF3D9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145</w:t>
            </w:r>
          </w:p>
        </w:tc>
        <w:tc>
          <w:tcPr>
            <w:tcW w:w="3885" w:type="dxa"/>
            <w:shd w:val="clear" w:color="auto" w:fill="auto"/>
            <w:tcMar>
              <w:top w:w="100" w:type="dxa"/>
              <w:left w:w="100" w:type="dxa"/>
              <w:bottom w:w="100" w:type="dxa"/>
              <w:right w:w="100" w:type="dxa"/>
            </w:tcMar>
          </w:tcPr>
          <w:p w14:paraId="66EBB09C" w14:textId="2EAAE6FD"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145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зборовите</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i/>
                <w:color w:val="FF0000"/>
                <w:sz w:val="22"/>
                <w:szCs w:val="22"/>
              </w:rPr>
              <w:t>можат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да</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бришат</w:t>
            </w:r>
            <w:proofErr w:type="spellEnd"/>
            <w:r w:rsidRPr="002C7AAC">
              <w:rPr>
                <w:rFonts w:ascii="Arial" w:eastAsia="Calibri" w:hAnsi="Arial" w:cs="Arial"/>
                <w:b/>
                <w:sz w:val="22"/>
                <w:szCs w:val="22"/>
              </w:rPr>
              <w:t xml:space="preserve"> </w:t>
            </w:r>
            <w:r w:rsidRPr="002C7AAC">
              <w:rPr>
                <w:rFonts w:ascii="Arial" w:eastAsia="Calibri" w:hAnsi="Arial" w:cs="Arial"/>
                <w:sz w:val="22"/>
                <w:szCs w:val="22"/>
              </w:rPr>
              <w:t xml:space="preserve">и </w:t>
            </w:r>
            <w:proofErr w:type="spellStart"/>
            <w:r w:rsidRPr="002C7AAC">
              <w:rPr>
                <w:rFonts w:ascii="Arial" w:eastAsia="Calibri" w:hAnsi="Arial" w:cs="Arial"/>
                <w:sz w:val="22"/>
                <w:szCs w:val="22"/>
              </w:rPr>
              <w:t>одредбата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D6C4AEE" w14:textId="77777777" w:rsidR="003710F5" w:rsidRPr="002C7AAC" w:rsidRDefault="003710F5" w:rsidP="002C7AAC">
            <w:pPr>
              <w:widowControl w:val="0"/>
              <w:spacing w:line="276" w:lineRule="auto"/>
              <w:rPr>
                <w:rFonts w:ascii="Arial" w:eastAsia="Calibri" w:hAnsi="Arial" w:cs="Arial"/>
                <w:i/>
              </w:rPr>
            </w:pPr>
          </w:p>
          <w:p w14:paraId="7AE3452F"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опфатени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мерните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мрежа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општините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општините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градот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Скопје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градот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Скопје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воспоставуваат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локални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мрежи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мерни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мониторинг</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натамошниот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текст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локална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мрежа</w:t>
            </w:r>
            <w:proofErr w:type="spellEnd"/>
            <w:r w:rsidRPr="002C7AAC">
              <w:rPr>
                <w:rFonts w:ascii="Arial" w:eastAsia="Calibri" w:hAnsi="Arial" w:cs="Arial"/>
                <w:i/>
                <w:color w:val="FF0000"/>
                <w:sz w:val="22"/>
                <w:szCs w:val="22"/>
              </w:rPr>
              <w:t>).</w:t>
            </w:r>
          </w:p>
          <w:p w14:paraId="293BE5F5" w14:textId="77777777" w:rsidR="00640B36" w:rsidRPr="002C7AAC" w:rsidRDefault="00640B36" w:rsidP="002C7AAC">
            <w:pPr>
              <w:widowControl w:val="0"/>
              <w:spacing w:line="276" w:lineRule="auto"/>
              <w:rPr>
                <w:rFonts w:ascii="Arial" w:eastAsia="Calibri" w:hAnsi="Arial" w:cs="Arial"/>
                <w:b/>
                <w:i/>
              </w:rPr>
            </w:pPr>
          </w:p>
          <w:p w14:paraId="79F1B028" w14:textId="5F5D21AE"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b/>
                <w:sz w:val="22"/>
                <w:szCs w:val="22"/>
              </w:rPr>
              <w:lastRenderedPageBreak/>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член</w:t>
            </w:r>
            <w:proofErr w:type="spellEnd"/>
            <w:r w:rsidRPr="002C7AAC">
              <w:rPr>
                <w:rFonts w:ascii="Arial" w:eastAsia="Calibri" w:hAnsi="Arial" w:cs="Arial"/>
                <w:b/>
                <w:sz w:val="22"/>
                <w:szCs w:val="22"/>
              </w:rPr>
              <w:t xml:space="preserve"> 145</w:t>
            </w:r>
            <w:r w:rsidRPr="002C7AAC">
              <w:rPr>
                <w:rFonts w:ascii="Arial" w:eastAsia="Calibri" w:hAnsi="Arial" w:cs="Arial"/>
                <w:b/>
                <w:i/>
                <w:sz w:val="22"/>
                <w:szCs w:val="22"/>
              </w:rPr>
              <w:t xml:space="preserve"> </w:t>
            </w:r>
            <w:proofErr w:type="spellStart"/>
            <w:r w:rsidRPr="002C7AAC">
              <w:rPr>
                <w:rFonts w:ascii="Arial" w:eastAsia="Calibri" w:hAnsi="Arial" w:cs="Arial"/>
                <w:b/>
                <w:i/>
                <w:color w:val="FF0000"/>
                <w:sz w:val="22"/>
                <w:szCs w:val="22"/>
              </w:rPr>
              <w:t>се</w:t>
            </w:r>
            <w:proofErr w:type="spellEnd"/>
            <w:r w:rsidRPr="002C7AAC">
              <w:rPr>
                <w:rFonts w:ascii="Arial" w:eastAsia="Calibri" w:hAnsi="Arial" w:cs="Arial"/>
                <w:b/>
                <w:i/>
                <w:color w:val="FF0000"/>
                <w:sz w:val="22"/>
                <w:szCs w:val="22"/>
              </w:rPr>
              <w:t xml:space="preserve"> </w:t>
            </w:r>
            <w:proofErr w:type="spellStart"/>
            <w:r w:rsidRPr="002C7AAC">
              <w:rPr>
                <w:rFonts w:ascii="Arial" w:eastAsia="Calibri" w:hAnsi="Arial" w:cs="Arial"/>
                <w:b/>
                <w:i/>
                <w:color w:val="FF0000"/>
                <w:sz w:val="22"/>
                <w:szCs w:val="22"/>
              </w:rPr>
              <w:t>додава</w:t>
            </w:r>
            <w:proofErr w:type="spellEnd"/>
            <w:r w:rsidRPr="002C7AAC">
              <w:rPr>
                <w:rFonts w:ascii="Arial" w:eastAsia="Calibri" w:hAnsi="Arial" w:cs="Arial"/>
                <w:b/>
                <w:i/>
                <w:color w:val="FF0000"/>
                <w:sz w:val="22"/>
                <w:szCs w:val="22"/>
              </w:rPr>
              <w:t xml:space="preserve"> </w:t>
            </w:r>
            <w:proofErr w:type="spellStart"/>
            <w:r w:rsidRPr="002C7AAC">
              <w:rPr>
                <w:rFonts w:ascii="Arial" w:eastAsia="Calibri" w:hAnsi="Arial" w:cs="Arial"/>
                <w:b/>
                <w:i/>
                <w:color w:val="FF0000"/>
                <w:sz w:val="22"/>
                <w:szCs w:val="22"/>
              </w:rPr>
              <w:t>нов</w:t>
            </w:r>
            <w:proofErr w:type="spellEnd"/>
            <w:r w:rsidRPr="002C7AAC">
              <w:rPr>
                <w:rFonts w:ascii="Arial" w:eastAsia="Calibri" w:hAnsi="Arial" w:cs="Arial"/>
                <w:b/>
                <w:i/>
                <w:color w:val="FF0000"/>
                <w:sz w:val="22"/>
                <w:szCs w:val="22"/>
              </w:rPr>
              <w:t xml:space="preserve"> </w:t>
            </w:r>
            <w:proofErr w:type="spellStart"/>
            <w:r w:rsidRPr="002C7AAC">
              <w:rPr>
                <w:rFonts w:ascii="Arial" w:eastAsia="Calibri" w:hAnsi="Arial" w:cs="Arial"/>
                <w:b/>
                <w:i/>
                <w:color w:val="FF0000"/>
                <w:sz w:val="22"/>
                <w:szCs w:val="22"/>
              </w:rPr>
              <w:t>став</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временска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донесе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програмата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мониторинг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стапувањето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47FFEBA9"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Таква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мрежа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воспоставена</w:t>
            </w:r>
            <w:proofErr w:type="spellEnd"/>
            <w:r w:rsidRPr="002C7AAC">
              <w:rPr>
                <w:rFonts w:ascii="Arial" w:eastAsia="Calibri" w:hAnsi="Arial" w:cs="Arial"/>
                <w:sz w:val="22"/>
                <w:szCs w:val="22"/>
              </w:rPr>
              <w:t>. (UNECE, 2019)</w:t>
            </w:r>
          </w:p>
          <w:p w14:paraId="4000996C" w14:textId="77777777" w:rsidR="00640B36" w:rsidRPr="002C7AAC" w:rsidRDefault="00640B36" w:rsidP="002C7AAC">
            <w:pPr>
              <w:spacing w:line="276" w:lineRule="auto"/>
              <w:rPr>
                <w:rFonts w:ascii="Arial" w:eastAsia="Calibri" w:hAnsi="Arial" w:cs="Arial"/>
                <w:i/>
              </w:rPr>
            </w:pPr>
          </w:p>
          <w:p w14:paraId="201FDD84" w14:textId="77777777" w:rsidR="003710F5" w:rsidRDefault="003710F5" w:rsidP="002C7AAC">
            <w:pPr>
              <w:widowControl w:val="0"/>
              <w:spacing w:line="276" w:lineRule="auto"/>
              <w:rPr>
                <w:rFonts w:ascii="Arial" w:eastAsia="Calibri" w:hAnsi="Arial" w:cs="Arial"/>
                <w:lang w:val="mk-MK"/>
              </w:rPr>
            </w:pPr>
          </w:p>
          <w:p w14:paraId="6A5981A1" w14:textId="77777777" w:rsidR="003710F5" w:rsidRDefault="003710F5" w:rsidP="002C7AAC">
            <w:pPr>
              <w:widowControl w:val="0"/>
              <w:spacing w:line="276" w:lineRule="auto"/>
              <w:rPr>
                <w:rFonts w:ascii="Arial" w:eastAsia="Calibri" w:hAnsi="Arial" w:cs="Arial"/>
                <w:lang w:val="mk-MK"/>
              </w:rPr>
            </w:pPr>
          </w:p>
          <w:p w14:paraId="4DD60D36" w14:textId="77777777" w:rsidR="003710F5" w:rsidRDefault="003710F5" w:rsidP="002C7AAC">
            <w:pPr>
              <w:widowControl w:val="0"/>
              <w:spacing w:line="276" w:lineRule="auto"/>
              <w:rPr>
                <w:rFonts w:ascii="Arial" w:eastAsia="Calibri" w:hAnsi="Arial" w:cs="Arial"/>
                <w:lang w:val="mk-MK"/>
              </w:rPr>
            </w:pPr>
          </w:p>
          <w:p w14:paraId="6798E01C" w14:textId="77777777" w:rsidR="003710F5" w:rsidRDefault="003710F5" w:rsidP="002C7AAC">
            <w:pPr>
              <w:widowControl w:val="0"/>
              <w:spacing w:line="276" w:lineRule="auto"/>
              <w:rPr>
                <w:rFonts w:ascii="Arial" w:eastAsia="Calibri" w:hAnsi="Arial" w:cs="Arial"/>
                <w:lang w:val="mk-MK"/>
              </w:rPr>
            </w:pPr>
          </w:p>
          <w:p w14:paraId="5053F3E3" w14:textId="77777777" w:rsidR="003710F5" w:rsidRDefault="003710F5" w:rsidP="002C7AAC">
            <w:pPr>
              <w:widowControl w:val="0"/>
              <w:spacing w:line="276" w:lineRule="auto"/>
              <w:rPr>
                <w:rFonts w:ascii="Arial" w:eastAsia="Calibri" w:hAnsi="Arial" w:cs="Arial"/>
                <w:lang w:val="mk-MK"/>
              </w:rPr>
            </w:pPr>
          </w:p>
          <w:p w14:paraId="47C045E4" w14:textId="77777777" w:rsidR="003710F5" w:rsidRDefault="003710F5" w:rsidP="002C7AAC">
            <w:pPr>
              <w:widowControl w:val="0"/>
              <w:spacing w:line="276" w:lineRule="auto"/>
              <w:rPr>
                <w:rFonts w:ascii="Arial" w:eastAsia="Calibri" w:hAnsi="Arial" w:cs="Arial"/>
                <w:lang w:val="mk-MK"/>
              </w:rPr>
            </w:pPr>
          </w:p>
          <w:p w14:paraId="37D72885" w14:textId="77777777" w:rsidR="003710F5" w:rsidRDefault="003710F5" w:rsidP="002C7AAC">
            <w:pPr>
              <w:widowControl w:val="0"/>
              <w:spacing w:line="276" w:lineRule="auto"/>
              <w:rPr>
                <w:rFonts w:ascii="Arial" w:eastAsia="Calibri" w:hAnsi="Arial" w:cs="Arial"/>
                <w:lang w:val="mk-MK"/>
              </w:rPr>
            </w:pPr>
          </w:p>
          <w:p w14:paraId="5C559DE0" w14:textId="77777777" w:rsidR="003710F5" w:rsidRDefault="003710F5" w:rsidP="002C7AAC">
            <w:pPr>
              <w:widowControl w:val="0"/>
              <w:spacing w:line="276" w:lineRule="auto"/>
              <w:rPr>
                <w:rFonts w:ascii="Arial" w:eastAsia="Calibri" w:hAnsi="Arial" w:cs="Arial"/>
                <w:lang w:val="mk-MK"/>
              </w:rPr>
            </w:pPr>
          </w:p>
          <w:p w14:paraId="3645B008" w14:textId="77777777" w:rsidR="003710F5" w:rsidRDefault="003710F5" w:rsidP="002C7AAC">
            <w:pPr>
              <w:widowControl w:val="0"/>
              <w:spacing w:line="276" w:lineRule="auto"/>
              <w:rPr>
                <w:rFonts w:ascii="Arial" w:eastAsia="Calibri" w:hAnsi="Arial" w:cs="Arial"/>
                <w:lang w:val="mk-MK"/>
              </w:rPr>
            </w:pPr>
          </w:p>
          <w:p w14:paraId="64963E5A" w14:textId="77777777" w:rsidR="003710F5" w:rsidRDefault="003710F5" w:rsidP="002C7AAC">
            <w:pPr>
              <w:widowControl w:val="0"/>
              <w:spacing w:line="276" w:lineRule="auto"/>
              <w:rPr>
                <w:rFonts w:ascii="Arial" w:eastAsia="Calibri" w:hAnsi="Arial" w:cs="Arial"/>
                <w:lang w:val="mk-MK"/>
              </w:rPr>
            </w:pPr>
          </w:p>
          <w:p w14:paraId="048F414F" w14:textId="77777777" w:rsidR="003710F5" w:rsidRDefault="003710F5" w:rsidP="002C7AAC">
            <w:pPr>
              <w:widowControl w:val="0"/>
              <w:spacing w:line="276" w:lineRule="auto"/>
              <w:rPr>
                <w:rFonts w:ascii="Arial" w:eastAsia="Calibri" w:hAnsi="Arial" w:cs="Arial"/>
                <w:lang w:val="mk-MK"/>
              </w:rPr>
            </w:pPr>
          </w:p>
          <w:p w14:paraId="0E9778D3" w14:textId="06C91618" w:rsidR="00640B36" w:rsidRPr="002C7AAC" w:rsidRDefault="003710F5" w:rsidP="002C7AAC">
            <w:pPr>
              <w:widowControl w:val="0"/>
              <w:spacing w:line="276" w:lineRule="auto"/>
              <w:rPr>
                <w:rFonts w:ascii="Arial" w:eastAsia="Calibri" w:hAnsi="Arial" w:cs="Arial"/>
              </w:rPr>
            </w:pPr>
            <w:r>
              <w:rPr>
                <w:rFonts w:ascii="Arial" w:eastAsia="Calibri" w:hAnsi="Arial" w:cs="Arial"/>
                <w:sz w:val="22"/>
                <w:szCs w:val="22"/>
                <w:lang w:val="mk-MK"/>
              </w:rPr>
              <w:t>И</w:t>
            </w:r>
            <w:proofErr w:type="spellStart"/>
            <w:r w:rsidR="00640B36" w:rsidRPr="002C7AAC">
              <w:rPr>
                <w:rFonts w:ascii="Arial" w:eastAsia="Calibri" w:hAnsi="Arial" w:cs="Arial"/>
                <w:sz w:val="22"/>
                <w:szCs w:val="22"/>
              </w:rPr>
              <w:t>мено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непостоењето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временски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рок</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доведе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во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ситуација</w:t>
            </w:r>
            <w:proofErr w:type="spellEnd"/>
            <w:r w:rsidR="00640B36" w:rsidRPr="002C7AAC">
              <w:rPr>
                <w:rFonts w:ascii="Arial" w:eastAsia="Calibri" w:hAnsi="Arial" w:cs="Arial"/>
                <w:sz w:val="22"/>
                <w:szCs w:val="22"/>
              </w:rPr>
              <w:t xml:space="preserve"> и </w:t>
            </w:r>
            <w:proofErr w:type="spellStart"/>
            <w:r w:rsidR="00640B36" w:rsidRPr="002C7AAC">
              <w:rPr>
                <w:rFonts w:ascii="Arial" w:eastAsia="Calibri" w:hAnsi="Arial" w:cs="Arial"/>
                <w:sz w:val="22"/>
                <w:szCs w:val="22"/>
              </w:rPr>
              <w:t>по</w:t>
            </w:r>
            <w:proofErr w:type="spellEnd"/>
            <w:r w:rsidR="00640B36" w:rsidRPr="002C7AAC">
              <w:rPr>
                <w:rFonts w:ascii="Arial" w:eastAsia="Calibri" w:hAnsi="Arial" w:cs="Arial"/>
                <w:sz w:val="22"/>
                <w:szCs w:val="22"/>
              </w:rPr>
              <w:t xml:space="preserve"> 14 </w:t>
            </w:r>
            <w:proofErr w:type="spellStart"/>
            <w:r w:rsidR="00640B36" w:rsidRPr="002C7AAC">
              <w:rPr>
                <w:rFonts w:ascii="Arial" w:eastAsia="Calibri" w:hAnsi="Arial" w:cs="Arial"/>
                <w:sz w:val="22"/>
                <w:szCs w:val="22"/>
              </w:rPr>
              <w:t>години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од</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донесување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Законот</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за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води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Македонија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нема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програма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за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мониторинг</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што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значи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несоодветен</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мониторинг</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бидејќи</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не</w:t>
            </w:r>
            <w:proofErr w:type="spellEnd"/>
            <w:r w:rsidR="00640B36" w:rsidRPr="002C7AAC">
              <w:rPr>
                <w:rFonts w:ascii="Arial" w:eastAsia="Calibri" w:hAnsi="Arial" w:cs="Arial"/>
                <w:sz w:val="22"/>
                <w:szCs w:val="22"/>
              </w:rPr>
              <w:t xml:space="preserve"> е </w:t>
            </w:r>
            <w:proofErr w:type="spellStart"/>
            <w:r w:rsidR="00640B36" w:rsidRPr="002C7AAC">
              <w:rPr>
                <w:rFonts w:ascii="Arial" w:eastAsia="Calibri" w:hAnsi="Arial" w:cs="Arial"/>
                <w:sz w:val="22"/>
                <w:szCs w:val="22"/>
              </w:rPr>
              <w:t>системски</w:t>
            </w:r>
            <w:proofErr w:type="spellEnd"/>
            <w:r w:rsidR="00640B36" w:rsidRPr="002C7AAC">
              <w:rPr>
                <w:rFonts w:ascii="Arial" w:eastAsia="Calibri" w:hAnsi="Arial" w:cs="Arial"/>
                <w:sz w:val="22"/>
                <w:szCs w:val="22"/>
              </w:rPr>
              <w:t xml:space="preserve"> и </w:t>
            </w:r>
            <w:proofErr w:type="spellStart"/>
            <w:r w:rsidR="00640B36" w:rsidRPr="002C7AAC">
              <w:rPr>
                <w:rFonts w:ascii="Arial" w:eastAsia="Calibri" w:hAnsi="Arial" w:cs="Arial"/>
                <w:sz w:val="22"/>
                <w:szCs w:val="22"/>
              </w:rPr>
              <w:t>координиран</w:t>
            </w:r>
            <w:proofErr w:type="spellEnd"/>
            <w:r w:rsidR="00640B36" w:rsidRPr="002C7AAC">
              <w:rPr>
                <w:rFonts w:ascii="Arial" w:eastAsia="Calibri" w:hAnsi="Arial" w:cs="Arial"/>
                <w:sz w:val="22"/>
                <w:szCs w:val="22"/>
              </w:rPr>
              <w:t xml:space="preserve"> и, </w:t>
            </w:r>
            <w:proofErr w:type="spellStart"/>
            <w:r w:rsidR="00640B36" w:rsidRPr="002C7AAC">
              <w:rPr>
                <w:rFonts w:ascii="Arial" w:eastAsia="Calibri" w:hAnsi="Arial" w:cs="Arial"/>
                <w:sz w:val="22"/>
                <w:szCs w:val="22"/>
              </w:rPr>
              <w:t>следствено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ја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одразува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реалната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состојба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на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водните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ресурси</w:t>
            </w:r>
            <w:proofErr w:type="spellEnd"/>
            <w:r w:rsidR="00640B36" w:rsidRPr="002C7AAC">
              <w:rPr>
                <w:rFonts w:ascii="Arial" w:eastAsia="Calibri" w:hAnsi="Arial" w:cs="Arial"/>
                <w:sz w:val="22"/>
                <w:szCs w:val="22"/>
              </w:rPr>
              <w:t xml:space="preserve">, а </w:t>
            </w:r>
            <w:proofErr w:type="spellStart"/>
            <w:r w:rsidR="00640B36" w:rsidRPr="002C7AAC">
              <w:rPr>
                <w:rFonts w:ascii="Arial" w:eastAsia="Calibri" w:hAnsi="Arial" w:cs="Arial"/>
                <w:sz w:val="22"/>
                <w:szCs w:val="22"/>
              </w:rPr>
              <w:t>тоа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директно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се</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одразува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врз</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управувањето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со</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истите</w:t>
            </w:r>
            <w:proofErr w:type="spellEnd"/>
            <w:r w:rsidR="00640B36" w:rsidRPr="002C7AAC">
              <w:rPr>
                <w:rFonts w:ascii="Arial" w:eastAsia="Calibri" w:hAnsi="Arial" w:cs="Arial"/>
                <w:sz w:val="22"/>
                <w:szCs w:val="22"/>
              </w:rPr>
              <w:t>. (</w:t>
            </w:r>
            <w:proofErr w:type="spellStart"/>
            <w:r w:rsidR="00640B36" w:rsidRPr="002C7AAC">
              <w:rPr>
                <w:rFonts w:ascii="Arial" w:eastAsia="Calibri" w:hAnsi="Arial" w:cs="Arial"/>
                <w:sz w:val="22"/>
                <w:szCs w:val="22"/>
              </w:rPr>
              <w:t>Пулевска</w:t>
            </w:r>
            <w:proofErr w:type="spellEnd"/>
            <w:r w:rsidR="00640B36" w:rsidRPr="002C7AAC">
              <w:rPr>
                <w:rFonts w:ascii="Arial" w:eastAsia="Calibri" w:hAnsi="Arial" w:cs="Arial"/>
                <w:sz w:val="22"/>
                <w:szCs w:val="22"/>
              </w:rPr>
              <w:t xml:space="preserve">, </w:t>
            </w:r>
            <w:proofErr w:type="spellStart"/>
            <w:r w:rsidR="00640B36" w:rsidRPr="002C7AAC">
              <w:rPr>
                <w:rFonts w:ascii="Arial" w:eastAsia="Calibri" w:hAnsi="Arial" w:cs="Arial"/>
                <w:sz w:val="22"/>
                <w:szCs w:val="22"/>
              </w:rPr>
              <w:t>Поповски</w:t>
            </w:r>
            <w:proofErr w:type="spellEnd"/>
            <w:r w:rsidR="00640B36" w:rsidRPr="002C7AAC">
              <w:rPr>
                <w:rFonts w:ascii="Arial" w:eastAsia="Calibri" w:hAnsi="Arial" w:cs="Arial"/>
                <w:sz w:val="22"/>
                <w:szCs w:val="22"/>
              </w:rPr>
              <w:t>, 2020)</w:t>
            </w:r>
          </w:p>
        </w:tc>
      </w:tr>
      <w:tr w:rsidR="00640B36" w14:paraId="32E499AB" w14:textId="77777777" w:rsidTr="00C242B6">
        <w:tc>
          <w:tcPr>
            <w:tcW w:w="1665" w:type="dxa"/>
            <w:shd w:val="clear" w:color="auto" w:fill="auto"/>
            <w:tcMar>
              <w:top w:w="100" w:type="dxa"/>
              <w:left w:w="100" w:type="dxa"/>
              <w:bottom w:w="100" w:type="dxa"/>
              <w:right w:w="100" w:type="dxa"/>
            </w:tcMar>
          </w:tcPr>
          <w:p w14:paraId="5CD75CF0"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150</w:t>
            </w:r>
          </w:p>
        </w:tc>
        <w:tc>
          <w:tcPr>
            <w:tcW w:w="3885" w:type="dxa"/>
            <w:shd w:val="clear" w:color="auto" w:fill="auto"/>
            <w:tcMar>
              <w:top w:w="100" w:type="dxa"/>
              <w:left w:w="100" w:type="dxa"/>
              <w:bottom w:w="100" w:type="dxa"/>
              <w:right w:w="100" w:type="dxa"/>
            </w:tcMar>
          </w:tcPr>
          <w:p w14:paraId="4D154977" w14:textId="108D3923" w:rsidR="00640B36"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(8)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150 </w:t>
            </w:r>
            <w:proofErr w:type="spellStart"/>
            <w:r w:rsidRPr="002C7AAC">
              <w:rPr>
                <w:rFonts w:ascii="Arial" w:eastAsia="Calibri" w:hAnsi="Arial" w:cs="Arial"/>
                <w:sz w:val="22"/>
                <w:szCs w:val="22"/>
              </w:rPr>
              <w:t>зборовите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секои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две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години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заменуваат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годишно</w:t>
            </w:r>
            <w:proofErr w:type="spellEnd"/>
            <w:r w:rsidRPr="002C7AAC">
              <w:rPr>
                <w:rFonts w:ascii="Arial" w:eastAsia="Calibri" w:hAnsi="Arial" w:cs="Arial"/>
                <w:i/>
                <w:sz w:val="22"/>
                <w:szCs w:val="22"/>
              </w:rPr>
              <w:t>.</w:t>
            </w:r>
          </w:p>
          <w:p w14:paraId="14D5B954" w14:textId="77777777" w:rsidR="003710F5" w:rsidRPr="002C7AAC" w:rsidRDefault="003710F5" w:rsidP="002C7AAC">
            <w:pPr>
              <w:widowControl w:val="0"/>
              <w:spacing w:line="276" w:lineRule="auto"/>
              <w:rPr>
                <w:rFonts w:ascii="Arial" w:eastAsia="Calibri" w:hAnsi="Arial" w:cs="Arial"/>
                <w:i/>
              </w:rPr>
            </w:pPr>
          </w:p>
          <w:p w14:paraId="5F2318E3" w14:textId="77777777" w:rsidR="003710F5"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Наш</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предлог</w:t>
            </w:r>
            <w:proofErr w:type="spellEnd"/>
            <w:r w:rsidRPr="002C7AAC">
              <w:rPr>
                <w:rFonts w:ascii="Arial" w:eastAsia="Calibri" w:hAnsi="Arial" w:cs="Arial"/>
                <w:b/>
                <w:sz w:val="22"/>
                <w:szCs w:val="22"/>
              </w:rPr>
              <w:t>:</w:t>
            </w:r>
          </w:p>
          <w:p w14:paraId="44B031BF" w14:textId="6633752C"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b/>
                <w:i/>
                <w:sz w:val="22"/>
                <w:szCs w:val="22"/>
              </w:rPr>
              <w:br/>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(8)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6714C39"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sz w:val="22"/>
                <w:szCs w:val="22"/>
              </w:rPr>
              <w:t xml:space="preserve">(8)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годишно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објавува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извештаите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состојбата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испуштањето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отпадните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 xml:space="preserve">а </w:t>
            </w: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континуирано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3385E666" w14:textId="77777777" w:rsidR="00640B36" w:rsidRPr="002C7AAC" w:rsidRDefault="00640B36" w:rsidP="002C7AAC">
            <w:pPr>
              <w:spacing w:line="276" w:lineRule="auto"/>
              <w:rPr>
                <w:rFonts w:ascii="Arial" w:eastAsia="Calibri" w:hAnsi="Arial" w:cs="Arial"/>
              </w:rPr>
            </w:pPr>
          </w:p>
        </w:tc>
      </w:tr>
      <w:tr w:rsidR="00640B36" w14:paraId="21CCE004" w14:textId="77777777" w:rsidTr="00C242B6">
        <w:tc>
          <w:tcPr>
            <w:tcW w:w="1665" w:type="dxa"/>
            <w:shd w:val="clear" w:color="auto" w:fill="auto"/>
            <w:tcMar>
              <w:top w:w="100" w:type="dxa"/>
              <w:left w:w="100" w:type="dxa"/>
              <w:bottom w:w="100" w:type="dxa"/>
              <w:right w:w="100" w:type="dxa"/>
            </w:tcMar>
          </w:tcPr>
          <w:p w14:paraId="06E7FAF5"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151</w:t>
            </w:r>
          </w:p>
        </w:tc>
        <w:tc>
          <w:tcPr>
            <w:tcW w:w="3885" w:type="dxa"/>
            <w:shd w:val="clear" w:color="auto" w:fill="auto"/>
            <w:tcMar>
              <w:top w:w="100" w:type="dxa"/>
              <w:left w:w="100" w:type="dxa"/>
              <w:bottom w:w="100" w:type="dxa"/>
              <w:right w:w="100" w:type="dxa"/>
            </w:tcMar>
          </w:tcPr>
          <w:p w14:paraId="0C934793" w14:textId="607E98A0"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151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73B21BFF" w14:textId="77777777" w:rsidR="003710F5" w:rsidRPr="002C7AAC" w:rsidRDefault="003710F5" w:rsidP="002C7AAC">
            <w:pPr>
              <w:widowControl w:val="0"/>
              <w:spacing w:line="276" w:lineRule="auto"/>
              <w:rPr>
                <w:rFonts w:ascii="Arial" w:eastAsia="Calibri" w:hAnsi="Arial" w:cs="Arial"/>
              </w:rPr>
            </w:pPr>
          </w:p>
          <w:p w14:paraId="092D7938" w14:textId="77777777" w:rsidR="00640B36" w:rsidRPr="002C7AAC" w:rsidRDefault="00640B36" w:rsidP="002C7AAC">
            <w:pPr>
              <w:widowControl w:val="0"/>
              <w:spacing w:line="276" w:lineRule="auto"/>
              <w:rPr>
                <w:rFonts w:ascii="Arial" w:eastAsia="Calibri" w:hAnsi="Arial" w:cs="Arial"/>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годишно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извештаите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зафатените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исцрпените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количества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нејзиниот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квалитет</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континуирано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30901044" w14:textId="77777777" w:rsidR="00640B36" w:rsidRPr="002C7AAC" w:rsidRDefault="00640B36" w:rsidP="002C7AAC">
            <w:pPr>
              <w:spacing w:line="276" w:lineRule="auto"/>
              <w:rPr>
                <w:rFonts w:ascii="Arial" w:eastAsia="Calibri" w:hAnsi="Arial" w:cs="Arial"/>
              </w:rPr>
            </w:pPr>
          </w:p>
        </w:tc>
      </w:tr>
      <w:tr w:rsidR="00640B36" w14:paraId="13236FDD" w14:textId="77777777" w:rsidTr="00C242B6">
        <w:tc>
          <w:tcPr>
            <w:tcW w:w="1665" w:type="dxa"/>
            <w:shd w:val="clear" w:color="auto" w:fill="auto"/>
            <w:tcMar>
              <w:top w:w="100" w:type="dxa"/>
              <w:left w:w="100" w:type="dxa"/>
              <w:bottom w:w="100" w:type="dxa"/>
              <w:right w:w="100" w:type="dxa"/>
            </w:tcMar>
          </w:tcPr>
          <w:p w14:paraId="4BBAAEBA"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152</w:t>
            </w:r>
          </w:p>
        </w:tc>
        <w:tc>
          <w:tcPr>
            <w:tcW w:w="3885" w:type="dxa"/>
            <w:shd w:val="clear" w:color="auto" w:fill="auto"/>
            <w:tcMar>
              <w:top w:w="100" w:type="dxa"/>
              <w:left w:w="100" w:type="dxa"/>
              <w:bottom w:w="100" w:type="dxa"/>
              <w:right w:w="100" w:type="dxa"/>
            </w:tcMar>
          </w:tcPr>
          <w:p w14:paraId="53CDF507" w14:textId="12E8F8BB"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152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0E9AD16A" w14:textId="77777777" w:rsidR="003710F5" w:rsidRPr="002C7AAC" w:rsidRDefault="003710F5" w:rsidP="002C7AAC">
            <w:pPr>
              <w:widowControl w:val="0"/>
              <w:spacing w:line="276" w:lineRule="auto"/>
              <w:rPr>
                <w:rFonts w:ascii="Arial" w:eastAsia="Calibri" w:hAnsi="Arial" w:cs="Arial"/>
              </w:rPr>
            </w:pPr>
          </w:p>
          <w:p w14:paraId="1F3DF71F"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годишно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извештаите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количината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квалитетот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испуштената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континуирано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273E111E" w14:textId="77777777" w:rsidR="00640B36" w:rsidRPr="002C7AAC" w:rsidRDefault="00640B36" w:rsidP="002C7AAC">
            <w:pPr>
              <w:spacing w:line="276" w:lineRule="auto"/>
              <w:rPr>
                <w:rFonts w:ascii="Arial" w:eastAsia="Calibri" w:hAnsi="Arial" w:cs="Arial"/>
              </w:rPr>
            </w:pPr>
          </w:p>
        </w:tc>
      </w:tr>
      <w:tr w:rsidR="00640B36" w14:paraId="7A47404B" w14:textId="77777777" w:rsidTr="00C242B6">
        <w:tc>
          <w:tcPr>
            <w:tcW w:w="1665" w:type="dxa"/>
            <w:shd w:val="clear" w:color="auto" w:fill="auto"/>
            <w:tcMar>
              <w:top w:w="100" w:type="dxa"/>
              <w:left w:w="100" w:type="dxa"/>
              <w:bottom w:w="100" w:type="dxa"/>
              <w:right w:w="100" w:type="dxa"/>
            </w:tcMar>
          </w:tcPr>
          <w:p w14:paraId="51871B18"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153</w:t>
            </w:r>
          </w:p>
        </w:tc>
        <w:tc>
          <w:tcPr>
            <w:tcW w:w="3885" w:type="dxa"/>
            <w:shd w:val="clear" w:color="auto" w:fill="auto"/>
            <w:tcMar>
              <w:top w:w="100" w:type="dxa"/>
              <w:left w:w="100" w:type="dxa"/>
              <w:bottom w:w="100" w:type="dxa"/>
              <w:right w:w="100" w:type="dxa"/>
            </w:tcMar>
          </w:tcPr>
          <w:p w14:paraId="47274F32" w14:textId="64607AD1"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153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4547D50" w14:textId="77777777" w:rsidR="003710F5" w:rsidRPr="002C7AAC" w:rsidRDefault="003710F5" w:rsidP="002C7AAC">
            <w:pPr>
              <w:widowControl w:val="0"/>
              <w:spacing w:line="276" w:lineRule="auto"/>
              <w:rPr>
                <w:rFonts w:ascii="Arial" w:eastAsia="Calibri" w:hAnsi="Arial" w:cs="Arial"/>
                <w:b/>
                <w:i/>
              </w:rPr>
            </w:pPr>
          </w:p>
          <w:p w14:paraId="4A160515"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годишно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извештаите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количеството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користи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производство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електрична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енергија</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континуирано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49CDE140" w14:textId="77777777" w:rsidR="00640B36" w:rsidRPr="002C7AAC" w:rsidRDefault="00640B36" w:rsidP="002C7AAC">
            <w:pPr>
              <w:spacing w:line="276" w:lineRule="auto"/>
              <w:rPr>
                <w:rFonts w:ascii="Arial" w:eastAsia="Calibri" w:hAnsi="Arial" w:cs="Arial"/>
              </w:rPr>
            </w:pPr>
          </w:p>
        </w:tc>
      </w:tr>
      <w:tr w:rsidR="00640B36" w14:paraId="3E1A56C4" w14:textId="77777777" w:rsidTr="00C242B6">
        <w:tc>
          <w:tcPr>
            <w:tcW w:w="1665" w:type="dxa"/>
            <w:shd w:val="clear" w:color="auto" w:fill="auto"/>
            <w:tcMar>
              <w:top w:w="100" w:type="dxa"/>
              <w:left w:w="100" w:type="dxa"/>
              <w:bottom w:w="100" w:type="dxa"/>
              <w:right w:w="100" w:type="dxa"/>
            </w:tcMar>
          </w:tcPr>
          <w:p w14:paraId="1A7A7A9B"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154</w:t>
            </w:r>
          </w:p>
        </w:tc>
        <w:tc>
          <w:tcPr>
            <w:tcW w:w="3885" w:type="dxa"/>
            <w:shd w:val="clear" w:color="auto" w:fill="auto"/>
            <w:tcMar>
              <w:top w:w="100" w:type="dxa"/>
              <w:left w:w="100" w:type="dxa"/>
              <w:bottom w:w="100" w:type="dxa"/>
              <w:right w:w="100" w:type="dxa"/>
            </w:tcMar>
          </w:tcPr>
          <w:p w14:paraId="67BE3B70" w14:textId="18585AA7"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154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109A846C" w14:textId="77777777" w:rsidR="003710F5" w:rsidRPr="002C7AAC" w:rsidRDefault="003710F5" w:rsidP="002C7AAC">
            <w:pPr>
              <w:widowControl w:val="0"/>
              <w:spacing w:line="276" w:lineRule="auto"/>
              <w:rPr>
                <w:rFonts w:ascii="Arial" w:eastAsia="Calibri" w:hAnsi="Arial" w:cs="Arial"/>
              </w:rPr>
            </w:pPr>
          </w:p>
          <w:p w14:paraId="07FB1B32"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годишно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извештаите</w:t>
            </w:r>
            <w:proofErr w:type="spellEnd"/>
            <w:r w:rsidRPr="002C7AAC">
              <w:rPr>
                <w:rFonts w:ascii="Arial" w:eastAsia="Calibri" w:hAnsi="Arial" w:cs="Arial"/>
                <w:i/>
                <w:color w:val="FF0000"/>
                <w:sz w:val="22"/>
                <w:szCs w:val="22"/>
              </w:rPr>
              <w:t xml:space="preserve"> </w:t>
            </w:r>
            <w:proofErr w:type="spellStart"/>
            <w:proofErr w:type="gram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gram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зафатените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или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исцрпените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количества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нејзиниот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квалитет</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континуирано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474F0908" w14:textId="77777777" w:rsidR="00640B36" w:rsidRPr="002C7AAC" w:rsidRDefault="00640B36" w:rsidP="002C7AAC">
            <w:pPr>
              <w:spacing w:line="276" w:lineRule="auto"/>
              <w:rPr>
                <w:rFonts w:ascii="Arial" w:eastAsia="Calibri" w:hAnsi="Arial" w:cs="Arial"/>
              </w:rPr>
            </w:pPr>
          </w:p>
        </w:tc>
      </w:tr>
      <w:tr w:rsidR="00640B36" w14:paraId="31576990" w14:textId="77777777" w:rsidTr="00C242B6">
        <w:tc>
          <w:tcPr>
            <w:tcW w:w="1665" w:type="dxa"/>
            <w:shd w:val="clear" w:color="auto" w:fill="auto"/>
            <w:tcMar>
              <w:top w:w="100" w:type="dxa"/>
              <w:left w:w="100" w:type="dxa"/>
              <w:bottom w:w="100" w:type="dxa"/>
              <w:right w:w="100" w:type="dxa"/>
            </w:tcMar>
          </w:tcPr>
          <w:p w14:paraId="137F7566"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155</w:t>
            </w:r>
          </w:p>
        </w:tc>
        <w:tc>
          <w:tcPr>
            <w:tcW w:w="3885" w:type="dxa"/>
            <w:shd w:val="clear" w:color="auto" w:fill="auto"/>
            <w:tcMar>
              <w:top w:w="100" w:type="dxa"/>
              <w:left w:w="100" w:type="dxa"/>
              <w:bottom w:w="100" w:type="dxa"/>
              <w:right w:w="100" w:type="dxa"/>
            </w:tcMar>
          </w:tcPr>
          <w:p w14:paraId="1BC77584" w14:textId="12D6EF37"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155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ставот</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5AA3CB80" w14:textId="77777777" w:rsidR="003710F5" w:rsidRPr="002C7AAC" w:rsidRDefault="003710F5" w:rsidP="002C7AAC">
            <w:pPr>
              <w:widowControl w:val="0"/>
              <w:spacing w:line="276" w:lineRule="auto"/>
              <w:rPr>
                <w:rFonts w:ascii="Arial" w:eastAsia="Calibri" w:hAnsi="Arial" w:cs="Arial"/>
              </w:rPr>
            </w:pPr>
          </w:p>
          <w:p w14:paraId="4DF409EA"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Органот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државната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управа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вршење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работите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областа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животната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lastRenderedPageBreak/>
              <w:t>средина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годишно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извештаите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мониторинг</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водите</w:t>
            </w:r>
            <w:proofErr w:type="spellEnd"/>
            <w:r w:rsidRPr="002C7AAC">
              <w:rPr>
                <w:rFonts w:ascii="Arial" w:eastAsia="Calibri" w:hAnsi="Arial" w:cs="Arial"/>
                <w:i/>
                <w:color w:val="FF0000"/>
                <w:sz w:val="22"/>
                <w:szCs w:val="22"/>
              </w:rPr>
              <w:t xml:space="preserve">, а </w:t>
            </w: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континуирано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262D425B" w14:textId="77777777" w:rsidR="00640B36" w:rsidRPr="002C7AAC" w:rsidRDefault="00640B36" w:rsidP="002C7AAC">
            <w:pPr>
              <w:spacing w:line="276" w:lineRule="auto"/>
              <w:rPr>
                <w:rFonts w:ascii="Arial" w:eastAsia="Calibri" w:hAnsi="Arial" w:cs="Arial"/>
              </w:rPr>
            </w:pPr>
          </w:p>
        </w:tc>
      </w:tr>
      <w:tr w:rsidR="00640B36" w14:paraId="2798A6BD" w14:textId="77777777" w:rsidTr="00C242B6">
        <w:tc>
          <w:tcPr>
            <w:tcW w:w="1665" w:type="dxa"/>
            <w:shd w:val="clear" w:color="auto" w:fill="auto"/>
            <w:tcMar>
              <w:top w:w="100" w:type="dxa"/>
              <w:left w:w="100" w:type="dxa"/>
              <w:bottom w:w="100" w:type="dxa"/>
              <w:right w:w="100" w:type="dxa"/>
            </w:tcMar>
          </w:tcPr>
          <w:p w14:paraId="01797E40"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156</w:t>
            </w:r>
          </w:p>
        </w:tc>
        <w:tc>
          <w:tcPr>
            <w:tcW w:w="3885" w:type="dxa"/>
            <w:shd w:val="clear" w:color="auto" w:fill="auto"/>
            <w:tcMar>
              <w:top w:w="100" w:type="dxa"/>
              <w:left w:w="100" w:type="dxa"/>
              <w:bottom w:w="100" w:type="dxa"/>
              <w:right w:w="100" w:type="dxa"/>
            </w:tcMar>
          </w:tcPr>
          <w:p w14:paraId="2CED14EC" w14:textId="58C2C205"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156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(5)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429A0F76" w14:textId="77777777" w:rsidR="003710F5" w:rsidRPr="002C7AAC" w:rsidRDefault="003710F5" w:rsidP="002C7AAC">
            <w:pPr>
              <w:widowControl w:val="0"/>
              <w:spacing w:line="276" w:lineRule="auto"/>
              <w:rPr>
                <w:rFonts w:ascii="Arial" w:eastAsia="Calibri" w:hAnsi="Arial" w:cs="Arial"/>
              </w:rPr>
            </w:pPr>
          </w:p>
          <w:p w14:paraId="1E487A01"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sz w:val="22"/>
                <w:szCs w:val="22"/>
              </w:rPr>
              <w:t xml:space="preserve">(5) </w:t>
            </w:r>
            <w:proofErr w:type="spellStart"/>
            <w:r w:rsidRPr="002C7AAC">
              <w:rPr>
                <w:rFonts w:ascii="Arial" w:eastAsia="Calibri" w:hAnsi="Arial" w:cs="Arial"/>
                <w:i/>
                <w:sz w:val="22"/>
                <w:szCs w:val="22"/>
              </w:rPr>
              <w:t>Сите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информации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добиени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обработени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обврските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надлежностите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утврдени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друг</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достапни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без</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надоместок</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органи</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јавноста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5D7D364A" w14:textId="77777777" w:rsidR="00640B36" w:rsidRPr="002C7AAC" w:rsidRDefault="00640B36" w:rsidP="002C7AAC">
            <w:pPr>
              <w:spacing w:line="276" w:lineRule="auto"/>
              <w:rPr>
                <w:rFonts w:ascii="Arial" w:eastAsia="Calibri" w:hAnsi="Arial" w:cs="Arial"/>
              </w:rPr>
            </w:pPr>
          </w:p>
        </w:tc>
      </w:tr>
      <w:tr w:rsidR="00640B36" w14:paraId="29DC4A1B" w14:textId="77777777" w:rsidTr="00C242B6">
        <w:tc>
          <w:tcPr>
            <w:tcW w:w="1665" w:type="dxa"/>
            <w:shd w:val="clear" w:color="auto" w:fill="auto"/>
            <w:tcMar>
              <w:top w:w="100" w:type="dxa"/>
              <w:left w:w="100" w:type="dxa"/>
              <w:bottom w:w="100" w:type="dxa"/>
              <w:right w:w="100" w:type="dxa"/>
            </w:tcMar>
          </w:tcPr>
          <w:p w14:paraId="26416765"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157</w:t>
            </w:r>
          </w:p>
        </w:tc>
        <w:tc>
          <w:tcPr>
            <w:tcW w:w="3885" w:type="dxa"/>
            <w:shd w:val="clear" w:color="auto" w:fill="auto"/>
            <w:tcMar>
              <w:top w:w="100" w:type="dxa"/>
              <w:left w:w="100" w:type="dxa"/>
              <w:bottom w:w="100" w:type="dxa"/>
              <w:right w:w="100" w:type="dxa"/>
            </w:tcMar>
          </w:tcPr>
          <w:p w14:paraId="36285327" w14:textId="2B4FECF2"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157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441D9E7" w14:textId="77777777" w:rsidR="003710F5" w:rsidRPr="002C7AAC" w:rsidRDefault="003710F5" w:rsidP="002C7AAC">
            <w:pPr>
              <w:widowControl w:val="0"/>
              <w:spacing w:line="276" w:lineRule="auto"/>
              <w:rPr>
                <w:rFonts w:ascii="Arial" w:eastAsia="Calibri" w:hAnsi="Arial" w:cs="Arial"/>
              </w:rPr>
            </w:pPr>
          </w:p>
          <w:p w14:paraId="440AC141"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(2) </w:t>
            </w:r>
            <w:proofErr w:type="spellStart"/>
            <w:r w:rsidRPr="002C7AAC">
              <w:rPr>
                <w:rFonts w:ascii="Arial" w:eastAsia="Calibri" w:hAnsi="Arial" w:cs="Arial"/>
                <w:i/>
                <w:sz w:val="22"/>
                <w:szCs w:val="22"/>
              </w:rPr>
              <w:t>Органот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областа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животната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средина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доставува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соодветните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податоци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нивно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барање</w:t>
            </w:r>
            <w:proofErr w:type="spellEnd"/>
            <w:r w:rsidRPr="002C7AAC">
              <w:rPr>
                <w:rFonts w:ascii="Arial" w:eastAsia="Calibri" w:hAnsi="Arial" w:cs="Arial"/>
                <w:i/>
                <w:sz w:val="22"/>
                <w:szCs w:val="22"/>
              </w:rPr>
              <w:t xml:space="preserve"> </w:t>
            </w:r>
            <w:r w:rsidRPr="002C7AAC">
              <w:rPr>
                <w:rFonts w:ascii="Arial" w:eastAsia="Calibri" w:hAnsi="Arial" w:cs="Arial"/>
                <w:i/>
                <w:color w:val="FF0000"/>
                <w:sz w:val="22"/>
                <w:szCs w:val="22"/>
              </w:rPr>
              <w:t xml:space="preserve">и </w:t>
            </w:r>
            <w:proofErr w:type="spellStart"/>
            <w:r w:rsidRPr="002C7AAC">
              <w:rPr>
                <w:rFonts w:ascii="Arial" w:eastAsia="Calibri" w:hAnsi="Arial" w:cs="Arial"/>
                <w:i/>
                <w:color w:val="FF0000"/>
                <w:sz w:val="22"/>
                <w:szCs w:val="22"/>
              </w:rPr>
              <w:t>ги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sz w:val="22"/>
                <w:szCs w:val="22"/>
              </w:rPr>
              <w:t>без</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надоместок</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6BA4BC64" w14:textId="77777777" w:rsidR="00640B36" w:rsidRPr="002C7AAC" w:rsidRDefault="00640B36" w:rsidP="002C7AAC">
            <w:pPr>
              <w:spacing w:line="276" w:lineRule="auto"/>
              <w:rPr>
                <w:rFonts w:ascii="Arial" w:eastAsia="Calibri" w:hAnsi="Arial" w:cs="Arial"/>
              </w:rPr>
            </w:pPr>
          </w:p>
        </w:tc>
      </w:tr>
      <w:tr w:rsidR="00640B36" w14:paraId="2BD4F03F" w14:textId="77777777" w:rsidTr="00C242B6">
        <w:tc>
          <w:tcPr>
            <w:tcW w:w="1665" w:type="dxa"/>
            <w:shd w:val="clear" w:color="auto" w:fill="auto"/>
            <w:tcMar>
              <w:top w:w="100" w:type="dxa"/>
              <w:left w:w="100" w:type="dxa"/>
              <w:bottom w:w="100" w:type="dxa"/>
              <w:right w:w="100" w:type="dxa"/>
            </w:tcMar>
          </w:tcPr>
          <w:p w14:paraId="0313B85E"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160</w:t>
            </w:r>
          </w:p>
        </w:tc>
        <w:tc>
          <w:tcPr>
            <w:tcW w:w="3885" w:type="dxa"/>
            <w:shd w:val="clear" w:color="auto" w:fill="auto"/>
            <w:tcMar>
              <w:top w:w="100" w:type="dxa"/>
              <w:left w:w="100" w:type="dxa"/>
              <w:bottom w:w="100" w:type="dxa"/>
              <w:right w:w="100" w:type="dxa"/>
            </w:tcMar>
          </w:tcPr>
          <w:p w14:paraId="2694975C" w14:textId="5D515286"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160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(5)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13D7D631" w14:textId="77777777" w:rsidR="003710F5" w:rsidRPr="002C7AAC" w:rsidRDefault="003710F5" w:rsidP="002C7AAC">
            <w:pPr>
              <w:widowControl w:val="0"/>
              <w:spacing w:line="276" w:lineRule="auto"/>
              <w:rPr>
                <w:rFonts w:ascii="Arial" w:eastAsia="Calibri" w:hAnsi="Arial" w:cs="Arial"/>
              </w:rPr>
            </w:pPr>
          </w:p>
          <w:p w14:paraId="2D7F7A85"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(5) </w:t>
            </w:r>
            <w:proofErr w:type="spellStart"/>
            <w:r w:rsidRPr="002C7AAC">
              <w:rPr>
                <w:rFonts w:ascii="Arial" w:eastAsia="Calibri" w:hAnsi="Arial" w:cs="Arial"/>
                <w:i/>
                <w:sz w:val="22"/>
                <w:szCs w:val="22"/>
              </w:rPr>
              <w:t>Увидот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содржината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книга</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слободен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јавноста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без</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надоместок</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исклучок</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податоците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доверлив</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карактер</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Водната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книга</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t>достапна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посветена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sz w:val="22"/>
                <w:szCs w:val="22"/>
              </w:rPr>
              <w:t>Секој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има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право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побара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копија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податоците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содржани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книга</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0E8BFF7C" w14:textId="77777777" w:rsidR="00640B36" w:rsidRPr="002C7AAC" w:rsidRDefault="00640B36" w:rsidP="002C7AAC">
            <w:pPr>
              <w:spacing w:line="276" w:lineRule="auto"/>
              <w:rPr>
                <w:rFonts w:ascii="Arial" w:eastAsia="Calibri" w:hAnsi="Arial" w:cs="Arial"/>
              </w:rPr>
            </w:pPr>
          </w:p>
        </w:tc>
      </w:tr>
      <w:tr w:rsidR="00640B36" w14:paraId="3AB1BF09" w14:textId="77777777" w:rsidTr="00C242B6">
        <w:tc>
          <w:tcPr>
            <w:tcW w:w="1665" w:type="dxa"/>
            <w:shd w:val="clear" w:color="auto" w:fill="auto"/>
            <w:tcMar>
              <w:top w:w="100" w:type="dxa"/>
              <w:left w:w="100" w:type="dxa"/>
              <w:bottom w:w="100" w:type="dxa"/>
              <w:right w:w="100" w:type="dxa"/>
            </w:tcMar>
          </w:tcPr>
          <w:p w14:paraId="23115D35"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160</w:t>
            </w:r>
          </w:p>
        </w:tc>
        <w:tc>
          <w:tcPr>
            <w:tcW w:w="3885" w:type="dxa"/>
            <w:shd w:val="clear" w:color="auto" w:fill="auto"/>
            <w:tcMar>
              <w:top w:w="100" w:type="dxa"/>
              <w:left w:w="100" w:type="dxa"/>
              <w:bottom w:w="100" w:type="dxa"/>
              <w:right w:w="100" w:type="dxa"/>
            </w:tcMar>
          </w:tcPr>
          <w:p w14:paraId="6C317632" w14:textId="5A40E4C6"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160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(6)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06956B02" w14:textId="77777777" w:rsidR="003710F5" w:rsidRPr="002C7AAC" w:rsidRDefault="003710F5" w:rsidP="002C7AAC">
            <w:pPr>
              <w:widowControl w:val="0"/>
              <w:spacing w:line="276" w:lineRule="auto"/>
              <w:rPr>
                <w:rFonts w:ascii="Arial" w:eastAsia="Calibri" w:hAnsi="Arial" w:cs="Arial"/>
              </w:rPr>
            </w:pPr>
          </w:p>
          <w:p w14:paraId="409041FE"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sz w:val="22"/>
                <w:szCs w:val="22"/>
              </w:rPr>
              <w:lastRenderedPageBreak/>
              <w:t xml:space="preserve">(6) </w:t>
            </w:r>
            <w:proofErr w:type="spellStart"/>
            <w:r w:rsidRPr="002C7AAC">
              <w:rPr>
                <w:rFonts w:ascii="Arial" w:eastAsia="Calibri" w:hAnsi="Arial" w:cs="Arial"/>
                <w:i/>
                <w:sz w:val="22"/>
                <w:szCs w:val="22"/>
              </w:rPr>
              <w:t>Податоците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содржани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книга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чуваат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најмалку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пет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години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истекот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важноста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документите</w:t>
            </w:r>
            <w:proofErr w:type="spellEnd"/>
            <w:r w:rsidRPr="002C7AAC">
              <w:rPr>
                <w:rFonts w:ascii="Arial" w:eastAsia="Calibri" w:hAnsi="Arial" w:cs="Arial"/>
                <w:i/>
                <w:sz w:val="22"/>
                <w:szCs w:val="22"/>
              </w:rPr>
              <w:t xml:space="preserve">, а </w:t>
            </w:r>
            <w:proofErr w:type="spellStart"/>
            <w:r w:rsidRPr="002C7AAC">
              <w:rPr>
                <w:rFonts w:ascii="Arial" w:eastAsia="Calibri" w:hAnsi="Arial" w:cs="Arial"/>
                <w:i/>
                <w:sz w:val="22"/>
                <w:szCs w:val="22"/>
              </w:rPr>
              <w:t>потоа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архивираат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согласност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дигитална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форма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неограничен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временски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период</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7940816A" w14:textId="77777777" w:rsidR="00640B36" w:rsidRPr="002C7AAC" w:rsidRDefault="00640B36" w:rsidP="002C7AAC">
            <w:pPr>
              <w:spacing w:line="276" w:lineRule="auto"/>
              <w:rPr>
                <w:rFonts w:ascii="Arial" w:eastAsia="Calibri" w:hAnsi="Arial" w:cs="Arial"/>
              </w:rPr>
            </w:pPr>
          </w:p>
        </w:tc>
      </w:tr>
      <w:tr w:rsidR="00640B36" w14:paraId="7D7E2661" w14:textId="77777777" w:rsidTr="00C242B6">
        <w:tc>
          <w:tcPr>
            <w:tcW w:w="1665" w:type="dxa"/>
            <w:shd w:val="clear" w:color="auto" w:fill="auto"/>
            <w:tcMar>
              <w:top w:w="100" w:type="dxa"/>
              <w:left w:w="100" w:type="dxa"/>
              <w:bottom w:w="100" w:type="dxa"/>
              <w:right w:w="100" w:type="dxa"/>
            </w:tcMar>
          </w:tcPr>
          <w:p w14:paraId="4FFA9C1A"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160</w:t>
            </w:r>
          </w:p>
        </w:tc>
        <w:tc>
          <w:tcPr>
            <w:tcW w:w="3885" w:type="dxa"/>
            <w:shd w:val="clear" w:color="auto" w:fill="auto"/>
            <w:tcMar>
              <w:top w:w="100" w:type="dxa"/>
              <w:left w:w="100" w:type="dxa"/>
              <w:bottom w:w="100" w:type="dxa"/>
              <w:right w:w="100" w:type="dxa"/>
            </w:tcMar>
          </w:tcPr>
          <w:p w14:paraId="5C43777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160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Катастар</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извори</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Катастар</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бунари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податoци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вклучително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исцрпувањето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издадени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бидaт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достапни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веб-страницата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книга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постојано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ажурирана</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234C2C1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креира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Катастар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извори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Катастар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бунари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подготват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достапни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веб-страницата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органот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надлежен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вршење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работите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областа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w:t>
            </w:r>
          </w:p>
          <w:p w14:paraId="3C451A5E" w14:textId="77777777" w:rsidR="00640B36" w:rsidRPr="002C7AAC" w:rsidRDefault="00640B36" w:rsidP="002C7AAC">
            <w:pPr>
              <w:spacing w:line="276" w:lineRule="auto"/>
              <w:rPr>
                <w:rFonts w:ascii="Arial" w:eastAsia="Calibri" w:hAnsi="Arial" w:cs="Arial"/>
              </w:rPr>
            </w:pPr>
          </w:p>
          <w:p w14:paraId="42116D14"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сè</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уште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катастар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стар</w:t>
            </w:r>
            <w:proofErr w:type="spellEnd"/>
            <w:r w:rsidRPr="002C7AAC">
              <w:rPr>
                <w:rFonts w:ascii="Arial" w:eastAsia="Calibri" w:hAnsi="Arial" w:cs="Arial"/>
                <w:sz w:val="22"/>
                <w:szCs w:val="22"/>
              </w:rPr>
              <w:t xml:space="preserve"> 60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егзактен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колкава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потенцијална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количина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изворска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располага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креираат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соодветни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политики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без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никаква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контрола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план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одржливост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државата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препушта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изградба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хидроцентрали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потврдено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резултираат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финансиска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w:t>
            </w:r>
            <w:proofErr w:type="spellEnd"/>
            <w:r w:rsidRPr="002C7AAC">
              <w:rPr>
                <w:rFonts w:ascii="Arial" w:eastAsia="Calibri" w:hAnsi="Arial" w:cs="Arial"/>
                <w:sz w:val="22"/>
                <w:szCs w:val="22"/>
              </w:rPr>
              <w:t>.</w:t>
            </w:r>
          </w:p>
          <w:p w14:paraId="31926571" w14:textId="77777777" w:rsidR="00640B36" w:rsidRPr="002C7AAC" w:rsidRDefault="00640B36" w:rsidP="002C7AAC">
            <w:pPr>
              <w:spacing w:line="276" w:lineRule="auto"/>
              <w:rPr>
                <w:rFonts w:ascii="Arial" w:eastAsia="Calibri" w:hAnsi="Arial" w:cs="Arial"/>
              </w:rPr>
            </w:pPr>
          </w:p>
          <w:p w14:paraId="584A7D56" w14:textId="0B1491EF"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Исто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постојат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податоци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подземна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црпи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бунарите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квалитет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користи</w:t>
            </w:r>
            <w:proofErr w:type="spellEnd"/>
            <w:r w:rsidRPr="002C7AAC">
              <w:rPr>
                <w:rFonts w:ascii="Arial" w:eastAsia="Calibri" w:hAnsi="Arial" w:cs="Arial"/>
                <w:sz w:val="22"/>
                <w:szCs w:val="22"/>
              </w:rPr>
              <w:t>.</w:t>
            </w:r>
          </w:p>
          <w:p w14:paraId="3CB72B8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надоаѓачка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слатководните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драстичен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езерата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неопходно</w:t>
            </w:r>
            <w:proofErr w:type="spellEnd"/>
            <w:proofErr w:type="gram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поскоро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подготват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двете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бази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податоци</w:t>
            </w:r>
            <w:proofErr w:type="spellEnd"/>
            <w:r w:rsidRPr="002C7AAC">
              <w:rPr>
                <w:rFonts w:ascii="Arial" w:eastAsia="Calibri" w:hAnsi="Arial" w:cs="Arial"/>
                <w:sz w:val="22"/>
                <w:szCs w:val="22"/>
              </w:rPr>
              <w:t>.</w:t>
            </w:r>
          </w:p>
          <w:p w14:paraId="5A0E9BDC" w14:textId="77777777" w:rsidR="00640B36" w:rsidRPr="002C7AAC" w:rsidRDefault="00640B36" w:rsidP="002C7AAC">
            <w:pPr>
              <w:spacing w:line="276" w:lineRule="auto"/>
              <w:rPr>
                <w:rFonts w:ascii="Arial" w:eastAsia="Calibri" w:hAnsi="Arial" w:cs="Arial"/>
              </w:rPr>
            </w:pPr>
          </w:p>
        </w:tc>
      </w:tr>
      <w:tr w:rsidR="00640B36" w14:paraId="089EC0E8" w14:textId="77777777" w:rsidTr="00C242B6">
        <w:tc>
          <w:tcPr>
            <w:tcW w:w="1665" w:type="dxa"/>
            <w:shd w:val="clear" w:color="auto" w:fill="auto"/>
            <w:tcMar>
              <w:top w:w="100" w:type="dxa"/>
              <w:left w:w="100" w:type="dxa"/>
              <w:bottom w:w="100" w:type="dxa"/>
              <w:right w:w="100" w:type="dxa"/>
            </w:tcMar>
          </w:tcPr>
          <w:p w14:paraId="6B9340C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162</w:t>
            </w:r>
          </w:p>
        </w:tc>
        <w:tc>
          <w:tcPr>
            <w:tcW w:w="3885" w:type="dxa"/>
            <w:shd w:val="clear" w:color="auto" w:fill="auto"/>
            <w:tcMar>
              <w:top w:w="100" w:type="dxa"/>
              <w:left w:w="100" w:type="dxa"/>
              <w:bottom w:w="100" w:type="dxa"/>
              <w:right w:w="100" w:type="dxa"/>
            </w:tcMar>
          </w:tcPr>
          <w:p w14:paraId="0B2A42DC" w14:textId="2D36CE7F"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162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2A9C9C67" w14:textId="77777777" w:rsidR="003710F5" w:rsidRPr="002C7AAC" w:rsidRDefault="003710F5" w:rsidP="002C7AAC">
            <w:pPr>
              <w:widowControl w:val="0"/>
              <w:spacing w:line="276" w:lineRule="auto"/>
              <w:rPr>
                <w:rFonts w:ascii="Arial" w:eastAsia="Calibri" w:hAnsi="Arial" w:cs="Arial"/>
              </w:rPr>
            </w:pPr>
          </w:p>
          <w:p w14:paraId="6F53968F" w14:textId="77777777" w:rsidR="00640B36" w:rsidRPr="002C7AAC" w:rsidRDefault="00640B36" w:rsidP="002C7AA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i/>
              </w:rPr>
            </w:pPr>
            <w:proofErr w:type="spellStart"/>
            <w:r w:rsidRPr="002C7AAC">
              <w:rPr>
                <w:rFonts w:ascii="Arial" w:eastAsia="Calibri" w:hAnsi="Arial" w:cs="Arial"/>
                <w:i/>
                <w:sz w:val="22"/>
                <w:szCs w:val="22"/>
              </w:rPr>
              <w:t>Заради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информирање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јавноста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надлежните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органи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управа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изготвуваат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периодични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извештаи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спроведување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одредбите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вклучувајќи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податоците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добиени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мониторингот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кои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задолжително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објавуваат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надлежният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орган</w:t>
            </w:r>
            <w:proofErr w:type="spellEnd"/>
            <w:r w:rsidRPr="002C7AAC">
              <w:rPr>
                <w:rFonts w:ascii="Arial" w:eastAsia="Calibri" w:hAnsi="Arial" w:cs="Arial"/>
                <w:i/>
                <w:color w:val="FF0000"/>
                <w:sz w:val="22"/>
                <w:szCs w:val="22"/>
              </w:rPr>
              <w:t>.</w:t>
            </w:r>
          </w:p>
          <w:p w14:paraId="74C3E555" w14:textId="5528F315" w:rsidR="00640B36" w:rsidRDefault="00640B36" w:rsidP="002C7AAC">
            <w:pPr>
              <w:widowControl w:val="0"/>
              <w:spacing w:line="276" w:lineRule="auto"/>
              <w:rPr>
                <w:rFonts w:ascii="Arial" w:eastAsia="Calibri" w:hAnsi="Arial" w:cs="Arial"/>
                <w:b/>
                <w:i/>
              </w:rPr>
            </w:pPr>
            <w:proofErr w:type="spellStart"/>
            <w:r w:rsidRPr="002C7AAC">
              <w:rPr>
                <w:rFonts w:ascii="Arial" w:eastAsia="Calibri" w:hAnsi="Arial" w:cs="Arial"/>
                <w:b/>
                <w:i/>
                <w:sz w:val="22"/>
                <w:szCs w:val="22"/>
              </w:rPr>
              <w:t>По</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став</w:t>
            </w:r>
            <w:proofErr w:type="spellEnd"/>
            <w:r w:rsidRPr="002C7AAC">
              <w:rPr>
                <w:rFonts w:ascii="Arial" w:eastAsia="Calibri" w:hAnsi="Arial" w:cs="Arial"/>
                <w:b/>
                <w:i/>
                <w:sz w:val="22"/>
                <w:szCs w:val="22"/>
              </w:rPr>
              <w:t xml:space="preserve"> (1) </w:t>
            </w:r>
            <w:proofErr w:type="spellStart"/>
            <w:r w:rsidRPr="002C7AAC">
              <w:rPr>
                <w:rFonts w:ascii="Arial" w:eastAsia="Calibri" w:hAnsi="Arial" w:cs="Arial"/>
                <w:b/>
                <w:i/>
                <w:sz w:val="22"/>
                <w:szCs w:val="22"/>
              </w:rPr>
              <w:t>се</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додава</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нов</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став</w:t>
            </w:r>
            <w:proofErr w:type="spellEnd"/>
            <w:r w:rsidRPr="002C7AAC">
              <w:rPr>
                <w:rFonts w:ascii="Arial" w:eastAsia="Calibri" w:hAnsi="Arial" w:cs="Arial"/>
                <w:b/>
                <w:i/>
                <w:sz w:val="22"/>
                <w:szCs w:val="22"/>
              </w:rPr>
              <w:t xml:space="preserve"> (2) </w:t>
            </w:r>
            <w:proofErr w:type="spellStart"/>
            <w:r w:rsidRPr="002C7AAC">
              <w:rPr>
                <w:rFonts w:ascii="Arial" w:eastAsia="Calibri" w:hAnsi="Arial" w:cs="Arial"/>
                <w:b/>
                <w:i/>
                <w:sz w:val="22"/>
                <w:szCs w:val="22"/>
              </w:rPr>
              <w:t>кој</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гласи</w:t>
            </w:r>
            <w:proofErr w:type="spellEnd"/>
            <w:r w:rsidRPr="002C7AAC">
              <w:rPr>
                <w:rFonts w:ascii="Arial" w:eastAsia="Calibri" w:hAnsi="Arial" w:cs="Arial"/>
                <w:b/>
                <w:i/>
                <w:sz w:val="22"/>
                <w:szCs w:val="22"/>
              </w:rPr>
              <w:t>:</w:t>
            </w:r>
          </w:p>
          <w:p w14:paraId="1F025A67" w14:textId="77777777" w:rsidR="003710F5" w:rsidRPr="002C7AAC" w:rsidRDefault="003710F5" w:rsidP="002C7AAC">
            <w:pPr>
              <w:widowControl w:val="0"/>
              <w:spacing w:line="276" w:lineRule="auto"/>
              <w:rPr>
                <w:rFonts w:ascii="Arial" w:eastAsia="Calibri" w:hAnsi="Arial" w:cs="Arial"/>
                <w:b/>
                <w:i/>
              </w:rPr>
            </w:pPr>
          </w:p>
          <w:p w14:paraId="1A41D19C" w14:textId="77777777" w:rsidR="00640B36" w:rsidRPr="002C7AAC" w:rsidRDefault="00640B36" w:rsidP="002C7AA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i/>
                <w:color w:val="FF0000"/>
              </w:rPr>
            </w:pPr>
            <w:proofErr w:type="spellStart"/>
            <w:r w:rsidRPr="002C7AAC">
              <w:rPr>
                <w:rFonts w:ascii="Arial" w:eastAsia="Calibri" w:hAnsi="Arial" w:cs="Arial"/>
                <w:i/>
                <w:color w:val="FF0000"/>
                <w:sz w:val="22"/>
                <w:szCs w:val="22"/>
              </w:rPr>
              <w:t>податоците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мониторинг</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континуирано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ажурираат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орган</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тоа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според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честотата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собирање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подоцна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7 </w:t>
            </w:r>
            <w:proofErr w:type="spellStart"/>
            <w:r w:rsidRPr="002C7AAC">
              <w:rPr>
                <w:rFonts w:ascii="Arial" w:eastAsia="Calibri" w:hAnsi="Arial" w:cs="Arial"/>
                <w:i/>
                <w:color w:val="FF0000"/>
                <w:sz w:val="22"/>
                <w:szCs w:val="22"/>
              </w:rPr>
              <w:t>дена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прибирањето</w:t>
            </w:r>
            <w:proofErr w:type="spellEnd"/>
            <w:r w:rsidRPr="002C7AAC">
              <w:rPr>
                <w:rFonts w:ascii="Arial" w:eastAsia="Calibri" w:hAnsi="Arial" w:cs="Arial"/>
                <w:i/>
                <w:color w:val="FF0000"/>
                <w:sz w:val="22"/>
                <w:szCs w:val="22"/>
              </w:rPr>
              <w:t>.</w:t>
            </w:r>
          </w:p>
          <w:p w14:paraId="2C35130D" w14:textId="77777777" w:rsidR="003710F5" w:rsidRDefault="003710F5" w:rsidP="002C7AAC">
            <w:pPr>
              <w:widowControl w:val="0"/>
              <w:spacing w:line="276" w:lineRule="auto"/>
              <w:rPr>
                <w:rFonts w:ascii="Arial" w:eastAsia="Calibri" w:hAnsi="Arial" w:cs="Arial"/>
                <w:b/>
                <w:i/>
              </w:rPr>
            </w:pPr>
          </w:p>
          <w:p w14:paraId="6A131E84" w14:textId="0B28AACC" w:rsidR="00640B36"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b/>
                <w:i/>
                <w:sz w:val="22"/>
                <w:szCs w:val="22"/>
              </w:rPr>
              <w:t>Ставовите</w:t>
            </w:r>
            <w:proofErr w:type="spellEnd"/>
            <w:r w:rsidRPr="002C7AAC">
              <w:rPr>
                <w:rFonts w:ascii="Arial" w:eastAsia="Calibri" w:hAnsi="Arial" w:cs="Arial"/>
                <w:b/>
                <w:i/>
                <w:sz w:val="22"/>
                <w:szCs w:val="22"/>
              </w:rPr>
              <w:t xml:space="preserve"> (2) и (3) </w:t>
            </w:r>
            <w:proofErr w:type="spellStart"/>
            <w:r w:rsidRPr="002C7AAC">
              <w:rPr>
                <w:rFonts w:ascii="Arial" w:eastAsia="Calibri" w:hAnsi="Arial" w:cs="Arial"/>
                <w:b/>
                <w:i/>
                <w:sz w:val="22"/>
                <w:szCs w:val="22"/>
              </w:rPr>
              <w:t>стануваат</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ставови</w:t>
            </w:r>
            <w:proofErr w:type="spellEnd"/>
            <w:r w:rsidRPr="002C7AAC">
              <w:rPr>
                <w:rFonts w:ascii="Arial" w:eastAsia="Calibri" w:hAnsi="Arial" w:cs="Arial"/>
                <w:b/>
                <w:i/>
                <w:sz w:val="22"/>
                <w:szCs w:val="22"/>
              </w:rPr>
              <w:t xml:space="preserve"> (3) и (4)</w:t>
            </w:r>
            <w:r w:rsidRPr="002C7AAC">
              <w:rPr>
                <w:rFonts w:ascii="Arial" w:eastAsia="Calibri" w:hAnsi="Arial" w:cs="Arial"/>
                <w:i/>
                <w:sz w:val="22"/>
                <w:szCs w:val="22"/>
              </w:rPr>
              <w:t>.</w:t>
            </w:r>
          </w:p>
          <w:p w14:paraId="322D1C1E" w14:textId="77777777" w:rsidR="003710F5" w:rsidRPr="002C7AAC" w:rsidRDefault="003710F5" w:rsidP="002C7AAC">
            <w:pPr>
              <w:widowControl w:val="0"/>
              <w:spacing w:line="276" w:lineRule="auto"/>
              <w:rPr>
                <w:rFonts w:ascii="Arial" w:eastAsia="Calibri" w:hAnsi="Arial" w:cs="Arial"/>
                <w:i/>
              </w:rPr>
            </w:pPr>
          </w:p>
          <w:p w14:paraId="7A86ADC7" w14:textId="77777777" w:rsidR="00640B36" w:rsidRPr="002C7AAC" w:rsidRDefault="00640B36" w:rsidP="002C7AAC">
            <w:pPr>
              <w:widowControl w:val="0"/>
              <w:spacing w:line="276" w:lineRule="auto"/>
              <w:rPr>
                <w:rFonts w:ascii="Arial" w:eastAsia="Calibri" w:hAnsi="Arial" w:cs="Arial"/>
                <w:i/>
              </w:rPr>
            </w:pP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сега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став</w:t>
            </w:r>
            <w:proofErr w:type="spellEnd"/>
            <w:r w:rsidRPr="002C7AAC">
              <w:rPr>
                <w:rFonts w:ascii="Arial" w:eastAsia="Calibri" w:hAnsi="Arial" w:cs="Arial"/>
                <w:i/>
                <w:sz w:val="22"/>
                <w:szCs w:val="22"/>
              </w:rPr>
              <w:t xml:space="preserve"> (3) </w:t>
            </w:r>
            <w:proofErr w:type="spellStart"/>
            <w:r w:rsidRPr="002C7AAC">
              <w:rPr>
                <w:rFonts w:ascii="Arial" w:eastAsia="Calibri" w:hAnsi="Arial" w:cs="Arial"/>
                <w:i/>
                <w:sz w:val="22"/>
                <w:szCs w:val="22"/>
              </w:rPr>
              <w:t>Текстот</w:t>
            </w:r>
            <w:proofErr w:type="spellEnd"/>
            <w:r w:rsidRPr="002C7AAC">
              <w:rPr>
                <w:rFonts w:ascii="Arial" w:eastAsia="Calibri" w:hAnsi="Arial" w:cs="Arial"/>
                <w:i/>
                <w:sz w:val="22"/>
                <w:szCs w:val="22"/>
              </w:rPr>
              <w:t xml:space="preserve"> </w:t>
            </w:r>
            <w:r w:rsidRPr="002C7AAC">
              <w:rPr>
                <w:rFonts w:ascii="Arial" w:eastAsia="Calibri" w:hAnsi="Arial" w:cs="Arial"/>
                <w:b/>
                <w:i/>
                <w:sz w:val="22"/>
                <w:szCs w:val="22"/>
              </w:rPr>
              <w:t>„</w:t>
            </w:r>
            <w:proofErr w:type="spellStart"/>
            <w:r w:rsidRPr="002C7AAC">
              <w:rPr>
                <w:rFonts w:ascii="Arial" w:eastAsia="Calibri" w:hAnsi="Arial" w:cs="Arial"/>
                <w:b/>
                <w:i/>
                <w:sz w:val="22"/>
                <w:szCs w:val="22"/>
              </w:rPr>
              <w:t>начинот</w:t>
            </w:r>
            <w:proofErr w:type="spellEnd"/>
            <w:r w:rsidRPr="002C7AAC">
              <w:rPr>
                <w:rFonts w:ascii="Arial" w:eastAsia="Calibri" w:hAnsi="Arial" w:cs="Arial"/>
                <w:b/>
                <w:i/>
                <w:sz w:val="22"/>
                <w:szCs w:val="22"/>
              </w:rPr>
              <w:t xml:space="preserve"> и </w:t>
            </w:r>
            <w:proofErr w:type="spellStart"/>
            <w:r w:rsidRPr="002C7AAC">
              <w:rPr>
                <w:rFonts w:ascii="Arial" w:eastAsia="Calibri" w:hAnsi="Arial" w:cs="Arial"/>
                <w:b/>
                <w:i/>
                <w:sz w:val="22"/>
                <w:szCs w:val="22"/>
              </w:rPr>
              <w:t>постапката</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за</w:t>
            </w:r>
            <w:proofErr w:type="spellEnd"/>
            <w:r w:rsidRPr="002C7AAC">
              <w:rPr>
                <w:rFonts w:ascii="Arial" w:eastAsia="Calibri" w:hAnsi="Arial" w:cs="Arial"/>
                <w:b/>
                <w:i/>
                <w:sz w:val="22"/>
                <w:szCs w:val="22"/>
              </w:rPr>
              <w:t xml:space="preserve"> </w:t>
            </w:r>
            <w:proofErr w:type="spellStart"/>
            <w:proofErr w:type="gramStart"/>
            <w:r w:rsidRPr="002C7AAC">
              <w:rPr>
                <w:rFonts w:ascii="Arial" w:eastAsia="Calibri" w:hAnsi="Arial" w:cs="Arial"/>
                <w:b/>
                <w:i/>
                <w:sz w:val="22"/>
                <w:szCs w:val="22"/>
              </w:rPr>
              <w:t>информирањето</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се</w:t>
            </w:r>
            <w:proofErr w:type="spellEnd"/>
            <w:proofErr w:type="gram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брише</w:t>
            </w:r>
            <w:proofErr w:type="spellEnd"/>
            <w:r w:rsidRPr="002C7AAC">
              <w:rPr>
                <w:rFonts w:ascii="Arial" w:eastAsia="Calibri" w:hAnsi="Arial" w:cs="Arial"/>
                <w:b/>
                <w:i/>
                <w:sz w:val="22"/>
                <w:szCs w:val="22"/>
              </w:rPr>
              <w:t>.</w:t>
            </w:r>
          </w:p>
        </w:tc>
        <w:tc>
          <w:tcPr>
            <w:tcW w:w="3810" w:type="dxa"/>
            <w:shd w:val="clear" w:color="auto" w:fill="auto"/>
            <w:tcMar>
              <w:top w:w="100" w:type="dxa"/>
              <w:left w:w="100" w:type="dxa"/>
              <w:bottom w:w="100" w:type="dxa"/>
              <w:right w:w="100" w:type="dxa"/>
            </w:tcMar>
          </w:tcPr>
          <w:p w14:paraId="1BC5A6DA"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Информирањето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јавноста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основните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граѓаните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Архуската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конвенција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потписник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поради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јасно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недвосмислено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определено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гарантира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целосна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навремена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информираност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јавноста</w:t>
            </w:r>
            <w:proofErr w:type="spellEnd"/>
            <w:r w:rsidRPr="002C7AAC">
              <w:rPr>
                <w:rFonts w:ascii="Arial" w:eastAsia="Calibri" w:hAnsi="Arial" w:cs="Arial"/>
                <w:sz w:val="22"/>
                <w:szCs w:val="22"/>
              </w:rPr>
              <w:t>.</w:t>
            </w:r>
          </w:p>
        </w:tc>
      </w:tr>
      <w:tr w:rsidR="00640B36" w14:paraId="43D2B0FA" w14:textId="77777777" w:rsidTr="00C242B6">
        <w:tc>
          <w:tcPr>
            <w:tcW w:w="1665" w:type="dxa"/>
            <w:shd w:val="clear" w:color="auto" w:fill="auto"/>
            <w:tcMar>
              <w:top w:w="100" w:type="dxa"/>
              <w:left w:w="100" w:type="dxa"/>
              <w:bottom w:w="100" w:type="dxa"/>
              <w:right w:w="100" w:type="dxa"/>
            </w:tcMar>
          </w:tcPr>
          <w:p w14:paraId="4D5B313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164</w:t>
            </w:r>
          </w:p>
        </w:tc>
        <w:tc>
          <w:tcPr>
            <w:tcW w:w="3885" w:type="dxa"/>
            <w:shd w:val="clear" w:color="auto" w:fill="auto"/>
            <w:tcMar>
              <w:top w:w="100" w:type="dxa"/>
              <w:left w:w="100" w:type="dxa"/>
              <w:bottom w:w="100" w:type="dxa"/>
              <w:right w:w="100" w:type="dxa"/>
            </w:tcMar>
          </w:tcPr>
          <w:p w14:paraId="3E7CCA66" w14:textId="079C73BC"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181095B1" w14:textId="77777777" w:rsidR="003710F5" w:rsidRPr="002C7AAC" w:rsidRDefault="003710F5" w:rsidP="002C7AAC">
            <w:pPr>
              <w:widowControl w:val="0"/>
              <w:spacing w:line="276" w:lineRule="auto"/>
              <w:rPr>
                <w:rFonts w:ascii="Arial" w:eastAsia="Calibri" w:hAnsi="Arial" w:cs="Arial"/>
              </w:rPr>
            </w:pPr>
          </w:p>
          <w:p w14:paraId="546D91B5"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sz w:val="22"/>
                <w:szCs w:val="22"/>
              </w:rPr>
              <w:t xml:space="preserve">4) </w:t>
            </w:r>
            <w:proofErr w:type="spellStart"/>
            <w:r w:rsidRPr="002C7AAC">
              <w:rPr>
                <w:rFonts w:ascii="Arial" w:eastAsia="Calibri" w:hAnsi="Arial" w:cs="Arial"/>
                <w:i/>
                <w:sz w:val="22"/>
                <w:szCs w:val="22"/>
              </w:rPr>
              <w:t>заштита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зачувување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унапредување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квалитетот</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состојбата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3C4043"/>
                <w:sz w:val="22"/>
                <w:szCs w:val="22"/>
              </w:rPr>
              <w:t>на</w:t>
            </w:r>
            <w:proofErr w:type="spellEnd"/>
            <w:r w:rsidRPr="002C7AAC">
              <w:rPr>
                <w:rFonts w:ascii="Arial" w:eastAsia="Calibri" w:hAnsi="Arial" w:cs="Arial"/>
                <w:i/>
                <w:color w:val="3C4043"/>
                <w:sz w:val="22"/>
                <w:szCs w:val="22"/>
              </w:rPr>
              <w:t xml:space="preserve"> </w:t>
            </w:r>
            <w:proofErr w:type="spellStart"/>
            <w:r w:rsidRPr="002C7AAC">
              <w:rPr>
                <w:rFonts w:ascii="Arial" w:eastAsia="Calibri" w:hAnsi="Arial" w:cs="Arial"/>
                <w:i/>
                <w:sz w:val="22"/>
                <w:szCs w:val="22"/>
              </w:rPr>
              <w:t>водите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водните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екосистеми</w:t>
            </w:r>
            <w:proofErr w:type="spellEnd"/>
            <w:r w:rsidRPr="002C7AAC">
              <w:rPr>
                <w:rFonts w:ascii="Arial" w:eastAsia="Calibri" w:hAnsi="Arial" w:cs="Arial"/>
                <w:i/>
                <w:sz w:val="22"/>
                <w:szCs w:val="22"/>
              </w:rPr>
              <w:t>.</w:t>
            </w:r>
          </w:p>
        </w:tc>
        <w:tc>
          <w:tcPr>
            <w:tcW w:w="3810" w:type="dxa"/>
            <w:shd w:val="clear" w:color="auto" w:fill="auto"/>
            <w:tcMar>
              <w:top w:w="100" w:type="dxa"/>
              <w:left w:w="100" w:type="dxa"/>
              <w:bottom w:w="100" w:type="dxa"/>
              <w:right w:w="100" w:type="dxa"/>
            </w:tcMar>
          </w:tcPr>
          <w:p w14:paraId="0A7BA0C1" w14:textId="77777777" w:rsidR="00640B36" w:rsidRPr="002C7AAC" w:rsidRDefault="00640B36" w:rsidP="002C7AAC">
            <w:pPr>
              <w:spacing w:line="276" w:lineRule="auto"/>
              <w:rPr>
                <w:rFonts w:ascii="Arial" w:eastAsia="Calibri" w:hAnsi="Arial" w:cs="Arial"/>
              </w:rPr>
            </w:pPr>
          </w:p>
        </w:tc>
      </w:tr>
      <w:tr w:rsidR="00640B36" w14:paraId="6E7A1A8C" w14:textId="77777777" w:rsidTr="00C242B6">
        <w:tc>
          <w:tcPr>
            <w:tcW w:w="1665" w:type="dxa"/>
            <w:shd w:val="clear" w:color="auto" w:fill="auto"/>
            <w:tcMar>
              <w:top w:w="100" w:type="dxa"/>
              <w:left w:w="100" w:type="dxa"/>
              <w:bottom w:w="100" w:type="dxa"/>
              <w:right w:w="100" w:type="dxa"/>
            </w:tcMar>
          </w:tcPr>
          <w:p w14:paraId="04DC4EC0"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174</w:t>
            </w:r>
          </w:p>
        </w:tc>
        <w:tc>
          <w:tcPr>
            <w:tcW w:w="3885" w:type="dxa"/>
            <w:shd w:val="clear" w:color="auto" w:fill="auto"/>
            <w:tcMar>
              <w:top w:w="100" w:type="dxa"/>
              <w:left w:w="100" w:type="dxa"/>
              <w:bottom w:w="100" w:type="dxa"/>
              <w:right w:w="100" w:type="dxa"/>
            </w:tcMar>
          </w:tcPr>
          <w:p w14:paraId="12C5CCC2" w14:textId="4F4B6916"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1B0B5D44" w14:textId="77777777" w:rsidR="003710F5" w:rsidRPr="002C7AAC" w:rsidRDefault="003710F5" w:rsidP="002C7AAC">
            <w:pPr>
              <w:widowControl w:val="0"/>
              <w:spacing w:line="276" w:lineRule="auto"/>
              <w:rPr>
                <w:rFonts w:ascii="Arial" w:eastAsia="Calibri" w:hAnsi="Arial" w:cs="Arial"/>
              </w:rPr>
            </w:pPr>
          </w:p>
          <w:p w14:paraId="494CDA02"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(2) </w:t>
            </w:r>
            <w:proofErr w:type="spellStart"/>
            <w:r w:rsidRPr="002C7AAC">
              <w:rPr>
                <w:rFonts w:ascii="Arial" w:eastAsia="Calibri" w:hAnsi="Arial" w:cs="Arial"/>
                <w:i/>
                <w:color w:val="FF0000"/>
                <w:sz w:val="22"/>
                <w:szCs w:val="22"/>
              </w:rPr>
              <w:t>Став</w:t>
            </w:r>
            <w:proofErr w:type="spellEnd"/>
            <w:r w:rsidRPr="002C7AAC">
              <w:rPr>
                <w:rFonts w:ascii="Arial" w:eastAsia="Calibri" w:hAnsi="Arial" w:cs="Arial"/>
                <w:i/>
                <w:color w:val="FF0000"/>
                <w:sz w:val="22"/>
                <w:szCs w:val="22"/>
              </w:rPr>
              <w:t xml:space="preserve"> (1)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применува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крајбрежниот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појас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природните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езера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каде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е </w:t>
            </w:r>
            <w:proofErr w:type="spellStart"/>
            <w:r w:rsidRPr="002C7AAC">
              <w:rPr>
                <w:rFonts w:ascii="Arial" w:eastAsia="Calibri" w:hAnsi="Arial" w:cs="Arial"/>
                <w:i/>
                <w:color w:val="FF0000"/>
                <w:sz w:val="22"/>
                <w:szCs w:val="22"/>
              </w:rPr>
              <w:lastRenderedPageBreak/>
              <w:t>дозволена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само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реконструкција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постоечките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пристаништа</w:t>
            </w:r>
            <w:proofErr w:type="spellEnd"/>
            <w:r w:rsidRPr="002C7AAC">
              <w:rPr>
                <w:rFonts w:ascii="Arial" w:eastAsia="Calibri" w:hAnsi="Arial" w:cs="Arial"/>
                <w:i/>
                <w:color w:val="FF0000"/>
                <w:sz w:val="22"/>
                <w:szCs w:val="22"/>
              </w:rPr>
              <w:t xml:space="preserve"> </w:t>
            </w:r>
            <w:proofErr w:type="gramStart"/>
            <w:r w:rsidRPr="002C7AAC">
              <w:rPr>
                <w:rFonts w:ascii="Arial" w:eastAsia="Calibri" w:hAnsi="Arial" w:cs="Arial"/>
                <w:i/>
                <w:color w:val="FF0000"/>
                <w:sz w:val="22"/>
                <w:szCs w:val="22"/>
              </w:rPr>
              <w:t xml:space="preserve">и  </w:t>
            </w:r>
            <w:proofErr w:type="spellStart"/>
            <w:r w:rsidRPr="002C7AAC">
              <w:rPr>
                <w:rFonts w:ascii="Arial" w:eastAsia="Calibri" w:hAnsi="Arial" w:cs="Arial"/>
                <w:i/>
                <w:color w:val="FF0000"/>
                <w:sz w:val="22"/>
                <w:szCs w:val="22"/>
              </w:rPr>
              <w:t>градби</w:t>
            </w:r>
            <w:proofErr w:type="spellEnd"/>
            <w:proofErr w:type="gram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потребите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водоснабдувањето</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комуналните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дејности</w:t>
            </w:r>
            <w:proofErr w:type="spellEnd"/>
            <w:r w:rsidRPr="002C7AAC">
              <w:rPr>
                <w:rFonts w:ascii="Arial" w:eastAsia="Calibri" w:hAnsi="Arial" w:cs="Arial"/>
                <w:i/>
                <w:color w:val="FF0000"/>
                <w:sz w:val="22"/>
                <w:szCs w:val="22"/>
              </w:rPr>
              <w:t>.</w:t>
            </w:r>
          </w:p>
          <w:p w14:paraId="5B570E5D" w14:textId="77777777" w:rsidR="003710F5" w:rsidRDefault="003710F5" w:rsidP="002C7AAC">
            <w:pPr>
              <w:widowControl w:val="0"/>
              <w:spacing w:line="276" w:lineRule="auto"/>
              <w:rPr>
                <w:rFonts w:ascii="Arial" w:eastAsia="Calibri" w:hAnsi="Arial" w:cs="Arial"/>
              </w:rPr>
            </w:pPr>
          </w:p>
          <w:p w14:paraId="24546D06" w14:textId="35CEF32E"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174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5F540D0B" w14:textId="77777777" w:rsidR="003710F5" w:rsidRPr="002C7AAC" w:rsidRDefault="003710F5" w:rsidP="002C7AAC">
            <w:pPr>
              <w:widowControl w:val="0"/>
              <w:spacing w:line="276" w:lineRule="auto"/>
              <w:rPr>
                <w:rFonts w:ascii="Arial" w:eastAsia="Calibri" w:hAnsi="Arial" w:cs="Arial"/>
              </w:rPr>
            </w:pPr>
          </w:p>
          <w:p w14:paraId="55E7410A" w14:textId="77777777" w:rsidR="00640B36" w:rsidRPr="002C7AAC" w:rsidRDefault="00640B36" w:rsidP="002C7AAC">
            <w:pPr>
              <w:widowControl w:val="0"/>
              <w:spacing w:line="276" w:lineRule="auto"/>
              <w:rPr>
                <w:rFonts w:ascii="Arial" w:eastAsia="Calibri" w:hAnsi="Arial" w:cs="Arial"/>
                <w:i/>
                <w:color w:val="FF0000"/>
              </w:rPr>
            </w:pPr>
            <w:r w:rsidRPr="002C7AAC">
              <w:rPr>
                <w:rFonts w:ascii="Arial" w:eastAsia="Calibri" w:hAnsi="Arial" w:cs="Arial"/>
                <w:i/>
                <w:color w:val="FF0000"/>
                <w:sz w:val="22"/>
                <w:szCs w:val="22"/>
              </w:rPr>
              <w:t xml:space="preserve">(3)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крајбрежјето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природните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езера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речните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корита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водостопанска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може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издаде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објекти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домување</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комерцијална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намена</w:t>
            </w:r>
            <w:proofErr w:type="spellEnd"/>
            <w:r w:rsidRPr="002C7AAC">
              <w:rPr>
                <w:rFonts w:ascii="Arial" w:eastAsia="Calibri" w:hAnsi="Arial" w:cs="Arial"/>
                <w:i/>
                <w:color w:val="FF0000"/>
                <w:sz w:val="22"/>
                <w:szCs w:val="22"/>
              </w:rPr>
              <w:t>.</w:t>
            </w:r>
          </w:p>
          <w:p w14:paraId="2F9A5EA6" w14:textId="77777777" w:rsidR="003710F5" w:rsidRDefault="003710F5" w:rsidP="002C7AAC">
            <w:pPr>
              <w:widowControl w:val="0"/>
              <w:spacing w:line="276" w:lineRule="auto"/>
              <w:rPr>
                <w:rFonts w:ascii="Arial" w:eastAsia="Calibri" w:hAnsi="Arial" w:cs="Arial"/>
                <w:b/>
                <w:color w:val="3C4043"/>
              </w:rPr>
            </w:pPr>
          </w:p>
          <w:p w14:paraId="23B70FE0" w14:textId="472AB148" w:rsidR="00640B36" w:rsidRDefault="00640B36" w:rsidP="002C7AAC">
            <w:pPr>
              <w:widowControl w:val="0"/>
              <w:spacing w:line="276" w:lineRule="auto"/>
              <w:rPr>
                <w:rFonts w:ascii="Arial" w:eastAsia="Calibri" w:hAnsi="Arial" w:cs="Arial"/>
                <w:b/>
                <w:color w:val="3C4043"/>
              </w:rPr>
            </w:pPr>
            <w:proofErr w:type="spellStart"/>
            <w:r w:rsidRPr="002C7AAC">
              <w:rPr>
                <w:rFonts w:ascii="Arial" w:eastAsia="Calibri" w:hAnsi="Arial" w:cs="Arial"/>
                <w:b/>
                <w:color w:val="3C4043"/>
                <w:sz w:val="22"/>
                <w:szCs w:val="22"/>
              </w:rPr>
              <w:t>Актуелните</w:t>
            </w:r>
            <w:proofErr w:type="spellEnd"/>
            <w:r w:rsidRPr="002C7AAC">
              <w:rPr>
                <w:rFonts w:ascii="Arial" w:eastAsia="Calibri" w:hAnsi="Arial" w:cs="Arial"/>
                <w:b/>
                <w:color w:val="3C4043"/>
                <w:sz w:val="22"/>
                <w:szCs w:val="22"/>
              </w:rPr>
              <w:t xml:space="preserve"> </w:t>
            </w:r>
            <w:proofErr w:type="spellStart"/>
            <w:r w:rsidRPr="002C7AAC">
              <w:rPr>
                <w:rFonts w:ascii="Arial" w:eastAsia="Calibri" w:hAnsi="Arial" w:cs="Arial"/>
                <w:b/>
                <w:color w:val="3C4043"/>
                <w:sz w:val="22"/>
                <w:szCs w:val="22"/>
              </w:rPr>
              <w:t>ставови</w:t>
            </w:r>
            <w:proofErr w:type="spellEnd"/>
            <w:r w:rsidRPr="002C7AAC">
              <w:rPr>
                <w:rFonts w:ascii="Arial" w:eastAsia="Calibri" w:hAnsi="Arial" w:cs="Arial"/>
                <w:b/>
                <w:color w:val="3C4043"/>
                <w:sz w:val="22"/>
                <w:szCs w:val="22"/>
              </w:rPr>
              <w:t xml:space="preserve"> (2) и (3) </w:t>
            </w:r>
            <w:proofErr w:type="spellStart"/>
            <w:r w:rsidRPr="002C7AAC">
              <w:rPr>
                <w:rFonts w:ascii="Arial" w:eastAsia="Calibri" w:hAnsi="Arial" w:cs="Arial"/>
                <w:b/>
                <w:color w:val="3C4043"/>
                <w:sz w:val="22"/>
                <w:szCs w:val="22"/>
              </w:rPr>
              <w:t>стануваат</w:t>
            </w:r>
            <w:proofErr w:type="spellEnd"/>
            <w:r w:rsidRPr="002C7AAC">
              <w:rPr>
                <w:rFonts w:ascii="Arial" w:eastAsia="Calibri" w:hAnsi="Arial" w:cs="Arial"/>
                <w:b/>
                <w:color w:val="3C4043"/>
                <w:sz w:val="22"/>
                <w:szCs w:val="22"/>
              </w:rPr>
              <w:t xml:space="preserve"> (4) и (5).</w:t>
            </w:r>
          </w:p>
          <w:p w14:paraId="4BDFFDE2" w14:textId="77777777" w:rsidR="003710F5" w:rsidRPr="002C7AAC" w:rsidRDefault="003710F5" w:rsidP="002C7AAC">
            <w:pPr>
              <w:widowControl w:val="0"/>
              <w:spacing w:line="276" w:lineRule="auto"/>
              <w:rPr>
                <w:rFonts w:ascii="Arial" w:eastAsia="Calibri" w:hAnsi="Arial" w:cs="Arial"/>
                <w:b/>
                <w:color w:val="3C4043"/>
              </w:rPr>
            </w:pPr>
          </w:p>
          <w:p w14:paraId="40E8C5CA"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174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(6)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3CF89FD0" w14:textId="77777777" w:rsidR="00640B36" w:rsidRPr="002C7AAC" w:rsidRDefault="00640B36" w:rsidP="002C7AAC">
            <w:pPr>
              <w:widowControl w:val="0"/>
              <w:spacing w:line="276" w:lineRule="auto"/>
              <w:rPr>
                <w:rFonts w:ascii="Arial" w:eastAsia="Calibri" w:hAnsi="Arial" w:cs="Arial"/>
                <w:i/>
              </w:rPr>
            </w:pPr>
            <w:r w:rsidRPr="002C7AAC">
              <w:rPr>
                <w:rFonts w:ascii="Arial" w:eastAsia="Calibri" w:hAnsi="Arial" w:cs="Arial"/>
                <w:i/>
                <w:color w:val="FF0000"/>
                <w:sz w:val="22"/>
                <w:szCs w:val="22"/>
              </w:rPr>
              <w:t xml:space="preserve">(6) </w:t>
            </w:r>
            <w:proofErr w:type="spellStart"/>
            <w:r w:rsidRPr="002C7AAC">
              <w:rPr>
                <w:rFonts w:ascii="Arial" w:eastAsia="Calibri" w:hAnsi="Arial" w:cs="Arial"/>
                <w:i/>
                <w:color w:val="FF0000"/>
                <w:sz w:val="22"/>
                <w:szCs w:val="22"/>
              </w:rPr>
              <w:t>Водостопанската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уредувањето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коритата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бреговите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површинските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тела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издава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само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како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последна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опција</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2917C8B4"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стандарди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цели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минимални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барања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исполнат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управувањето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најстрогите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стандарди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постигнување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средина</w:t>
            </w:r>
            <w:proofErr w:type="spellEnd"/>
            <w:r w:rsidRPr="002C7AAC">
              <w:rPr>
                <w:rFonts w:ascii="Arial" w:eastAsia="Calibri" w:hAnsi="Arial" w:cs="Arial"/>
                <w:sz w:val="22"/>
                <w:szCs w:val="22"/>
              </w:rPr>
              <w:t>.“</w:t>
            </w:r>
            <w:proofErr w:type="gramEnd"/>
          </w:p>
          <w:p w14:paraId="107B6893"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престане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злоупотреба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водостопанската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без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ограничување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изградба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хотели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сместувачки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објекти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објекти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индивидуално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домување</w:t>
            </w:r>
            <w:proofErr w:type="spellEnd"/>
            <w:r w:rsidRPr="002C7AAC">
              <w:rPr>
                <w:rFonts w:ascii="Arial" w:eastAsia="Calibri" w:hAnsi="Arial" w:cs="Arial"/>
                <w:sz w:val="22"/>
                <w:szCs w:val="22"/>
              </w:rPr>
              <w:t>.</w:t>
            </w:r>
          </w:p>
          <w:p w14:paraId="6967984E"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Доколку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погледне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индексот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финционалност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hyperlink r:id="rId22">
              <w:r w:rsidRPr="002C7AAC">
                <w:rPr>
                  <w:rFonts w:ascii="Arial" w:eastAsia="Calibri" w:hAnsi="Arial" w:cs="Arial"/>
                  <w:color w:val="1155CC"/>
                  <w:sz w:val="22"/>
                  <w:szCs w:val="22"/>
                  <w:u w:val="single"/>
                </w:rPr>
                <w:t>GIZ</w:t>
              </w:r>
            </w:hyperlink>
            <w:r w:rsidRPr="002C7AAC">
              <w:rPr>
                <w:rFonts w:ascii="Arial" w:eastAsia="Calibri" w:hAnsi="Arial" w:cs="Arial"/>
                <w:sz w:val="22"/>
                <w:szCs w:val="22"/>
              </w:rPr>
              <w:t xml:space="preserve">, 2017)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забележи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токму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кадешто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најмногу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интервенирало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брегот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изгубило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својата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функционалност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75%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брегот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лош</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статус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незадоволителна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состојба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забрзана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брег</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екосистемот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побрзо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забави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запре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водостопанската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темели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актуелната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w:t>
            </w:r>
            <w:proofErr w:type="spellEnd"/>
            <w:r w:rsidRPr="002C7AAC">
              <w:rPr>
                <w:rFonts w:ascii="Arial" w:eastAsia="Calibri" w:hAnsi="Arial" w:cs="Arial"/>
                <w:sz w:val="22"/>
                <w:szCs w:val="22"/>
              </w:rPr>
              <w:t>.</w:t>
            </w:r>
          </w:p>
          <w:p w14:paraId="464ADE6C" w14:textId="77777777" w:rsidR="00640B36" w:rsidRPr="002C7AAC" w:rsidRDefault="00640B36" w:rsidP="002C7AAC">
            <w:pPr>
              <w:spacing w:line="276" w:lineRule="auto"/>
              <w:rPr>
                <w:rFonts w:ascii="Arial" w:eastAsia="Calibri" w:hAnsi="Arial" w:cs="Arial"/>
              </w:rPr>
            </w:pPr>
          </w:p>
          <w:p w14:paraId="4143B944"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посебен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категоријата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споменик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постапката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тек</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крајбрежјето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интергрален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никакви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надвор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водостопанството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комуналната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инфраструктура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дозволени</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постоечките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реконструкција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изградба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впрочем</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утврдено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природното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културнота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2020-2029.</w:t>
            </w:r>
          </w:p>
          <w:p w14:paraId="5E272BFC"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Приватни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објекти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задолжително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категорично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исклучени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добивање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водостопанска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Доколку</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утврдена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50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крајбрежен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појас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доследно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спроведување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елиминира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основата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водостопанска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w:t>
            </w:r>
          </w:p>
          <w:p w14:paraId="1FCF4AED" w14:textId="77777777" w:rsidR="00640B36" w:rsidRPr="002C7AAC" w:rsidRDefault="00640B36" w:rsidP="002C7AAC">
            <w:pPr>
              <w:spacing w:line="276" w:lineRule="auto"/>
              <w:rPr>
                <w:rFonts w:ascii="Arial" w:eastAsia="Calibri" w:hAnsi="Arial" w:cs="Arial"/>
              </w:rPr>
            </w:pPr>
          </w:p>
        </w:tc>
      </w:tr>
      <w:tr w:rsidR="00640B36" w14:paraId="7A9EAE65" w14:textId="77777777" w:rsidTr="00C242B6">
        <w:tc>
          <w:tcPr>
            <w:tcW w:w="1665" w:type="dxa"/>
            <w:shd w:val="clear" w:color="auto" w:fill="auto"/>
            <w:tcMar>
              <w:top w:w="100" w:type="dxa"/>
              <w:left w:w="100" w:type="dxa"/>
              <w:bottom w:w="100" w:type="dxa"/>
              <w:right w:w="100" w:type="dxa"/>
            </w:tcMar>
          </w:tcPr>
          <w:p w14:paraId="5D594C64"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177</w:t>
            </w:r>
          </w:p>
        </w:tc>
        <w:tc>
          <w:tcPr>
            <w:tcW w:w="3885" w:type="dxa"/>
            <w:shd w:val="clear" w:color="auto" w:fill="auto"/>
            <w:tcMar>
              <w:top w:w="100" w:type="dxa"/>
              <w:left w:w="100" w:type="dxa"/>
              <w:bottom w:w="100" w:type="dxa"/>
              <w:right w:w="100" w:type="dxa"/>
            </w:tcMar>
          </w:tcPr>
          <w:p w14:paraId="45D488F2"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sz w:val="22"/>
                <w:szCs w:val="22"/>
              </w:rPr>
              <w:t>Измената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предложена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74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брише</w:t>
            </w:r>
            <w:proofErr w:type="spellEnd"/>
            <w:r w:rsidRPr="002C7AAC">
              <w:rPr>
                <w:rFonts w:ascii="Arial" w:eastAsia="Calibri" w:hAnsi="Arial" w:cs="Arial"/>
                <w:b/>
                <w:sz w:val="22"/>
                <w:szCs w:val="22"/>
              </w:rPr>
              <w:t>.</w:t>
            </w:r>
          </w:p>
        </w:tc>
        <w:tc>
          <w:tcPr>
            <w:tcW w:w="3810" w:type="dxa"/>
            <w:shd w:val="clear" w:color="auto" w:fill="auto"/>
            <w:tcMar>
              <w:top w:w="100" w:type="dxa"/>
              <w:left w:w="100" w:type="dxa"/>
              <w:bottom w:w="100" w:type="dxa"/>
              <w:right w:w="100" w:type="dxa"/>
            </w:tcMar>
          </w:tcPr>
          <w:p w14:paraId="059685FB"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гледаме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причина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елиминира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177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актуелниот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темелно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опишан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процес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спроведе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зајакнува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примарна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w:t>
            </w:r>
          </w:p>
        </w:tc>
      </w:tr>
      <w:tr w:rsidR="00640B36" w14:paraId="49341788" w14:textId="77777777" w:rsidTr="00C242B6">
        <w:tc>
          <w:tcPr>
            <w:tcW w:w="1665" w:type="dxa"/>
            <w:shd w:val="clear" w:color="auto" w:fill="auto"/>
            <w:tcMar>
              <w:top w:w="100" w:type="dxa"/>
              <w:left w:w="100" w:type="dxa"/>
              <w:bottom w:w="100" w:type="dxa"/>
              <w:right w:w="100" w:type="dxa"/>
            </w:tcMar>
          </w:tcPr>
          <w:p w14:paraId="34954C15"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213</w:t>
            </w:r>
          </w:p>
        </w:tc>
        <w:tc>
          <w:tcPr>
            <w:tcW w:w="3885" w:type="dxa"/>
            <w:shd w:val="clear" w:color="auto" w:fill="auto"/>
            <w:tcMar>
              <w:top w:w="100" w:type="dxa"/>
              <w:left w:w="100" w:type="dxa"/>
              <w:bottom w:w="100" w:type="dxa"/>
              <w:right w:w="100" w:type="dxa"/>
            </w:tcMar>
          </w:tcPr>
          <w:p w14:paraId="5E9490FA" w14:textId="77777777" w:rsidR="00640B36" w:rsidRPr="002C7AAC" w:rsidRDefault="00640B36" w:rsidP="002C7AAC">
            <w:pPr>
              <w:widowControl w:val="0"/>
              <w:spacing w:line="276" w:lineRule="auto"/>
              <w:rPr>
                <w:rFonts w:ascii="Arial" w:eastAsia="Calibri" w:hAnsi="Arial" w:cs="Arial"/>
                <w:color w:val="FF0000"/>
              </w:rPr>
            </w:pPr>
            <w:proofErr w:type="spellStart"/>
            <w:r w:rsidRPr="002C7AAC">
              <w:rPr>
                <w:rFonts w:ascii="Arial" w:eastAsia="Calibri" w:hAnsi="Arial" w:cs="Arial"/>
                <w:sz w:val="22"/>
                <w:szCs w:val="22"/>
              </w:rPr>
              <w:t>Измената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83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color w:val="FF0000"/>
                <w:sz w:val="22"/>
                <w:szCs w:val="22"/>
              </w:rPr>
              <w:t>Ставот</w:t>
            </w:r>
            <w:proofErr w:type="spellEnd"/>
            <w:r w:rsidRPr="002C7AAC">
              <w:rPr>
                <w:rFonts w:ascii="Arial" w:eastAsia="Calibri" w:hAnsi="Arial" w:cs="Arial"/>
                <w:i/>
                <w:color w:val="FF0000"/>
                <w:sz w:val="22"/>
                <w:szCs w:val="22"/>
              </w:rPr>
              <w:t xml:space="preserve"> (16)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менува</w:t>
            </w:r>
            <w:proofErr w:type="spellEnd"/>
            <w:r w:rsidRPr="002C7AAC">
              <w:rPr>
                <w:rFonts w:ascii="Arial" w:eastAsia="Calibri" w:hAnsi="Arial" w:cs="Arial"/>
                <w:i/>
                <w:color w:val="FF0000"/>
                <w:sz w:val="22"/>
                <w:szCs w:val="22"/>
              </w:rPr>
              <w:t xml:space="preserve"> и </w:t>
            </w:r>
            <w:proofErr w:type="spellStart"/>
            <w:r w:rsidRPr="002C7AAC">
              <w:rPr>
                <w:rFonts w:ascii="Arial" w:eastAsia="Calibri" w:hAnsi="Arial" w:cs="Arial"/>
                <w:i/>
                <w:color w:val="FF0000"/>
                <w:sz w:val="22"/>
                <w:szCs w:val="22"/>
              </w:rPr>
              <w:t>гласи</w:t>
            </w:r>
            <w:proofErr w:type="spellEnd"/>
            <w:r w:rsidRPr="002C7AAC">
              <w:rPr>
                <w:rFonts w:ascii="Arial" w:eastAsia="Calibri" w:hAnsi="Arial" w:cs="Arial"/>
                <w:i/>
                <w:color w:val="FF0000"/>
                <w:sz w:val="22"/>
                <w:szCs w:val="22"/>
              </w:rPr>
              <w:t>:</w:t>
            </w:r>
            <w:r w:rsidRPr="002C7AAC">
              <w:rPr>
                <w:rFonts w:ascii="Arial" w:eastAsia="Calibri" w:hAnsi="Arial" w:cs="Arial"/>
                <w:sz w:val="22"/>
                <w:szCs w:val="22"/>
              </w:rPr>
              <w:t xml:space="preserve"> </w:t>
            </w:r>
            <w:r w:rsidRPr="002C7AAC">
              <w:rPr>
                <w:rFonts w:ascii="Arial" w:eastAsia="Calibri" w:hAnsi="Arial" w:cs="Arial"/>
                <w:i/>
                <w:color w:val="FF0000"/>
                <w:sz w:val="22"/>
                <w:szCs w:val="22"/>
              </w:rPr>
              <w:t>„</w:t>
            </w:r>
            <w:proofErr w:type="spellStart"/>
            <w:r w:rsidRPr="002C7AAC">
              <w:rPr>
                <w:rFonts w:ascii="Arial" w:eastAsia="Calibri" w:hAnsi="Arial" w:cs="Arial"/>
                <w:i/>
                <w:color w:val="FF0000"/>
                <w:sz w:val="22"/>
                <w:szCs w:val="22"/>
              </w:rPr>
              <w:t>Висината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надоместокот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што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плаќа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флаширање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комерцијални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потреби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изнесува</w:t>
            </w:r>
            <w:proofErr w:type="spellEnd"/>
            <w:r w:rsidRPr="002C7AAC">
              <w:rPr>
                <w:rFonts w:ascii="Arial" w:eastAsia="Calibri" w:hAnsi="Arial" w:cs="Arial"/>
                <w:i/>
                <w:color w:val="FF0000"/>
                <w:sz w:val="22"/>
                <w:szCs w:val="22"/>
              </w:rPr>
              <w:t xml:space="preserve"> 2%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цена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јавен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водоснабдителен</w:t>
            </w:r>
            <w:proofErr w:type="spellEnd"/>
            <w:r w:rsidRPr="002C7AAC">
              <w:rPr>
                <w:rFonts w:ascii="Arial" w:eastAsia="Calibri" w:hAnsi="Arial" w:cs="Arial"/>
                <w:i/>
                <w:color w:val="FF0000"/>
                <w:sz w:val="22"/>
                <w:szCs w:val="22"/>
              </w:rPr>
              <w:t xml:space="preserve"> </w:t>
            </w:r>
            <w:proofErr w:type="spellStart"/>
            <w:proofErr w:type="gramStart"/>
            <w:r w:rsidRPr="002C7AAC">
              <w:rPr>
                <w:rFonts w:ascii="Arial" w:eastAsia="Calibri" w:hAnsi="Arial" w:cs="Arial"/>
                <w:i/>
                <w:color w:val="FF0000"/>
                <w:sz w:val="22"/>
                <w:szCs w:val="22"/>
              </w:rPr>
              <w:t>систем</w:t>
            </w:r>
            <w:proofErr w:type="spellEnd"/>
            <w:r w:rsidRPr="002C7AAC">
              <w:rPr>
                <w:rFonts w:ascii="Arial" w:eastAsia="Calibri" w:hAnsi="Arial" w:cs="Arial"/>
                <w:i/>
                <w:color w:val="FF0000"/>
                <w:sz w:val="22"/>
                <w:szCs w:val="22"/>
              </w:rPr>
              <w:t>.“</w:t>
            </w:r>
            <w:proofErr w:type="gramEnd"/>
            <w:r w:rsidRPr="002C7AAC">
              <w:rPr>
                <w:rFonts w:ascii="Arial" w:eastAsia="Calibri" w:hAnsi="Arial" w:cs="Arial"/>
                <w:i/>
                <w:color w:val="FF0000"/>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брише</w:t>
            </w:r>
            <w:proofErr w:type="spellEnd"/>
            <w:r w:rsidRPr="002C7AAC">
              <w:rPr>
                <w:rFonts w:ascii="Arial" w:eastAsia="Calibri" w:hAnsi="Arial" w:cs="Arial"/>
                <w:sz w:val="22"/>
                <w:szCs w:val="22"/>
              </w:rPr>
              <w:t>.</w:t>
            </w:r>
          </w:p>
          <w:p w14:paraId="048AAE60" w14:textId="77777777" w:rsidR="00640B36" w:rsidRPr="002C7AAC" w:rsidRDefault="00640B36" w:rsidP="002C7AAC">
            <w:pPr>
              <w:widowControl w:val="0"/>
              <w:spacing w:line="276" w:lineRule="auto"/>
              <w:rPr>
                <w:rFonts w:ascii="Arial" w:eastAsia="Calibri" w:hAnsi="Arial" w:cs="Arial"/>
              </w:rPr>
            </w:pPr>
          </w:p>
          <w:p w14:paraId="2BD1F664" w14:textId="3FD6B068"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sz w:val="22"/>
                <w:szCs w:val="22"/>
              </w:rPr>
              <w:t>Измената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83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ставот</w:t>
            </w:r>
            <w:proofErr w:type="spellEnd"/>
            <w:r w:rsidRPr="002C7AAC">
              <w:rPr>
                <w:rFonts w:ascii="Arial" w:eastAsia="Calibri" w:hAnsi="Arial" w:cs="Arial"/>
                <w:i/>
                <w:color w:val="FF0000"/>
                <w:sz w:val="22"/>
                <w:szCs w:val="22"/>
              </w:rPr>
              <w:t xml:space="preserve"> (23) </w:t>
            </w:r>
            <w:proofErr w:type="spellStart"/>
            <w:r w:rsidRPr="002C7AAC">
              <w:rPr>
                <w:rFonts w:ascii="Arial" w:eastAsia="Calibri" w:hAnsi="Arial" w:cs="Arial"/>
                <w:i/>
                <w:color w:val="FF0000"/>
                <w:sz w:val="22"/>
                <w:szCs w:val="22"/>
              </w:rPr>
              <w:t>бројот</w:t>
            </w:r>
            <w:proofErr w:type="spellEnd"/>
            <w:r w:rsidRPr="002C7AAC">
              <w:rPr>
                <w:rFonts w:ascii="Arial" w:eastAsia="Calibri" w:hAnsi="Arial" w:cs="Arial"/>
                <w:i/>
                <w:color w:val="FF0000"/>
                <w:sz w:val="22"/>
                <w:szCs w:val="22"/>
              </w:rPr>
              <w:t xml:space="preserve"> “3%”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заменува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бројот</w:t>
            </w:r>
            <w:proofErr w:type="spellEnd"/>
            <w:r w:rsidRPr="002C7AAC">
              <w:rPr>
                <w:rFonts w:ascii="Arial" w:eastAsia="Calibri" w:hAnsi="Arial" w:cs="Arial"/>
                <w:i/>
                <w:color w:val="FF0000"/>
                <w:sz w:val="22"/>
                <w:szCs w:val="22"/>
              </w:rPr>
              <w:t xml:space="preserve"> “1%”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брише</w:t>
            </w:r>
            <w:proofErr w:type="spellEnd"/>
            <w:r w:rsidRPr="002C7AAC">
              <w:rPr>
                <w:rFonts w:ascii="Arial" w:eastAsia="Calibri" w:hAnsi="Arial" w:cs="Arial"/>
                <w:sz w:val="22"/>
                <w:szCs w:val="22"/>
              </w:rPr>
              <w:t>.</w:t>
            </w:r>
          </w:p>
        </w:tc>
        <w:tc>
          <w:tcPr>
            <w:tcW w:w="3810" w:type="dxa"/>
            <w:shd w:val="clear" w:color="auto" w:fill="auto"/>
            <w:tcMar>
              <w:top w:w="100" w:type="dxa"/>
              <w:left w:w="100" w:type="dxa"/>
              <w:bottom w:w="100" w:type="dxa"/>
              <w:right w:w="100" w:type="dxa"/>
            </w:tcMar>
          </w:tcPr>
          <w:p w14:paraId="30E61872"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привидно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флаширање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комерцијални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потреби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суштина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b/>
                <w:sz w:val="22"/>
                <w:szCs w:val="22"/>
              </w:rPr>
              <w:t>енормно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намалување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надоместокот</w:t>
            </w:r>
            <w:proofErr w:type="spellEnd"/>
            <w:r w:rsidRPr="002C7AAC">
              <w:rPr>
                <w:rFonts w:ascii="Arial" w:eastAsia="Calibri" w:hAnsi="Arial" w:cs="Arial"/>
                <w:sz w:val="22"/>
                <w:szCs w:val="22"/>
              </w:rPr>
              <w:t>.</w:t>
            </w:r>
          </w:p>
          <w:p w14:paraId="06449726" w14:textId="77777777" w:rsidR="00640B36" w:rsidRPr="002C7AAC" w:rsidRDefault="00640B36" w:rsidP="002C7AAC">
            <w:pPr>
              <w:spacing w:line="276" w:lineRule="auto"/>
              <w:rPr>
                <w:rFonts w:ascii="Arial" w:eastAsia="Calibri" w:hAnsi="Arial" w:cs="Arial"/>
              </w:rPr>
            </w:pPr>
          </w:p>
          <w:p w14:paraId="10673618"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1,5 л </w:t>
            </w:r>
            <w:proofErr w:type="spellStart"/>
            <w:r w:rsidRPr="002C7AAC">
              <w:rPr>
                <w:rFonts w:ascii="Arial" w:eastAsia="Calibri" w:hAnsi="Arial" w:cs="Arial"/>
                <w:sz w:val="22"/>
                <w:szCs w:val="22"/>
              </w:rPr>
              <w:t>флаширана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е 18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литар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флаширана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некаде</w:t>
            </w:r>
            <w:proofErr w:type="spellEnd"/>
            <w:r w:rsidRPr="002C7AAC">
              <w:rPr>
                <w:rFonts w:ascii="Arial" w:eastAsia="Calibri" w:hAnsi="Arial" w:cs="Arial"/>
                <w:sz w:val="22"/>
                <w:szCs w:val="22"/>
              </w:rPr>
              <w:t xml:space="preserve"> 12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0,5%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продажна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производот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утврден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актуелниот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значел</w:t>
            </w:r>
            <w:proofErr w:type="spellEnd"/>
            <w:r w:rsidRPr="002C7AAC">
              <w:rPr>
                <w:rFonts w:ascii="Arial" w:eastAsia="Calibri" w:hAnsi="Arial" w:cs="Arial"/>
                <w:sz w:val="22"/>
                <w:szCs w:val="22"/>
              </w:rPr>
              <w:t xml:space="preserve"> 0,06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литар</w:t>
            </w:r>
            <w:proofErr w:type="spellEnd"/>
            <w:r w:rsidRPr="002C7AAC">
              <w:rPr>
                <w:rFonts w:ascii="Arial" w:eastAsia="Calibri" w:hAnsi="Arial" w:cs="Arial"/>
                <w:sz w:val="22"/>
                <w:szCs w:val="22"/>
              </w:rPr>
              <w:t>.</w:t>
            </w:r>
          </w:p>
          <w:p w14:paraId="6292ED6A" w14:textId="77777777" w:rsidR="00640B36" w:rsidRPr="002C7AAC" w:rsidRDefault="00640B36" w:rsidP="002C7AAC">
            <w:pPr>
              <w:spacing w:line="276" w:lineRule="auto"/>
              <w:rPr>
                <w:rFonts w:ascii="Arial" w:eastAsia="Calibri" w:hAnsi="Arial" w:cs="Arial"/>
              </w:rPr>
            </w:pPr>
          </w:p>
          <w:p w14:paraId="39AAEC47"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83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Предлог-законот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износ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водоснабдителен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земеме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највисоката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кубик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речиси</w:t>
            </w:r>
            <w:proofErr w:type="spellEnd"/>
            <w:r w:rsidRPr="002C7AAC">
              <w:rPr>
                <w:rFonts w:ascii="Arial" w:eastAsia="Calibri" w:hAnsi="Arial" w:cs="Arial"/>
                <w:sz w:val="22"/>
                <w:szCs w:val="22"/>
              </w:rPr>
              <w:t xml:space="preserve"> 68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кубик+5% ДДВ, </w:t>
            </w:r>
            <w:proofErr w:type="spellStart"/>
            <w:r w:rsidRPr="002C7AAC">
              <w:rPr>
                <w:rFonts w:ascii="Arial" w:eastAsia="Calibri" w:hAnsi="Arial" w:cs="Arial"/>
                <w:sz w:val="22"/>
                <w:szCs w:val="22"/>
              </w:rPr>
              <w:t>вкупната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била</w:t>
            </w:r>
            <w:proofErr w:type="spellEnd"/>
            <w:r w:rsidRPr="002C7AAC">
              <w:rPr>
                <w:rFonts w:ascii="Arial" w:eastAsia="Calibri" w:hAnsi="Arial" w:cs="Arial"/>
                <w:sz w:val="22"/>
                <w:szCs w:val="22"/>
              </w:rPr>
              <w:t xml:space="preserve"> 71,5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1.000 </w:t>
            </w:r>
            <w:proofErr w:type="spellStart"/>
            <w:r w:rsidRPr="002C7AAC">
              <w:rPr>
                <w:rFonts w:ascii="Arial" w:eastAsia="Calibri" w:hAnsi="Arial" w:cs="Arial"/>
                <w:sz w:val="22"/>
                <w:szCs w:val="22"/>
              </w:rPr>
              <w:t>литри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цена</w:t>
            </w:r>
            <w:proofErr w:type="spellEnd"/>
            <w:r w:rsidRPr="002C7AAC">
              <w:rPr>
                <w:rFonts w:ascii="Arial" w:eastAsia="Calibri" w:hAnsi="Arial" w:cs="Arial"/>
                <w:sz w:val="22"/>
                <w:szCs w:val="22"/>
              </w:rPr>
              <w:t xml:space="preserve"> е 71,5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2%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1.000 </w:t>
            </w:r>
            <w:proofErr w:type="spellStart"/>
            <w:r w:rsidRPr="002C7AAC">
              <w:rPr>
                <w:rFonts w:ascii="Arial" w:eastAsia="Calibri" w:hAnsi="Arial" w:cs="Arial"/>
                <w:sz w:val="22"/>
                <w:szCs w:val="22"/>
              </w:rPr>
              <w:t>литри</w:t>
            </w:r>
            <w:proofErr w:type="spellEnd"/>
            <w:r w:rsidRPr="002C7AAC">
              <w:rPr>
                <w:rFonts w:ascii="Arial" w:eastAsia="Calibri" w:hAnsi="Arial" w:cs="Arial"/>
                <w:sz w:val="22"/>
                <w:szCs w:val="22"/>
              </w:rPr>
              <w:t xml:space="preserve"> е 1,4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Надоместокот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sz w:val="22"/>
                <w:szCs w:val="22"/>
              </w:rPr>
              <w:t>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изнесувал</w:t>
            </w:r>
            <w:proofErr w:type="spellEnd"/>
            <w:r w:rsidRPr="002C7AAC">
              <w:rPr>
                <w:rFonts w:ascii="Arial" w:eastAsia="Calibri" w:hAnsi="Arial" w:cs="Arial"/>
                <w:sz w:val="22"/>
                <w:szCs w:val="22"/>
              </w:rPr>
              <w:t xml:space="preserve"> 0,0014 </w:t>
            </w:r>
            <w:proofErr w:type="spellStart"/>
            <w:r w:rsidRPr="002C7AAC">
              <w:rPr>
                <w:rFonts w:ascii="Arial" w:eastAsia="Calibri" w:hAnsi="Arial" w:cs="Arial"/>
                <w:sz w:val="22"/>
                <w:szCs w:val="22"/>
              </w:rPr>
              <w:t>мкд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литар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r w:rsidRPr="002C7AAC">
              <w:rPr>
                <w:rFonts w:ascii="Arial" w:eastAsia="Calibri" w:hAnsi="Arial" w:cs="Arial"/>
                <w:b/>
                <w:sz w:val="22"/>
                <w:szCs w:val="22"/>
              </w:rPr>
              <w:t xml:space="preserve">45 </w:t>
            </w:r>
            <w:proofErr w:type="spellStart"/>
            <w:r w:rsidRPr="002C7AAC">
              <w:rPr>
                <w:rFonts w:ascii="Arial" w:eastAsia="Calibri" w:hAnsi="Arial" w:cs="Arial"/>
                <w:b/>
                <w:sz w:val="22"/>
                <w:szCs w:val="22"/>
              </w:rPr>
              <w:t>пати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понизок</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отколку</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актуелното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решение</w:t>
            </w:r>
            <w:proofErr w:type="spellEnd"/>
            <w:r w:rsidRPr="002C7AAC">
              <w:rPr>
                <w:rFonts w:ascii="Arial" w:eastAsia="Calibri" w:hAnsi="Arial" w:cs="Arial"/>
                <w:sz w:val="22"/>
                <w:szCs w:val="22"/>
              </w:rPr>
              <w:t>.</w:t>
            </w:r>
          </w:p>
          <w:p w14:paraId="6D37216D" w14:textId="77777777" w:rsidR="00640B36" w:rsidRPr="002C7AAC" w:rsidRDefault="00640B36" w:rsidP="002C7AAC">
            <w:pPr>
              <w:spacing w:line="276" w:lineRule="auto"/>
              <w:rPr>
                <w:rFonts w:ascii="Arial" w:eastAsia="Calibri" w:hAnsi="Arial" w:cs="Arial"/>
              </w:rPr>
            </w:pPr>
          </w:p>
          <w:p w14:paraId="770A574B"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Исто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тројно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надоместокот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одгледување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риби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птици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продажба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кг</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продажната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рибата</w:t>
            </w:r>
            <w:proofErr w:type="spellEnd"/>
            <w:r w:rsidRPr="002C7AAC">
              <w:rPr>
                <w:rFonts w:ascii="Arial" w:eastAsia="Calibri" w:hAnsi="Arial" w:cs="Arial"/>
                <w:sz w:val="22"/>
                <w:szCs w:val="22"/>
              </w:rPr>
              <w:t>/</w:t>
            </w:r>
            <w:proofErr w:type="spellStart"/>
            <w:r w:rsidRPr="002C7AAC">
              <w:rPr>
                <w:rFonts w:ascii="Arial" w:eastAsia="Calibri" w:hAnsi="Arial" w:cs="Arial"/>
                <w:sz w:val="22"/>
                <w:szCs w:val="22"/>
              </w:rPr>
              <w:t>птицата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Секоја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надоместокот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профитирање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толку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драгоцен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спротивна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w:t>
            </w:r>
          </w:p>
          <w:p w14:paraId="62C3CC75" w14:textId="77777777" w:rsidR="00640B36" w:rsidRPr="002C7AAC" w:rsidRDefault="00640B36" w:rsidP="002C7AAC">
            <w:pPr>
              <w:spacing w:line="276" w:lineRule="auto"/>
              <w:rPr>
                <w:rFonts w:ascii="Arial" w:eastAsia="Calibri" w:hAnsi="Arial" w:cs="Arial"/>
              </w:rPr>
            </w:pPr>
          </w:p>
          <w:p w14:paraId="0C879A38" w14:textId="77777777" w:rsidR="00640B36" w:rsidRPr="002C7AAC" w:rsidRDefault="00640B36" w:rsidP="002C7AAC">
            <w:pPr>
              <w:spacing w:line="276" w:lineRule="auto"/>
              <w:rPr>
                <w:rFonts w:ascii="Arial" w:eastAsia="Calibri" w:hAnsi="Arial" w:cs="Arial"/>
              </w:rPr>
            </w:pPr>
          </w:p>
        </w:tc>
      </w:tr>
      <w:tr w:rsidR="00640B36" w14:paraId="29193DDE" w14:textId="77777777" w:rsidTr="00C242B6">
        <w:tc>
          <w:tcPr>
            <w:tcW w:w="1665" w:type="dxa"/>
            <w:shd w:val="clear" w:color="auto" w:fill="auto"/>
            <w:tcMar>
              <w:top w:w="100" w:type="dxa"/>
              <w:left w:w="100" w:type="dxa"/>
              <w:bottom w:w="100" w:type="dxa"/>
              <w:right w:w="100" w:type="dxa"/>
            </w:tcMar>
          </w:tcPr>
          <w:p w14:paraId="6E77974B" w14:textId="2A3A49E5"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229</w:t>
            </w:r>
          </w:p>
        </w:tc>
        <w:tc>
          <w:tcPr>
            <w:tcW w:w="3885" w:type="dxa"/>
            <w:shd w:val="clear" w:color="auto" w:fill="auto"/>
            <w:tcMar>
              <w:top w:w="100" w:type="dxa"/>
              <w:left w:w="100" w:type="dxa"/>
              <w:bottom w:w="100" w:type="dxa"/>
              <w:right w:w="100" w:type="dxa"/>
            </w:tcMar>
          </w:tcPr>
          <w:p w14:paraId="7CF3FEBF" w14:textId="13470B89"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b/>
                <w:sz w:val="22"/>
                <w:szCs w:val="22"/>
              </w:rPr>
              <w:t>Член</w:t>
            </w:r>
            <w:proofErr w:type="spellEnd"/>
            <w:r w:rsidRPr="002C7AAC">
              <w:rPr>
                <w:rFonts w:ascii="Arial" w:eastAsia="Calibri" w:hAnsi="Arial" w:cs="Arial"/>
                <w:b/>
                <w:sz w:val="22"/>
                <w:szCs w:val="22"/>
              </w:rPr>
              <w:t xml:space="preserve"> 229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дополни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информации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временски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интервал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вршат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редовните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инспекциски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надзори</w:t>
            </w:r>
            <w:proofErr w:type="spellEnd"/>
            <w:r w:rsidRPr="002C7AAC">
              <w:rPr>
                <w:rFonts w:ascii="Arial" w:eastAsia="Calibri" w:hAnsi="Arial" w:cs="Arial"/>
                <w:sz w:val="22"/>
                <w:szCs w:val="22"/>
              </w:rPr>
              <w:t>.</w:t>
            </w:r>
          </w:p>
          <w:p w14:paraId="27923B39" w14:textId="77777777" w:rsidR="003710F5" w:rsidRPr="002C7AAC" w:rsidRDefault="003710F5" w:rsidP="002C7AAC">
            <w:pPr>
              <w:widowControl w:val="0"/>
              <w:spacing w:line="276" w:lineRule="auto"/>
              <w:rPr>
                <w:rFonts w:ascii="Arial" w:eastAsia="Calibri" w:hAnsi="Arial" w:cs="Arial"/>
              </w:rPr>
            </w:pPr>
          </w:p>
          <w:p w14:paraId="3780D1CF" w14:textId="19318DF1"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229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63FDC5BE" w14:textId="77777777" w:rsidR="00640B36" w:rsidRPr="002C7AAC" w:rsidRDefault="00640B36" w:rsidP="002C7AA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i/>
              </w:rPr>
            </w:pPr>
            <w:proofErr w:type="spellStart"/>
            <w:r w:rsidRPr="002C7AAC">
              <w:rPr>
                <w:rFonts w:ascii="Arial" w:eastAsia="Calibri" w:hAnsi="Arial" w:cs="Arial"/>
                <w:i/>
                <w:sz w:val="22"/>
                <w:szCs w:val="22"/>
              </w:rPr>
              <w:t>Инспекциски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надзор</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примената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прописите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донесени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врз</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основа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овој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делот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контролата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зоните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чуствителни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нитрати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фосфати</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наводнување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одводнување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врши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инспекторат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земјоделство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преку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државните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земјоделски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инспектори</w:t>
            </w:r>
            <w:proofErr w:type="spellEnd"/>
            <w:r w:rsidRPr="002C7AAC">
              <w:rPr>
                <w:rFonts w:ascii="Arial" w:eastAsia="Calibri" w:hAnsi="Arial" w:cs="Arial"/>
                <w:i/>
                <w:sz w:val="22"/>
                <w:szCs w:val="22"/>
              </w:rPr>
              <w:t>.</w:t>
            </w:r>
          </w:p>
          <w:p w14:paraId="1E252D49" w14:textId="77777777" w:rsidR="003710F5" w:rsidRDefault="003710F5" w:rsidP="002C7AAC">
            <w:pPr>
              <w:widowControl w:val="0"/>
              <w:spacing w:line="276" w:lineRule="auto"/>
              <w:rPr>
                <w:rFonts w:ascii="Arial" w:eastAsia="Calibri" w:hAnsi="Arial" w:cs="Arial"/>
              </w:rPr>
            </w:pPr>
          </w:p>
          <w:p w14:paraId="1997F82C" w14:textId="6B1BA210"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229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дополнува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гласи</w:t>
            </w:r>
            <w:proofErr w:type="spellEnd"/>
            <w:r w:rsidRPr="002C7AAC">
              <w:rPr>
                <w:rFonts w:ascii="Arial" w:eastAsia="Calibri" w:hAnsi="Arial" w:cs="Arial"/>
                <w:sz w:val="22"/>
                <w:szCs w:val="22"/>
              </w:rPr>
              <w:t>:</w:t>
            </w:r>
          </w:p>
          <w:p w14:paraId="761863E8" w14:textId="77777777" w:rsidR="00640B36" w:rsidRPr="002C7AAC" w:rsidRDefault="00640B36" w:rsidP="002C7AA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rPr>
                <w:rFonts w:ascii="Arial" w:eastAsia="Calibri" w:hAnsi="Arial" w:cs="Arial"/>
                <w:i/>
                <w:color w:val="FF0000"/>
              </w:rPr>
            </w:pPr>
            <w:proofErr w:type="spellStart"/>
            <w:r w:rsidRPr="002C7AAC">
              <w:rPr>
                <w:rFonts w:ascii="Arial" w:eastAsia="Calibri" w:hAnsi="Arial" w:cs="Arial"/>
                <w:i/>
                <w:color w:val="FF0000"/>
                <w:sz w:val="22"/>
                <w:szCs w:val="22"/>
              </w:rPr>
              <w:lastRenderedPageBreak/>
              <w:t>Информациите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извршени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инспекциски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надзори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ажурираат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редовно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веб-страниците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надлежните</w:t>
            </w:r>
            <w:proofErr w:type="spellEnd"/>
            <w:r w:rsidRPr="002C7AAC">
              <w:rPr>
                <w:rFonts w:ascii="Arial" w:eastAsia="Calibri" w:hAnsi="Arial" w:cs="Arial"/>
                <w:i/>
                <w:color w:val="FF0000"/>
                <w:sz w:val="22"/>
                <w:szCs w:val="22"/>
              </w:rPr>
              <w:t xml:space="preserve"> </w:t>
            </w:r>
            <w:proofErr w:type="spellStart"/>
            <w:proofErr w:type="gramStart"/>
            <w:r w:rsidRPr="002C7AAC">
              <w:rPr>
                <w:rFonts w:ascii="Arial" w:eastAsia="Calibri" w:hAnsi="Arial" w:cs="Arial"/>
                <w:i/>
                <w:color w:val="FF0000"/>
                <w:sz w:val="22"/>
                <w:szCs w:val="22"/>
              </w:rPr>
              <w:t>инспекторати</w:t>
            </w:r>
            <w:proofErr w:type="spellEnd"/>
            <w:r w:rsidRPr="002C7AAC">
              <w:rPr>
                <w:rFonts w:ascii="Arial" w:eastAsia="Calibri" w:hAnsi="Arial" w:cs="Arial"/>
                <w:i/>
                <w:color w:val="FF0000"/>
                <w:sz w:val="22"/>
                <w:szCs w:val="22"/>
              </w:rPr>
              <w:t>.“</w:t>
            </w:r>
            <w:proofErr w:type="gramEnd"/>
          </w:p>
        </w:tc>
        <w:tc>
          <w:tcPr>
            <w:tcW w:w="3810" w:type="dxa"/>
            <w:shd w:val="clear" w:color="auto" w:fill="auto"/>
            <w:tcMar>
              <w:top w:w="100" w:type="dxa"/>
              <w:left w:w="100" w:type="dxa"/>
              <w:bottom w:w="100" w:type="dxa"/>
              <w:right w:w="100" w:type="dxa"/>
            </w:tcMar>
          </w:tcPr>
          <w:p w14:paraId="20BDB6C4" w14:textId="77777777" w:rsidR="00640B36" w:rsidRPr="002C7AAC" w:rsidRDefault="00640B36" w:rsidP="002C7AAC">
            <w:pPr>
              <w:spacing w:line="276" w:lineRule="auto"/>
              <w:rPr>
                <w:rFonts w:ascii="Arial" w:eastAsia="Calibri" w:hAnsi="Arial" w:cs="Arial"/>
              </w:rPr>
            </w:pPr>
          </w:p>
        </w:tc>
      </w:tr>
      <w:tr w:rsidR="00640B36" w14:paraId="60A105B8" w14:textId="77777777" w:rsidTr="00C242B6">
        <w:tc>
          <w:tcPr>
            <w:tcW w:w="1665" w:type="dxa"/>
            <w:shd w:val="clear" w:color="auto" w:fill="auto"/>
            <w:tcMar>
              <w:top w:w="100" w:type="dxa"/>
              <w:left w:w="100" w:type="dxa"/>
              <w:bottom w:w="100" w:type="dxa"/>
              <w:right w:w="100" w:type="dxa"/>
            </w:tcMar>
          </w:tcPr>
          <w:p w14:paraId="48673E1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243</w:t>
            </w:r>
          </w:p>
          <w:p w14:paraId="3BC70840" w14:textId="77777777" w:rsidR="00640B36" w:rsidRPr="002C7AAC" w:rsidRDefault="00640B36" w:rsidP="002C7AAC">
            <w:pPr>
              <w:widowControl w:val="0"/>
              <w:spacing w:line="276" w:lineRule="auto"/>
              <w:rPr>
                <w:rFonts w:ascii="Arial" w:eastAsia="Calibri" w:hAnsi="Arial" w:cs="Arial"/>
              </w:rPr>
            </w:pPr>
          </w:p>
          <w:p w14:paraId="5D9442AF"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Прекршочни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санкции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p>
          <w:p w14:paraId="1BCF1FB3" w14:textId="77777777" w:rsidR="00640B36" w:rsidRPr="002C7AAC" w:rsidRDefault="00640B36" w:rsidP="002C7AAC">
            <w:pPr>
              <w:widowControl w:val="0"/>
              <w:spacing w:line="276" w:lineRule="auto"/>
              <w:rPr>
                <w:rFonts w:ascii="Arial" w:eastAsia="Calibri" w:hAnsi="Arial" w:cs="Arial"/>
              </w:rPr>
            </w:pPr>
          </w:p>
        </w:tc>
        <w:tc>
          <w:tcPr>
            <w:tcW w:w="3885" w:type="dxa"/>
            <w:shd w:val="clear" w:color="auto" w:fill="auto"/>
            <w:tcMar>
              <w:top w:w="100" w:type="dxa"/>
              <w:left w:w="100" w:type="dxa"/>
              <w:bottom w:w="100" w:type="dxa"/>
              <w:right w:w="100" w:type="dxa"/>
            </w:tcMar>
          </w:tcPr>
          <w:p w14:paraId="73FFCD9F" w14:textId="25858B1D" w:rsidR="00640B36"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Задолжително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зголемат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глобите</w:t>
            </w:r>
            <w:proofErr w:type="spellEnd"/>
            <w:r w:rsidRPr="002C7AAC">
              <w:rPr>
                <w:rFonts w:ascii="Arial" w:eastAsia="Calibri" w:hAnsi="Arial" w:cs="Arial"/>
                <w:b/>
                <w:sz w:val="22"/>
                <w:szCs w:val="22"/>
              </w:rPr>
              <w:t>.</w:t>
            </w:r>
          </w:p>
          <w:p w14:paraId="0F36AA69" w14:textId="77777777" w:rsidR="003710F5" w:rsidRPr="002C7AAC" w:rsidRDefault="003710F5" w:rsidP="002C7AAC">
            <w:pPr>
              <w:widowControl w:val="0"/>
              <w:spacing w:line="276" w:lineRule="auto"/>
              <w:rPr>
                <w:rFonts w:ascii="Arial" w:eastAsia="Calibri" w:hAnsi="Arial" w:cs="Arial"/>
                <w:b/>
                <w:i/>
              </w:rPr>
            </w:pPr>
          </w:p>
          <w:p w14:paraId="3780446C" w14:textId="7A56A977" w:rsidR="00640B36"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Ставовите</w:t>
            </w:r>
            <w:proofErr w:type="spellEnd"/>
            <w:r w:rsidRPr="002C7AAC">
              <w:rPr>
                <w:rFonts w:ascii="Arial" w:eastAsia="Calibri" w:hAnsi="Arial" w:cs="Arial"/>
                <w:b/>
                <w:sz w:val="22"/>
                <w:szCs w:val="22"/>
              </w:rPr>
              <w:t xml:space="preserve"> 2, 3 и 4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ревидираат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согласно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предложената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измена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висината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глобата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(1).</w:t>
            </w:r>
          </w:p>
          <w:p w14:paraId="69B024ED" w14:textId="77777777" w:rsidR="003710F5" w:rsidRPr="002C7AAC" w:rsidRDefault="003710F5" w:rsidP="002C7AAC">
            <w:pPr>
              <w:widowControl w:val="0"/>
              <w:spacing w:line="276" w:lineRule="auto"/>
              <w:rPr>
                <w:rFonts w:ascii="Arial" w:eastAsia="Calibri" w:hAnsi="Arial" w:cs="Arial"/>
                <w:b/>
              </w:rPr>
            </w:pPr>
          </w:p>
          <w:p w14:paraId="4ECDC038" w14:textId="2FF6B2E1"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b/>
                <w:sz w:val="22"/>
                <w:szCs w:val="22"/>
              </w:rPr>
              <w:t>Член</w:t>
            </w:r>
            <w:proofErr w:type="spellEnd"/>
            <w:r w:rsidRPr="002C7AAC">
              <w:rPr>
                <w:rFonts w:ascii="Arial" w:eastAsia="Calibri" w:hAnsi="Arial" w:cs="Arial"/>
                <w:b/>
                <w:sz w:val="22"/>
                <w:szCs w:val="22"/>
              </w:rPr>
              <w:t xml:space="preserve"> 243 </w:t>
            </w: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(1)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дополни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уште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една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алинеја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немониторирање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капење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утврдено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149.</w:t>
            </w:r>
          </w:p>
          <w:p w14:paraId="26392BEB" w14:textId="77777777" w:rsidR="003710F5" w:rsidRPr="002C7AAC" w:rsidRDefault="003710F5" w:rsidP="002C7AAC">
            <w:pPr>
              <w:widowControl w:val="0"/>
              <w:spacing w:line="276" w:lineRule="auto"/>
              <w:rPr>
                <w:rFonts w:ascii="Arial" w:eastAsia="Calibri" w:hAnsi="Arial" w:cs="Arial"/>
              </w:rPr>
            </w:pPr>
          </w:p>
          <w:p w14:paraId="46540E24"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b/>
                <w:sz w:val="22"/>
                <w:szCs w:val="22"/>
              </w:rPr>
              <w:t>Член</w:t>
            </w:r>
            <w:proofErr w:type="spellEnd"/>
            <w:r w:rsidRPr="002C7AAC">
              <w:rPr>
                <w:rFonts w:ascii="Arial" w:eastAsia="Calibri" w:hAnsi="Arial" w:cs="Arial"/>
                <w:b/>
                <w:sz w:val="22"/>
                <w:szCs w:val="22"/>
              </w:rPr>
              <w:t xml:space="preserve"> 243 </w:t>
            </w: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(1)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дополнува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алинеја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гласи</w:t>
            </w:r>
            <w:proofErr w:type="spellEnd"/>
            <w:r w:rsidRPr="002C7AAC">
              <w:rPr>
                <w:rFonts w:ascii="Arial" w:eastAsia="Calibri" w:hAnsi="Arial" w:cs="Arial"/>
                <w:sz w:val="22"/>
                <w:szCs w:val="22"/>
              </w:rPr>
              <w:t>:</w:t>
            </w:r>
          </w:p>
          <w:p w14:paraId="21AF6734" w14:textId="77777777" w:rsidR="00640B36" w:rsidRPr="002C7AAC" w:rsidRDefault="00640B36" w:rsidP="002C7AAC">
            <w:pPr>
              <w:widowControl w:val="0"/>
              <w:spacing w:line="276" w:lineRule="auto"/>
              <w:rPr>
                <w:rFonts w:ascii="Arial" w:eastAsia="Calibri" w:hAnsi="Arial" w:cs="Arial"/>
                <w:b/>
                <w:i/>
              </w:rPr>
            </w:pPr>
            <w:r w:rsidRPr="002C7AAC">
              <w:rPr>
                <w:rFonts w:ascii="Arial" w:eastAsia="Calibri" w:hAnsi="Arial" w:cs="Arial"/>
                <w:i/>
                <w:color w:val="FF0000"/>
                <w:sz w:val="22"/>
                <w:szCs w:val="22"/>
              </w:rPr>
              <w:t>„</w:t>
            </w:r>
            <w:proofErr w:type="spellStart"/>
            <w:r w:rsidRPr="002C7AAC">
              <w:rPr>
                <w:rFonts w:ascii="Arial" w:eastAsia="Calibri" w:hAnsi="Arial" w:cs="Arial"/>
                <w:i/>
                <w:color w:val="FF0000"/>
                <w:sz w:val="22"/>
                <w:szCs w:val="22"/>
              </w:rPr>
              <w:t>испуштаат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прочистени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урбани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отпадни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квалитет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понизок</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квалитетот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proofErr w:type="gramStart"/>
            <w:r w:rsidRPr="002C7AAC">
              <w:rPr>
                <w:rFonts w:ascii="Arial" w:eastAsia="Calibri" w:hAnsi="Arial" w:cs="Arial"/>
                <w:i/>
                <w:color w:val="FF0000"/>
                <w:sz w:val="22"/>
                <w:szCs w:val="22"/>
              </w:rPr>
              <w:t>рецепиентот</w:t>
            </w:r>
            <w:proofErr w:type="spellEnd"/>
            <w:r w:rsidRPr="002C7AAC">
              <w:rPr>
                <w:rFonts w:ascii="Arial" w:eastAsia="Calibri" w:hAnsi="Arial" w:cs="Arial"/>
                <w:i/>
                <w:color w:val="FF0000"/>
                <w:sz w:val="22"/>
                <w:szCs w:val="22"/>
              </w:rPr>
              <w:t>.“</w:t>
            </w:r>
            <w:proofErr w:type="gramEnd"/>
          </w:p>
          <w:p w14:paraId="4FC5396B" w14:textId="77777777" w:rsidR="003710F5" w:rsidRDefault="003710F5" w:rsidP="002C7AAC">
            <w:pPr>
              <w:widowControl w:val="0"/>
              <w:spacing w:line="276" w:lineRule="auto"/>
              <w:rPr>
                <w:rFonts w:ascii="Arial" w:eastAsia="Calibri" w:hAnsi="Arial" w:cs="Arial"/>
                <w:b/>
              </w:rPr>
            </w:pPr>
          </w:p>
          <w:p w14:paraId="6116ED7C" w14:textId="3F342D93"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(1) </w:t>
            </w:r>
            <w:proofErr w:type="spellStart"/>
            <w:r w:rsidRPr="002C7AAC">
              <w:rPr>
                <w:rFonts w:ascii="Arial" w:eastAsia="Calibri" w:hAnsi="Arial" w:cs="Arial"/>
                <w:b/>
                <w:sz w:val="22"/>
                <w:szCs w:val="22"/>
              </w:rPr>
              <w:t>алинеја</w:t>
            </w:r>
            <w:proofErr w:type="spellEnd"/>
            <w:r w:rsidRPr="002C7AAC">
              <w:rPr>
                <w:rFonts w:ascii="Arial" w:eastAsia="Calibri" w:hAnsi="Arial" w:cs="Arial"/>
                <w:b/>
                <w:sz w:val="22"/>
                <w:szCs w:val="22"/>
              </w:rPr>
              <w:t xml:space="preserve"> 11)</w:t>
            </w:r>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да</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се</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b/>
                <w:i/>
                <w:sz w:val="22"/>
                <w:szCs w:val="22"/>
              </w:rPr>
              <w:t>ревидира</w:t>
            </w:r>
            <w:proofErr w:type="spellEnd"/>
            <w:r w:rsidRPr="002C7AAC">
              <w:rPr>
                <w:rFonts w:ascii="Arial" w:eastAsia="Calibri" w:hAnsi="Arial" w:cs="Arial"/>
                <w:b/>
                <w:i/>
                <w:sz w:val="22"/>
                <w:szCs w:val="22"/>
              </w:rPr>
              <w:t xml:space="preserve"> </w:t>
            </w:r>
            <w:r w:rsidRPr="002C7AAC">
              <w:rPr>
                <w:rFonts w:ascii="Arial" w:eastAsia="Calibri" w:hAnsi="Arial" w:cs="Arial"/>
                <w:b/>
                <w:sz w:val="22"/>
                <w:szCs w:val="22"/>
              </w:rPr>
              <w:t xml:space="preserve">и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предвиди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глоба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случај</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субјектот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врши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мерења</w:t>
            </w:r>
            <w:proofErr w:type="spellEnd"/>
            <w:r w:rsidRPr="002C7AAC">
              <w:rPr>
                <w:rFonts w:ascii="Arial" w:eastAsia="Calibri" w:hAnsi="Arial" w:cs="Arial"/>
                <w:b/>
                <w:sz w:val="22"/>
                <w:szCs w:val="22"/>
              </w:rPr>
              <w:t>.</w:t>
            </w:r>
          </w:p>
          <w:p w14:paraId="00EA80C3" w14:textId="77777777" w:rsidR="003710F5" w:rsidRDefault="003710F5" w:rsidP="002C7AAC">
            <w:pPr>
              <w:widowControl w:val="0"/>
              <w:spacing w:line="276" w:lineRule="auto"/>
              <w:rPr>
                <w:rFonts w:ascii="Arial" w:eastAsia="Calibri" w:hAnsi="Arial" w:cs="Arial"/>
              </w:rPr>
            </w:pPr>
          </w:p>
          <w:p w14:paraId="47A1A5B5" w14:textId="5C388F9E"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(7) </w:t>
            </w:r>
            <w:proofErr w:type="spellStart"/>
            <w:r w:rsidRPr="002C7AAC">
              <w:rPr>
                <w:rFonts w:ascii="Arial" w:eastAsia="Calibri" w:hAnsi="Arial" w:cs="Arial"/>
                <w:sz w:val="22"/>
                <w:szCs w:val="22"/>
              </w:rPr>
              <w:t>зборовите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color w:val="FF0000"/>
                <w:sz w:val="22"/>
                <w:szCs w:val="22"/>
              </w:rPr>
              <w:t>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најмногу</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двократен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износ</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износот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утврден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ставот</w:t>
            </w:r>
            <w:proofErr w:type="spellEnd"/>
            <w:r w:rsidRPr="002C7AAC">
              <w:rPr>
                <w:rFonts w:ascii="Arial" w:eastAsia="Calibri" w:hAnsi="Arial" w:cs="Arial"/>
                <w:i/>
                <w:color w:val="FF0000"/>
                <w:sz w:val="22"/>
                <w:szCs w:val="22"/>
              </w:rPr>
              <w:t xml:space="preserve"> (1)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бришат</w:t>
            </w:r>
            <w:proofErr w:type="spellEnd"/>
            <w:r w:rsidRPr="002C7AAC">
              <w:rPr>
                <w:rFonts w:ascii="Arial" w:eastAsia="Calibri" w:hAnsi="Arial" w:cs="Arial"/>
                <w:b/>
                <w:sz w:val="22"/>
                <w:szCs w:val="22"/>
              </w:rPr>
              <w:t>.</w:t>
            </w:r>
          </w:p>
        </w:tc>
        <w:tc>
          <w:tcPr>
            <w:tcW w:w="3810" w:type="dxa"/>
            <w:shd w:val="clear" w:color="auto" w:fill="auto"/>
            <w:tcMar>
              <w:top w:w="100" w:type="dxa"/>
              <w:left w:w="100" w:type="dxa"/>
              <w:bottom w:w="100" w:type="dxa"/>
              <w:right w:w="100" w:type="dxa"/>
            </w:tcMar>
          </w:tcPr>
          <w:p w14:paraId="1F5EEDAB" w14:textId="3FA15F7F"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Износот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глобата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пренизок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прекршоците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размерот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документот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политика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Проблеми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ресурси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користиме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заштитиме</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водата</w:t>
            </w:r>
            <w:proofErr w:type="spellEnd"/>
            <w:r w:rsidRPr="002C7AAC">
              <w:rPr>
                <w:rFonts w:ascii="Arial" w:eastAsia="Calibri" w:hAnsi="Arial" w:cs="Arial"/>
                <w:sz w:val="22"/>
                <w:szCs w:val="22"/>
              </w:rPr>
              <w:t>“ (</w:t>
            </w:r>
            <w:proofErr w:type="spellStart"/>
            <w:proofErr w:type="gramEnd"/>
            <w:r w:rsidRPr="002C7AAC">
              <w:rPr>
                <w:rFonts w:ascii="Arial" w:eastAsia="Calibri" w:hAnsi="Arial" w:cs="Arial"/>
                <w:sz w:val="22"/>
                <w:szCs w:val="22"/>
              </w:rPr>
              <w:t>Пулевска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Поповски</w:t>
            </w:r>
            <w:proofErr w:type="spellEnd"/>
            <w:r w:rsidRPr="002C7AAC">
              <w:rPr>
                <w:rFonts w:ascii="Arial" w:eastAsia="Calibri" w:hAnsi="Arial" w:cs="Arial"/>
                <w:sz w:val="22"/>
                <w:szCs w:val="22"/>
              </w:rPr>
              <w:t xml:space="preserve">, 2020), </w:t>
            </w:r>
            <w:proofErr w:type="spellStart"/>
            <w:r w:rsidRPr="002C7AAC">
              <w:rPr>
                <w:rFonts w:ascii="Arial" w:eastAsia="Calibri" w:hAnsi="Arial" w:cs="Arial"/>
                <w:sz w:val="22"/>
                <w:szCs w:val="22"/>
              </w:rPr>
              <w:t>непостапувањето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ноторно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само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себе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зборува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негово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неспроведување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несоодветно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глоба</w:t>
            </w:r>
            <w:proofErr w:type="spellEnd"/>
            <w:r w:rsidRPr="002C7AAC">
              <w:rPr>
                <w:rFonts w:ascii="Arial" w:eastAsia="Calibri" w:hAnsi="Arial" w:cs="Arial"/>
                <w:sz w:val="22"/>
                <w:szCs w:val="22"/>
              </w:rPr>
              <w:t>.</w:t>
            </w:r>
          </w:p>
          <w:p w14:paraId="17D07597" w14:textId="77777777" w:rsidR="00640B36" w:rsidRPr="002C7AAC" w:rsidRDefault="00640B36" w:rsidP="002C7AAC">
            <w:pPr>
              <w:spacing w:line="276" w:lineRule="auto"/>
              <w:rPr>
                <w:rFonts w:ascii="Arial" w:eastAsia="Calibri" w:hAnsi="Arial" w:cs="Arial"/>
                <w:i/>
              </w:rPr>
            </w:pPr>
          </w:p>
          <w:p w14:paraId="333BEBBC" w14:textId="77777777" w:rsidR="00640B36" w:rsidRPr="002C7AAC" w:rsidRDefault="00640B36" w:rsidP="002C7AAC">
            <w:pPr>
              <w:spacing w:line="276" w:lineRule="auto"/>
              <w:rPr>
                <w:rFonts w:ascii="Arial" w:eastAsia="Calibri" w:hAnsi="Arial" w:cs="Arial"/>
              </w:rPr>
            </w:pPr>
          </w:p>
          <w:p w14:paraId="1CCF68E3" w14:textId="77777777" w:rsidR="00640B36" w:rsidRPr="002C7AAC" w:rsidRDefault="00640B36" w:rsidP="002C7AAC">
            <w:pPr>
              <w:spacing w:line="276" w:lineRule="auto"/>
              <w:rPr>
                <w:rFonts w:ascii="Arial" w:eastAsia="Calibri" w:hAnsi="Arial" w:cs="Arial"/>
              </w:rPr>
            </w:pPr>
          </w:p>
          <w:p w14:paraId="5BF77AEB" w14:textId="77777777" w:rsidR="00640B36" w:rsidRPr="002C7AAC" w:rsidRDefault="00640B36" w:rsidP="002C7AAC">
            <w:pPr>
              <w:spacing w:line="276" w:lineRule="auto"/>
              <w:rPr>
                <w:rFonts w:ascii="Arial" w:eastAsia="Calibri" w:hAnsi="Arial" w:cs="Arial"/>
              </w:rPr>
            </w:pPr>
          </w:p>
          <w:p w14:paraId="40337AE3" w14:textId="77777777" w:rsidR="00640B36" w:rsidRPr="002C7AAC" w:rsidRDefault="00640B36" w:rsidP="002C7AAC">
            <w:pPr>
              <w:spacing w:line="276" w:lineRule="auto"/>
              <w:rPr>
                <w:rFonts w:ascii="Arial" w:eastAsia="Calibri" w:hAnsi="Arial" w:cs="Arial"/>
              </w:rPr>
            </w:pPr>
          </w:p>
          <w:p w14:paraId="11FE376D" w14:textId="77777777" w:rsidR="00640B36" w:rsidRPr="002C7AAC" w:rsidRDefault="00640B36" w:rsidP="002C7AAC">
            <w:pPr>
              <w:spacing w:line="276" w:lineRule="auto"/>
              <w:rPr>
                <w:rFonts w:ascii="Arial" w:eastAsia="Calibri" w:hAnsi="Arial" w:cs="Arial"/>
              </w:rPr>
            </w:pPr>
          </w:p>
        </w:tc>
      </w:tr>
      <w:tr w:rsidR="00640B36" w14:paraId="6BDB0A3E" w14:textId="77777777" w:rsidTr="00C242B6">
        <w:tc>
          <w:tcPr>
            <w:tcW w:w="1665" w:type="dxa"/>
            <w:shd w:val="clear" w:color="auto" w:fill="auto"/>
            <w:tcMar>
              <w:top w:w="100" w:type="dxa"/>
              <w:left w:w="100" w:type="dxa"/>
              <w:bottom w:w="100" w:type="dxa"/>
              <w:right w:w="100" w:type="dxa"/>
            </w:tcMar>
          </w:tcPr>
          <w:p w14:paraId="1C655BBB"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244</w:t>
            </w:r>
          </w:p>
          <w:p w14:paraId="777CE062" w14:textId="77777777" w:rsidR="00640B36" w:rsidRPr="002C7AAC" w:rsidRDefault="00640B36" w:rsidP="002C7AAC">
            <w:pPr>
              <w:widowControl w:val="0"/>
              <w:spacing w:line="276" w:lineRule="auto"/>
              <w:rPr>
                <w:rFonts w:ascii="Arial" w:eastAsia="Calibri" w:hAnsi="Arial" w:cs="Arial"/>
              </w:rPr>
            </w:pPr>
          </w:p>
          <w:p w14:paraId="0CB90C70"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Прекршочни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санкции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p>
          <w:p w14:paraId="321EC97A" w14:textId="77777777" w:rsidR="00640B36" w:rsidRPr="002C7AAC" w:rsidRDefault="00640B36" w:rsidP="002C7AAC">
            <w:pPr>
              <w:widowControl w:val="0"/>
              <w:spacing w:line="276" w:lineRule="auto"/>
              <w:rPr>
                <w:rFonts w:ascii="Arial" w:eastAsia="Calibri" w:hAnsi="Arial" w:cs="Arial"/>
              </w:rPr>
            </w:pPr>
          </w:p>
        </w:tc>
        <w:tc>
          <w:tcPr>
            <w:tcW w:w="3885" w:type="dxa"/>
            <w:shd w:val="clear" w:color="auto" w:fill="auto"/>
            <w:tcMar>
              <w:top w:w="100" w:type="dxa"/>
              <w:left w:w="100" w:type="dxa"/>
              <w:bottom w:w="100" w:type="dxa"/>
              <w:right w:w="100" w:type="dxa"/>
            </w:tcMar>
          </w:tcPr>
          <w:p w14:paraId="62242E47"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7):</w:t>
            </w:r>
          </w:p>
          <w:p w14:paraId="21103548" w14:textId="77777777" w:rsidR="00640B36" w:rsidRPr="002C7AAC" w:rsidRDefault="00640B36" w:rsidP="002C7AA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i/>
              </w:rPr>
            </w:pPr>
            <w:r w:rsidRPr="002C7AAC">
              <w:rPr>
                <w:rFonts w:ascii="Arial" w:eastAsia="Calibri" w:hAnsi="Arial" w:cs="Arial"/>
                <w:i/>
                <w:sz w:val="22"/>
                <w:szCs w:val="22"/>
              </w:rPr>
              <w:t xml:space="preserve">м3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м.</w:t>
            </w:r>
          </w:p>
          <w:p w14:paraId="05D8DCAF" w14:textId="77777777" w:rsidR="00640B36" w:rsidRPr="002C7AAC" w:rsidRDefault="00640B36" w:rsidP="002C7AAC">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i/>
              </w:rPr>
            </w:pPr>
            <w:proofErr w:type="spellStart"/>
            <w:r w:rsidRPr="002C7AAC">
              <w:rPr>
                <w:rFonts w:ascii="Arial" w:eastAsia="Calibri" w:hAnsi="Arial" w:cs="Arial"/>
                <w:i/>
                <w:sz w:val="22"/>
                <w:szCs w:val="22"/>
              </w:rPr>
              <w:t>Согласно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предложените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w:t>
            </w:r>
            <w:proofErr w:type="spellEnd"/>
            <w:r w:rsidRPr="002C7AAC">
              <w:rPr>
                <w:rFonts w:ascii="Arial" w:eastAsia="Calibri" w:hAnsi="Arial" w:cs="Arial"/>
                <w:i/>
                <w:sz w:val="22"/>
                <w:szCs w:val="22"/>
              </w:rPr>
              <w:t xml:space="preserve"> 105, 10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50 м.</w:t>
            </w:r>
          </w:p>
          <w:p w14:paraId="089E8C43" w14:textId="77777777" w:rsidR="003710F5" w:rsidRDefault="003710F5" w:rsidP="002C7AAC">
            <w:pPr>
              <w:widowControl w:val="0"/>
              <w:spacing w:line="276" w:lineRule="auto"/>
              <w:rPr>
                <w:rFonts w:ascii="Arial" w:eastAsia="Calibri" w:hAnsi="Arial" w:cs="Arial"/>
              </w:rPr>
            </w:pPr>
          </w:p>
          <w:p w14:paraId="6B96CAA9" w14:textId="3F5A5C95"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(7) </w:t>
            </w:r>
            <w:proofErr w:type="spellStart"/>
            <w:r w:rsidRPr="002C7AAC">
              <w:rPr>
                <w:rFonts w:ascii="Arial" w:eastAsia="Calibri" w:hAnsi="Arial" w:cs="Arial"/>
                <w:sz w:val="22"/>
                <w:szCs w:val="22"/>
              </w:rPr>
              <w:t>зборовите</w:t>
            </w:r>
            <w:proofErr w:type="spellEnd"/>
            <w:r w:rsidRPr="002C7AAC">
              <w:rPr>
                <w:rFonts w:ascii="Arial" w:eastAsia="Calibri" w:hAnsi="Arial" w:cs="Arial"/>
                <w:b/>
                <w:i/>
                <w:sz w:val="22"/>
                <w:szCs w:val="22"/>
              </w:rPr>
              <w:t xml:space="preserve"> </w:t>
            </w:r>
            <w:proofErr w:type="spellStart"/>
            <w:r w:rsidRPr="002C7AAC">
              <w:rPr>
                <w:rFonts w:ascii="Arial" w:eastAsia="Calibri" w:hAnsi="Arial" w:cs="Arial"/>
                <w:i/>
                <w:color w:val="FF0000"/>
                <w:sz w:val="22"/>
                <w:szCs w:val="22"/>
              </w:rPr>
              <w:t>со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исклучок</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правните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лица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кои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вршат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дејности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од</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јавен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интерес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lastRenderedPageBreak/>
              <w:t>бришат</w:t>
            </w:r>
            <w:proofErr w:type="spellEnd"/>
            <w:r w:rsidRPr="002C7AAC">
              <w:rPr>
                <w:rFonts w:ascii="Arial" w:eastAsia="Calibri" w:hAnsi="Arial" w:cs="Arial"/>
                <w:b/>
                <w:sz w:val="22"/>
                <w:szCs w:val="22"/>
              </w:rPr>
              <w:t>.</w:t>
            </w:r>
          </w:p>
        </w:tc>
        <w:tc>
          <w:tcPr>
            <w:tcW w:w="3810" w:type="dxa"/>
            <w:shd w:val="clear" w:color="auto" w:fill="auto"/>
            <w:tcMar>
              <w:top w:w="100" w:type="dxa"/>
              <w:left w:w="100" w:type="dxa"/>
              <w:bottom w:w="100" w:type="dxa"/>
              <w:right w:w="100" w:type="dxa"/>
            </w:tcMar>
          </w:tcPr>
          <w:p w14:paraId="12E9B23A" w14:textId="2CD97456"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Помало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растојание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10 м </w:t>
            </w:r>
            <w:proofErr w:type="spellStart"/>
            <w:r w:rsidRPr="002C7AAC">
              <w:rPr>
                <w:rFonts w:ascii="Arial" w:eastAsia="Calibri" w:hAnsi="Arial" w:cs="Arial"/>
                <w:sz w:val="22"/>
                <w:szCs w:val="22"/>
              </w:rPr>
              <w:t>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факто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хемикалии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глобите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повисоки</w:t>
            </w:r>
            <w:proofErr w:type="spellEnd"/>
            <w:r w:rsidRPr="002C7AAC">
              <w:rPr>
                <w:rFonts w:ascii="Arial" w:eastAsia="Calibri" w:hAnsi="Arial" w:cs="Arial"/>
                <w:sz w:val="22"/>
                <w:szCs w:val="22"/>
              </w:rPr>
              <w:t>.</w:t>
            </w:r>
          </w:p>
          <w:p w14:paraId="2A67263A" w14:textId="77777777" w:rsidR="00640B36" w:rsidRPr="002C7AAC" w:rsidRDefault="00640B36" w:rsidP="002C7AAC">
            <w:pPr>
              <w:spacing w:line="276" w:lineRule="auto"/>
              <w:rPr>
                <w:rFonts w:ascii="Arial" w:eastAsia="Calibri" w:hAnsi="Arial" w:cs="Arial"/>
              </w:rPr>
            </w:pPr>
          </w:p>
          <w:p w14:paraId="523239AA"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никој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случај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дозволи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ваква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формулација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прекршочните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прекршувања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исклучителна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некогаш</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непоправлива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парадоксално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аминуваат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јавен</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интерес</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w:t>
            </w:r>
          </w:p>
        </w:tc>
      </w:tr>
      <w:tr w:rsidR="00640B36" w14:paraId="4E3F78EC" w14:textId="77777777" w:rsidTr="00C242B6">
        <w:tc>
          <w:tcPr>
            <w:tcW w:w="1665" w:type="dxa"/>
            <w:shd w:val="clear" w:color="auto" w:fill="auto"/>
            <w:tcMar>
              <w:top w:w="100" w:type="dxa"/>
              <w:left w:w="100" w:type="dxa"/>
              <w:bottom w:w="100" w:type="dxa"/>
              <w:right w:w="100" w:type="dxa"/>
            </w:tcMar>
          </w:tcPr>
          <w:p w14:paraId="4D24E469"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Член</w:t>
            </w:r>
            <w:proofErr w:type="spellEnd"/>
            <w:r w:rsidRPr="002C7AAC">
              <w:rPr>
                <w:rFonts w:ascii="Arial" w:eastAsia="Calibri" w:hAnsi="Arial" w:cs="Arial"/>
                <w:sz w:val="22"/>
                <w:szCs w:val="22"/>
              </w:rPr>
              <w:t xml:space="preserve"> 246</w:t>
            </w:r>
          </w:p>
          <w:p w14:paraId="1B5B5B9A" w14:textId="77777777" w:rsidR="00640B36" w:rsidRPr="002C7AAC" w:rsidRDefault="00640B36" w:rsidP="002C7AAC">
            <w:pPr>
              <w:widowControl w:val="0"/>
              <w:spacing w:line="276" w:lineRule="auto"/>
              <w:rPr>
                <w:rFonts w:ascii="Arial" w:eastAsia="Calibri" w:hAnsi="Arial" w:cs="Arial"/>
              </w:rPr>
            </w:pPr>
          </w:p>
          <w:p w14:paraId="1AD5D30D"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Прекршочни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санкции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физички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лица</w:t>
            </w:r>
            <w:proofErr w:type="spellEnd"/>
          </w:p>
          <w:p w14:paraId="180E64BB" w14:textId="77777777" w:rsidR="00640B36" w:rsidRPr="002C7AAC" w:rsidRDefault="00640B36" w:rsidP="002C7AAC">
            <w:pPr>
              <w:widowControl w:val="0"/>
              <w:spacing w:line="276" w:lineRule="auto"/>
              <w:rPr>
                <w:rFonts w:ascii="Arial" w:eastAsia="Calibri" w:hAnsi="Arial" w:cs="Arial"/>
              </w:rPr>
            </w:pPr>
          </w:p>
        </w:tc>
        <w:tc>
          <w:tcPr>
            <w:tcW w:w="3885" w:type="dxa"/>
            <w:shd w:val="clear" w:color="auto" w:fill="auto"/>
            <w:tcMar>
              <w:top w:w="100" w:type="dxa"/>
              <w:left w:w="100" w:type="dxa"/>
              <w:bottom w:w="100" w:type="dxa"/>
              <w:right w:w="100" w:type="dxa"/>
            </w:tcMar>
          </w:tcPr>
          <w:p w14:paraId="7B3B0696"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Износот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глобите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ревидира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задолжително</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повисоки</w:t>
            </w:r>
            <w:proofErr w:type="spellEnd"/>
            <w:r w:rsidRPr="002C7AAC">
              <w:rPr>
                <w:rFonts w:ascii="Arial" w:eastAsia="Calibri" w:hAnsi="Arial" w:cs="Arial"/>
                <w:b/>
                <w:sz w:val="22"/>
                <w:szCs w:val="22"/>
              </w:rPr>
              <w:t>.</w:t>
            </w:r>
          </w:p>
          <w:p w14:paraId="1771A2D1" w14:textId="77777777" w:rsidR="003710F5" w:rsidRDefault="003710F5" w:rsidP="002C7AAC">
            <w:pPr>
              <w:widowControl w:val="0"/>
              <w:spacing w:line="276" w:lineRule="auto"/>
              <w:rPr>
                <w:rFonts w:ascii="Arial" w:eastAsia="Calibri" w:hAnsi="Arial" w:cs="Arial"/>
              </w:rPr>
            </w:pPr>
          </w:p>
          <w:p w14:paraId="2278B296" w14:textId="457793E5"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алинеја</w:t>
            </w:r>
            <w:proofErr w:type="spellEnd"/>
            <w:r w:rsidRPr="002C7AAC">
              <w:rPr>
                <w:rFonts w:ascii="Arial" w:eastAsia="Calibri" w:hAnsi="Arial" w:cs="Arial"/>
                <w:sz w:val="22"/>
                <w:szCs w:val="22"/>
              </w:rPr>
              <w:t xml:space="preserve"> 7):</w:t>
            </w:r>
          </w:p>
          <w:p w14:paraId="0B67F558" w14:textId="77777777" w:rsidR="00640B36" w:rsidRPr="002C7AAC" w:rsidRDefault="00640B36" w:rsidP="002C7AAC">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i/>
              </w:rPr>
            </w:pPr>
            <w:r w:rsidRPr="002C7AAC">
              <w:rPr>
                <w:rFonts w:ascii="Arial" w:eastAsia="Calibri" w:hAnsi="Arial" w:cs="Arial"/>
                <w:i/>
                <w:sz w:val="22"/>
                <w:szCs w:val="22"/>
              </w:rPr>
              <w:t xml:space="preserve">м3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м.</w:t>
            </w:r>
          </w:p>
          <w:p w14:paraId="2E3BE412" w14:textId="77777777" w:rsidR="00640B36" w:rsidRPr="002C7AAC" w:rsidRDefault="00640B36" w:rsidP="002C7AAC">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i/>
              </w:rPr>
            </w:pPr>
            <w:proofErr w:type="spellStart"/>
            <w:r w:rsidRPr="002C7AAC">
              <w:rPr>
                <w:rFonts w:ascii="Arial" w:eastAsia="Calibri" w:hAnsi="Arial" w:cs="Arial"/>
                <w:i/>
                <w:sz w:val="22"/>
                <w:szCs w:val="22"/>
              </w:rPr>
              <w:t>Согласно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предложените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член</w:t>
            </w:r>
            <w:proofErr w:type="spellEnd"/>
            <w:r w:rsidRPr="002C7AAC">
              <w:rPr>
                <w:rFonts w:ascii="Arial" w:eastAsia="Calibri" w:hAnsi="Arial" w:cs="Arial"/>
                <w:i/>
                <w:sz w:val="22"/>
                <w:szCs w:val="22"/>
              </w:rPr>
              <w:t xml:space="preserve"> 105, 10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50 м.</w:t>
            </w:r>
          </w:p>
        </w:tc>
        <w:tc>
          <w:tcPr>
            <w:tcW w:w="3810" w:type="dxa"/>
            <w:shd w:val="clear" w:color="auto" w:fill="auto"/>
            <w:tcMar>
              <w:top w:w="100" w:type="dxa"/>
              <w:left w:w="100" w:type="dxa"/>
              <w:bottom w:w="100" w:type="dxa"/>
              <w:right w:w="100" w:type="dxa"/>
            </w:tcMar>
          </w:tcPr>
          <w:p w14:paraId="4AA95BBB"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Помало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растојание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10 м </w:t>
            </w:r>
            <w:proofErr w:type="spellStart"/>
            <w:r w:rsidRPr="002C7AAC">
              <w:rPr>
                <w:rFonts w:ascii="Arial" w:eastAsia="Calibri" w:hAnsi="Arial" w:cs="Arial"/>
                <w:sz w:val="22"/>
                <w:szCs w:val="22"/>
              </w:rPr>
              <w:t>де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факто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директно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хемикалии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глобите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повисоки</w:t>
            </w:r>
            <w:proofErr w:type="spellEnd"/>
            <w:r w:rsidRPr="002C7AAC">
              <w:rPr>
                <w:rFonts w:ascii="Arial" w:eastAsia="Calibri" w:hAnsi="Arial" w:cs="Arial"/>
                <w:sz w:val="22"/>
                <w:szCs w:val="22"/>
              </w:rPr>
              <w:t>.</w:t>
            </w:r>
          </w:p>
          <w:p w14:paraId="5E3102ED" w14:textId="77777777" w:rsidR="00640B36" w:rsidRPr="002C7AAC" w:rsidRDefault="00640B36" w:rsidP="002C7AAC">
            <w:pPr>
              <w:spacing w:line="276" w:lineRule="auto"/>
              <w:rPr>
                <w:rFonts w:ascii="Arial" w:eastAsia="Calibri" w:hAnsi="Arial" w:cs="Arial"/>
              </w:rPr>
            </w:pPr>
          </w:p>
          <w:p w14:paraId="194A30D1" w14:textId="77777777" w:rsidR="00640B36" w:rsidRPr="002C7AAC" w:rsidRDefault="00640B36" w:rsidP="002C7AAC">
            <w:pPr>
              <w:spacing w:line="276" w:lineRule="auto"/>
              <w:rPr>
                <w:rFonts w:ascii="Arial" w:eastAsia="Calibri" w:hAnsi="Arial" w:cs="Arial"/>
              </w:rPr>
            </w:pPr>
          </w:p>
        </w:tc>
      </w:tr>
      <w:tr w:rsidR="00640B36" w14:paraId="4A472335" w14:textId="77777777" w:rsidTr="00C242B6">
        <w:tc>
          <w:tcPr>
            <w:tcW w:w="1665" w:type="dxa"/>
            <w:shd w:val="clear" w:color="auto" w:fill="auto"/>
            <w:tcMar>
              <w:top w:w="100" w:type="dxa"/>
              <w:left w:w="100" w:type="dxa"/>
              <w:bottom w:w="100" w:type="dxa"/>
              <w:right w:w="100" w:type="dxa"/>
            </w:tcMar>
          </w:tcPr>
          <w:p w14:paraId="740EDC02" w14:textId="2D50E1FB"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Член</w:t>
            </w:r>
            <w:proofErr w:type="spellEnd"/>
            <w:r w:rsidRPr="002C7AAC">
              <w:rPr>
                <w:rFonts w:ascii="Arial" w:eastAsia="Calibri" w:hAnsi="Arial" w:cs="Arial"/>
                <w:sz w:val="22"/>
                <w:szCs w:val="22"/>
              </w:rPr>
              <w:t xml:space="preserve"> 247-а</w:t>
            </w:r>
          </w:p>
        </w:tc>
        <w:tc>
          <w:tcPr>
            <w:tcW w:w="3885" w:type="dxa"/>
            <w:shd w:val="clear" w:color="auto" w:fill="auto"/>
            <w:tcMar>
              <w:top w:w="100" w:type="dxa"/>
              <w:left w:w="100" w:type="dxa"/>
              <w:bottom w:w="100" w:type="dxa"/>
              <w:right w:w="100" w:type="dxa"/>
            </w:tcMar>
          </w:tcPr>
          <w:p w14:paraId="791B369A"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Износот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глобите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ревидира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Задолжително</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повисоки</w:t>
            </w:r>
            <w:proofErr w:type="spellEnd"/>
            <w:r w:rsidRPr="002C7AAC">
              <w:rPr>
                <w:rFonts w:ascii="Arial" w:eastAsia="Calibri" w:hAnsi="Arial" w:cs="Arial"/>
                <w:b/>
                <w:sz w:val="22"/>
                <w:szCs w:val="22"/>
              </w:rPr>
              <w:t>.</w:t>
            </w:r>
          </w:p>
        </w:tc>
        <w:tc>
          <w:tcPr>
            <w:tcW w:w="3810" w:type="dxa"/>
            <w:shd w:val="clear" w:color="auto" w:fill="auto"/>
            <w:tcMar>
              <w:top w:w="100" w:type="dxa"/>
              <w:left w:w="100" w:type="dxa"/>
              <w:bottom w:w="100" w:type="dxa"/>
              <w:right w:w="100" w:type="dxa"/>
            </w:tcMar>
          </w:tcPr>
          <w:p w14:paraId="240AB825" w14:textId="77777777" w:rsidR="00640B36" w:rsidRPr="002C7AAC" w:rsidRDefault="00640B36" w:rsidP="002C7AAC">
            <w:pPr>
              <w:spacing w:line="276" w:lineRule="auto"/>
              <w:rPr>
                <w:rFonts w:ascii="Arial" w:eastAsia="Calibri" w:hAnsi="Arial" w:cs="Arial"/>
              </w:rPr>
            </w:pPr>
          </w:p>
        </w:tc>
      </w:tr>
      <w:tr w:rsidR="00640B36" w14:paraId="7ACAD1B9" w14:textId="77777777" w:rsidTr="00C242B6">
        <w:tc>
          <w:tcPr>
            <w:tcW w:w="1665" w:type="dxa"/>
            <w:shd w:val="clear" w:color="auto" w:fill="auto"/>
            <w:tcMar>
              <w:top w:w="100" w:type="dxa"/>
              <w:left w:w="100" w:type="dxa"/>
              <w:bottom w:w="100" w:type="dxa"/>
              <w:right w:w="100" w:type="dxa"/>
            </w:tcMar>
          </w:tcPr>
          <w:p w14:paraId="261E71D6"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Преодни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завршни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p>
        </w:tc>
        <w:tc>
          <w:tcPr>
            <w:tcW w:w="3885" w:type="dxa"/>
            <w:shd w:val="clear" w:color="auto" w:fill="auto"/>
            <w:tcMar>
              <w:top w:w="100" w:type="dxa"/>
              <w:left w:w="100" w:type="dxa"/>
              <w:bottom w:w="100" w:type="dxa"/>
              <w:right w:w="100" w:type="dxa"/>
            </w:tcMar>
          </w:tcPr>
          <w:p w14:paraId="7901E073" w14:textId="7D7FF19B" w:rsidR="00640B36"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врска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измените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член</w:t>
            </w:r>
            <w:proofErr w:type="spellEnd"/>
            <w:r w:rsidRPr="002C7AAC">
              <w:rPr>
                <w:rFonts w:ascii="Arial" w:eastAsia="Calibri" w:hAnsi="Arial" w:cs="Arial"/>
                <w:b/>
                <w:sz w:val="22"/>
                <w:szCs w:val="22"/>
              </w:rPr>
              <w:t xml:space="preserve"> 179 </w:t>
            </w:r>
            <w:proofErr w:type="spellStart"/>
            <w:r w:rsidRPr="002C7AAC">
              <w:rPr>
                <w:rFonts w:ascii="Arial" w:eastAsia="Calibri" w:hAnsi="Arial" w:cs="Arial"/>
                <w:b/>
                <w:sz w:val="22"/>
                <w:szCs w:val="22"/>
              </w:rPr>
              <w:t>став</w:t>
            </w:r>
            <w:proofErr w:type="spellEnd"/>
            <w:r w:rsidRPr="002C7AAC">
              <w:rPr>
                <w:rFonts w:ascii="Arial" w:eastAsia="Calibri" w:hAnsi="Arial" w:cs="Arial"/>
                <w:b/>
                <w:sz w:val="22"/>
                <w:szCs w:val="22"/>
              </w:rPr>
              <w:t xml:space="preserve"> (1)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Предлог-законот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додава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завршна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одредба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гласи</w:t>
            </w:r>
            <w:proofErr w:type="spellEnd"/>
            <w:r w:rsidRPr="002C7AAC">
              <w:rPr>
                <w:rFonts w:ascii="Arial" w:eastAsia="Calibri" w:hAnsi="Arial" w:cs="Arial"/>
                <w:b/>
                <w:sz w:val="22"/>
                <w:szCs w:val="22"/>
              </w:rPr>
              <w:t>:</w:t>
            </w:r>
          </w:p>
          <w:p w14:paraId="3064C4AA" w14:textId="77777777" w:rsidR="003710F5" w:rsidRPr="002C7AAC" w:rsidRDefault="003710F5" w:rsidP="002C7AAC">
            <w:pPr>
              <w:widowControl w:val="0"/>
              <w:spacing w:line="276" w:lineRule="auto"/>
              <w:rPr>
                <w:rFonts w:ascii="Arial" w:eastAsia="Calibri" w:hAnsi="Arial" w:cs="Arial"/>
                <w:b/>
              </w:rPr>
            </w:pPr>
          </w:p>
          <w:p w14:paraId="580CA771" w14:textId="77777777" w:rsidR="00640B36" w:rsidRPr="002C7AAC" w:rsidRDefault="00640B36" w:rsidP="002C7AAC">
            <w:pPr>
              <w:widowControl w:val="0"/>
              <w:spacing w:line="276" w:lineRule="auto"/>
              <w:rPr>
                <w:rFonts w:ascii="Arial" w:eastAsia="Calibri" w:hAnsi="Arial" w:cs="Arial"/>
                <w:i/>
                <w:color w:val="FF0000"/>
              </w:rPr>
            </w:pPr>
            <w:proofErr w:type="spellStart"/>
            <w:r w:rsidRPr="002C7AAC">
              <w:rPr>
                <w:rFonts w:ascii="Arial" w:eastAsia="Calibri" w:hAnsi="Arial" w:cs="Arial"/>
                <w:i/>
                <w:color w:val="FF0000"/>
                <w:sz w:val="22"/>
                <w:szCs w:val="22"/>
              </w:rPr>
              <w:t>По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влегувањето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сила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овој</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закон</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ограничената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важност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на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водостопанската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член</w:t>
            </w:r>
            <w:proofErr w:type="spellEnd"/>
            <w:r w:rsidRPr="002C7AAC">
              <w:rPr>
                <w:rFonts w:ascii="Arial" w:eastAsia="Calibri" w:hAnsi="Arial" w:cs="Arial"/>
                <w:i/>
                <w:color w:val="FF0000"/>
                <w:sz w:val="22"/>
                <w:szCs w:val="22"/>
              </w:rPr>
              <w:t xml:space="preserve"> 179 </w:t>
            </w:r>
            <w:proofErr w:type="spellStart"/>
            <w:r w:rsidRPr="002C7AAC">
              <w:rPr>
                <w:rFonts w:ascii="Arial" w:eastAsia="Calibri" w:hAnsi="Arial" w:cs="Arial"/>
                <w:i/>
                <w:color w:val="FF0000"/>
                <w:sz w:val="22"/>
                <w:szCs w:val="22"/>
              </w:rPr>
              <w:t>став</w:t>
            </w:r>
            <w:proofErr w:type="spellEnd"/>
            <w:r w:rsidRPr="002C7AAC">
              <w:rPr>
                <w:rFonts w:ascii="Arial" w:eastAsia="Calibri" w:hAnsi="Arial" w:cs="Arial"/>
                <w:i/>
                <w:color w:val="FF0000"/>
                <w:sz w:val="22"/>
                <w:szCs w:val="22"/>
              </w:rPr>
              <w:t xml:space="preserve"> (1) </w:t>
            </w:r>
            <w:proofErr w:type="spellStart"/>
            <w:r w:rsidRPr="002C7AAC">
              <w:rPr>
                <w:rFonts w:ascii="Arial" w:eastAsia="Calibri" w:hAnsi="Arial" w:cs="Arial"/>
                <w:i/>
                <w:color w:val="FF0000"/>
                <w:sz w:val="22"/>
                <w:szCs w:val="22"/>
              </w:rPr>
              <w:t>се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применува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ретроактивно</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веќе</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издадени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документи</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за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водостопанска</w:t>
            </w:r>
            <w:proofErr w:type="spellEnd"/>
            <w:r w:rsidRPr="002C7AAC">
              <w:rPr>
                <w:rFonts w:ascii="Arial" w:eastAsia="Calibri" w:hAnsi="Arial" w:cs="Arial"/>
                <w:i/>
                <w:color w:val="FF0000"/>
                <w:sz w:val="22"/>
                <w:szCs w:val="22"/>
              </w:rPr>
              <w:t xml:space="preserve"> </w:t>
            </w:r>
            <w:proofErr w:type="spellStart"/>
            <w:r w:rsidRPr="002C7AAC">
              <w:rPr>
                <w:rFonts w:ascii="Arial" w:eastAsia="Calibri" w:hAnsi="Arial" w:cs="Arial"/>
                <w:i/>
                <w:color w:val="FF0000"/>
                <w:sz w:val="22"/>
                <w:szCs w:val="22"/>
              </w:rPr>
              <w:t>согласност</w:t>
            </w:r>
            <w:proofErr w:type="spellEnd"/>
            <w:r w:rsidRPr="002C7AAC">
              <w:rPr>
                <w:rFonts w:ascii="Arial" w:eastAsia="Calibri" w:hAnsi="Arial" w:cs="Arial"/>
                <w:i/>
                <w:color w:val="FF0000"/>
                <w:sz w:val="22"/>
                <w:szCs w:val="22"/>
              </w:rPr>
              <w:t>.</w:t>
            </w:r>
          </w:p>
        </w:tc>
        <w:tc>
          <w:tcPr>
            <w:tcW w:w="3810" w:type="dxa"/>
            <w:shd w:val="clear" w:color="auto" w:fill="auto"/>
            <w:tcMar>
              <w:top w:w="100" w:type="dxa"/>
              <w:left w:w="100" w:type="dxa"/>
              <w:bottom w:w="100" w:type="dxa"/>
              <w:right w:w="100" w:type="dxa"/>
            </w:tcMar>
          </w:tcPr>
          <w:p w14:paraId="78808A11"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52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(4)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Уставот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sz w:val="22"/>
                <w:szCs w:val="22"/>
              </w:rPr>
              <w:t>Законите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другите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прописи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можат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имаат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повратно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дејство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освен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исклучок</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случаи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кога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тоа</w:t>
            </w:r>
            <w:proofErr w:type="spellEnd"/>
            <w:r w:rsidRPr="002C7AAC">
              <w:rPr>
                <w:rFonts w:ascii="Arial" w:eastAsia="Calibri" w:hAnsi="Arial" w:cs="Arial"/>
                <w:i/>
                <w:sz w:val="22"/>
                <w:szCs w:val="22"/>
              </w:rPr>
              <w:t xml:space="preserve"> е </w:t>
            </w:r>
            <w:proofErr w:type="spellStart"/>
            <w:r w:rsidRPr="002C7AAC">
              <w:rPr>
                <w:rFonts w:ascii="Arial" w:eastAsia="Calibri" w:hAnsi="Arial" w:cs="Arial"/>
                <w:i/>
                <w:sz w:val="22"/>
                <w:szCs w:val="22"/>
              </w:rPr>
              <w:t>поповолно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граѓаните</w:t>
            </w:r>
            <w:proofErr w:type="spellEnd"/>
            <w:r w:rsidRPr="002C7AAC">
              <w:rPr>
                <w:rFonts w:ascii="Arial" w:eastAsia="Calibri" w:hAnsi="Arial" w:cs="Arial"/>
                <w:i/>
                <w:sz w:val="22"/>
                <w:szCs w:val="22"/>
              </w:rPr>
              <w:t>.</w:t>
            </w:r>
          </w:p>
          <w:p w14:paraId="763D9D37" w14:textId="77777777" w:rsidR="00640B36" w:rsidRPr="002C7AAC" w:rsidRDefault="00640B36" w:rsidP="002C7AAC">
            <w:pPr>
              <w:spacing w:line="276" w:lineRule="auto"/>
              <w:rPr>
                <w:rFonts w:ascii="Arial" w:eastAsia="Calibri" w:hAnsi="Arial" w:cs="Arial"/>
              </w:rPr>
            </w:pPr>
          </w:p>
          <w:p w14:paraId="34C54EA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56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(1)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Уставот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sz w:val="22"/>
                <w:szCs w:val="22"/>
              </w:rPr>
              <w:t>Сите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природни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богатства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Републиката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растителниот</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животинскиот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свет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добрата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во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општа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употреба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како</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предметите</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објектите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особено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културно</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историско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значење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определени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добра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општ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интерес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Републиката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уживаат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посебна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заштита</w:t>
            </w:r>
            <w:proofErr w:type="spellEnd"/>
            <w:r w:rsidRPr="002C7AAC">
              <w:rPr>
                <w:rFonts w:ascii="Arial" w:eastAsia="Calibri" w:hAnsi="Arial" w:cs="Arial"/>
                <w:sz w:val="22"/>
                <w:szCs w:val="22"/>
              </w:rPr>
              <w:t>.</w:t>
            </w:r>
          </w:p>
          <w:p w14:paraId="10681AE4" w14:textId="77777777" w:rsidR="00640B36" w:rsidRPr="002C7AAC" w:rsidRDefault="00640B36" w:rsidP="002C7AAC">
            <w:pPr>
              <w:spacing w:line="276" w:lineRule="auto"/>
              <w:rPr>
                <w:rFonts w:ascii="Arial" w:eastAsia="Calibri" w:hAnsi="Arial" w:cs="Arial"/>
              </w:rPr>
            </w:pPr>
          </w:p>
          <w:p w14:paraId="04DC60B8"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посочените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утврдуваат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ситуациите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прописите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ретроактивно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w:t>
            </w:r>
          </w:p>
          <w:p w14:paraId="157715B0" w14:textId="77777777" w:rsidR="00640B36" w:rsidRPr="002C7AAC" w:rsidRDefault="00640B36" w:rsidP="002C7AAC">
            <w:pPr>
              <w:spacing w:line="276" w:lineRule="auto"/>
              <w:rPr>
                <w:rFonts w:ascii="Arial" w:eastAsia="Calibri" w:hAnsi="Arial" w:cs="Arial"/>
              </w:rPr>
            </w:pPr>
          </w:p>
          <w:p w14:paraId="1487C62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Имајќи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налетите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приватниот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сектор</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повикувањето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сопственост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стекнатите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особено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градењето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предочуваме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чл</w:t>
            </w:r>
            <w:proofErr w:type="spellEnd"/>
            <w:r w:rsidRPr="002C7AAC">
              <w:rPr>
                <w:rFonts w:ascii="Arial" w:eastAsia="Calibri" w:hAnsi="Arial" w:cs="Arial"/>
                <w:sz w:val="22"/>
                <w:szCs w:val="22"/>
              </w:rPr>
              <w:t xml:space="preserve">. 30 </w:t>
            </w:r>
            <w:proofErr w:type="spellStart"/>
            <w:r w:rsidRPr="002C7AAC">
              <w:rPr>
                <w:rFonts w:ascii="Arial" w:eastAsia="Calibri" w:hAnsi="Arial" w:cs="Arial"/>
                <w:sz w:val="22"/>
                <w:szCs w:val="22"/>
              </w:rPr>
              <w:t>став</w:t>
            </w:r>
            <w:proofErr w:type="spellEnd"/>
            <w:r w:rsidRPr="002C7AAC">
              <w:rPr>
                <w:rFonts w:ascii="Arial" w:eastAsia="Calibri" w:hAnsi="Arial" w:cs="Arial"/>
                <w:sz w:val="22"/>
                <w:szCs w:val="22"/>
              </w:rPr>
              <w:t xml:space="preserve"> (3)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Уставот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sz w:val="22"/>
                <w:szCs w:val="22"/>
              </w:rPr>
              <w:t>Никому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можат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да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му</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бидат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одземени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или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ограничени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сопственоста</w:t>
            </w:r>
            <w:proofErr w:type="spellEnd"/>
            <w:r w:rsidRPr="002C7AAC">
              <w:rPr>
                <w:rFonts w:ascii="Arial" w:eastAsia="Calibri" w:hAnsi="Arial" w:cs="Arial"/>
                <w:i/>
                <w:sz w:val="22"/>
                <w:szCs w:val="22"/>
              </w:rPr>
              <w:t xml:space="preserve"> и </w:t>
            </w:r>
            <w:proofErr w:type="spellStart"/>
            <w:r w:rsidRPr="002C7AAC">
              <w:rPr>
                <w:rFonts w:ascii="Arial" w:eastAsia="Calibri" w:hAnsi="Arial" w:cs="Arial"/>
                <w:i/>
                <w:sz w:val="22"/>
                <w:szCs w:val="22"/>
              </w:rPr>
              <w:t>правата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произлегуваат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од</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неа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освен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кога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се</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работи</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јавен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интерес</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утврден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со</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закон</w:t>
            </w:r>
            <w:proofErr w:type="spellEnd"/>
            <w:r w:rsidRPr="002C7AAC">
              <w:rPr>
                <w:rFonts w:ascii="Arial" w:eastAsia="Calibri" w:hAnsi="Arial" w:cs="Arial"/>
                <w:sz w:val="22"/>
                <w:szCs w:val="22"/>
              </w:rPr>
              <w:t>.</w:t>
            </w:r>
          </w:p>
          <w:p w14:paraId="37CA5988" w14:textId="77777777" w:rsidR="00640B36" w:rsidRPr="002C7AAC" w:rsidRDefault="00640B36" w:rsidP="002C7AAC">
            <w:pPr>
              <w:spacing w:line="276" w:lineRule="auto"/>
              <w:rPr>
                <w:rFonts w:ascii="Arial" w:eastAsia="Calibri" w:hAnsi="Arial" w:cs="Arial"/>
              </w:rPr>
            </w:pPr>
          </w:p>
          <w:p w14:paraId="68D97E2F"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постојат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докажува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водостопанската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дури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јавниот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интерес</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незаконскиот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хотел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Лагадин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проект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изградба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хотел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местото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поранешен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ресторан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Парк</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дополнително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минатото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издавала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поврзувала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ограничување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периодот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неопходно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одобрението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градење</w:t>
            </w:r>
            <w:proofErr w:type="spellEnd"/>
            <w:r w:rsidRPr="002C7AAC">
              <w:rPr>
                <w:rFonts w:ascii="Arial" w:eastAsia="Calibri" w:hAnsi="Arial" w:cs="Arial"/>
                <w:sz w:val="22"/>
                <w:szCs w:val="22"/>
              </w:rPr>
              <w:t xml:space="preserve"> - </w:t>
            </w:r>
            <w:proofErr w:type="spellStart"/>
            <w:r w:rsidRPr="002C7AAC">
              <w:rPr>
                <w:rFonts w:ascii="Arial" w:eastAsia="Calibri" w:hAnsi="Arial" w:cs="Arial"/>
                <w:sz w:val="22"/>
                <w:szCs w:val="22"/>
              </w:rPr>
              <w:t>при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драстични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засегнатото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тело</w:t>
            </w:r>
            <w:proofErr w:type="spellEnd"/>
            <w:r w:rsidRPr="002C7AAC">
              <w:rPr>
                <w:rFonts w:ascii="Arial" w:eastAsia="Calibri" w:hAnsi="Arial" w:cs="Arial"/>
                <w:sz w:val="22"/>
                <w:szCs w:val="22"/>
              </w:rPr>
              <w:t xml:space="preserve"> - </w:t>
            </w:r>
            <w:proofErr w:type="spellStart"/>
            <w:r w:rsidRPr="002C7AAC">
              <w:rPr>
                <w:rFonts w:ascii="Arial" w:eastAsia="Calibri" w:hAnsi="Arial" w:cs="Arial"/>
                <w:sz w:val="22"/>
                <w:szCs w:val="22"/>
              </w:rPr>
              <w:t>бараме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механизам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ревидирање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издадени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водостопански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предметите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добиени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одобренија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градење</w:t>
            </w:r>
            <w:proofErr w:type="spellEnd"/>
            <w:r w:rsidRPr="002C7AAC">
              <w:rPr>
                <w:rFonts w:ascii="Arial" w:eastAsia="Calibri" w:hAnsi="Arial" w:cs="Arial"/>
                <w:sz w:val="22"/>
                <w:szCs w:val="22"/>
              </w:rPr>
              <w:t>.</w:t>
            </w:r>
          </w:p>
        </w:tc>
      </w:tr>
      <w:tr w:rsidR="00640B36" w14:paraId="1641C6E1" w14:textId="77777777" w:rsidTr="00C242B6">
        <w:tc>
          <w:tcPr>
            <w:tcW w:w="1665" w:type="dxa"/>
            <w:shd w:val="clear" w:color="auto" w:fill="auto"/>
            <w:tcMar>
              <w:top w:w="100" w:type="dxa"/>
              <w:left w:w="100" w:type="dxa"/>
              <w:bottom w:w="100" w:type="dxa"/>
              <w:right w:w="100" w:type="dxa"/>
            </w:tcMar>
          </w:tcPr>
          <w:p w14:paraId="51DCA1B0"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lastRenderedPageBreak/>
              <w:t>Дополнително</w:t>
            </w:r>
            <w:proofErr w:type="spellEnd"/>
            <w:r w:rsidRPr="002C7AAC">
              <w:rPr>
                <w:rFonts w:ascii="Arial" w:eastAsia="Calibri" w:hAnsi="Arial" w:cs="Arial"/>
                <w:sz w:val="22"/>
                <w:szCs w:val="22"/>
              </w:rPr>
              <w:t xml:space="preserve"> 1</w:t>
            </w:r>
          </w:p>
        </w:tc>
        <w:tc>
          <w:tcPr>
            <w:tcW w:w="3885" w:type="dxa"/>
            <w:shd w:val="clear" w:color="auto" w:fill="auto"/>
            <w:tcMar>
              <w:top w:w="100" w:type="dxa"/>
              <w:left w:w="100" w:type="dxa"/>
              <w:bottom w:w="100" w:type="dxa"/>
              <w:right w:w="100" w:type="dxa"/>
            </w:tcMar>
          </w:tcPr>
          <w:p w14:paraId="1833C3F7" w14:textId="77777777" w:rsidR="00640B36" w:rsidRPr="002C7AAC"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текстот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законот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потребно</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вгради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законска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обврска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донесување</w:t>
            </w:r>
            <w:proofErr w:type="spellEnd"/>
            <w:r w:rsidRPr="002C7AAC">
              <w:rPr>
                <w:rFonts w:ascii="Arial" w:eastAsia="Calibri" w:hAnsi="Arial" w:cs="Arial"/>
                <w:b/>
                <w:sz w:val="22"/>
                <w:szCs w:val="22"/>
              </w:rPr>
              <w:t xml:space="preserve"> </w:t>
            </w:r>
            <w:proofErr w:type="spellStart"/>
            <w:proofErr w:type="gram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Национална</w:t>
            </w:r>
            <w:proofErr w:type="spellEnd"/>
            <w:proofErr w:type="gram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политика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или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Стратегија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заштита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екосистеми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рок</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една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година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Оваа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обврска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произлегува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од</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ратификацијата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Рамсарската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конвенција</w:t>
            </w:r>
            <w:proofErr w:type="spellEnd"/>
            <w:r w:rsidRPr="002C7AAC">
              <w:rPr>
                <w:rFonts w:ascii="Arial" w:eastAsia="Calibri" w:hAnsi="Arial" w:cs="Arial"/>
                <w:b/>
                <w:sz w:val="22"/>
                <w:szCs w:val="22"/>
              </w:rPr>
              <w:t>.</w:t>
            </w:r>
          </w:p>
        </w:tc>
        <w:tc>
          <w:tcPr>
            <w:tcW w:w="3810" w:type="dxa"/>
            <w:shd w:val="clear" w:color="auto" w:fill="auto"/>
            <w:tcMar>
              <w:top w:w="100" w:type="dxa"/>
              <w:left w:w="100" w:type="dxa"/>
              <w:bottom w:w="100" w:type="dxa"/>
              <w:right w:w="100" w:type="dxa"/>
            </w:tcMar>
          </w:tcPr>
          <w:p w14:paraId="14F1AB35" w14:textId="77777777" w:rsidR="00640B36" w:rsidRPr="002C7AAC" w:rsidRDefault="00640B36" w:rsidP="002C7AAC">
            <w:pPr>
              <w:spacing w:line="276" w:lineRule="auto"/>
              <w:rPr>
                <w:rFonts w:ascii="Arial" w:eastAsia="Calibri" w:hAnsi="Arial" w:cs="Arial"/>
              </w:rPr>
            </w:pPr>
          </w:p>
        </w:tc>
      </w:tr>
      <w:tr w:rsidR="00640B36" w14:paraId="3881014A" w14:textId="77777777" w:rsidTr="00C242B6">
        <w:tc>
          <w:tcPr>
            <w:tcW w:w="1665" w:type="dxa"/>
            <w:shd w:val="clear" w:color="auto" w:fill="auto"/>
            <w:tcMar>
              <w:top w:w="100" w:type="dxa"/>
              <w:left w:w="100" w:type="dxa"/>
              <w:bottom w:w="100" w:type="dxa"/>
              <w:right w:w="100" w:type="dxa"/>
            </w:tcMar>
          </w:tcPr>
          <w:p w14:paraId="7477692C" w14:textId="77777777" w:rsidR="00640B36" w:rsidRPr="002C7AAC"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Дополнително</w:t>
            </w:r>
            <w:proofErr w:type="spellEnd"/>
            <w:r w:rsidRPr="002C7AAC">
              <w:rPr>
                <w:rFonts w:ascii="Arial" w:eastAsia="Calibri" w:hAnsi="Arial" w:cs="Arial"/>
                <w:sz w:val="22"/>
                <w:szCs w:val="22"/>
              </w:rPr>
              <w:t xml:space="preserve"> 2</w:t>
            </w:r>
          </w:p>
        </w:tc>
        <w:tc>
          <w:tcPr>
            <w:tcW w:w="3885" w:type="dxa"/>
            <w:shd w:val="clear" w:color="auto" w:fill="auto"/>
            <w:tcMar>
              <w:top w:w="100" w:type="dxa"/>
              <w:left w:w="100" w:type="dxa"/>
              <w:bottom w:w="100" w:type="dxa"/>
              <w:right w:w="100" w:type="dxa"/>
            </w:tcMar>
          </w:tcPr>
          <w:p w14:paraId="240AA91C" w14:textId="24D98341" w:rsidR="00640B36" w:rsidRDefault="00640B36" w:rsidP="002C7AAC">
            <w:pPr>
              <w:widowControl w:val="0"/>
              <w:spacing w:line="276" w:lineRule="auto"/>
              <w:rPr>
                <w:rFonts w:ascii="Arial" w:eastAsia="Calibri" w:hAnsi="Arial" w:cs="Arial"/>
                <w:b/>
              </w:rPr>
            </w:pP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Законот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неопходно</w:t>
            </w:r>
            <w:proofErr w:type="spellEnd"/>
            <w:r w:rsidRPr="002C7AAC">
              <w:rPr>
                <w:rFonts w:ascii="Arial" w:eastAsia="Calibri" w:hAnsi="Arial" w:cs="Arial"/>
                <w:b/>
                <w:sz w:val="22"/>
                <w:szCs w:val="22"/>
              </w:rPr>
              <w:t xml:space="preserve"> е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водеде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посебна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секција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екосистеми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прилог</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даваме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неколку</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сугестии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што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треба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да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содржи</w:t>
            </w:r>
            <w:proofErr w:type="spellEnd"/>
            <w:r w:rsidRPr="002C7AAC">
              <w:rPr>
                <w:rFonts w:ascii="Arial" w:eastAsia="Calibri" w:hAnsi="Arial" w:cs="Arial"/>
                <w:b/>
                <w:sz w:val="22"/>
                <w:szCs w:val="22"/>
              </w:rPr>
              <w:t>:</w:t>
            </w:r>
          </w:p>
          <w:p w14:paraId="478D11C1" w14:textId="77777777" w:rsidR="003710F5" w:rsidRPr="002C7AAC" w:rsidRDefault="003710F5" w:rsidP="002C7AAC">
            <w:pPr>
              <w:widowControl w:val="0"/>
              <w:spacing w:line="276" w:lineRule="auto"/>
              <w:rPr>
                <w:rFonts w:ascii="Arial" w:eastAsia="Calibri" w:hAnsi="Arial" w:cs="Arial"/>
                <w:b/>
              </w:rPr>
            </w:pPr>
          </w:p>
          <w:p w14:paraId="48064ED8" w14:textId="77777777" w:rsidR="00640B36" w:rsidRPr="002C7AAC" w:rsidRDefault="00640B36" w:rsidP="002C7AA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b/>
              </w:rPr>
            </w:pPr>
            <w:proofErr w:type="spellStart"/>
            <w:r w:rsidRPr="002C7AAC">
              <w:rPr>
                <w:rFonts w:ascii="Arial" w:eastAsia="Calibri" w:hAnsi="Arial" w:cs="Arial"/>
                <w:b/>
                <w:sz w:val="22"/>
                <w:szCs w:val="22"/>
              </w:rPr>
              <w:t>Дефиниција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екосистеми</w:t>
            </w:r>
            <w:proofErr w:type="spellEnd"/>
          </w:p>
          <w:p w14:paraId="350B8CBC" w14:textId="09EEFB59"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Иако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смета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опфатени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категоријата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доволно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оваа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катеорија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стои</w:t>
            </w:r>
            <w:proofErr w:type="spellEnd"/>
            <w:r w:rsidRPr="002C7AAC">
              <w:rPr>
                <w:rFonts w:ascii="Arial" w:eastAsia="Calibri" w:hAnsi="Arial" w:cs="Arial"/>
                <w:sz w:val="22"/>
                <w:szCs w:val="22"/>
              </w:rPr>
              <w:t>: „</w:t>
            </w:r>
            <w:proofErr w:type="spellStart"/>
            <w:r w:rsidRPr="002C7AAC">
              <w:rPr>
                <w:rFonts w:ascii="Arial" w:eastAsia="Calibri" w:hAnsi="Arial" w:cs="Arial"/>
                <w:sz w:val="22"/>
                <w:szCs w:val="22"/>
              </w:rPr>
              <w:t>површината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којашто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огледало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вклучително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мочуриштата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барите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другите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плитки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површини</w:t>
            </w:r>
            <w:proofErr w:type="spellEnd"/>
            <w:r w:rsidRPr="002C7AAC">
              <w:rPr>
                <w:rFonts w:ascii="Arial" w:eastAsia="Calibri" w:hAnsi="Arial" w:cs="Arial"/>
                <w:sz w:val="22"/>
                <w:szCs w:val="22"/>
              </w:rPr>
              <w:t>;“</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укажува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доминантно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опфаќаат</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други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влажни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тресетишта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влажни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ливади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повремено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постојано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Воедно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заради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насочено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управување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спречување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понатамошна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загуба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неоходно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диференцираат</w:t>
            </w:r>
            <w:proofErr w:type="spellEnd"/>
            <w:r w:rsidRPr="002C7AAC">
              <w:rPr>
                <w:rFonts w:ascii="Arial" w:eastAsia="Calibri" w:hAnsi="Arial" w:cs="Arial"/>
                <w:sz w:val="22"/>
                <w:szCs w:val="22"/>
              </w:rPr>
              <w:t>.</w:t>
            </w:r>
          </w:p>
          <w:p w14:paraId="302D3DD4" w14:textId="77777777" w:rsidR="003710F5" w:rsidRPr="002C7AAC" w:rsidRDefault="003710F5" w:rsidP="002C7AAC">
            <w:pPr>
              <w:widowControl w:val="0"/>
              <w:spacing w:line="276" w:lineRule="auto"/>
              <w:rPr>
                <w:rFonts w:ascii="Arial" w:eastAsia="Calibri" w:hAnsi="Arial" w:cs="Arial"/>
              </w:rPr>
            </w:pPr>
          </w:p>
          <w:p w14:paraId="1722E117" w14:textId="77777777" w:rsidR="00640B36" w:rsidRPr="002C7AAC" w:rsidRDefault="00640B36" w:rsidP="002C7AA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b/>
              </w:rPr>
            </w:pPr>
            <w:proofErr w:type="spellStart"/>
            <w:r w:rsidRPr="002C7AAC">
              <w:rPr>
                <w:rFonts w:ascii="Arial" w:eastAsia="Calibri" w:hAnsi="Arial" w:cs="Arial"/>
                <w:b/>
                <w:sz w:val="22"/>
                <w:szCs w:val="22"/>
              </w:rPr>
              <w:t>Мерки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забрана</w:t>
            </w:r>
            <w:proofErr w:type="spellEnd"/>
          </w:p>
          <w:p w14:paraId="3021EC33" w14:textId="77777777" w:rsidR="00640B36" w:rsidRPr="002C7AAC" w:rsidRDefault="00640B36" w:rsidP="002C7AAC">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Забрането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исушување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p>
          <w:p w14:paraId="206F26E3" w14:textId="77777777" w:rsidR="00640B36" w:rsidRPr="002C7AAC" w:rsidRDefault="00640B36" w:rsidP="002C7AAC">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Забрането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пренамена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земјиштето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коешто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или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содржи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остатоци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земјоделско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градежно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w:t>
            </w:r>
          </w:p>
          <w:p w14:paraId="63339B71" w14:textId="12FA32C0" w:rsidR="00640B36" w:rsidRPr="002C7AAC" w:rsidRDefault="00640B36" w:rsidP="002C7AAC">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земјоделски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активности</w:t>
            </w:r>
            <w:proofErr w:type="spellEnd"/>
          </w:p>
          <w:p w14:paraId="4DDF3B1B" w14:textId="77777777" w:rsidR="00640B36" w:rsidRPr="002C7AAC" w:rsidRDefault="00640B36" w:rsidP="002C7AAC">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градежни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активности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освен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неопходна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инфраструктура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функција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унапредување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w:t>
            </w:r>
            <w:proofErr w:type="spellEnd"/>
          </w:p>
          <w:p w14:paraId="07EB5AB8" w14:textId="77777777" w:rsidR="00640B36" w:rsidRPr="002C7AAC" w:rsidRDefault="00640B36" w:rsidP="002C7AAC">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Забрана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изретчување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површини</w:t>
            </w:r>
            <w:proofErr w:type="spellEnd"/>
          </w:p>
          <w:p w14:paraId="6B040B80" w14:textId="77777777" w:rsidR="00640B36" w:rsidRPr="002C7AAC" w:rsidRDefault="00640B36" w:rsidP="002C7AAC">
            <w:pPr>
              <w:widowControl w:val="0"/>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90"/>
              <w:rPr>
                <w:rFonts w:ascii="Arial" w:eastAsia="Calibri" w:hAnsi="Arial" w:cs="Arial"/>
              </w:rPr>
            </w:pPr>
          </w:p>
          <w:p w14:paraId="153A125B" w14:textId="77777777" w:rsidR="00640B36" w:rsidRPr="002C7AAC" w:rsidRDefault="00640B36" w:rsidP="002C7AA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b/>
              </w:rPr>
            </w:pPr>
            <w:proofErr w:type="spellStart"/>
            <w:r w:rsidRPr="002C7AAC">
              <w:rPr>
                <w:rFonts w:ascii="Arial" w:eastAsia="Calibri" w:hAnsi="Arial" w:cs="Arial"/>
                <w:b/>
                <w:sz w:val="22"/>
                <w:szCs w:val="22"/>
              </w:rPr>
              <w:t>Мерки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заштита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рехабилитација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реставрација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екосистеми</w:t>
            </w:r>
            <w:proofErr w:type="spellEnd"/>
          </w:p>
          <w:p w14:paraId="6FDEF36A" w14:textId="77777777" w:rsidR="00640B36" w:rsidRPr="002C7AAC" w:rsidRDefault="00640B36" w:rsidP="002C7AAC">
            <w:pPr>
              <w:widowControl w:val="0"/>
              <w:spacing w:line="276" w:lineRule="auto"/>
              <w:ind w:left="90"/>
              <w:rPr>
                <w:rFonts w:ascii="Arial" w:eastAsia="Calibri" w:hAnsi="Arial" w:cs="Arial"/>
              </w:rPr>
            </w:pPr>
            <w:proofErr w:type="spellStart"/>
            <w:r w:rsidRPr="002C7AAC">
              <w:rPr>
                <w:rFonts w:ascii="Arial" w:eastAsia="Calibri" w:hAnsi="Arial" w:cs="Arial"/>
                <w:sz w:val="22"/>
                <w:szCs w:val="22"/>
              </w:rPr>
              <w:lastRenderedPageBreak/>
              <w:t>Сегашните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прописи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доменот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Законот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доволна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одржување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обнова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Тие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подразбирале</w:t>
            </w:r>
            <w:proofErr w:type="spellEnd"/>
            <w:r w:rsidRPr="002C7AAC">
              <w:rPr>
                <w:rFonts w:ascii="Arial" w:eastAsia="Calibri" w:hAnsi="Arial" w:cs="Arial"/>
                <w:sz w:val="22"/>
                <w:szCs w:val="22"/>
              </w:rPr>
              <w:t>:</w:t>
            </w:r>
          </w:p>
          <w:p w14:paraId="572D18DA" w14:textId="77777777" w:rsidR="00640B36" w:rsidRPr="002C7AAC" w:rsidRDefault="00640B36" w:rsidP="002C7AA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Прогласување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постоечки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подрачја</w:t>
            </w:r>
            <w:proofErr w:type="spellEnd"/>
          </w:p>
          <w:p w14:paraId="781F3A09" w14:textId="77777777" w:rsidR="00640B36" w:rsidRPr="002C7AAC" w:rsidRDefault="00640B36" w:rsidP="002C7AA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Обнова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изгубената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хидролошка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тела</w:t>
            </w:r>
            <w:proofErr w:type="spellEnd"/>
          </w:p>
          <w:p w14:paraId="6102591D" w14:textId="2379BE0D" w:rsidR="00640B36" w:rsidRPr="002C7AAC" w:rsidRDefault="00640B36" w:rsidP="002C7AA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Искористување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можноста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поврзување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зголемување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вкупната</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блатна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површина</w:t>
            </w:r>
            <w:proofErr w:type="spellEnd"/>
            <w:proofErr w:type="gramEnd"/>
          </w:p>
          <w:p w14:paraId="32219277" w14:textId="77777777" w:rsidR="00640B36" w:rsidRPr="002C7AAC" w:rsidRDefault="00640B36" w:rsidP="002C7AA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Креирање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одржување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еколошки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коридори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според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ИУЦН (</w:t>
            </w:r>
            <w:hyperlink r:id="rId23">
              <w:r w:rsidRPr="002C7AAC">
                <w:rPr>
                  <w:rFonts w:ascii="Arial" w:eastAsia="Calibri" w:hAnsi="Arial" w:cs="Arial"/>
                  <w:color w:val="1155CC"/>
                  <w:sz w:val="22"/>
                  <w:szCs w:val="22"/>
                  <w:u w:val="single"/>
                </w:rPr>
                <w:t>IUCN</w:t>
              </w:r>
            </w:hyperlink>
            <w:r w:rsidRPr="002C7AAC">
              <w:rPr>
                <w:rFonts w:ascii="Arial" w:eastAsia="Calibri" w:hAnsi="Arial" w:cs="Arial"/>
                <w:sz w:val="22"/>
                <w:szCs w:val="22"/>
              </w:rPr>
              <w:t>, 2020)</w:t>
            </w:r>
          </w:p>
          <w:p w14:paraId="4CFCAC68" w14:textId="77777777" w:rsidR="00640B36" w:rsidRPr="002C7AAC" w:rsidRDefault="00640B36" w:rsidP="002C7AA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Зголемување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популацијата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птици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согласно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Конвенцијата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Рамсарската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конвенција</w:t>
            </w:r>
            <w:proofErr w:type="spellEnd"/>
            <w:r w:rsidRPr="002C7AAC">
              <w:rPr>
                <w:rFonts w:ascii="Arial" w:eastAsia="Calibri" w:hAnsi="Arial" w:cs="Arial"/>
                <w:sz w:val="22"/>
                <w:szCs w:val="22"/>
              </w:rPr>
              <w:t>)</w:t>
            </w:r>
          </w:p>
          <w:p w14:paraId="146EEF12" w14:textId="77777777" w:rsidR="00640B36" w:rsidRPr="002C7AAC" w:rsidRDefault="00640B36" w:rsidP="002C7AA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Креирање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банка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примероци</w:t>
            </w:r>
            <w:proofErr w:type="spellEnd"/>
            <w:r w:rsidRPr="002C7AAC">
              <w:rPr>
                <w:rFonts w:ascii="Arial" w:eastAsia="Calibri" w:hAnsi="Arial" w:cs="Arial"/>
                <w:sz w:val="22"/>
                <w:szCs w:val="22"/>
              </w:rPr>
              <w:t xml:space="preserve"> - blueprints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постојните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ендемични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ретки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загрозени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расадник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обнова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низ</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земја</w:t>
            </w:r>
            <w:proofErr w:type="spellEnd"/>
          </w:p>
          <w:p w14:paraId="7ED63E7B" w14:textId="77777777" w:rsidR="00640B36" w:rsidRPr="002C7AAC" w:rsidRDefault="00640B36" w:rsidP="002C7AA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Утврдување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видовите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нивно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впишување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Црвените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листи</w:t>
            </w:r>
            <w:proofErr w:type="spellEnd"/>
          </w:p>
          <w:p w14:paraId="7C27F6AE" w14:textId="77777777" w:rsidR="00640B36" w:rsidRPr="002C7AAC" w:rsidRDefault="00640B36" w:rsidP="002C7AA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50"/>
              <w:rPr>
                <w:rFonts w:ascii="Arial" w:eastAsia="Calibri" w:hAnsi="Arial" w:cs="Arial"/>
              </w:rPr>
            </w:pPr>
            <w:proofErr w:type="spellStart"/>
            <w:r w:rsidRPr="002C7AAC">
              <w:rPr>
                <w:rFonts w:ascii="Arial" w:eastAsia="Calibri" w:hAnsi="Arial" w:cs="Arial"/>
                <w:sz w:val="22"/>
                <w:szCs w:val="22"/>
              </w:rPr>
              <w:t>Воспоставување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систем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мониторинг</w:t>
            </w:r>
            <w:proofErr w:type="spellEnd"/>
          </w:p>
          <w:p w14:paraId="242F771C" w14:textId="77777777" w:rsidR="00640B36" w:rsidRPr="002C7AAC" w:rsidRDefault="00640B36" w:rsidP="002C7AAC">
            <w:pPr>
              <w:widowControl w:val="0"/>
              <w:spacing w:line="276" w:lineRule="auto"/>
              <w:ind w:left="720"/>
              <w:rPr>
                <w:rFonts w:ascii="Arial" w:eastAsia="Calibri" w:hAnsi="Arial" w:cs="Arial"/>
              </w:rPr>
            </w:pPr>
          </w:p>
          <w:p w14:paraId="4BF9376D" w14:textId="77777777" w:rsidR="00640B36" w:rsidRPr="002C7AAC" w:rsidRDefault="00640B36" w:rsidP="002C7AA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b/>
              </w:rPr>
            </w:pPr>
            <w:proofErr w:type="spellStart"/>
            <w:r w:rsidRPr="002C7AAC">
              <w:rPr>
                <w:rFonts w:ascii="Arial" w:eastAsia="Calibri" w:hAnsi="Arial" w:cs="Arial"/>
                <w:b/>
                <w:sz w:val="22"/>
                <w:szCs w:val="22"/>
              </w:rPr>
              <w:t>Услови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создавање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вештачки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блата</w:t>
            </w:r>
            <w:proofErr w:type="spellEnd"/>
          </w:p>
          <w:p w14:paraId="32D02AAA" w14:textId="52A9C635" w:rsidR="00640B36" w:rsidRDefault="00640B36" w:rsidP="002C7AAC">
            <w:pPr>
              <w:widowControl w:val="0"/>
              <w:spacing w:line="276" w:lineRule="auto"/>
              <w:rPr>
                <w:rFonts w:ascii="Arial" w:eastAsia="Calibri" w:hAnsi="Arial" w:cs="Arial"/>
              </w:rPr>
            </w:pP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воведат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одредби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правна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изградба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вештачки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прочистување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отпадните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заробување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јагледор</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диоксид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ублажување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негативниет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ефекти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градежни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зафати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други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извори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загадување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превенција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поплави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w:t>
            </w:r>
            <w:proofErr w:type="spellEnd"/>
            <w:r w:rsidRPr="002C7AAC">
              <w:rPr>
                <w:rFonts w:ascii="Arial" w:eastAsia="Calibri" w:hAnsi="Arial" w:cs="Arial"/>
                <w:sz w:val="22"/>
                <w:szCs w:val="22"/>
              </w:rPr>
              <w:t>.</w:t>
            </w:r>
          </w:p>
          <w:p w14:paraId="5625B113" w14:textId="77777777" w:rsidR="003710F5" w:rsidRPr="002C7AAC" w:rsidRDefault="003710F5" w:rsidP="002C7AAC">
            <w:pPr>
              <w:widowControl w:val="0"/>
              <w:spacing w:line="276" w:lineRule="auto"/>
              <w:rPr>
                <w:rFonts w:ascii="Arial" w:eastAsia="Calibri" w:hAnsi="Arial" w:cs="Arial"/>
              </w:rPr>
            </w:pPr>
          </w:p>
          <w:p w14:paraId="77017BF8" w14:textId="77777777" w:rsidR="00640B36" w:rsidRPr="002C7AAC" w:rsidRDefault="00640B36" w:rsidP="002C7AA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rPr>
                <w:rFonts w:ascii="Arial" w:eastAsia="Calibri" w:hAnsi="Arial" w:cs="Arial"/>
                <w:b/>
              </w:rPr>
            </w:pPr>
            <w:proofErr w:type="spellStart"/>
            <w:r w:rsidRPr="002C7AAC">
              <w:rPr>
                <w:rFonts w:ascii="Arial" w:eastAsia="Calibri" w:hAnsi="Arial" w:cs="Arial"/>
                <w:b/>
                <w:sz w:val="22"/>
                <w:szCs w:val="22"/>
              </w:rPr>
              <w:t>Утврдување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економската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вредност</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екосистемските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услуги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блатните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екосистеми</w:t>
            </w:r>
            <w:proofErr w:type="spellEnd"/>
            <w:r w:rsidRPr="002C7AAC">
              <w:rPr>
                <w:rFonts w:ascii="Arial" w:eastAsia="Calibri" w:hAnsi="Arial" w:cs="Arial"/>
                <w:b/>
                <w:sz w:val="22"/>
                <w:szCs w:val="22"/>
              </w:rPr>
              <w:t>.</w:t>
            </w:r>
          </w:p>
        </w:tc>
        <w:tc>
          <w:tcPr>
            <w:tcW w:w="3810" w:type="dxa"/>
            <w:shd w:val="clear" w:color="auto" w:fill="auto"/>
            <w:tcMar>
              <w:top w:w="100" w:type="dxa"/>
              <w:left w:w="100" w:type="dxa"/>
              <w:bottom w:w="100" w:type="dxa"/>
              <w:right w:w="100" w:type="dxa"/>
            </w:tcMar>
          </w:tcPr>
          <w:p w14:paraId="0EFDCC7D" w14:textId="77777777" w:rsidR="00640B36" w:rsidRPr="002C7AAC" w:rsidRDefault="00640B36" w:rsidP="002C7AAC">
            <w:pPr>
              <w:spacing w:line="276" w:lineRule="auto"/>
              <w:rPr>
                <w:rFonts w:ascii="Arial" w:eastAsia="Calibri" w:hAnsi="Arial" w:cs="Arial"/>
              </w:rPr>
            </w:pPr>
            <w:proofErr w:type="spellStart"/>
            <w:r w:rsidRPr="002C7AAC">
              <w:rPr>
                <w:rFonts w:ascii="Arial" w:eastAsia="Calibri" w:hAnsi="Arial" w:cs="Arial"/>
                <w:sz w:val="22"/>
                <w:szCs w:val="22"/>
              </w:rPr>
              <w:lastRenderedPageBreak/>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криза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имајќи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вид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амбициозните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2030 </w:t>
            </w:r>
            <w:proofErr w:type="spellStart"/>
            <w:r w:rsidRPr="002C7AAC">
              <w:rPr>
                <w:rFonts w:ascii="Arial" w:eastAsia="Calibri" w:hAnsi="Arial" w:cs="Arial"/>
                <w:sz w:val="22"/>
                <w:szCs w:val="22"/>
              </w:rPr>
              <w:t>година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суштински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итно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унапреди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lastRenderedPageBreak/>
              <w:t>законската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рамка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унапредување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w:t>
            </w:r>
          </w:p>
          <w:p w14:paraId="399A8066" w14:textId="77777777" w:rsidR="00640B36" w:rsidRPr="002C7AAC" w:rsidRDefault="00640B36" w:rsidP="002C7AAC">
            <w:pPr>
              <w:spacing w:line="276" w:lineRule="auto"/>
              <w:rPr>
                <w:rFonts w:ascii="Arial" w:eastAsia="Calibri" w:hAnsi="Arial" w:cs="Arial"/>
              </w:rPr>
            </w:pPr>
          </w:p>
          <w:p w14:paraId="773C8A3D" w14:textId="77777777" w:rsidR="00640B36" w:rsidRPr="002C7AAC" w:rsidRDefault="00640B36" w:rsidP="002C7A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rPr>
            </w:pP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Извештајот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стратегиска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оцена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животната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средина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национален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Конвенцијата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ОН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hyperlink r:id="rId24">
              <w:r w:rsidRPr="002C7AAC">
                <w:rPr>
                  <w:rFonts w:ascii="Arial" w:eastAsia="Calibri" w:hAnsi="Arial" w:cs="Arial"/>
                  <w:color w:val="1155CC"/>
                  <w:sz w:val="22"/>
                  <w:szCs w:val="22"/>
                  <w:u w:val="single"/>
                </w:rPr>
                <w:t>МЖСПП</w:t>
              </w:r>
            </w:hyperlink>
            <w:r w:rsidRPr="002C7AAC">
              <w:rPr>
                <w:rFonts w:ascii="Arial" w:eastAsia="Calibri" w:hAnsi="Arial" w:cs="Arial"/>
                <w:sz w:val="22"/>
                <w:szCs w:val="22"/>
              </w:rPr>
              <w:t xml:space="preserve">, 2014) </w:t>
            </w:r>
            <w:proofErr w:type="spellStart"/>
            <w:r w:rsidRPr="002C7AAC">
              <w:rPr>
                <w:rFonts w:ascii="Arial" w:eastAsia="Calibri" w:hAnsi="Arial" w:cs="Arial"/>
                <w:sz w:val="22"/>
                <w:szCs w:val="22"/>
              </w:rPr>
              <w:t>токму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низинските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планинските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глацијалните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езера</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намалување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влијанијата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Секција</w:t>
            </w:r>
            <w:proofErr w:type="spellEnd"/>
            <w:r w:rsidRPr="002C7AAC">
              <w:rPr>
                <w:rFonts w:ascii="Arial" w:eastAsia="Calibri" w:hAnsi="Arial" w:cs="Arial"/>
                <w:sz w:val="22"/>
                <w:szCs w:val="22"/>
              </w:rPr>
              <w:t xml:space="preserve"> 8.1.)</w:t>
            </w:r>
          </w:p>
          <w:p w14:paraId="68904769" w14:textId="77777777" w:rsidR="00640B36" w:rsidRPr="002C7AAC" w:rsidRDefault="00640B36" w:rsidP="002C7A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70"/>
              <w:rPr>
                <w:rFonts w:ascii="Arial" w:eastAsia="Calibri" w:hAnsi="Arial" w:cs="Arial"/>
              </w:rPr>
            </w:pPr>
            <w:proofErr w:type="spellStart"/>
            <w:r w:rsidRPr="002C7AAC">
              <w:rPr>
                <w:rFonts w:ascii="Arial" w:eastAsia="Calibri" w:hAnsi="Arial" w:cs="Arial"/>
                <w:sz w:val="22"/>
                <w:szCs w:val="22"/>
              </w:rPr>
              <w:t>Една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примарните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мерки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јакнење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отпорноста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токму</w:t>
            </w:r>
            <w:proofErr w:type="spellEnd"/>
            <w:r w:rsidRPr="002C7AAC">
              <w:rPr>
                <w:rFonts w:ascii="Arial" w:eastAsia="Calibri" w:hAnsi="Arial" w:cs="Arial"/>
                <w:sz w:val="22"/>
                <w:szCs w:val="22"/>
              </w:rPr>
              <w:t xml:space="preserve"> </w:t>
            </w:r>
            <w:proofErr w:type="spellStart"/>
            <w:r w:rsidRPr="002C7AAC">
              <w:rPr>
                <w:rFonts w:ascii="Arial" w:eastAsia="Calibri" w:hAnsi="Arial" w:cs="Arial"/>
                <w:b/>
                <w:sz w:val="22"/>
                <w:szCs w:val="22"/>
              </w:rPr>
              <w:t>воспоставување</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поврзаноста</w:t>
            </w:r>
            <w:proofErr w:type="spellEnd"/>
            <w:r w:rsidRPr="002C7AAC">
              <w:rPr>
                <w:rFonts w:ascii="Arial" w:eastAsia="Calibri" w:hAnsi="Arial" w:cs="Arial"/>
                <w:b/>
                <w:sz w:val="22"/>
                <w:szCs w:val="22"/>
              </w:rPr>
              <w:t xml:space="preserve"> и </w:t>
            </w:r>
            <w:proofErr w:type="spellStart"/>
            <w:r w:rsidRPr="002C7AAC">
              <w:rPr>
                <w:rFonts w:ascii="Arial" w:eastAsia="Calibri" w:hAnsi="Arial" w:cs="Arial"/>
                <w:b/>
                <w:sz w:val="22"/>
                <w:szCs w:val="22"/>
              </w:rPr>
              <w:t>зајакнувањето</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мрежата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на</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заштитени</w:t>
            </w:r>
            <w:proofErr w:type="spellEnd"/>
            <w:r w:rsidRPr="002C7AAC">
              <w:rPr>
                <w:rFonts w:ascii="Arial" w:eastAsia="Calibri" w:hAnsi="Arial" w:cs="Arial"/>
                <w:b/>
                <w:sz w:val="22"/>
                <w:szCs w:val="22"/>
              </w:rPr>
              <w:t xml:space="preserve"> </w:t>
            </w:r>
            <w:proofErr w:type="spellStart"/>
            <w:r w:rsidRPr="002C7AAC">
              <w:rPr>
                <w:rFonts w:ascii="Arial" w:eastAsia="Calibri" w:hAnsi="Arial" w:cs="Arial"/>
                <w:b/>
                <w:sz w:val="22"/>
                <w:szCs w:val="22"/>
              </w:rPr>
              <w:t>подрачја</w:t>
            </w:r>
            <w:proofErr w:type="spellEnd"/>
            <w:r w:rsidRPr="002C7AAC">
              <w:rPr>
                <w:rFonts w:ascii="Arial" w:eastAsia="Calibri" w:hAnsi="Arial" w:cs="Arial"/>
                <w:sz w:val="22"/>
                <w:szCs w:val="22"/>
              </w:rPr>
              <w:t xml:space="preserve"> (</w:t>
            </w:r>
            <w:hyperlink r:id="rId25">
              <w:r w:rsidRPr="002C7AAC">
                <w:rPr>
                  <w:rFonts w:ascii="Arial" w:eastAsia="Calibri" w:hAnsi="Arial" w:cs="Arial"/>
                  <w:color w:val="1155CC"/>
                  <w:sz w:val="22"/>
                  <w:szCs w:val="22"/>
                  <w:u w:val="single"/>
                </w:rPr>
                <w:t xml:space="preserve">Finlayson </w:t>
              </w:r>
            </w:hyperlink>
            <w:hyperlink r:id="rId26">
              <w:r w:rsidRPr="002C7AAC">
                <w:rPr>
                  <w:rFonts w:ascii="Arial" w:eastAsia="Calibri" w:hAnsi="Arial" w:cs="Arial"/>
                  <w:i/>
                  <w:color w:val="1155CC"/>
                  <w:sz w:val="22"/>
                  <w:szCs w:val="22"/>
                  <w:u w:val="single"/>
                </w:rPr>
                <w:t>et al</w:t>
              </w:r>
            </w:hyperlink>
            <w:hyperlink r:id="rId27">
              <w:r w:rsidRPr="002C7AAC">
                <w:rPr>
                  <w:rFonts w:ascii="Arial" w:eastAsia="Calibri" w:hAnsi="Arial" w:cs="Arial"/>
                  <w:color w:val="1155CC"/>
                  <w:sz w:val="22"/>
                  <w:szCs w:val="22"/>
                  <w:u w:val="single"/>
                </w:rPr>
                <w:t>.</w:t>
              </w:r>
            </w:hyperlink>
            <w:r w:rsidRPr="002C7AAC">
              <w:rPr>
                <w:rFonts w:ascii="Arial" w:eastAsia="Calibri" w:hAnsi="Arial" w:cs="Arial"/>
                <w:sz w:val="22"/>
                <w:szCs w:val="22"/>
              </w:rPr>
              <w:t xml:space="preserve">, 2017),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значи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наголемување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површината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истите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Познато</w:t>
            </w:r>
            <w:proofErr w:type="spellEnd"/>
            <w:r w:rsidRPr="002C7AAC">
              <w:rPr>
                <w:rFonts w:ascii="Arial" w:eastAsia="Calibri" w:hAnsi="Arial" w:cs="Arial"/>
                <w:sz w:val="22"/>
                <w:szCs w:val="22"/>
              </w:rPr>
              <w:t xml:space="preserve"> е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услуги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живеалишта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пропорционални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нивната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големина</w:t>
            </w:r>
            <w:proofErr w:type="spellEnd"/>
            <w:r w:rsidRPr="002C7AAC">
              <w:rPr>
                <w:rFonts w:ascii="Arial" w:eastAsia="Calibri" w:hAnsi="Arial" w:cs="Arial"/>
                <w:sz w:val="22"/>
                <w:szCs w:val="22"/>
              </w:rPr>
              <w:t>.</w:t>
            </w:r>
          </w:p>
          <w:p w14:paraId="02106DBA" w14:textId="77777777" w:rsidR="00640B36" w:rsidRPr="002C7AAC" w:rsidRDefault="00640B36" w:rsidP="002C7AAC">
            <w:pPr>
              <w:spacing w:line="276" w:lineRule="auto"/>
              <w:ind w:left="360" w:hanging="360"/>
              <w:rPr>
                <w:rFonts w:ascii="Arial" w:eastAsia="Calibri" w:hAnsi="Arial" w:cs="Arial"/>
              </w:rPr>
            </w:pPr>
          </w:p>
          <w:p w14:paraId="4B4E1F3C" w14:textId="77777777" w:rsidR="00640B36" w:rsidRPr="002C7AAC" w:rsidRDefault="00640B36" w:rsidP="002C7A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rPr>
            </w:pPr>
            <w:proofErr w:type="spellStart"/>
            <w:r w:rsidRPr="002C7AAC">
              <w:rPr>
                <w:rFonts w:ascii="Arial" w:eastAsia="Calibri" w:hAnsi="Arial" w:cs="Arial"/>
                <w:sz w:val="22"/>
                <w:szCs w:val="22"/>
              </w:rPr>
              <w:t>Оцената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ИУЦН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светско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наследство</w:t>
            </w:r>
            <w:proofErr w:type="spellEnd"/>
            <w:r w:rsidRPr="002C7AAC">
              <w:rPr>
                <w:rFonts w:ascii="Arial" w:eastAsia="Calibri" w:hAnsi="Arial" w:cs="Arial"/>
                <w:sz w:val="22"/>
                <w:szCs w:val="22"/>
              </w:rPr>
              <w:t xml:space="preserve"> (</w:t>
            </w:r>
            <w:hyperlink r:id="rId28">
              <w:r w:rsidRPr="002C7AAC">
                <w:rPr>
                  <w:rFonts w:ascii="Arial" w:eastAsia="Calibri" w:hAnsi="Arial" w:cs="Arial"/>
                  <w:color w:val="1155CC"/>
                  <w:sz w:val="22"/>
                  <w:szCs w:val="22"/>
                  <w:u w:val="single"/>
                </w:rPr>
                <w:t>IUCN</w:t>
              </w:r>
            </w:hyperlink>
            <w:r w:rsidRPr="002C7AAC">
              <w:rPr>
                <w:rFonts w:ascii="Arial" w:eastAsia="Calibri" w:hAnsi="Arial" w:cs="Arial"/>
                <w:sz w:val="22"/>
                <w:szCs w:val="22"/>
              </w:rPr>
              <w:t xml:space="preserve">, 2017),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Извештајот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советодавната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мисија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ИУЦН и ИКОМОС (</w:t>
            </w:r>
            <w:hyperlink r:id="rId29">
              <w:r w:rsidRPr="002C7AAC">
                <w:rPr>
                  <w:rFonts w:ascii="Arial" w:eastAsia="Calibri" w:hAnsi="Arial" w:cs="Arial"/>
                  <w:color w:val="1155CC"/>
                  <w:sz w:val="22"/>
                  <w:szCs w:val="22"/>
                  <w:u w:val="single"/>
                </w:rPr>
                <w:t>IUCN, ICOMOS</w:t>
              </w:r>
            </w:hyperlink>
            <w:r w:rsidRPr="002C7AAC">
              <w:rPr>
                <w:rFonts w:ascii="Arial" w:eastAsia="Calibri" w:hAnsi="Arial" w:cs="Arial"/>
                <w:sz w:val="22"/>
                <w:szCs w:val="22"/>
              </w:rPr>
              <w:t xml:space="preserve">, 2019), </w:t>
            </w:r>
            <w:proofErr w:type="spellStart"/>
            <w:r w:rsidRPr="002C7AAC">
              <w:rPr>
                <w:rFonts w:ascii="Arial" w:eastAsia="Calibri" w:hAnsi="Arial" w:cs="Arial"/>
                <w:sz w:val="22"/>
                <w:szCs w:val="22"/>
              </w:rPr>
              <w:t>јасно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упатуваат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треба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подобри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состојбата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обноват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старите</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создадат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нови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спречување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деградацијата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природните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вредности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w:t>
            </w:r>
          </w:p>
          <w:p w14:paraId="0F111027" w14:textId="77777777" w:rsidR="00640B36" w:rsidRPr="002C7AAC" w:rsidRDefault="00640B36" w:rsidP="002C7AAC">
            <w:pPr>
              <w:spacing w:line="276" w:lineRule="auto"/>
              <w:ind w:left="720"/>
              <w:rPr>
                <w:rFonts w:ascii="Arial" w:eastAsia="Calibri" w:hAnsi="Arial" w:cs="Arial"/>
              </w:rPr>
            </w:pPr>
          </w:p>
          <w:p w14:paraId="1CA559FF" w14:textId="77777777" w:rsidR="00640B36" w:rsidRPr="002C7AAC" w:rsidRDefault="00640B36" w:rsidP="002C7A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rPr>
            </w:pPr>
            <w:proofErr w:type="spellStart"/>
            <w:r w:rsidRPr="002C7AAC">
              <w:rPr>
                <w:rFonts w:ascii="Arial" w:eastAsia="Calibri" w:hAnsi="Arial" w:cs="Arial"/>
                <w:sz w:val="22"/>
                <w:szCs w:val="22"/>
              </w:rPr>
              <w:t>Низинските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исклучително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осетливи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ерата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климатските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уште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повеќе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комбинација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антропогениот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притисок</w:t>
            </w:r>
            <w:proofErr w:type="spellEnd"/>
            <w:r w:rsidRPr="002C7AAC">
              <w:rPr>
                <w:rFonts w:ascii="Arial" w:eastAsia="Calibri" w:hAnsi="Arial" w:cs="Arial"/>
                <w:sz w:val="22"/>
                <w:szCs w:val="22"/>
              </w:rPr>
              <w:t xml:space="preserve"> (</w:t>
            </w:r>
            <w:proofErr w:type="spellStart"/>
            <w:r w:rsidRPr="002C7AAC">
              <w:rPr>
                <w:rFonts w:ascii="Arial" w:hAnsi="Arial" w:cs="Arial"/>
                <w:sz w:val="22"/>
                <w:szCs w:val="22"/>
              </w:rPr>
              <w:fldChar w:fldCharType="begin"/>
            </w:r>
            <w:r w:rsidRPr="002C7AAC">
              <w:rPr>
                <w:rFonts w:ascii="Arial" w:hAnsi="Arial" w:cs="Arial"/>
                <w:sz w:val="22"/>
                <w:szCs w:val="22"/>
              </w:rPr>
              <w:instrText xml:space="preserve"> HYPERLINK "http://www.unfccc.org.mk/content/Documents/VULNERABILITY/Biodiversity%20Vulnerability%20Synthesis%20Report.pdf" \h </w:instrText>
            </w:r>
            <w:r w:rsidRPr="002C7AAC">
              <w:rPr>
                <w:rFonts w:ascii="Arial" w:hAnsi="Arial" w:cs="Arial"/>
                <w:sz w:val="22"/>
                <w:szCs w:val="22"/>
              </w:rPr>
              <w:fldChar w:fldCharType="separate"/>
            </w:r>
            <w:r w:rsidRPr="002C7AAC">
              <w:rPr>
                <w:rFonts w:ascii="Arial" w:eastAsia="Calibri" w:hAnsi="Arial" w:cs="Arial"/>
                <w:color w:val="1155CC"/>
                <w:sz w:val="22"/>
                <w:szCs w:val="22"/>
                <w:u w:val="single"/>
              </w:rPr>
              <w:t>Melovski</w:t>
            </w:r>
            <w:proofErr w:type="spellEnd"/>
            <w:r w:rsidRPr="002C7AAC">
              <w:rPr>
                <w:rFonts w:ascii="Arial" w:eastAsia="Calibri" w:hAnsi="Arial" w:cs="Arial"/>
                <w:color w:val="1155CC"/>
                <w:sz w:val="22"/>
                <w:szCs w:val="22"/>
                <w:u w:val="single"/>
              </w:rPr>
              <w:t xml:space="preserve"> et al.</w:t>
            </w:r>
            <w:r w:rsidRPr="002C7AAC">
              <w:rPr>
                <w:rFonts w:ascii="Arial" w:eastAsia="Calibri" w:hAnsi="Arial" w:cs="Arial"/>
                <w:color w:val="1155CC"/>
                <w:sz w:val="22"/>
                <w:szCs w:val="22"/>
                <w:u w:val="single"/>
              </w:rPr>
              <w:fldChar w:fldCharType="end"/>
            </w:r>
            <w:r w:rsidRPr="002C7AAC">
              <w:rPr>
                <w:rFonts w:ascii="Arial" w:eastAsia="Calibri" w:hAnsi="Arial" w:cs="Arial"/>
                <w:sz w:val="22"/>
                <w:szCs w:val="22"/>
              </w:rPr>
              <w:t xml:space="preserve">, 2013). </w:t>
            </w:r>
            <w:proofErr w:type="spellStart"/>
            <w:r w:rsidRPr="002C7AAC">
              <w:rPr>
                <w:rFonts w:ascii="Arial" w:eastAsia="Calibri" w:hAnsi="Arial" w:cs="Arial"/>
                <w:sz w:val="22"/>
                <w:szCs w:val="22"/>
              </w:rPr>
              <w:t>Сепак</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микроклимата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Охридскиот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служела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рефугиум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пост-глацијалните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Има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доволен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основ</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верува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дека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регионот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продолжи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поддржува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влажни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услови</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кога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другите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пресушуваат</w:t>
            </w:r>
            <w:proofErr w:type="spellEnd"/>
            <w:r w:rsidRPr="002C7AAC">
              <w:rPr>
                <w:rFonts w:ascii="Arial" w:eastAsia="Calibri" w:hAnsi="Arial" w:cs="Arial"/>
                <w:sz w:val="22"/>
                <w:szCs w:val="22"/>
              </w:rPr>
              <w:t xml:space="preserve">  (</w:t>
            </w:r>
            <w:proofErr w:type="spellStart"/>
            <w:proofErr w:type="gramEnd"/>
            <w:r w:rsidRPr="002C7AAC">
              <w:rPr>
                <w:rFonts w:ascii="Arial" w:hAnsi="Arial" w:cs="Arial"/>
                <w:sz w:val="22"/>
                <w:szCs w:val="22"/>
              </w:rPr>
              <w:fldChar w:fldCharType="begin"/>
            </w:r>
            <w:r w:rsidRPr="002C7AAC">
              <w:rPr>
                <w:rFonts w:ascii="Arial" w:hAnsi="Arial" w:cs="Arial"/>
                <w:sz w:val="22"/>
                <w:szCs w:val="22"/>
              </w:rPr>
              <w:instrText xml:space="preserve"> HYPERLINK "https://bg.copernicus.org/articles/13/1423/2016/bg-13-1423-2016.html" \h </w:instrText>
            </w:r>
            <w:r w:rsidRPr="002C7AAC">
              <w:rPr>
                <w:rFonts w:ascii="Arial" w:hAnsi="Arial" w:cs="Arial"/>
                <w:sz w:val="22"/>
                <w:szCs w:val="22"/>
              </w:rPr>
              <w:fldChar w:fldCharType="separate"/>
            </w:r>
            <w:r w:rsidRPr="002C7AAC">
              <w:rPr>
                <w:rFonts w:ascii="Arial" w:eastAsia="Calibri" w:hAnsi="Arial" w:cs="Arial"/>
                <w:color w:val="1155CC"/>
                <w:sz w:val="22"/>
                <w:szCs w:val="22"/>
                <w:u w:val="single"/>
              </w:rPr>
              <w:t>Sadori</w:t>
            </w:r>
            <w:proofErr w:type="spellEnd"/>
            <w:r w:rsidRPr="002C7AAC">
              <w:rPr>
                <w:rFonts w:ascii="Arial" w:eastAsia="Calibri" w:hAnsi="Arial" w:cs="Arial"/>
                <w:color w:val="1155CC"/>
                <w:sz w:val="22"/>
                <w:szCs w:val="22"/>
                <w:u w:val="single"/>
              </w:rPr>
              <w:t xml:space="preserve"> et al.</w:t>
            </w:r>
            <w:r w:rsidRPr="002C7AAC">
              <w:rPr>
                <w:rFonts w:ascii="Arial" w:eastAsia="Calibri" w:hAnsi="Arial" w:cs="Arial"/>
                <w:color w:val="1155CC"/>
                <w:sz w:val="22"/>
                <w:szCs w:val="22"/>
                <w:u w:val="single"/>
              </w:rPr>
              <w:fldChar w:fldCharType="end"/>
            </w:r>
            <w:r w:rsidRPr="002C7AAC">
              <w:rPr>
                <w:rFonts w:ascii="Arial" w:eastAsia="Calibri" w:hAnsi="Arial" w:cs="Arial"/>
                <w:sz w:val="22"/>
                <w:szCs w:val="22"/>
              </w:rPr>
              <w:t xml:space="preserve">, 2016). </w:t>
            </w:r>
            <w:proofErr w:type="spellStart"/>
            <w:r w:rsidRPr="002C7AAC">
              <w:rPr>
                <w:rFonts w:ascii="Arial" w:eastAsia="Calibri" w:hAnsi="Arial" w:cs="Arial"/>
                <w:sz w:val="22"/>
                <w:szCs w:val="22"/>
              </w:rPr>
              <w:t>Тоа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става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уште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поголем</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акцент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важноста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блатните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екосистеми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зачувување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биолошката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разновидност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иднина</w:t>
            </w:r>
            <w:proofErr w:type="spellEnd"/>
            <w:r w:rsidRPr="002C7AAC">
              <w:rPr>
                <w:rFonts w:ascii="Arial" w:eastAsia="Calibri" w:hAnsi="Arial" w:cs="Arial"/>
                <w:sz w:val="22"/>
                <w:szCs w:val="22"/>
              </w:rPr>
              <w:t>.</w:t>
            </w:r>
          </w:p>
          <w:p w14:paraId="0E7A5D76" w14:textId="77777777" w:rsidR="00640B36" w:rsidRPr="002C7AAC" w:rsidRDefault="00640B36" w:rsidP="002C7AAC">
            <w:pPr>
              <w:spacing w:line="276" w:lineRule="auto"/>
              <w:ind w:left="720"/>
              <w:rPr>
                <w:rFonts w:ascii="Arial" w:eastAsia="Calibri" w:hAnsi="Arial" w:cs="Arial"/>
              </w:rPr>
            </w:pPr>
          </w:p>
          <w:p w14:paraId="076038D5" w14:textId="107CCB72" w:rsidR="00640B36" w:rsidRPr="002C7AAC" w:rsidRDefault="00640B36" w:rsidP="002C7A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w:eastAsia="Calibri" w:hAnsi="Arial" w:cs="Arial"/>
              </w:rPr>
            </w:pPr>
            <w:proofErr w:type="spellStart"/>
            <w:r w:rsidRPr="002C7AAC">
              <w:rPr>
                <w:rFonts w:ascii="Arial" w:eastAsia="Calibri" w:hAnsi="Arial" w:cs="Arial"/>
                <w:sz w:val="22"/>
                <w:szCs w:val="22"/>
              </w:rPr>
              <w:t>Обврските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кои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Македонија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ги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презела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доменот</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обезбедување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заштитата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блатата</w:t>
            </w:r>
            <w:proofErr w:type="spellEnd"/>
            <w:r w:rsidRPr="002C7AAC">
              <w:rPr>
                <w:rFonts w:ascii="Arial" w:eastAsia="Calibri" w:hAnsi="Arial" w:cs="Arial"/>
                <w:sz w:val="22"/>
                <w:szCs w:val="22"/>
              </w:rPr>
              <w:t xml:space="preserve">, а </w:t>
            </w:r>
            <w:proofErr w:type="spellStart"/>
            <w:r w:rsidRPr="002C7AAC">
              <w:rPr>
                <w:rFonts w:ascii="Arial" w:eastAsia="Calibri" w:hAnsi="Arial" w:cs="Arial"/>
                <w:sz w:val="22"/>
                <w:szCs w:val="22"/>
              </w:rPr>
              <w:t>воедно</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насока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остварување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Целите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од</w:t>
            </w:r>
            <w:proofErr w:type="spellEnd"/>
            <w:r w:rsidRPr="002C7AAC">
              <w:rPr>
                <w:rFonts w:ascii="Arial" w:eastAsia="Calibri" w:hAnsi="Arial" w:cs="Arial"/>
                <w:sz w:val="22"/>
                <w:szCs w:val="22"/>
              </w:rPr>
              <w:t xml:space="preserve"> </w:t>
            </w:r>
            <w:proofErr w:type="spellStart"/>
            <w:proofErr w:type="gramStart"/>
            <w:r w:rsidRPr="002C7AAC">
              <w:rPr>
                <w:rFonts w:ascii="Arial" w:eastAsia="Calibri" w:hAnsi="Arial" w:cs="Arial"/>
                <w:sz w:val="22"/>
                <w:szCs w:val="22"/>
              </w:rPr>
              <w:t>Аичи</w:t>
            </w:r>
            <w:proofErr w:type="spellEnd"/>
            <w:r w:rsidRPr="002C7AAC">
              <w:rPr>
                <w:rFonts w:ascii="Arial" w:eastAsia="Calibri" w:hAnsi="Arial" w:cs="Arial"/>
                <w:sz w:val="22"/>
                <w:szCs w:val="22"/>
              </w:rPr>
              <w:t>,  е</w:t>
            </w:r>
            <w:proofErr w:type="gram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јасно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назначена</w:t>
            </w:r>
            <w:proofErr w:type="spellEnd"/>
            <w:r w:rsidRPr="002C7AAC">
              <w:rPr>
                <w:rFonts w:ascii="Arial" w:eastAsia="Calibri" w:hAnsi="Arial" w:cs="Arial"/>
                <w:sz w:val="22"/>
                <w:szCs w:val="22"/>
              </w:rPr>
              <w:t xml:space="preserve"> и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i/>
                <w:sz w:val="22"/>
                <w:szCs w:val="22"/>
              </w:rPr>
              <w:t>Шестиот</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национален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извештај</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кон</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Конвенцијата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на</w:t>
            </w:r>
            <w:proofErr w:type="spellEnd"/>
            <w:r w:rsidRPr="002C7AAC">
              <w:rPr>
                <w:rFonts w:ascii="Arial" w:eastAsia="Calibri" w:hAnsi="Arial" w:cs="Arial"/>
                <w:i/>
                <w:sz w:val="22"/>
                <w:szCs w:val="22"/>
              </w:rPr>
              <w:t xml:space="preserve"> ОН </w:t>
            </w:r>
            <w:proofErr w:type="spellStart"/>
            <w:r w:rsidRPr="002C7AAC">
              <w:rPr>
                <w:rFonts w:ascii="Arial" w:eastAsia="Calibri" w:hAnsi="Arial" w:cs="Arial"/>
                <w:i/>
                <w:sz w:val="22"/>
                <w:szCs w:val="22"/>
              </w:rPr>
              <w:t>за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биолошка</w:t>
            </w:r>
            <w:proofErr w:type="spellEnd"/>
            <w:r w:rsidRPr="002C7AAC">
              <w:rPr>
                <w:rFonts w:ascii="Arial" w:eastAsia="Calibri" w:hAnsi="Arial" w:cs="Arial"/>
                <w:i/>
                <w:sz w:val="22"/>
                <w:szCs w:val="22"/>
              </w:rPr>
              <w:t xml:space="preserve"> </w:t>
            </w:r>
            <w:proofErr w:type="spellStart"/>
            <w:r w:rsidRPr="002C7AAC">
              <w:rPr>
                <w:rFonts w:ascii="Arial" w:eastAsia="Calibri" w:hAnsi="Arial" w:cs="Arial"/>
                <w:i/>
                <w:sz w:val="22"/>
                <w:szCs w:val="22"/>
              </w:rPr>
              <w:t>разновидност</w:t>
            </w:r>
            <w:proofErr w:type="spellEnd"/>
            <w:r w:rsidRPr="002C7AAC">
              <w:rPr>
                <w:rFonts w:ascii="Arial" w:eastAsia="Calibri" w:hAnsi="Arial" w:cs="Arial"/>
                <w:sz w:val="22"/>
                <w:szCs w:val="22"/>
              </w:rPr>
              <w:t xml:space="preserve"> (</w:t>
            </w:r>
            <w:hyperlink r:id="rId30">
              <w:r w:rsidRPr="002C7AAC">
                <w:rPr>
                  <w:rFonts w:ascii="Arial" w:eastAsia="Calibri" w:hAnsi="Arial" w:cs="Arial"/>
                  <w:color w:val="1155CC"/>
                  <w:sz w:val="22"/>
                  <w:szCs w:val="22"/>
                  <w:u w:val="single"/>
                </w:rPr>
                <w:t>MOEPP</w:t>
              </w:r>
            </w:hyperlink>
            <w:r w:rsidRPr="002C7AAC">
              <w:rPr>
                <w:rFonts w:ascii="Arial" w:eastAsia="Calibri" w:hAnsi="Arial" w:cs="Arial"/>
                <w:sz w:val="22"/>
                <w:szCs w:val="22"/>
              </w:rPr>
              <w:t xml:space="preserve">, 2020) </w:t>
            </w:r>
            <w:proofErr w:type="spellStart"/>
            <w:r w:rsidRPr="002C7AAC">
              <w:rPr>
                <w:rFonts w:ascii="Arial" w:eastAsia="Calibri" w:hAnsi="Arial" w:cs="Arial"/>
                <w:sz w:val="22"/>
                <w:szCs w:val="22"/>
              </w:rPr>
              <w:t>за</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што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законските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измени</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во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овој</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домен</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секако</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ќе</w:t>
            </w:r>
            <w:proofErr w:type="spellEnd"/>
            <w:r w:rsidRPr="002C7AAC">
              <w:rPr>
                <w:rFonts w:ascii="Arial" w:eastAsia="Calibri" w:hAnsi="Arial" w:cs="Arial"/>
                <w:sz w:val="22"/>
                <w:szCs w:val="22"/>
              </w:rPr>
              <w:t xml:space="preserve"> </w:t>
            </w:r>
            <w:proofErr w:type="spellStart"/>
            <w:r w:rsidRPr="002C7AAC">
              <w:rPr>
                <w:rFonts w:ascii="Arial" w:eastAsia="Calibri" w:hAnsi="Arial" w:cs="Arial"/>
                <w:sz w:val="22"/>
                <w:szCs w:val="22"/>
              </w:rPr>
              <w:t>помогнат</w:t>
            </w:r>
            <w:proofErr w:type="spellEnd"/>
            <w:r w:rsidRPr="002C7AAC">
              <w:rPr>
                <w:rFonts w:ascii="Arial" w:eastAsia="Calibri" w:hAnsi="Arial" w:cs="Arial"/>
                <w:sz w:val="22"/>
                <w:szCs w:val="22"/>
              </w:rPr>
              <w:t>.</w:t>
            </w:r>
          </w:p>
          <w:p w14:paraId="1171095D" w14:textId="77777777" w:rsidR="00640B36" w:rsidRPr="002C7AAC" w:rsidRDefault="00640B36" w:rsidP="002C7AAC">
            <w:pPr>
              <w:spacing w:line="276" w:lineRule="auto"/>
              <w:rPr>
                <w:rFonts w:ascii="Arial" w:eastAsia="Calibri" w:hAnsi="Arial" w:cs="Arial"/>
              </w:rPr>
            </w:pPr>
          </w:p>
        </w:tc>
      </w:tr>
    </w:tbl>
    <w:p w14:paraId="67ABDEB4" w14:textId="77777777" w:rsidR="00133304" w:rsidRPr="00CB4AD7" w:rsidRDefault="00133304" w:rsidP="00CB4AD7">
      <w:pPr>
        <w:spacing w:line="276" w:lineRule="auto"/>
        <w:jc w:val="both"/>
        <w:rPr>
          <w:rFonts w:ascii="Arial" w:hAnsi="Arial" w:cs="Arial"/>
          <w:sz w:val="22"/>
          <w:szCs w:val="22"/>
        </w:rPr>
      </w:pPr>
    </w:p>
    <w:sectPr w:rsidR="00133304" w:rsidRPr="00CB4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D1D"/>
    <w:multiLevelType w:val="multilevel"/>
    <w:tmpl w:val="97563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F66FA"/>
    <w:multiLevelType w:val="multilevel"/>
    <w:tmpl w:val="90767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F584B"/>
    <w:multiLevelType w:val="multilevel"/>
    <w:tmpl w:val="ECF2A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4917AB"/>
    <w:multiLevelType w:val="hybridMultilevel"/>
    <w:tmpl w:val="3E640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214B8B"/>
    <w:multiLevelType w:val="hybridMultilevel"/>
    <w:tmpl w:val="BD8AE098"/>
    <w:lvl w:ilvl="0" w:tplc="9944444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63521"/>
    <w:multiLevelType w:val="multilevel"/>
    <w:tmpl w:val="2BF63521"/>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C5915C3"/>
    <w:multiLevelType w:val="hybridMultilevel"/>
    <w:tmpl w:val="19E829D0"/>
    <w:lvl w:ilvl="0" w:tplc="35742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22A5C"/>
    <w:multiLevelType w:val="hybridMultilevel"/>
    <w:tmpl w:val="67AA3C74"/>
    <w:lvl w:ilvl="0" w:tplc="B9E06F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D03F4A"/>
    <w:multiLevelType w:val="hybridMultilevel"/>
    <w:tmpl w:val="19E82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757775"/>
    <w:multiLevelType w:val="multilevel"/>
    <w:tmpl w:val="321A6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2B1D8C"/>
    <w:multiLevelType w:val="multilevel"/>
    <w:tmpl w:val="7220B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AE3EF2"/>
    <w:multiLevelType w:val="hybridMultilevel"/>
    <w:tmpl w:val="19345C74"/>
    <w:lvl w:ilvl="0" w:tplc="7F86D11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F2141"/>
    <w:multiLevelType w:val="multilevel"/>
    <w:tmpl w:val="DC846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D653AE"/>
    <w:multiLevelType w:val="multilevel"/>
    <w:tmpl w:val="EB50D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074F3C"/>
    <w:multiLevelType w:val="hybridMultilevel"/>
    <w:tmpl w:val="DBE46836"/>
    <w:lvl w:ilvl="0" w:tplc="B1F222D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B24E6E"/>
    <w:multiLevelType w:val="hybridMultilevel"/>
    <w:tmpl w:val="35404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40585"/>
    <w:multiLevelType w:val="hybridMultilevel"/>
    <w:tmpl w:val="94784C40"/>
    <w:lvl w:ilvl="0" w:tplc="E87EB094">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F11AA"/>
    <w:multiLevelType w:val="hybridMultilevel"/>
    <w:tmpl w:val="C892FC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6B06F1"/>
    <w:multiLevelType w:val="multilevel"/>
    <w:tmpl w:val="5A6B06F1"/>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5CFD2627"/>
    <w:multiLevelType w:val="multilevel"/>
    <w:tmpl w:val="D6307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00E408E"/>
    <w:multiLevelType w:val="hybridMultilevel"/>
    <w:tmpl w:val="556C8BC2"/>
    <w:lvl w:ilvl="0" w:tplc="5BBA5F1E">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83E34"/>
    <w:multiLevelType w:val="multilevel"/>
    <w:tmpl w:val="1A72F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4A00E41"/>
    <w:multiLevelType w:val="multilevel"/>
    <w:tmpl w:val="64A00E41"/>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68914D66"/>
    <w:multiLevelType w:val="multilevel"/>
    <w:tmpl w:val="241ED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B53F7F"/>
    <w:multiLevelType w:val="hybridMultilevel"/>
    <w:tmpl w:val="09729924"/>
    <w:lvl w:ilvl="0" w:tplc="6CD81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342AC7"/>
    <w:multiLevelType w:val="multilevel"/>
    <w:tmpl w:val="A208B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68356F0"/>
    <w:multiLevelType w:val="hybridMultilevel"/>
    <w:tmpl w:val="967C8EFC"/>
    <w:lvl w:ilvl="0" w:tplc="35742F3A">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24"/>
  </w:num>
  <w:num w:numId="4">
    <w:abstractNumId w:val="7"/>
  </w:num>
  <w:num w:numId="5">
    <w:abstractNumId w:val="16"/>
  </w:num>
  <w:num w:numId="6">
    <w:abstractNumId w:val="15"/>
  </w:num>
  <w:num w:numId="7">
    <w:abstractNumId w:val="17"/>
  </w:num>
  <w:num w:numId="8">
    <w:abstractNumId w:val="14"/>
  </w:num>
  <w:num w:numId="9">
    <w:abstractNumId w:val="4"/>
  </w:num>
  <w:num w:numId="10">
    <w:abstractNumId w:val="3"/>
  </w:num>
  <w:num w:numId="11">
    <w:abstractNumId w:val="10"/>
  </w:num>
  <w:num w:numId="12">
    <w:abstractNumId w:val="21"/>
  </w:num>
  <w:num w:numId="13">
    <w:abstractNumId w:val="19"/>
  </w:num>
  <w:num w:numId="14">
    <w:abstractNumId w:val="13"/>
  </w:num>
  <w:num w:numId="15">
    <w:abstractNumId w:val="2"/>
  </w:num>
  <w:num w:numId="16">
    <w:abstractNumId w:val="0"/>
  </w:num>
  <w:num w:numId="17">
    <w:abstractNumId w:val="25"/>
  </w:num>
  <w:num w:numId="18">
    <w:abstractNumId w:val="12"/>
  </w:num>
  <w:num w:numId="19">
    <w:abstractNumId w:val="9"/>
  </w:num>
  <w:num w:numId="20">
    <w:abstractNumId w:val="1"/>
  </w:num>
  <w:num w:numId="21">
    <w:abstractNumId w:val="23"/>
  </w:num>
  <w:num w:numId="22">
    <w:abstractNumId w:val="18"/>
  </w:num>
  <w:num w:numId="23">
    <w:abstractNumId w:val="22"/>
  </w:num>
  <w:num w:numId="24">
    <w:abstractNumId w:val="5"/>
  </w:num>
  <w:num w:numId="25">
    <w:abstractNumId w:val="6"/>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34"/>
    <w:rsid w:val="0002477E"/>
    <w:rsid w:val="00081719"/>
    <w:rsid w:val="000A51CF"/>
    <w:rsid w:val="00133304"/>
    <w:rsid w:val="00137CDD"/>
    <w:rsid w:val="001F538D"/>
    <w:rsid w:val="002358DE"/>
    <w:rsid w:val="0029552C"/>
    <w:rsid w:val="002A0EA8"/>
    <w:rsid w:val="002C7AAC"/>
    <w:rsid w:val="003710F5"/>
    <w:rsid w:val="003A6CE0"/>
    <w:rsid w:val="004367E5"/>
    <w:rsid w:val="004A364C"/>
    <w:rsid w:val="004A59E4"/>
    <w:rsid w:val="004F1E40"/>
    <w:rsid w:val="00551DED"/>
    <w:rsid w:val="00553B2F"/>
    <w:rsid w:val="00590B2E"/>
    <w:rsid w:val="005A02B5"/>
    <w:rsid w:val="005C5673"/>
    <w:rsid w:val="00640B36"/>
    <w:rsid w:val="006A0377"/>
    <w:rsid w:val="006E3C11"/>
    <w:rsid w:val="0070227B"/>
    <w:rsid w:val="007063EB"/>
    <w:rsid w:val="008177AE"/>
    <w:rsid w:val="00830022"/>
    <w:rsid w:val="008B2E34"/>
    <w:rsid w:val="00924A5F"/>
    <w:rsid w:val="00A62E78"/>
    <w:rsid w:val="00A73878"/>
    <w:rsid w:val="00A85FB4"/>
    <w:rsid w:val="00A956EE"/>
    <w:rsid w:val="00AA5DFB"/>
    <w:rsid w:val="00AC354E"/>
    <w:rsid w:val="00B008BE"/>
    <w:rsid w:val="00B513EE"/>
    <w:rsid w:val="00B5532F"/>
    <w:rsid w:val="00BA737A"/>
    <w:rsid w:val="00C242B6"/>
    <w:rsid w:val="00C646F6"/>
    <w:rsid w:val="00C96CCE"/>
    <w:rsid w:val="00CA3A07"/>
    <w:rsid w:val="00CB4AD7"/>
    <w:rsid w:val="00CD40D1"/>
    <w:rsid w:val="00CD7F4A"/>
    <w:rsid w:val="00D26008"/>
    <w:rsid w:val="00D45176"/>
    <w:rsid w:val="00E20723"/>
    <w:rsid w:val="00EE15EE"/>
    <w:rsid w:val="00F1542A"/>
    <w:rsid w:val="00F3052E"/>
    <w:rsid w:val="00F464AA"/>
    <w:rsid w:val="00F6249B"/>
    <w:rsid w:val="00F8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19BA"/>
  <w15:docId w15:val="{1DA7804D-1C48-47E2-B60E-742D810C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2E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0" w:after="120" w:line="276" w:lineRule="auto"/>
      <w:outlineLvl w:val="0"/>
    </w:pPr>
    <w:rPr>
      <w:rFonts w:ascii="Arial" w:eastAsia="Arial" w:hAnsi="Arial" w:cs="Arial"/>
      <w:sz w:val="40"/>
      <w:szCs w:val="40"/>
      <w:bdr w:val="none" w:sz="0" w:space="0" w:color="auto"/>
      <w:lang w:val="en" w:eastAsia="en-GB"/>
    </w:rPr>
  </w:style>
  <w:style w:type="paragraph" w:styleId="Heading2">
    <w:name w:val="heading 2"/>
    <w:basedOn w:val="Normal"/>
    <w:next w:val="Normal"/>
    <w:link w:val="Heading2Char"/>
    <w:uiPriority w:val="9"/>
    <w:semiHidden/>
    <w:unhideWhenUsed/>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120" w:line="276" w:lineRule="auto"/>
      <w:outlineLvl w:val="1"/>
    </w:pPr>
    <w:rPr>
      <w:rFonts w:ascii="Arial" w:eastAsia="Arial" w:hAnsi="Arial" w:cs="Arial"/>
      <w:sz w:val="32"/>
      <w:szCs w:val="32"/>
      <w:bdr w:val="none" w:sz="0" w:space="0" w:color="auto"/>
      <w:lang w:val="en" w:eastAsia="en-GB"/>
    </w:rPr>
  </w:style>
  <w:style w:type="paragraph" w:styleId="Heading3">
    <w:name w:val="heading 3"/>
    <w:basedOn w:val="Normal"/>
    <w:next w:val="Normal"/>
    <w:link w:val="Heading3Char"/>
    <w:uiPriority w:val="9"/>
    <w:semiHidden/>
    <w:unhideWhenUsed/>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20" w:after="80" w:line="276" w:lineRule="auto"/>
      <w:outlineLvl w:val="2"/>
    </w:pPr>
    <w:rPr>
      <w:rFonts w:ascii="Arial" w:eastAsia="Arial" w:hAnsi="Arial" w:cs="Arial"/>
      <w:color w:val="434343"/>
      <w:sz w:val="28"/>
      <w:szCs w:val="28"/>
      <w:bdr w:val="none" w:sz="0" w:space="0" w:color="auto"/>
      <w:lang w:val="en" w:eastAsia="en-GB"/>
    </w:rPr>
  </w:style>
  <w:style w:type="paragraph" w:styleId="Heading4">
    <w:name w:val="heading 4"/>
    <w:basedOn w:val="Normal"/>
    <w:next w:val="Normal"/>
    <w:link w:val="Heading4Char"/>
    <w:uiPriority w:val="9"/>
    <w:semiHidden/>
    <w:unhideWhenUsed/>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80" w:after="80" w:line="276" w:lineRule="auto"/>
      <w:outlineLvl w:val="3"/>
    </w:pPr>
    <w:rPr>
      <w:rFonts w:ascii="Arial" w:eastAsia="Arial" w:hAnsi="Arial" w:cs="Arial"/>
      <w:color w:val="666666"/>
      <w:bdr w:val="none" w:sz="0" w:space="0" w:color="auto"/>
      <w:lang w:val="en" w:eastAsia="en-GB"/>
    </w:rPr>
  </w:style>
  <w:style w:type="paragraph" w:styleId="Heading5">
    <w:name w:val="heading 5"/>
    <w:basedOn w:val="Normal"/>
    <w:next w:val="Normal"/>
    <w:link w:val="Heading5Char"/>
    <w:uiPriority w:val="9"/>
    <w:semiHidden/>
    <w:unhideWhenUsed/>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80" w:line="276" w:lineRule="auto"/>
      <w:outlineLvl w:val="4"/>
    </w:pPr>
    <w:rPr>
      <w:rFonts w:ascii="Arial" w:eastAsia="Arial" w:hAnsi="Arial" w:cs="Arial"/>
      <w:color w:val="666666"/>
      <w:sz w:val="22"/>
      <w:szCs w:val="22"/>
      <w:bdr w:val="none" w:sz="0" w:space="0" w:color="auto"/>
      <w:lang w:val="en" w:eastAsia="en-GB"/>
    </w:rPr>
  </w:style>
  <w:style w:type="paragraph" w:styleId="Heading6">
    <w:name w:val="heading 6"/>
    <w:basedOn w:val="Normal"/>
    <w:next w:val="Normal"/>
    <w:link w:val="Heading6Char"/>
    <w:uiPriority w:val="9"/>
    <w:semiHidden/>
    <w:unhideWhenUsed/>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80" w:line="276" w:lineRule="auto"/>
      <w:outlineLvl w:val="5"/>
    </w:pPr>
    <w:rPr>
      <w:rFonts w:ascii="Arial" w:eastAsia="Arial" w:hAnsi="Arial" w:cs="Arial"/>
      <w:i/>
      <w:color w:val="666666"/>
      <w:sz w:val="22"/>
      <w:szCs w:val="22"/>
      <w:bdr w:val="none" w:sz="0" w:space="0" w:color="auto"/>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B2E3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table" w:styleId="TableGrid">
    <w:name w:val="Table Grid"/>
    <w:basedOn w:val="TableNormal"/>
    <w:uiPriority w:val="39"/>
    <w:rsid w:val="008B2E3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B2E34"/>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8B2E34"/>
    <w:rPr>
      <w:sz w:val="20"/>
      <w:szCs w:val="20"/>
      <w:lang w:val="en-US"/>
    </w:rPr>
  </w:style>
  <w:style w:type="character" w:styleId="CommentReference">
    <w:name w:val="annotation reference"/>
    <w:basedOn w:val="DefaultParagraphFont"/>
    <w:semiHidden/>
    <w:unhideWhenUsed/>
    <w:rsid w:val="008B2E34"/>
    <w:rPr>
      <w:sz w:val="16"/>
      <w:szCs w:val="16"/>
    </w:rPr>
  </w:style>
  <w:style w:type="paragraph" w:styleId="ListParagraph">
    <w:name w:val="List Paragraph"/>
    <w:basedOn w:val="Normal"/>
    <w:uiPriority w:val="34"/>
    <w:qFormat/>
    <w:rsid w:val="008B2E34"/>
    <w:pPr>
      <w:ind w:left="720"/>
      <w:contextualSpacing/>
    </w:pPr>
  </w:style>
  <w:style w:type="paragraph" w:styleId="NoSpacing">
    <w:name w:val="No Spacing"/>
    <w:uiPriority w:val="1"/>
    <w:qFormat/>
    <w:rsid w:val="00CD7F4A"/>
    <w:pPr>
      <w:spacing w:after="0" w:line="240" w:lineRule="auto"/>
      <w:outlineLvl w:val="0"/>
    </w:pPr>
    <w:rPr>
      <w:rFonts w:cstheme="minorHAnsi"/>
      <w:color w:val="252525"/>
      <w:kern w:val="36"/>
      <w:sz w:val="24"/>
      <w:szCs w:val="24"/>
      <w:lang w:val="en-US"/>
    </w:rPr>
  </w:style>
  <w:style w:type="character" w:customStyle="1" w:styleId="Heading1Char">
    <w:name w:val="Heading 1 Char"/>
    <w:basedOn w:val="DefaultParagraphFont"/>
    <w:link w:val="Heading1"/>
    <w:uiPriority w:val="9"/>
    <w:rsid w:val="00640B36"/>
    <w:rPr>
      <w:rFonts w:ascii="Arial" w:eastAsia="Arial" w:hAnsi="Arial" w:cs="Arial"/>
      <w:sz w:val="40"/>
      <w:szCs w:val="40"/>
      <w:lang w:val="en" w:eastAsia="en-GB"/>
    </w:rPr>
  </w:style>
  <w:style w:type="character" w:customStyle="1" w:styleId="Heading2Char">
    <w:name w:val="Heading 2 Char"/>
    <w:basedOn w:val="DefaultParagraphFont"/>
    <w:link w:val="Heading2"/>
    <w:uiPriority w:val="9"/>
    <w:semiHidden/>
    <w:rsid w:val="00640B36"/>
    <w:rPr>
      <w:rFonts w:ascii="Arial" w:eastAsia="Arial" w:hAnsi="Arial" w:cs="Arial"/>
      <w:sz w:val="32"/>
      <w:szCs w:val="32"/>
      <w:lang w:val="en" w:eastAsia="en-GB"/>
    </w:rPr>
  </w:style>
  <w:style w:type="character" w:customStyle="1" w:styleId="Heading3Char">
    <w:name w:val="Heading 3 Char"/>
    <w:basedOn w:val="DefaultParagraphFont"/>
    <w:link w:val="Heading3"/>
    <w:uiPriority w:val="9"/>
    <w:semiHidden/>
    <w:rsid w:val="00640B36"/>
    <w:rPr>
      <w:rFonts w:ascii="Arial" w:eastAsia="Arial" w:hAnsi="Arial" w:cs="Arial"/>
      <w:color w:val="434343"/>
      <w:sz w:val="28"/>
      <w:szCs w:val="28"/>
      <w:lang w:val="en" w:eastAsia="en-GB"/>
    </w:rPr>
  </w:style>
  <w:style w:type="character" w:customStyle="1" w:styleId="Heading4Char">
    <w:name w:val="Heading 4 Char"/>
    <w:basedOn w:val="DefaultParagraphFont"/>
    <w:link w:val="Heading4"/>
    <w:uiPriority w:val="9"/>
    <w:semiHidden/>
    <w:rsid w:val="00640B36"/>
    <w:rPr>
      <w:rFonts w:ascii="Arial" w:eastAsia="Arial" w:hAnsi="Arial" w:cs="Arial"/>
      <w:color w:val="666666"/>
      <w:sz w:val="24"/>
      <w:szCs w:val="24"/>
      <w:lang w:val="en" w:eastAsia="en-GB"/>
    </w:rPr>
  </w:style>
  <w:style w:type="character" w:customStyle="1" w:styleId="Heading5Char">
    <w:name w:val="Heading 5 Char"/>
    <w:basedOn w:val="DefaultParagraphFont"/>
    <w:link w:val="Heading5"/>
    <w:uiPriority w:val="9"/>
    <w:semiHidden/>
    <w:rsid w:val="00640B36"/>
    <w:rPr>
      <w:rFonts w:ascii="Arial" w:eastAsia="Arial" w:hAnsi="Arial" w:cs="Arial"/>
      <w:color w:val="666666"/>
      <w:lang w:val="en" w:eastAsia="en-GB"/>
    </w:rPr>
  </w:style>
  <w:style w:type="character" w:customStyle="1" w:styleId="Heading6Char">
    <w:name w:val="Heading 6 Char"/>
    <w:basedOn w:val="DefaultParagraphFont"/>
    <w:link w:val="Heading6"/>
    <w:uiPriority w:val="9"/>
    <w:semiHidden/>
    <w:rsid w:val="00640B36"/>
    <w:rPr>
      <w:rFonts w:ascii="Arial" w:eastAsia="Arial" w:hAnsi="Arial" w:cs="Arial"/>
      <w:i/>
      <w:color w:val="666666"/>
      <w:lang w:val="en" w:eastAsia="en-GB"/>
    </w:rPr>
  </w:style>
  <w:style w:type="paragraph" w:styleId="Title">
    <w:name w:val="Title"/>
    <w:basedOn w:val="Normal"/>
    <w:next w:val="Normal"/>
    <w:link w:val="TitleChar"/>
    <w:uiPriority w:val="10"/>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rPr>
      <w:rFonts w:ascii="Arial" w:eastAsia="Arial" w:hAnsi="Arial" w:cs="Arial"/>
      <w:sz w:val="52"/>
      <w:szCs w:val="52"/>
      <w:bdr w:val="none" w:sz="0" w:space="0" w:color="auto"/>
      <w:lang w:val="en" w:eastAsia="en-GB"/>
    </w:rPr>
  </w:style>
  <w:style w:type="character" w:customStyle="1" w:styleId="TitleChar">
    <w:name w:val="Title Char"/>
    <w:basedOn w:val="DefaultParagraphFont"/>
    <w:link w:val="Title"/>
    <w:uiPriority w:val="10"/>
    <w:rsid w:val="00640B36"/>
    <w:rPr>
      <w:rFonts w:ascii="Arial" w:eastAsia="Arial" w:hAnsi="Arial" w:cs="Arial"/>
      <w:sz w:val="52"/>
      <w:szCs w:val="52"/>
      <w:lang w:val="en" w:eastAsia="en-GB"/>
    </w:rPr>
  </w:style>
  <w:style w:type="paragraph" w:styleId="Subtitle">
    <w:name w:val="Subtitle"/>
    <w:basedOn w:val="Normal"/>
    <w:next w:val="Normal"/>
    <w:link w:val="SubtitleChar"/>
    <w:uiPriority w:val="11"/>
    <w:qFormat/>
    <w:rsid w:val="00640B3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line="276" w:lineRule="auto"/>
    </w:pPr>
    <w:rPr>
      <w:rFonts w:ascii="Arial" w:eastAsia="Arial" w:hAnsi="Arial" w:cs="Arial"/>
      <w:color w:val="666666"/>
      <w:sz w:val="30"/>
      <w:szCs w:val="30"/>
      <w:bdr w:val="none" w:sz="0" w:space="0" w:color="auto"/>
      <w:lang w:val="en" w:eastAsia="en-GB"/>
    </w:rPr>
  </w:style>
  <w:style w:type="character" w:customStyle="1" w:styleId="SubtitleChar">
    <w:name w:val="Subtitle Char"/>
    <w:basedOn w:val="DefaultParagraphFont"/>
    <w:link w:val="Subtitle"/>
    <w:uiPriority w:val="11"/>
    <w:rsid w:val="00640B36"/>
    <w:rPr>
      <w:rFonts w:ascii="Arial" w:eastAsia="Arial" w:hAnsi="Arial" w:cs="Arial"/>
      <w:color w:val="666666"/>
      <w:sz w:val="30"/>
      <w:szCs w:val="30"/>
      <w:lang w:val="en" w:eastAsia="en-GB"/>
    </w:rPr>
  </w:style>
  <w:style w:type="paragraph" w:customStyle="1" w:styleId="ListParagraph1">
    <w:name w:val="List Paragraph1"/>
    <w:basedOn w:val="Normal"/>
    <w:link w:val="ListParagraphChar"/>
    <w:uiPriority w:val="34"/>
    <w:qFormat/>
    <w:rsid w:val="00F87A2E"/>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59" w:lineRule="auto"/>
      <w:ind w:left="720"/>
      <w:contextualSpacing/>
      <w:jc w:val="both"/>
    </w:pPr>
    <w:rPr>
      <w:rFonts w:ascii="StobiSerif Regular" w:eastAsia="Calibri" w:hAnsi="StobiSerif Regular" w:cs="StobiSerif Regular"/>
      <w:sz w:val="22"/>
      <w:szCs w:val="22"/>
      <w:bdr w:val="none" w:sz="0" w:space="0" w:color="auto"/>
    </w:rPr>
  </w:style>
  <w:style w:type="character" w:customStyle="1" w:styleId="ListParagraphChar">
    <w:name w:val="List Paragraph Char"/>
    <w:link w:val="ListParagraph1"/>
    <w:uiPriority w:val="34"/>
    <w:qFormat/>
    <w:rsid w:val="00F87A2E"/>
    <w:rPr>
      <w:rFonts w:ascii="StobiSerif Regular" w:eastAsia="Calibri" w:hAnsi="StobiSerif Regular" w:cs="StobiSerif Regula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fileadmin/DAM/env/epr/epr_studies/ECE.CEP.186.Eng.pdf" TargetMode="External"/><Relationship Id="rId13" Type="http://schemas.openxmlformats.org/officeDocument/2006/relationships/hyperlink" Target="https://www.sciencedirect.com/science/article/pii/S0075951113000790?fbclid=IwAR18SqQl6lRvW0TuoI2gtTpt5Hy_9kOFM8q6qGPgg25JHTIwVw5dvQkhqQE" TargetMode="External"/><Relationship Id="rId18" Type="http://schemas.openxmlformats.org/officeDocument/2006/relationships/hyperlink" Target="https://l.facebook.com/l.php?u=https%3A%2F%2Fwww.giz.de%2Fen%2Fdownloads%2FFish%2520and%2520Fisheries%2520Ohrid%2520Lake%2520-%2520EN.pdf%3Ffbclid%3DIwAR34eIfT5NyUWTG3TjlRyHGD8N2Fc098moriAovEOv9gUfRYHUWZ1ImRvJg&amp;h=AT30UayZkVW_Bv4EHNakEVJd76dn1ejrmA-gxtYNZZOrIblS0Z-OnHiJ3Ad7SfIJ6FxMQv57de2VvWe3rBiLu1zom7JJyVBjw2_orlQhelWjneS2JKmpGVg7bgz6b_mH1pU" TargetMode="External"/><Relationship Id="rId26" Type="http://schemas.openxmlformats.org/officeDocument/2006/relationships/hyperlink" Target="https://www.publish.csiro.au/mf/pdf/MF16244" TargetMode="External"/><Relationship Id="rId3" Type="http://schemas.openxmlformats.org/officeDocument/2006/relationships/settings" Target="settings.xml"/><Relationship Id="rId21" Type="http://schemas.openxmlformats.org/officeDocument/2006/relationships/hyperlink" Target="https://www.europarl.europa.eu/charter/pdf/text_en.pdf" TargetMode="External"/><Relationship Id="rId7" Type="http://schemas.openxmlformats.org/officeDocument/2006/relationships/hyperlink" Target="https://unece.org/fileadmin/DAM/env/epr/epr_studies/ECE.CEP.186.Eng.pdf" TargetMode="External"/><Relationship Id="rId12" Type="http://schemas.openxmlformats.org/officeDocument/2006/relationships/hyperlink" Target="https://www.sciencedirect.com/science/article/pii/S0075951113000790?fbclid=IwAR18SqQl6lRvW0TuoI2gtTpt5Hy_9kOFM8q6qGPgg25JHTIwVw5dvQkhqQE" TargetMode="External"/><Relationship Id="rId17" Type="http://schemas.openxmlformats.org/officeDocument/2006/relationships/hyperlink" Target="https://bg.copernicus.org/articles/7/3999/2010/bg-7-3999-2010.pdf?fbclid=IwAR1oOffJnjRDbdrQmlN_eAG5-atjRcpPTQLqxASgMsopidlgC1_sWS6gTgw" TargetMode="External"/><Relationship Id="rId25" Type="http://schemas.openxmlformats.org/officeDocument/2006/relationships/hyperlink" Target="https://www.publish.csiro.au/mf/pdf/MF16244" TargetMode="External"/><Relationship Id="rId2" Type="http://schemas.openxmlformats.org/officeDocument/2006/relationships/styles" Target="styles.xml"/><Relationship Id="rId16" Type="http://schemas.openxmlformats.org/officeDocument/2006/relationships/hyperlink" Target="https://www.sciencedirect.com/science/article/pii/S0048969720347227?fbclid=IwAR2_uk9qP99ci5xWIx59Cyw2i8WaepNdaVKRvMXcSbz3k9hg7mBYY4zMfZs" TargetMode="External"/><Relationship Id="rId20" Type="http://schemas.openxmlformats.org/officeDocument/2006/relationships/hyperlink" Target="https://bg.copernicus.org/articles/7/3999/2010/bg-7-3999-2010.pdf" TargetMode="External"/><Relationship Id="rId29" Type="http://schemas.openxmlformats.org/officeDocument/2006/relationships/hyperlink" Target="https://whc.unesco.org/document/185696" TargetMode="External"/><Relationship Id="rId1" Type="http://schemas.openxmlformats.org/officeDocument/2006/relationships/numbering" Target="numbering.xml"/><Relationship Id="rId6" Type="http://schemas.openxmlformats.org/officeDocument/2006/relationships/hyperlink" Target="https://unece.org/fileadmin/DAM/env/epr/epr_studies/ECE.CEP.186.Eng.pdf" TargetMode="External"/><Relationship Id="rId11" Type="http://schemas.openxmlformats.org/officeDocument/2006/relationships/hyperlink" Target="https://www.ramsar.org/sites/default/files/documents/library/cop13nr_the_fyr_of_macedonia_e.pdf?fbclid=IwAR3-cMmBgZbBMLX5N7xvPU_yXROC65O6ltPW_Viz-JJBd_lp0QVdxzm_C4w" TargetMode="External"/><Relationship Id="rId24" Type="http://schemas.openxmlformats.org/officeDocument/2006/relationships/hyperlink" Target="http://www.unfccc.org.mk/content/Documents/SEA_Klimatski%20promeni%2019.02.2014_final.pdf" TargetMode="External"/><Relationship Id="rId32" Type="http://schemas.openxmlformats.org/officeDocument/2006/relationships/theme" Target="theme/theme1.xml"/><Relationship Id="rId5" Type="http://schemas.openxmlformats.org/officeDocument/2006/relationships/hyperlink" Target="https://ec.europa.eu/neighbourhood-enlargement/sites/near/files/north_macedonia_report_2020.pdf" TargetMode="External"/><Relationship Id="rId15" Type="http://schemas.openxmlformats.org/officeDocument/2006/relationships/hyperlink" Target="https://www.sciencedirect.com/science/article/pii/S0048969720347227?fbclid=IwAR2_uk9qP99ci5xWIx59Cyw2i8WaepNdaVKRvMXcSbz3k9hg7mBYY4zMfZs" TargetMode="External"/><Relationship Id="rId23" Type="http://schemas.openxmlformats.org/officeDocument/2006/relationships/hyperlink" Target="https://portals.iucn.org/library/node/49061?fbclid=IwAR0Yd_yipJlTZoLRR3TyF7Dr_IX74EEBRVsuas6G_HcG8NRaGX6P6x7qLYo" TargetMode="External"/><Relationship Id="rId28" Type="http://schemas.openxmlformats.org/officeDocument/2006/relationships/hyperlink" Target="https://worldheritageoutlook.iucn.org/explore-sites/wdpaid/2015" TargetMode="External"/><Relationship Id="rId10" Type="http://schemas.openxmlformats.org/officeDocument/2006/relationships/hyperlink" Target="https://whc.unesco.org/document/185696" TargetMode="External"/><Relationship Id="rId19" Type="http://schemas.openxmlformats.org/officeDocument/2006/relationships/hyperlink" Target="https://bg.copernicus.org/articles/7/3999/2010/bg-7-3999-2010.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ldheritageoutlook.iucn.org/explore-sites/wdpaid/2015" TargetMode="External"/><Relationship Id="rId14" Type="http://schemas.openxmlformats.org/officeDocument/2006/relationships/hyperlink" Target="https://www.sciencedirect.com/science/article/pii/S0075951113000790?fbclid=IwAR18SqQl6lRvW0TuoI2gtTpt5Hy_9kOFM8q6qGPgg25JHTIwVw5dvQkhqQE" TargetMode="External"/><Relationship Id="rId22" Type="http://schemas.openxmlformats.org/officeDocument/2006/relationships/hyperlink" Target="https://www.researchgate.net/publication/326246732_SHOREZONE_FUNCTIONALITY_-_OHRID_LAKE_-_Implementing_the_EU_Water_Framework_Directive_in_South-Eastern_Europe_Deutsche_Gesellschaft_fur_Internationale_Zusammenarbeit_GIZ" TargetMode="External"/><Relationship Id="rId27" Type="http://schemas.openxmlformats.org/officeDocument/2006/relationships/hyperlink" Target="https://www.publish.csiro.au/mf/pdf/MF16244" TargetMode="External"/><Relationship Id="rId30" Type="http://schemas.openxmlformats.org/officeDocument/2006/relationships/hyperlink" Target="https://www.cbd.int/doc/nr/nr-06/mk-nr-06-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19934</Words>
  <Characters>113624</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Andonov</dc:creator>
  <cp:keywords/>
  <dc:description/>
  <cp:lastModifiedBy>Dejan Andonov</cp:lastModifiedBy>
  <cp:revision>3</cp:revision>
  <dcterms:created xsi:type="dcterms:W3CDTF">2022-03-15T13:07:00Z</dcterms:created>
  <dcterms:modified xsi:type="dcterms:W3CDTF">2022-03-15T13:11:00Z</dcterms:modified>
</cp:coreProperties>
</file>