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AB0" w:rsidRDefault="00EC6AB0" w:rsidP="000D0AD9">
      <w:pPr>
        <w:jc w:val="center"/>
        <w:rPr>
          <w:b/>
          <w:sz w:val="28"/>
          <w:lang w:val="en-US"/>
        </w:rPr>
      </w:pPr>
    </w:p>
    <w:p w:rsidR="00943831" w:rsidRPr="00A31774" w:rsidRDefault="00943831" w:rsidP="000D0AD9">
      <w:pPr>
        <w:jc w:val="center"/>
        <w:rPr>
          <w:b/>
          <w:sz w:val="28"/>
        </w:rPr>
      </w:pPr>
      <w:r w:rsidRPr="00A31774">
        <w:rPr>
          <w:b/>
          <w:sz w:val="28"/>
        </w:rPr>
        <w:t>ОН-ЛАЈН МАРКЕТ (</w:t>
      </w:r>
      <w:r w:rsidRPr="00A31774">
        <w:rPr>
          <w:b/>
          <w:sz w:val="28"/>
          <w:lang w:val="en-US"/>
        </w:rPr>
        <w:t>ON-LINE MARKET PLACE</w:t>
      </w:r>
      <w:r w:rsidRPr="00A31774">
        <w:rPr>
          <w:b/>
          <w:sz w:val="28"/>
        </w:rPr>
        <w:t>)</w:t>
      </w:r>
    </w:p>
    <w:p w:rsidR="00E864CA" w:rsidRDefault="00E864CA" w:rsidP="000D0AD9">
      <w:pPr>
        <w:jc w:val="center"/>
        <w:rPr>
          <w:b/>
        </w:rPr>
      </w:pPr>
    </w:p>
    <w:p w:rsidR="00943831" w:rsidRPr="000D0AD9" w:rsidRDefault="00943831">
      <w:pPr>
        <w:rPr>
          <w:b/>
        </w:rPr>
      </w:pPr>
      <w:r w:rsidRPr="000D0AD9">
        <w:rPr>
          <w:b/>
        </w:rPr>
        <w:t>ШТО Е ОН-ЛАЈН МАРКЕТ И КАКО ФУНКЦИОНИРА?</w:t>
      </w:r>
    </w:p>
    <w:p w:rsidR="00943831" w:rsidRPr="00EC6AB0" w:rsidRDefault="00943831">
      <w:r>
        <w:t xml:space="preserve">Он-лајн маркет е веб страна, односно он-лајн платформа каде мноштво продавачи промовираат и продаваат свои производи и услуги онлајн, на едно централно место. На фирмите им е олеснето започнување и менаџирање на он-лајн продажбата со тоа што не треба да изработат своја веб страна за е-продажба, не треба да се грижат за хостинг, не мора да инвестираат во нејзина промоција, оптимизација за Интернет пребарувачи итн. </w:t>
      </w:r>
      <w:r w:rsidRPr="00550DC6">
        <w:rPr>
          <w:lang w:val="ru-RU"/>
        </w:rPr>
        <w:t>Сите овие услуги им г</w:t>
      </w:r>
      <w:r>
        <w:t>и</w:t>
      </w:r>
      <w:r w:rsidRPr="00550DC6">
        <w:rPr>
          <w:lang w:val="ru-RU"/>
        </w:rPr>
        <w:t xml:space="preserve"> нуди</w:t>
      </w:r>
      <w:r>
        <w:t xml:space="preserve"> самиот он-лајн маркет во кој многу брзо</w:t>
      </w:r>
      <w:r w:rsidR="00EC6AB0">
        <w:t xml:space="preserve">, </w:t>
      </w:r>
      <w:r>
        <w:t>лесно</w:t>
      </w:r>
      <w:r w:rsidR="00EC6AB0">
        <w:t xml:space="preserve"> и бесплатно</w:t>
      </w:r>
      <w:r>
        <w:t xml:space="preserve"> се вклучуваат.</w:t>
      </w:r>
      <w:r w:rsidR="00EC6AB0">
        <w:rPr>
          <w:lang w:val="en-US"/>
        </w:rPr>
        <w:t xml:space="preserve"> </w:t>
      </w:r>
      <w:r w:rsidR="00EC6AB0">
        <w:t xml:space="preserve">(Во моментов на </w:t>
      </w:r>
      <w:hyperlink r:id="rId5" w:history="1">
        <w:r w:rsidR="00EC6AB0" w:rsidRPr="007F04C7">
          <w:rPr>
            <w:rStyle w:val="Hyperlink"/>
            <w:lang w:val="en-US"/>
          </w:rPr>
          <w:t>www.MarketKonekt.com</w:t>
        </w:r>
      </w:hyperlink>
      <w:r w:rsidR="00EC6AB0">
        <w:t xml:space="preserve"> имаме понуда од 2,900 компании од Македонија со над 48,500 производи). </w:t>
      </w:r>
    </w:p>
    <w:p w:rsidR="00943831" w:rsidRDefault="00943831">
      <w:r>
        <w:t xml:space="preserve">Во светски рамки, пример за вакви он-лајн маркети (платформи) се </w:t>
      </w:r>
      <w:proofErr w:type="spellStart"/>
      <w:r>
        <w:rPr>
          <w:lang w:val="en-US"/>
        </w:rPr>
        <w:t>ebay</w:t>
      </w:r>
      <w:proofErr w:type="spellEnd"/>
      <w:r w:rsidRPr="00550DC6">
        <w:rPr>
          <w:lang w:val="ru-RU"/>
        </w:rPr>
        <w:t>.</w:t>
      </w:r>
      <w:r>
        <w:rPr>
          <w:lang w:val="en-US"/>
        </w:rPr>
        <w:t>com</w:t>
      </w:r>
      <w:r w:rsidRPr="00550DC6">
        <w:rPr>
          <w:lang w:val="ru-RU"/>
        </w:rPr>
        <w:t xml:space="preserve">, </w:t>
      </w:r>
      <w:proofErr w:type="spellStart"/>
      <w:r>
        <w:rPr>
          <w:lang w:val="en-US"/>
        </w:rPr>
        <w:t>aliexpress</w:t>
      </w:r>
      <w:proofErr w:type="spellEnd"/>
      <w:r w:rsidRPr="00550DC6">
        <w:rPr>
          <w:lang w:val="ru-RU"/>
        </w:rPr>
        <w:t>.</w:t>
      </w:r>
      <w:r>
        <w:rPr>
          <w:lang w:val="en-US"/>
        </w:rPr>
        <w:t>com</w:t>
      </w:r>
      <w:r w:rsidRPr="00550DC6">
        <w:rPr>
          <w:lang w:val="ru-RU"/>
        </w:rPr>
        <w:t xml:space="preserve">, </w:t>
      </w:r>
      <w:r>
        <w:rPr>
          <w:lang w:val="en-US"/>
        </w:rPr>
        <w:t>amazon</w:t>
      </w:r>
      <w:r w:rsidRPr="00550DC6">
        <w:rPr>
          <w:lang w:val="ru-RU"/>
        </w:rPr>
        <w:t>.</w:t>
      </w:r>
      <w:r>
        <w:rPr>
          <w:lang w:val="en-US"/>
        </w:rPr>
        <w:t>com</w:t>
      </w:r>
      <w:r w:rsidRPr="00550DC6">
        <w:rPr>
          <w:lang w:val="ru-RU"/>
        </w:rPr>
        <w:t xml:space="preserve">, </w:t>
      </w:r>
      <w:r>
        <w:t>итн.</w:t>
      </w:r>
    </w:p>
    <w:p w:rsidR="00943831" w:rsidRDefault="00943831">
      <w:r>
        <w:t>Он-лајн маркетот е п</w:t>
      </w:r>
      <w:r w:rsidRPr="00F15C17">
        <w:t>осредни</w:t>
      </w:r>
      <w:r>
        <w:t>к</w:t>
      </w:r>
      <w:r w:rsidRPr="00F15C17">
        <w:t xml:space="preserve"> при купување и продавање и н</w:t>
      </w:r>
      <w:r>
        <w:t>еговата</w:t>
      </w:r>
      <w:r w:rsidRPr="00F15C17">
        <w:t xml:space="preserve"> </w:t>
      </w:r>
      <w:r>
        <w:t>улога</w:t>
      </w:r>
      <w:r w:rsidRPr="00F15C17">
        <w:t xml:space="preserve"> во процесот на е-трговија</w:t>
      </w:r>
      <w:r>
        <w:t xml:space="preserve"> е:</w:t>
      </w:r>
    </w:p>
    <w:p w:rsidR="00943831" w:rsidRDefault="00943831" w:rsidP="00F15C17">
      <w:pPr>
        <w:pStyle w:val="ListParagraph"/>
        <w:numPr>
          <w:ilvl w:val="0"/>
          <w:numId w:val="2"/>
        </w:numPr>
      </w:pPr>
      <w:r>
        <w:t>Да даде можност на многу трговци за едноставна он-лајн продажба на нивните производи и услуги на едно централно он-лајн место</w:t>
      </w:r>
    </w:p>
    <w:p w:rsidR="00943831" w:rsidRDefault="00943831" w:rsidP="00F15C17">
      <w:pPr>
        <w:pStyle w:val="ListParagraph"/>
        <w:numPr>
          <w:ilvl w:val="0"/>
          <w:numId w:val="2"/>
        </w:numPr>
      </w:pPr>
      <w:r>
        <w:t xml:space="preserve">Се грижи за платформата да биде во функција непрекинато - хостинг, технички одржувања, оптимизација за интернет пребарувачи, итн. </w:t>
      </w:r>
    </w:p>
    <w:p w:rsidR="00943831" w:rsidRDefault="00943831" w:rsidP="00F15C17">
      <w:pPr>
        <w:pStyle w:val="ListParagraph"/>
        <w:numPr>
          <w:ilvl w:val="0"/>
          <w:numId w:val="2"/>
        </w:numPr>
      </w:pPr>
      <w:r>
        <w:t>Да ја промовира понудата, односно производите кои се продаваат преку платформата</w:t>
      </w:r>
    </w:p>
    <w:p w:rsidR="00943831" w:rsidRDefault="00943831" w:rsidP="00F15C17">
      <w:pPr>
        <w:pStyle w:val="ListParagraph"/>
        <w:numPr>
          <w:ilvl w:val="0"/>
          <w:numId w:val="2"/>
        </w:numPr>
      </w:pPr>
      <w:r>
        <w:t>Ги едуцира продавачите за тоа како се продава на Интернет, овозможува поддршка и им помага при процесот на достава</w:t>
      </w:r>
    </w:p>
    <w:p w:rsidR="00943831" w:rsidRDefault="00943831" w:rsidP="00F15C17">
      <w:pPr>
        <w:pStyle w:val="ListParagraph"/>
        <w:numPr>
          <w:ilvl w:val="0"/>
          <w:numId w:val="2"/>
        </w:numPr>
      </w:pPr>
      <w:r>
        <w:t>Ги штити продавачите со тоа што им дава разработени механизми за плаќање, достава и веродостојни купувачи</w:t>
      </w:r>
    </w:p>
    <w:p w:rsidR="00943831" w:rsidRDefault="00943831" w:rsidP="00F15C17">
      <w:pPr>
        <w:pStyle w:val="ListParagraph"/>
        <w:numPr>
          <w:ilvl w:val="0"/>
          <w:numId w:val="2"/>
        </w:numPr>
      </w:pPr>
      <w:r>
        <w:t>Ги штити купувачите со тоа им се наплатува само при успешен прием на производот кој го купиле и платиле.</w:t>
      </w:r>
    </w:p>
    <w:p w:rsidR="00943831" w:rsidRDefault="00943831" w:rsidP="00F15C17">
      <w:r>
        <w:t>За да ги заштити продавачите и купувачите, он-лајн маркетот треба да го контролира текот на парите - уплатените пари од купувачите ги држи на своја сметка с</w:t>
      </w:r>
      <w:r w:rsidR="00B20225">
        <w:t>ѐ</w:t>
      </w:r>
      <w:r>
        <w:t xml:space="preserve"> додека не добие потврда за успешна или неуспешна продажба. Потоа, средствата ги префрла на продавачот или назад на купувачот. Овој процес е прикажан на слика 1 подоле.</w:t>
      </w:r>
    </w:p>
    <w:p w:rsidR="00943831" w:rsidRPr="006C7674" w:rsidRDefault="00A67CAF" w:rsidP="005C55A8">
      <w:pPr>
        <w:jc w:val="center"/>
        <w:rPr>
          <w:lang w:val="en-US"/>
        </w:rPr>
      </w:pPr>
      <w:r>
        <w:rPr>
          <w:noProof/>
          <w:lang w:eastAsia="mk-MK"/>
        </w:rPr>
        <w:lastRenderedPageBreak/>
        <w:drawing>
          <wp:inline distT="0" distB="0" distL="0" distR="0">
            <wp:extent cx="5998571" cy="37528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901" cy="375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3831" w:rsidRPr="00550DC6" w:rsidRDefault="00943831" w:rsidP="005C55A8">
      <w:pPr>
        <w:jc w:val="center"/>
        <w:rPr>
          <w:lang w:val="ru-RU"/>
        </w:rPr>
      </w:pPr>
      <w:r>
        <w:t>Слика 1. Процес на продажба преку он-лајн маркет</w:t>
      </w:r>
    </w:p>
    <w:p w:rsidR="00943831" w:rsidRDefault="00943831" w:rsidP="00F15C17"/>
    <w:p w:rsidR="00943831" w:rsidRDefault="00943831" w:rsidP="00F15C17">
      <w:pPr>
        <w:rPr>
          <w:lang w:val="en-US"/>
        </w:rPr>
      </w:pPr>
      <w:r>
        <w:t xml:space="preserve">Заради контролирање на процесот на плаќање, потребно е он-лајн маркетот да добие стаус на </w:t>
      </w:r>
      <w:r w:rsidRPr="00550DC6">
        <w:t>посредник при е-плаќање (payment facilitator</w:t>
      </w:r>
      <w:r>
        <w:t xml:space="preserve">) и законска рамка за легално функционирање. </w:t>
      </w:r>
    </w:p>
    <w:p w:rsidR="00FA3D88" w:rsidRPr="00FA3D88" w:rsidRDefault="00FA3D88" w:rsidP="00F15C17">
      <w:r>
        <w:t xml:space="preserve">Статусот на посредник е за различни видови плаќање. Плаќањето може да биде жирално, но и он-лајн со кредитна картичка. </w:t>
      </w:r>
    </w:p>
    <w:p w:rsidR="00943831" w:rsidRPr="008F780A" w:rsidRDefault="00943831" w:rsidP="00F15C17">
      <w:r>
        <w:t xml:space="preserve">Услугата за е-плаќање </w:t>
      </w:r>
      <w:r w:rsidR="00FA3D88">
        <w:t xml:space="preserve">со кредитна картичка </w:t>
      </w:r>
      <w:r>
        <w:t>преку посредни</w:t>
      </w:r>
      <w:r w:rsidR="005A375D">
        <w:t>к</w:t>
      </w:r>
      <w:r>
        <w:t xml:space="preserve"> ја нуди Уни банка во соработка со </w:t>
      </w:r>
      <w:r>
        <w:rPr>
          <w:lang w:val="en-US"/>
        </w:rPr>
        <w:t>Visa</w:t>
      </w:r>
      <w:r w:rsidR="004A2B3F">
        <w:rPr>
          <w:lang w:val="en-US"/>
        </w:rPr>
        <w:t xml:space="preserve"> </w:t>
      </w:r>
      <w:proofErr w:type="spellStart"/>
      <w:r w:rsidR="004A2B3F">
        <w:rPr>
          <w:lang w:val="en-US"/>
        </w:rPr>
        <w:t>i</w:t>
      </w:r>
      <w:proofErr w:type="spellEnd"/>
      <w:r w:rsidR="004A2B3F">
        <w:rPr>
          <w:lang w:val="en-US"/>
        </w:rPr>
        <w:t xml:space="preserve"> Master card</w:t>
      </w:r>
      <w:r>
        <w:t xml:space="preserve">. Оваа услуга на </w:t>
      </w:r>
      <w:r w:rsidR="004A2B3F">
        <w:rPr>
          <w:lang w:val="en-US"/>
        </w:rPr>
        <w:t xml:space="preserve">Visa </w:t>
      </w:r>
      <w:proofErr w:type="spellStart"/>
      <w:r w:rsidR="004A2B3F">
        <w:rPr>
          <w:lang w:val="en-US"/>
        </w:rPr>
        <w:t>i</w:t>
      </w:r>
      <w:proofErr w:type="spellEnd"/>
      <w:r w:rsidR="004A2B3F">
        <w:rPr>
          <w:lang w:val="en-US"/>
        </w:rPr>
        <w:t xml:space="preserve"> Master card</w:t>
      </w:r>
      <w:r>
        <w:t xml:space="preserve"> се нарекува </w:t>
      </w:r>
      <w:r w:rsidRPr="00550DC6">
        <w:t>посредник при е-плаќање (payment facilitator</w:t>
      </w:r>
      <w:r>
        <w:t xml:space="preserve">) и таа веќе се користи во други земји. Платежниот процесор </w:t>
      </w:r>
      <w:proofErr w:type="spellStart"/>
      <w:r>
        <w:rPr>
          <w:lang w:val="en-US"/>
        </w:rPr>
        <w:t>CaSys</w:t>
      </w:r>
      <w:proofErr w:type="spellEnd"/>
      <w:r>
        <w:t xml:space="preserve"> во Македонија е запознаен и го испита овој процес на плаќање и е технички спремен да го воведе.</w:t>
      </w:r>
    </w:p>
    <w:p w:rsidR="00943831" w:rsidRPr="000D0AD9" w:rsidRDefault="00943831" w:rsidP="00286164">
      <w:r>
        <w:t>Трошоци</w:t>
      </w:r>
      <w:r w:rsidR="00C43B97">
        <w:t xml:space="preserve">те кај оваа услуга </w:t>
      </w:r>
      <w:r>
        <w:t>вклучува</w:t>
      </w:r>
      <w:r w:rsidR="00C43B97">
        <w:t>ат</w:t>
      </w:r>
      <w:r>
        <w:t xml:space="preserve"> годишна лиценца </w:t>
      </w:r>
      <w:r w:rsidR="00C43B97">
        <w:t xml:space="preserve">која ја плаќа </w:t>
      </w:r>
      <w:r w:rsidRPr="00550DC6">
        <w:t>посредник</w:t>
      </w:r>
      <w:r>
        <w:t>от</w:t>
      </w:r>
      <w:r w:rsidRPr="00550DC6">
        <w:t xml:space="preserve"> (payment facilitator</w:t>
      </w:r>
      <w:r>
        <w:t xml:space="preserve">) и надомест за секој трговец вклучен во маркетот. </w:t>
      </w:r>
      <w:r w:rsidR="00C43B97">
        <w:t>Другите б</w:t>
      </w:r>
      <w:r>
        <w:t>анкарските трошоци за услугата за плаќање со платежни картички</w:t>
      </w:r>
      <w:r w:rsidR="00C43B97">
        <w:t xml:space="preserve"> преку </w:t>
      </w:r>
      <w:r w:rsidR="00C43B97" w:rsidRPr="00550DC6">
        <w:t>payment facilitator</w:t>
      </w:r>
      <w:r w:rsidR="00C43B97">
        <w:t>-от</w:t>
      </w:r>
      <w:r>
        <w:t xml:space="preserve"> се исти како кај класичните он-лајн продавници.</w:t>
      </w:r>
    </w:p>
    <w:p w:rsidR="00943831" w:rsidRPr="000D0AD9" w:rsidRDefault="00943831">
      <w:pPr>
        <w:rPr>
          <w:b/>
        </w:rPr>
      </w:pPr>
      <w:r w:rsidRPr="000D0AD9">
        <w:rPr>
          <w:b/>
        </w:rPr>
        <w:t>НАОД</w:t>
      </w:r>
    </w:p>
    <w:p w:rsidR="00943831" w:rsidRDefault="00943831">
      <w:r w:rsidRPr="00550DC6">
        <w:rPr>
          <w:lang w:val="ru-RU"/>
        </w:rPr>
        <w:t>Национа</w:t>
      </w:r>
      <w:r>
        <w:t>лн</w:t>
      </w:r>
      <w:r w:rsidRPr="00550DC6">
        <w:rPr>
          <w:lang w:val="ru-RU"/>
        </w:rPr>
        <w:t xml:space="preserve">ото законодавство </w:t>
      </w:r>
      <w:r>
        <w:t xml:space="preserve">кое директно или индиректно ги регулира е-плаќањата не содржи регулатива за функционирање на домашни посредници при купување и продавање преку Интернет </w:t>
      </w:r>
      <w:r w:rsidRPr="00550DC6">
        <w:t>(payment facilitator</w:t>
      </w:r>
      <w:r>
        <w:t>). Согласно актуелните закони, посредникот не смее и нема основ да прима уплати за производи кои не се негова сопственост. Со ова се оневозможува функционирање на домашните он-лајн маркети и се подигаат бариерите за масовно ширење на он-л</w:t>
      </w:r>
      <w:proofErr w:type="spellStart"/>
      <w:r w:rsidR="00E864CA">
        <w:rPr>
          <w:lang w:val="en-US"/>
        </w:rPr>
        <w:t>ајн</w:t>
      </w:r>
      <w:proofErr w:type="spellEnd"/>
      <w:r>
        <w:t xml:space="preserve"> трговијата кај малите и средни претпријатија.  </w:t>
      </w:r>
    </w:p>
    <w:p w:rsidR="00943831" w:rsidRPr="000D0AD9" w:rsidRDefault="00943831">
      <w:pPr>
        <w:rPr>
          <w:b/>
        </w:rPr>
      </w:pPr>
      <w:r w:rsidRPr="000D0AD9">
        <w:rPr>
          <w:b/>
        </w:rPr>
        <w:lastRenderedPageBreak/>
        <w:t>ПРЕПОРАКА</w:t>
      </w:r>
    </w:p>
    <w:p w:rsidR="00943831" w:rsidRPr="00B20225" w:rsidRDefault="00943831" w:rsidP="003414E4">
      <w:pPr>
        <w:rPr>
          <w:lang w:val="en-US"/>
        </w:rPr>
      </w:pPr>
      <w:r>
        <w:t>Да се направат измени во</w:t>
      </w:r>
      <w:r w:rsidR="00E864CA">
        <w:t xml:space="preserve"> </w:t>
      </w:r>
      <w:r w:rsidR="00CE2E00">
        <w:rPr>
          <w:color w:val="000000" w:themeColor="text1"/>
        </w:rPr>
        <w:t>З</w:t>
      </w:r>
      <w:r w:rsidRPr="00CE2E00">
        <w:rPr>
          <w:color w:val="000000" w:themeColor="text1"/>
        </w:rPr>
        <w:t>акон</w:t>
      </w:r>
      <w:r w:rsidR="00337B5F">
        <w:rPr>
          <w:color w:val="000000" w:themeColor="text1"/>
        </w:rPr>
        <w:t xml:space="preserve"> за платен промет </w:t>
      </w:r>
      <w:r w:rsidR="00337B5F">
        <w:t>со цел</w:t>
      </w:r>
      <w:r>
        <w:t xml:space="preserve"> да се соз</w:t>
      </w:r>
      <w:r w:rsidR="00E864CA">
        <w:t>д</w:t>
      </w:r>
      <w:r>
        <w:t>аде законска рамка за фукционирање на посредник</w:t>
      </w:r>
      <w:r w:rsidRPr="003414E4">
        <w:t xml:space="preserve"> при е-плаќање (payment facilitator)</w:t>
      </w:r>
      <w:r>
        <w:t>. П</w:t>
      </w:r>
      <w:r w:rsidRPr="003414E4">
        <w:t xml:space="preserve">осредниците при е-плаќање </w:t>
      </w:r>
      <w:r>
        <w:t xml:space="preserve">да можат да имаат сметка на која ќе примаат уплати во име на продавачите без да мора да испорачаат </w:t>
      </w:r>
      <w:r w:rsidR="00337B5F">
        <w:t>финансиски документ за уплатените средства бидејки с</w:t>
      </w:r>
      <w:r>
        <w:t>опственост</w:t>
      </w:r>
      <w:r w:rsidR="00843BF5">
        <w:t>а</w:t>
      </w:r>
      <w:r>
        <w:t xml:space="preserve"> на производите</w:t>
      </w:r>
      <w:r w:rsidR="00843BF5">
        <w:t xml:space="preserve"> </w:t>
      </w:r>
      <w:r w:rsidR="00337B5F">
        <w:t>е</w:t>
      </w:r>
      <w:r w:rsidR="00843BF5">
        <w:t xml:space="preserve"> на самите продавачи</w:t>
      </w:r>
      <w:r w:rsidR="00337B5F">
        <w:t xml:space="preserve"> и нивна е о</w:t>
      </w:r>
      <w:r>
        <w:t xml:space="preserve">бврската за испорачување на </w:t>
      </w:r>
      <w:r w:rsidR="0042235D">
        <w:t xml:space="preserve">финансиски документ </w:t>
      </w:r>
      <w:r>
        <w:t>за купените производи</w:t>
      </w:r>
      <w:r w:rsidR="00E87ED9">
        <w:t>, гаранција</w:t>
      </w:r>
      <w:r>
        <w:t xml:space="preserve"> и сите дополнителни обврски кои произлегуваат од </w:t>
      </w:r>
      <w:r w:rsidR="00DB54E1">
        <w:t>З</w:t>
      </w:r>
      <w:r>
        <w:t xml:space="preserve">акон за заштита на потрошувачи. </w:t>
      </w:r>
    </w:p>
    <w:sectPr w:rsidR="00943831" w:rsidRPr="00B20225" w:rsidSect="00291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C11"/>
    <w:multiLevelType w:val="hybridMultilevel"/>
    <w:tmpl w:val="378E8EAC"/>
    <w:lvl w:ilvl="0" w:tplc="C7F69E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22DD7"/>
    <w:multiLevelType w:val="hybridMultilevel"/>
    <w:tmpl w:val="66566884"/>
    <w:lvl w:ilvl="0" w:tplc="042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1D"/>
    <w:rsid w:val="000446E9"/>
    <w:rsid w:val="00060E38"/>
    <w:rsid w:val="00066A6D"/>
    <w:rsid w:val="00093AFA"/>
    <w:rsid w:val="000D0AD9"/>
    <w:rsid w:val="000D0CD2"/>
    <w:rsid w:val="001E1599"/>
    <w:rsid w:val="00265F83"/>
    <w:rsid w:val="00286164"/>
    <w:rsid w:val="0029196B"/>
    <w:rsid w:val="002A16BF"/>
    <w:rsid w:val="002D32E3"/>
    <w:rsid w:val="002E6640"/>
    <w:rsid w:val="00322D74"/>
    <w:rsid w:val="00337B5F"/>
    <w:rsid w:val="003414E4"/>
    <w:rsid w:val="0042235D"/>
    <w:rsid w:val="00422B30"/>
    <w:rsid w:val="00484927"/>
    <w:rsid w:val="004A2B3F"/>
    <w:rsid w:val="004C0BF6"/>
    <w:rsid w:val="004E3A63"/>
    <w:rsid w:val="00550DC6"/>
    <w:rsid w:val="00581ABC"/>
    <w:rsid w:val="005A375D"/>
    <w:rsid w:val="005C55A8"/>
    <w:rsid w:val="005E202D"/>
    <w:rsid w:val="005F3D49"/>
    <w:rsid w:val="006C7674"/>
    <w:rsid w:val="006E1CB5"/>
    <w:rsid w:val="00707783"/>
    <w:rsid w:val="008114BC"/>
    <w:rsid w:val="00843BF5"/>
    <w:rsid w:val="008F780A"/>
    <w:rsid w:val="00943831"/>
    <w:rsid w:val="00A31774"/>
    <w:rsid w:val="00A67CAF"/>
    <w:rsid w:val="00A97A23"/>
    <w:rsid w:val="00B20225"/>
    <w:rsid w:val="00B46037"/>
    <w:rsid w:val="00BB6D73"/>
    <w:rsid w:val="00C030CB"/>
    <w:rsid w:val="00C12961"/>
    <w:rsid w:val="00C3421D"/>
    <w:rsid w:val="00C43B97"/>
    <w:rsid w:val="00CE2E00"/>
    <w:rsid w:val="00D04CFB"/>
    <w:rsid w:val="00D54CB2"/>
    <w:rsid w:val="00D858F3"/>
    <w:rsid w:val="00DB0C0F"/>
    <w:rsid w:val="00DB54E1"/>
    <w:rsid w:val="00DD52E2"/>
    <w:rsid w:val="00E541F8"/>
    <w:rsid w:val="00E864CA"/>
    <w:rsid w:val="00E87ED9"/>
    <w:rsid w:val="00EC6AB0"/>
    <w:rsid w:val="00F15C17"/>
    <w:rsid w:val="00F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68720E-1FC4-495C-A7D1-CB564A89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96B"/>
    <w:pPr>
      <w:spacing w:after="160" w:line="259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15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778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7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778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07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0778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7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6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arketKonek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ОН-ЛАЈН МАРКЕТ (ON-LINE MARKET PLACE)</vt:lpstr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ОН-ЛАЈН МАРКЕТ (ON-LINE MARKET PLACE)</dc:title>
  <dc:subject/>
  <dc:creator>Jasna Tanevska</dc:creator>
  <cp:keywords/>
  <dc:description/>
  <cp:lastModifiedBy>Jasna Tanevska</cp:lastModifiedBy>
  <cp:revision>3</cp:revision>
  <dcterms:created xsi:type="dcterms:W3CDTF">2015-03-11T14:39:00Z</dcterms:created>
  <dcterms:modified xsi:type="dcterms:W3CDTF">2015-03-13T15:02:00Z</dcterms:modified>
</cp:coreProperties>
</file>