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B2B" w:rsidRDefault="00EC3ECC">
      <w:pPr>
        <w:rPr>
          <w:b/>
          <w:lang w:val="mk-MK"/>
        </w:rPr>
      </w:pPr>
      <w:r>
        <w:rPr>
          <w:b/>
          <w:lang w:val="mk-MK"/>
        </w:rPr>
        <w:t xml:space="preserve">                                                                           ДО</w:t>
      </w:r>
    </w:p>
    <w:p w:rsidR="00EC3ECC" w:rsidRDefault="00EC3ECC">
      <w:pPr>
        <w:rPr>
          <w:b/>
          <w:lang w:val="mk-MK"/>
        </w:rPr>
      </w:pPr>
      <w:r>
        <w:rPr>
          <w:b/>
          <w:lang w:val="mk-MK"/>
        </w:rPr>
        <w:t xml:space="preserve">                                                                           МИНИСТЕРСТВО ЗА ЕКОНОМИЈА</w:t>
      </w:r>
    </w:p>
    <w:p w:rsidR="00EC3ECC" w:rsidRDefault="00EC3ECC">
      <w:pPr>
        <w:rPr>
          <w:b/>
          <w:lang w:val="mk-MK"/>
        </w:rPr>
      </w:pPr>
      <w:r>
        <w:rPr>
          <w:b/>
          <w:lang w:val="mk-MK"/>
        </w:rPr>
        <w:t xml:space="preserve">                                                                           Ул. „Јуриј Гагарин“ бр. 15, </w:t>
      </w:r>
    </w:p>
    <w:p w:rsidR="00EC3ECC" w:rsidRDefault="00EC3ECC">
      <w:pPr>
        <w:rPr>
          <w:b/>
          <w:lang w:val="mk-MK"/>
        </w:rPr>
      </w:pPr>
      <w:r>
        <w:rPr>
          <w:b/>
          <w:lang w:val="mk-MK"/>
        </w:rPr>
        <w:t xml:space="preserve">                                                                           1000 Скопје</w:t>
      </w:r>
    </w:p>
    <w:p w:rsidR="00EC3ECC" w:rsidRDefault="00EC3ECC">
      <w:pPr>
        <w:rPr>
          <w:b/>
          <w:lang w:val="mk-MK"/>
        </w:rPr>
      </w:pPr>
    </w:p>
    <w:p w:rsidR="00EC3ECC" w:rsidRDefault="00EC3ECC">
      <w:pPr>
        <w:rPr>
          <w:b/>
          <w:u w:val="single"/>
          <w:lang w:val="mk-MK"/>
        </w:rPr>
      </w:pPr>
      <w:r>
        <w:rPr>
          <w:b/>
          <w:lang w:val="mk-MK"/>
        </w:rPr>
        <w:t xml:space="preserve">                                                                                           </w:t>
      </w:r>
      <w:r>
        <w:rPr>
          <w:b/>
          <w:u w:val="single"/>
          <w:lang w:val="mk-MK"/>
        </w:rPr>
        <w:t>С К О П Ј Е</w:t>
      </w:r>
    </w:p>
    <w:p w:rsidR="00EC3ECC" w:rsidRDefault="00EC3ECC">
      <w:pPr>
        <w:rPr>
          <w:b/>
          <w:u w:val="single"/>
          <w:lang w:val="mk-MK"/>
        </w:rPr>
      </w:pPr>
    </w:p>
    <w:p w:rsidR="00EC3ECC" w:rsidRDefault="00EC3ECC">
      <w:pPr>
        <w:rPr>
          <w:b/>
          <w:u w:val="single"/>
          <w:lang w:val="mk-MK"/>
        </w:rPr>
      </w:pPr>
    </w:p>
    <w:p w:rsidR="00EC3ECC" w:rsidRDefault="00EC3ECC" w:rsidP="00EC3ECC">
      <w:pPr>
        <w:ind w:firstLine="720"/>
        <w:rPr>
          <w:b/>
          <w:lang w:val="mk-MK"/>
        </w:rPr>
      </w:pPr>
      <w:r>
        <w:rPr>
          <w:b/>
          <w:lang w:val="mk-MK"/>
        </w:rPr>
        <w:t xml:space="preserve">ПРЕДМЕТ: Коментари и забелешки кон текстот на Предлог законот за </w:t>
      </w:r>
    </w:p>
    <w:p w:rsidR="00EC3ECC" w:rsidRDefault="00EC3ECC" w:rsidP="00EC3ECC">
      <w:pPr>
        <w:ind w:firstLine="720"/>
        <w:rPr>
          <w:b/>
          <w:lang w:val="mk-MK"/>
        </w:rPr>
      </w:pPr>
      <w:r>
        <w:rPr>
          <w:b/>
          <w:lang w:val="mk-MK"/>
        </w:rPr>
        <w:t xml:space="preserve">                      изменување и дополнување на Законот за трговија, по </w:t>
      </w:r>
    </w:p>
    <w:p w:rsidR="00EC3ECC" w:rsidRDefault="00EC3ECC" w:rsidP="00EC3ECC">
      <w:pPr>
        <w:ind w:firstLine="720"/>
        <w:rPr>
          <w:b/>
          <w:lang w:val="mk-MK"/>
        </w:rPr>
      </w:pPr>
      <w:r>
        <w:rPr>
          <w:b/>
          <w:lang w:val="mk-MK"/>
        </w:rPr>
        <w:t xml:space="preserve">                      скратена постапка.</w:t>
      </w:r>
    </w:p>
    <w:p w:rsidR="00EC3ECC" w:rsidRDefault="00EC3ECC" w:rsidP="00EC3ECC">
      <w:pPr>
        <w:ind w:firstLine="720"/>
        <w:rPr>
          <w:b/>
          <w:lang w:val="mk-MK"/>
        </w:rPr>
      </w:pPr>
    </w:p>
    <w:p w:rsidR="00EC3ECC" w:rsidRDefault="00EC3ECC" w:rsidP="00292EE6">
      <w:pPr>
        <w:rPr>
          <w:lang w:val="mk-MK"/>
        </w:rPr>
      </w:pPr>
      <w:r>
        <w:rPr>
          <w:lang w:val="mk-MK"/>
        </w:rPr>
        <w:tab/>
        <w:t>Почитувани,</w:t>
      </w:r>
    </w:p>
    <w:p w:rsidR="00EC3ECC" w:rsidRDefault="00EC3ECC" w:rsidP="00EC3ECC">
      <w:pPr>
        <w:ind w:firstLine="720"/>
        <w:rPr>
          <w:lang w:val="mk-MK"/>
        </w:rPr>
      </w:pPr>
    </w:p>
    <w:p w:rsidR="003C034D" w:rsidRDefault="00292EE6" w:rsidP="00292EE6">
      <w:pPr>
        <w:ind w:firstLine="720"/>
        <w:jc w:val="both"/>
        <w:rPr>
          <w:lang w:val="mk-MK"/>
        </w:rPr>
      </w:pPr>
      <w:r>
        <w:rPr>
          <w:lang w:val="mk-MK"/>
        </w:rPr>
        <w:t xml:space="preserve">Од страна на Министерството за економија на Република Северна Македонија, изработен е текст на Предлог законот за изменување и дополнување на Законот за трговија, кој треба да биде донесен по скратена постапка во Собранието на Република Северна Македонија. Со предложениот текст, се предвидува </w:t>
      </w:r>
      <w:r w:rsidR="003C034D">
        <w:rPr>
          <w:lang w:val="mk-MK"/>
        </w:rPr>
        <w:t xml:space="preserve">измена и дополнување на членот 2, 4, 6, 22, </w:t>
      </w:r>
      <w:r w:rsidR="003C034D" w:rsidRPr="003C034D">
        <w:rPr>
          <w:lang w:val="mk-MK"/>
        </w:rPr>
        <w:t>23-б</w:t>
      </w:r>
      <w:r w:rsidR="003C034D">
        <w:rPr>
          <w:lang w:val="mk-MK"/>
        </w:rPr>
        <w:t>, 25,</w:t>
      </w:r>
      <w:r w:rsidR="003C034D" w:rsidRPr="003C034D">
        <w:rPr>
          <w:lang w:val="mk-MK"/>
        </w:rPr>
        <w:t xml:space="preserve"> 29, 31</w:t>
      </w:r>
      <w:r w:rsidR="003C034D">
        <w:rPr>
          <w:lang w:val="mk-MK"/>
        </w:rPr>
        <w:t>, 36, 38, 41, 42, 43, 44, 45-а,</w:t>
      </w:r>
      <w:r w:rsidR="003C034D" w:rsidRPr="003C034D">
        <w:rPr>
          <w:lang w:val="mk-MK"/>
        </w:rPr>
        <w:t xml:space="preserve"> 46 </w:t>
      </w:r>
      <w:r w:rsidR="003C034D">
        <w:rPr>
          <w:lang w:val="mk-MK"/>
        </w:rPr>
        <w:t>и 58.</w:t>
      </w:r>
    </w:p>
    <w:p w:rsidR="00C31031" w:rsidRPr="00F238E7" w:rsidRDefault="003C034D" w:rsidP="00F238E7">
      <w:pPr>
        <w:ind w:firstLine="720"/>
        <w:jc w:val="both"/>
      </w:pPr>
      <w:r>
        <w:rPr>
          <w:lang w:val="mk-MK"/>
        </w:rPr>
        <w:t xml:space="preserve">Меѓудругото, </w:t>
      </w:r>
      <w:r w:rsidR="00D9765F">
        <w:rPr>
          <w:lang w:val="mk-MK"/>
        </w:rPr>
        <w:t>со споменатиот Предлог закон за изменување и дополнување на Законот за трговија, се менува и членот 25 од Законот за трговија (Сл. весник на Република Македонија бр. 16/04</w:t>
      </w:r>
      <w:r w:rsidR="00F238E7">
        <w:t xml:space="preserve">, </w:t>
      </w:r>
      <w:r w:rsidR="00F238E7" w:rsidRPr="00F238E7">
        <w:t>128/06, 63/07, 88/08, 159/08, 20/09, 99/09, 105/09, 115/10, 158/10, 36/11, 53/11, 148/13, 164/13, 97/15, 129/15, 53/16 и 120/18</w:t>
      </w:r>
      <w:r w:rsidR="00D9765F">
        <w:rPr>
          <w:lang w:val="mk-MK"/>
        </w:rPr>
        <w:t>), со кој се регулира работното време на деловните простори (</w:t>
      </w:r>
      <w:r w:rsidR="00D9765F" w:rsidRPr="00D9765F">
        <w:rPr>
          <w:lang w:val="mk-MK"/>
        </w:rPr>
        <w:t>продавниците, киосците, автоматите, штандовите, зелените пазари, магацините, складовите, деловните простори, трговските центри (молови)</w:t>
      </w:r>
      <w:r w:rsidR="00983CCF">
        <w:rPr>
          <w:lang w:val="mk-MK"/>
        </w:rPr>
        <w:t xml:space="preserve"> и бензинските станици</w:t>
      </w:r>
      <w:r w:rsidR="00D9765F">
        <w:rPr>
          <w:lang w:val="mk-MK"/>
        </w:rPr>
        <w:t xml:space="preserve">) во рамките на кои, трговиците на големо и трговците на мало ја вршат </w:t>
      </w:r>
      <w:r w:rsidR="00A65C02">
        <w:rPr>
          <w:lang w:val="mk-MK"/>
        </w:rPr>
        <w:t>својата дејност, односно трговија</w:t>
      </w:r>
      <w:r w:rsidR="00A6384B">
        <w:rPr>
          <w:lang w:val="mk-MK"/>
        </w:rPr>
        <w:t>та</w:t>
      </w:r>
      <w:r w:rsidR="00D9765F">
        <w:rPr>
          <w:lang w:val="mk-MK"/>
        </w:rPr>
        <w:t xml:space="preserve"> на големо и мало.</w:t>
      </w:r>
      <w:r w:rsidR="00A65C02">
        <w:rPr>
          <w:lang w:val="mk-MK"/>
        </w:rPr>
        <w:t xml:space="preserve"> </w:t>
      </w:r>
    </w:p>
    <w:p w:rsidR="00890650" w:rsidRDefault="00A65C02" w:rsidP="00292EE6">
      <w:pPr>
        <w:ind w:firstLine="720"/>
        <w:jc w:val="both"/>
        <w:rPr>
          <w:lang w:val="mk-MK"/>
        </w:rPr>
      </w:pPr>
      <w:r>
        <w:rPr>
          <w:lang w:val="mk-MK"/>
        </w:rPr>
        <w:t>Подносителот на овој допис, „Макпетрол“ А.Д. – Скопје</w:t>
      </w:r>
      <w:r w:rsidR="00C31031">
        <w:rPr>
          <w:lang w:val="mk-MK"/>
        </w:rPr>
        <w:t>, има во</w:t>
      </w:r>
      <w:r w:rsidR="005C3C7E">
        <w:rPr>
          <w:lang w:val="mk-MK"/>
        </w:rPr>
        <w:t xml:space="preserve"> своја</w:t>
      </w:r>
      <w:r w:rsidR="00587C50">
        <w:rPr>
          <w:lang w:val="mk-MK"/>
        </w:rPr>
        <w:t xml:space="preserve"> сопственост голем број на</w:t>
      </w:r>
      <w:r w:rsidR="00C31031">
        <w:rPr>
          <w:lang w:val="mk-MK"/>
        </w:rPr>
        <w:t xml:space="preserve"> бензински станици, кои се поставени низ целата територија на Република Северна Македонија, во рамките на кои „Макпетрол“ А.Д. – Скопје ја врши својата приор</w:t>
      </w:r>
      <w:r w:rsidR="00951523">
        <w:rPr>
          <w:lang w:val="mk-MK"/>
        </w:rPr>
        <w:t>итетната дејност</w:t>
      </w:r>
      <w:r w:rsidR="00C31031">
        <w:rPr>
          <w:lang w:val="mk-MK"/>
        </w:rPr>
        <w:t>, означена со шифра 47.30 во Националната класификација на дејности, односно трговија на мало со моторни горива и мазива во специјализирани продавници. Во склоп н</w:t>
      </w:r>
      <w:r w:rsidR="00951523">
        <w:rPr>
          <w:lang w:val="mk-MK"/>
        </w:rPr>
        <w:t>а предметните бензински станици</w:t>
      </w:r>
      <w:r w:rsidR="00C31031">
        <w:rPr>
          <w:lang w:val="mk-MK"/>
        </w:rPr>
        <w:t xml:space="preserve"> постојат и придружн објекти, во кои „Макпетрол“ А.Д. – Скопје врши трговија на мало и на останати трговски стоки, </w:t>
      </w:r>
      <w:r w:rsidR="00890650">
        <w:rPr>
          <w:lang w:val="mk-MK"/>
        </w:rPr>
        <w:t xml:space="preserve">односно врши дејности кои во Националната класификација на дејности, се означени со шифрите: </w:t>
      </w:r>
      <w:r w:rsidR="00C31031" w:rsidRPr="00C31031">
        <w:rPr>
          <w:lang w:val="mk-MK"/>
        </w:rPr>
        <w:t>47.11, 47.21, 47.29, 47.61 и 47.75</w:t>
      </w:r>
      <w:r w:rsidR="00890650">
        <w:rPr>
          <w:lang w:val="mk-MK"/>
        </w:rPr>
        <w:t>.</w:t>
      </w:r>
    </w:p>
    <w:p w:rsidR="00890650" w:rsidRDefault="00890650" w:rsidP="00292EE6">
      <w:pPr>
        <w:ind w:firstLine="720"/>
        <w:jc w:val="both"/>
        <w:rPr>
          <w:lang w:val="mk-MK"/>
        </w:rPr>
      </w:pPr>
      <w:r>
        <w:rPr>
          <w:lang w:val="mk-MK"/>
        </w:rPr>
        <w:t>Со предложените измени на членот 25 од Законот за трговија, во ставот 4 од истиот, се предвидува дека трговијата на мало, меѓудругото и во бензинските станици, не може да се врши на ден недела и деновите определени како празници, согласно Законот за празниците.</w:t>
      </w:r>
    </w:p>
    <w:p w:rsidR="005E3718" w:rsidRDefault="00890650" w:rsidP="00292EE6">
      <w:pPr>
        <w:ind w:firstLine="720"/>
        <w:jc w:val="both"/>
        <w:rPr>
          <w:lang w:val="mk-MK"/>
        </w:rPr>
      </w:pPr>
      <w:r>
        <w:rPr>
          <w:lang w:val="mk-MK"/>
        </w:rPr>
        <w:t>По исклучок од овој став, во</w:t>
      </w:r>
      <w:r w:rsidR="005E3718">
        <w:rPr>
          <w:lang w:val="mk-MK"/>
        </w:rPr>
        <w:t xml:space="preserve"> став 5 точка 2) од истиот член, трговијата на мало може да се врши и во денот недела и во деновите определени како празници, </w:t>
      </w:r>
      <w:r w:rsidR="005E3718">
        <w:rPr>
          <w:lang w:val="mk-MK"/>
        </w:rPr>
        <w:lastRenderedPageBreak/>
        <w:t xml:space="preserve">на </w:t>
      </w:r>
      <w:r w:rsidR="005E3718" w:rsidRPr="005E3718">
        <w:rPr>
          <w:i/>
          <w:lang w:val="mk-MK"/>
        </w:rPr>
        <w:t>„</w:t>
      </w:r>
      <w:r w:rsidR="005E3718" w:rsidRPr="005E3718">
        <w:rPr>
          <w:i/>
          <w:iCs/>
          <w:lang w:val="mk-MK"/>
        </w:rPr>
        <w:t xml:space="preserve">бензински пумпи во чии </w:t>
      </w:r>
      <w:r w:rsidR="005E3718">
        <w:rPr>
          <w:i/>
          <w:iCs/>
          <w:lang w:val="mk-MK"/>
        </w:rPr>
        <w:t>рамки се врши</w:t>
      </w:r>
      <w:r w:rsidR="005E3718" w:rsidRPr="005E3718">
        <w:rPr>
          <w:i/>
          <w:iCs/>
          <w:lang w:val="mk-MK"/>
        </w:rPr>
        <w:t xml:space="preserve"> трговија на мало со разновидни прехран</w:t>
      </w:r>
      <w:r w:rsidR="005E3718">
        <w:rPr>
          <w:i/>
          <w:iCs/>
          <w:lang w:val="mk-MK"/>
        </w:rPr>
        <w:t>б</w:t>
      </w:r>
      <w:r w:rsidR="005E3718" w:rsidRPr="005E3718">
        <w:rPr>
          <w:i/>
          <w:iCs/>
          <w:lang w:val="mk-MK"/>
        </w:rPr>
        <w:t>ени и други производи“</w:t>
      </w:r>
      <w:r w:rsidR="005E3718">
        <w:rPr>
          <w:iCs/>
          <w:lang w:val="mk-MK"/>
        </w:rPr>
        <w:t>.</w:t>
      </w:r>
      <w:r w:rsidR="005E3718">
        <w:rPr>
          <w:lang w:val="mk-MK"/>
        </w:rPr>
        <w:t xml:space="preserve"> </w:t>
      </w:r>
    </w:p>
    <w:p w:rsidR="003047FC" w:rsidRDefault="005E3718" w:rsidP="00292EE6">
      <w:pPr>
        <w:ind w:firstLine="720"/>
        <w:jc w:val="both"/>
        <w:rPr>
          <w:lang w:val="mk-MK"/>
        </w:rPr>
      </w:pPr>
      <w:r>
        <w:rPr>
          <w:lang w:val="mk-MK"/>
        </w:rPr>
        <w:t>Меѓутоа, со ст</w:t>
      </w:r>
      <w:r w:rsidR="00A1135C">
        <w:rPr>
          <w:lang w:val="mk-MK"/>
        </w:rPr>
        <w:t>ав 7 од измените на членот 25 со Предлог законот за измена на</w:t>
      </w:r>
      <w:r>
        <w:rPr>
          <w:lang w:val="mk-MK"/>
        </w:rPr>
        <w:t xml:space="preserve"> Законот за трго</w:t>
      </w:r>
      <w:r w:rsidR="00A1135C">
        <w:rPr>
          <w:lang w:val="mk-MK"/>
        </w:rPr>
        <w:t>вија, се предвидува дека</w:t>
      </w:r>
      <w:r>
        <w:rPr>
          <w:lang w:val="mk-MK"/>
        </w:rPr>
        <w:t xml:space="preserve"> за трговиците на мало од став 5 точка 2</w:t>
      </w:r>
      <w:r w:rsidR="00A1135C">
        <w:rPr>
          <w:lang w:val="mk-MK"/>
        </w:rPr>
        <w:t>)</w:t>
      </w:r>
      <w:r>
        <w:rPr>
          <w:lang w:val="mk-MK"/>
        </w:rPr>
        <w:t xml:space="preserve"> од изменетиот член 25, односно бензинските пумпи во чии рамки се врши</w:t>
      </w:r>
      <w:r w:rsidR="00890650">
        <w:rPr>
          <w:lang w:val="mk-MK"/>
        </w:rPr>
        <w:t xml:space="preserve"> </w:t>
      </w:r>
      <w:r>
        <w:rPr>
          <w:lang w:val="mk-MK"/>
        </w:rPr>
        <w:t xml:space="preserve">трговија на мало со разновидни прехранбени и други производи, </w:t>
      </w:r>
      <w:r w:rsidRPr="005E3718">
        <w:rPr>
          <w:i/>
          <w:lang w:val="mk-MK"/>
        </w:rPr>
        <w:t>„</w:t>
      </w:r>
      <w:r w:rsidRPr="005E3718">
        <w:rPr>
          <w:i/>
          <w:iCs/>
          <w:lang w:val="mk-MK"/>
        </w:rPr>
        <w:t>се утврдува надоместок во висина од 2% од вкупниот приход остварен во претходната година во ден недела и на празници, кои средства ќе се инвестираат во детски градинки“</w:t>
      </w:r>
      <w:r>
        <w:rPr>
          <w:lang w:val="mk-MK"/>
        </w:rPr>
        <w:t xml:space="preserve">. </w:t>
      </w:r>
      <w:r w:rsidR="00C31031">
        <w:rPr>
          <w:lang w:val="mk-MK"/>
        </w:rPr>
        <w:t xml:space="preserve"> </w:t>
      </w:r>
    </w:p>
    <w:p w:rsidR="003047FC" w:rsidRDefault="003047FC" w:rsidP="00292EE6">
      <w:pPr>
        <w:ind w:firstLine="720"/>
        <w:jc w:val="both"/>
        <w:rPr>
          <w:lang w:val="mk-MK"/>
        </w:rPr>
      </w:pPr>
    </w:p>
    <w:p w:rsidR="00C71B80" w:rsidRPr="000F6BA2" w:rsidRDefault="000F6BA2" w:rsidP="000F6BA2">
      <w:pPr>
        <w:jc w:val="both"/>
        <w:rPr>
          <w:lang w:val="mk-MK"/>
        </w:rPr>
      </w:pPr>
      <w:r w:rsidRPr="000F6BA2">
        <w:rPr>
          <w:lang w:val="mk-MK"/>
        </w:rPr>
        <w:tab/>
        <w:t>1</w:t>
      </w:r>
      <w:r>
        <w:rPr>
          <w:lang w:val="mk-MK"/>
        </w:rPr>
        <w:t xml:space="preserve">. </w:t>
      </w:r>
      <w:r w:rsidR="003047FC" w:rsidRPr="000F6BA2">
        <w:rPr>
          <w:lang w:val="mk-MK"/>
        </w:rPr>
        <w:t>„Макпетрол“ А.Д. – Скопје, како деловен субјект, кои ги врши свои</w:t>
      </w:r>
      <w:r w:rsidR="00A1135C" w:rsidRPr="000F6BA2">
        <w:rPr>
          <w:lang w:val="mk-MK"/>
        </w:rPr>
        <w:t>те деловни активности преку голем број на</w:t>
      </w:r>
      <w:r w:rsidR="003047FC" w:rsidRPr="000F6BA2">
        <w:rPr>
          <w:lang w:val="mk-MK"/>
        </w:rPr>
        <w:t xml:space="preserve"> бензински пумпи, складови и други објекти</w:t>
      </w:r>
      <w:r w:rsidR="00C71B80" w:rsidRPr="000F6BA2">
        <w:rPr>
          <w:lang w:val="mk-MK"/>
        </w:rPr>
        <w:t>, распространети низ целата</w:t>
      </w:r>
      <w:r w:rsidR="003047FC" w:rsidRPr="000F6BA2">
        <w:rPr>
          <w:lang w:val="mk-MK"/>
        </w:rPr>
        <w:t xml:space="preserve"> територијата на Република Северна Македонија</w:t>
      </w:r>
      <w:r w:rsidR="00C71B80" w:rsidRPr="000F6BA2">
        <w:rPr>
          <w:lang w:val="mk-MK"/>
        </w:rPr>
        <w:t>, смета дека ваквата формулација на</w:t>
      </w:r>
      <w:r w:rsidR="00A1135C" w:rsidRPr="000F6BA2">
        <w:rPr>
          <w:lang w:val="mk-MK"/>
        </w:rPr>
        <w:t xml:space="preserve"> ставот 7 од изменетиот член 25</w:t>
      </w:r>
      <w:r w:rsidR="00C71B80" w:rsidRPr="000F6BA2">
        <w:rPr>
          <w:lang w:val="mk-MK"/>
        </w:rPr>
        <w:t xml:space="preserve"> го прави истиот неприменлив, предвидува обврски за деловните субјекти врз кои оваа одредба ќе се применува, кои се во спротивност со системот на правни норми во Република Северна Македонија, го прави работењето во ден недела и во деновите определени како празници, економски нецелисходно и неефикасно, и воведува нови јавни давачки, кои дополнително ќе го обременат и ќе го сторат непрактично работењето на овие деловни субјекти во деновите недела и деновите определени како празник.</w:t>
      </w:r>
    </w:p>
    <w:p w:rsidR="00C71B80" w:rsidRDefault="00C71B80" w:rsidP="003047FC">
      <w:pPr>
        <w:jc w:val="both"/>
        <w:rPr>
          <w:lang w:val="mk-MK"/>
        </w:rPr>
      </w:pPr>
    </w:p>
    <w:p w:rsidR="006A4033" w:rsidRDefault="00C71B80" w:rsidP="003047FC">
      <w:pPr>
        <w:jc w:val="both"/>
        <w:rPr>
          <w:lang w:val="mk-MK"/>
        </w:rPr>
      </w:pPr>
      <w:r>
        <w:rPr>
          <w:lang w:val="mk-MK"/>
        </w:rPr>
        <w:tab/>
      </w:r>
      <w:r w:rsidR="00C07ADD">
        <w:rPr>
          <w:lang w:val="mk-MK"/>
        </w:rPr>
        <w:t xml:space="preserve">- </w:t>
      </w:r>
      <w:r w:rsidR="00C04AAB">
        <w:rPr>
          <w:lang w:val="mk-MK"/>
        </w:rPr>
        <w:t xml:space="preserve">Имено, државните детски градинки се јавни установи, согласно член </w:t>
      </w:r>
      <w:r w:rsidR="006A4033">
        <w:rPr>
          <w:lang w:val="mk-MK"/>
        </w:rPr>
        <w:t xml:space="preserve">4 став 2 од Законот за установите (Сл. весник на РМ бр. </w:t>
      </w:r>
      <w:r w:rsidR="00A1135C">
        <w:rPr>
          <w:lang w:val="mk-MK"/>
        </w:rPr>
        <w:t>32/05,120/05 и 51/11). Согласно</w:t>
      </w:r>
      <w:r w:rsidR="006A4033">
        <w:rPr>
          <w:lang w:val="mk-MK"/>
        </w:rPr>
        <w:t xml:space="preserve"> споменатиот член, јавна установа може да основа Република Северна Македонија со државни средства, како државна јавна установа, или општините как</w:t>
      </w:r>
      <w:r w:rsidR="00A1135C">
        <w:rPr>
          <w:lang w:val="mk-MK"/>
        </w:rPr>
        <w:t>о единици на локална самоуправа</w:t>
      </w:r>
      <w:r w:rsidR="006A4033">
        <w:rPr>
          <w:lang w:val="mk-MK"/>
        </w:rPr>
        <w:t xml:space="preserve"> со оп</w:t>
      </w:r>
      <w:r w:rsidR="00A1135C">
        <w:rPr>
          <w:lang w:val="mk-MK"/>
        </w:rPr>
        <w:t>штински средства, како општинска јавна установз</w:t>
      </w:r>
      <w:r w:rsidR="006A4033">
        <w:rPr>
          <w:lang w:val="mk-MK"/>
        </w:rPr>
        <w:t>.</w:t>
      </w:r>
    </w:p>
    <w:p w:rsidR="005C3C7E" w:rsidRDefault="006A4033" w:rsidP="003047FC">
      <w:pPr>
        <w:jc w:val="both"/>
        <w:rPr>
          <w:lang w:val="mk-MK"/>
        </w:rPr>
      </w:pPr>
      <w:r>
        <w:rPr>
          <w:lang w:val="mk-MK"/>
        </w:rPr>
        <w:tab/>
        <w:t>Со Законот за локална самоуправа (Сл. весник на РМ бр. 5/2002), односно со член 22 став 1 точка 7 од истиот, како една од основните надлежности, односно работи од јавен интерес</w:t>
      </w:r>
      <w:r w:rsidR="00A1135C">
        <w:rPr>
          <w:lang w:val="mk-MK"/>
        </w:rPr>
        <w:t>,</w:t>
      </w:r>
      <w:r>
        <w:rPr>
          <w:lang w:val="mk-MK"/>
        </w:rPr>
        <w:t xml:space="preserve"> за чи</w:t>
      </w:r>
      <w:r w:rsidR="00A1135C">
        <w:rPr>
          <w:lang w:val="mk-MK"/>
        </w:rPr>
        <w:t>е вршење се одговорни општините</w:t>
      </w:r>
      <w:r w:rsidR="005C3C7E">
        <w:rPr>
          <w:lang w:val="mk-MK"/>
        </w:rPr>
        <w:t xml:space="preserve"> предвидена</w:t>
      </w:r>
      <w:r w:rsidR="00A1135C">
        <w:rPr>
          <w:lang w:val="mk-MK"/>
        </w:rPr>
        <w:t xml:space="preserve"> е</w:t>
      </w:r>
      <w:r w:rsidR="005C3C7E">
        <w:rPr>
          <w:lang w:val="mk-MK"/>
        </w:rPr>
        <w:t xml:space="preserve"> и: </w:t>
      </w:r>
      <w:r w:rsidR="005C3C7E" w:rsidRPr="005C3C7E">
        <w:rPr>
          <w:b/>
          <w:lang w:val="mk-MK"/>
        </w:rPr>
        <w:t>с</w:t>
      </w:r>
      <w:proofErr w:type="spellStart"/>
      <w:r w:rsidR="005C3C7E" w:rsidRPr="005C3C7E">
        <w:rPr>
          <w:b/>
        </w:rPr>
        <w:t>опственост</w:t>
      </w:r>
      <w:proofErr w:type="spellEnd"/>
      <w:r w:rsidR="005C3C7E" w:rsidRPr="005C3C7E">
        <w:rPr>
          <w:b/>
          <w:lang w:val="mk-MK"/>
        </w:rPr>
        <w:t>а</w:t>
      </w:r>
      <w:r w:rsidR="005C3C7E" w:rsidRPr="005C3C7E">
        <w:rPr>
          <w:b/>
        </w:rPr>
        <w:t xml:space="preserve">, </w:t>
      </w:r>
      <w:proofErr w:type="spellStart"/>
      <w:r w:rsidR="005C3C7E" w:rsidRPr="005C3C7E">
        <w:rPr>
          <w:b/>
        </w:rPr>
        <w:t>финансирање</w:t>
      </w:r>
      <w:proofErr w:type="spellEnd"/>
      <w:r w:rsidR="005C3C7E" w:rsidRPr="005C3C7E">
        <w:rPr>
          <w:b/>
          <w:lang w:val="mk-MK"/>
        </w:rPr>
        <w:t>то</w:t>
      </w:r>
      <w:r w:rsidR="005C3C7E" w:rsidRPr="005C3C7E">
        <w:rPr>
          <w:b/>
        </w:rPr>
        <w:t xml:space="preserve">, </w:t>
      </w:r>
      <w:proofErr w:type="spellStart"/>
      <w:r w:rsidR="005C3C7E" w:rsidRPr="005C3C7E">
        <w:rPr>
          <w:b/>
        </w:rPr>
        <w:t>инвестиции</w:t>
      </w:r>
      <w:proofErr w:type="spellEnd"/>
      <w:r w:rsidR="005C3C7E" w:rsidRPr="005C3C7E">
        <w:rPr>
          <w:b/>
          <w:lang w:val="mk-MK"/>
        </w:rPr>
        <w:t>те</w:t>
      </w:r>
      <w:r w:rsidR="005C3C7E" w:rsidRPr="005C3C7E">
        <w:rPr>
          <w:b/>
        </w:rPr>
        <w:t xml:space="preserve"> и </w:t>
      </w:r>
      <w:proofErr w:type="spellStart"/>
      <w:r w:rsidR="005C3C7E" w:rsidRPr="005C3C7E">
        <w:rPr>
          <w:b/>
        </w:rPr>
        <w:t>одржување</w:t>
      </w:r>
      <w:proofErr w:type="spellEnd"/>
      <w:r w:rsidR="005C3C7E" w:rsidRPr="005C3C7E">
        <w:rPr>
          <w:b/>
          <w:lang w:val="mk-MK"/>
        </w:rPr>
        <w:t>то</w:t>
      </w:r>
      <w:r w:rsidR="00C04AAB" w:rsidRPr="005C3C7E">
        <w:rPr>
          <w:b/>
          <w:lang w:val="mk-MK"/>
        </w:rPr>
        <w:t xml:space="preserve"> </w:t>
      </w:r>
      <w:r w:rsidR="005C3C7E" w:rsidRPr="005C3C7E">
        <w:rPr>
          <w:b/>
          <w:lang w:val="mk-MK"/>
        </w:rPr>
        <w:t>на детските градинки</w:t>
      </w:r>
      <w:r w:rsidR="005C3C7E">
        <w:rPr>
          <w:lang w:val="mk-MK"/>
        </w:rPr>
        <w:t xml:space="preserve"> </w:t>
      </w:r>
      <w:r w:rsidR="005C3C7E">
        <w:rPr>
          <w:b/>
          <w:lang w:val="mk-MK"/>
        </w:rPr>
        <w:t>на територијата на општината</w:t>
      </w:r>
      <w:r w:rsidR="005C3C7E">
        <w:rPr>
          <w:lang w:val="mk-MK"/>
        </w:rPr>
        <w:t>.</w:t>
      </w:r>
    </w:p>
    <w:p w:rsidR="00BF2A3B" w:rsidRDefault="005C3C7E" w:rsidP="003047FC">
      <w:pPr>
        <w:jc w:val="both"/>
        <w:rPr>
          <w:lang w:val="mk-MK"/>
        </w:rPr>
      </w:pPr>
      <w:r>
        <w:rPr>
          <w:b/>
          <w:lang w:val="mk-MK"/>
        </w:rPr>
        <w:tab/>
      </w:r>
      <w:r>
        <w:rPr>
          <w:lang w:val="mk-MK"/>
        </w:rPr>
        <w:t xml:space="preserve">Со истиот закон, </w:t>
      </w:r>
      <w:r w:rsidR="00BF2A3B">
        <w:rPr>
          <w:lang w:val="mk-MK"/>
        </w:rPr>
        <w:t>во член 21 став 1 е определено дека, општините самостојно ги вршат работите од јавен интерес од локално значење и се одговорни за нивно вршење, кои согласно ч</w:t>
      </w:r>
      <w:r w:rsidR="000F6BA2">
        <w:rPr>
          <w:lang w:val="mk-MK"/>
        </w:rPr>
        <w:t>лен 11 од овој закон, се финанс</w:t>
      </w:r>
      <w:r w:rsidR="00BF2A3B">
        <w:rPr>
          <w:lang w:val="mk-MK"/>
        </w:rPr>
        <w:t>ираат од сопствени извори на приходи и други извори на финасирање.</w:t>
      </w:r>
    </w:p>
    <w:p w:rsidR="00F8623C" w:rsidRDefault="00BF2A3B" w:rsidP="00F8623C">
      <w:pPr>
        <w:jc w:val="both"/>
        <w:rPr>
          <w:lang w:val="mk-MK"/>
        </w:rPr>
      </w:pPr>
      <w:r>
        <w:rPr>
          <w:lang w:val="mk-MK"/>
        </w:rPr>
        <w:tab/>
        <w:t xml:space="preserve">Финансирањето на основните надлежности на општините, е регулирано со Законот за финансирање на единиците на локалната самоуправа (Сл. весник на РМ бр. </w:t>
      </w:r>
      <w:proofErr w:type="gramStart"/>
      <w:r w:rsidRPr="00BF2A3B">
        <w:t>61/04, 96/04, 67/07, 156/09, 47/11, 192/15 и 209/18</w:t>
      </w:r>
      <w:r w:rsidR="00F8623C">
        <w:rPr>
          <w:lang w:val="mk-MK"/>
        </w:rPr>
        <w:t xml:space="preserve"> и Сл. весник на РСМ бр.</w:t>
      </w:r>
      <w:proofErr w:type="gramEnd"/>
      <w:r w:rsidR="00F8623C">
        <w:rPr>
          <w:lang w:val="mk-MK"/>
        </w:rPr>
        <w:t xml:space="preserve"> </w:t>
      </w:r>
      <w:proofErr w:type="spellStart"/>
      <w:proofErr w:type="gramStart"/>
      <w:r w:rsidR="00F8623C" w:rsidRPr="00F8623C">
        <w:t>бр</w:t>
      </w:r>
      <w:proofErr w:type="spellEnd"/>
      <w:proofErr w:type="gramEnd"/>
      <w:r w:rsidR="00F8623C" w:rsidRPr="00F8623C">
        <w:t xml:space="preserve">. </w:t>
      </w:r>
      <w:proofErr w:type="gramStart"/>
      <w:r w:rsidR="00F8623C" w:rsidRPr="00F8623C">
        <w:t>244/19 и 53/21</w:t>
      </w:r>
      <w:r w:rsidR="00F8623C">
        <w:rPr>
          <w:lang w:val="mk-MK"/>
        </w:rPr>
        <w:t xml:space="preserve">) кој претставува </w:t>
      </w:r>
      <w:proofErr w:type="spellStart"/>
      <w:r w:rsidR="00F8623C">
        <w:rPr>
          <w:i/>
        </w:rPr>
        <w:t>lex</w:t>
      </w:r>
      <w:proofErr w:type="spellEnd"/>
      <w:r w:rsidR="00F8623C">
        <w:rPr>
          <w:i/>
        </w:rPr>
        <w:t xml:space="preserve"> </w:t>
      </w:r>
      <w:proofErr w:type="spellStart"/>
      <w:r w:rsidR="00F8623C">
        <w:rPr>
          <w:i/>
        </w:rPr>
        <w:t>specialis</w:t>
      </w:r>
      <w:proofErr w:type="spellEnd"/>
      <w:r w:rsidR="00F8623C">
        <w:rPr>
          <w:i/>
        </w:rPr>
        <w:t xml:space="preserve"> </w:t>
      </w:r>
      <w:r w:rsidR="00F8623C">
        <w:rPr>
          <w:lang w:val="mk-MK"/>
        </w:rPr>
        <w:t>за регулирање на оваа конкретна материја.</w:t>
      </w:r>
      <w:proofErr w:type="gramEnd"/>
      <w:r w:rsidR="00F8623C">
        <w:rPr>
          <w:lang w:val="mk-MK"/>
        </w:rPr>
        <w:t xml:space="preserve"> Со одредбите на овој закон, </w:t>
      </w:r>
      <w:r w:rsidR="00F8623C">
        <w:rPr>
          <w:b/>
          <w:lang w:val="mk-MK"/>
        </w:rPr>
        <w:t xml:space="preserve">изречно и исклучиво </w:t>
      </w:r>
      <w:r w:rsidR="00F8623C">
        <w:rPr>
          <w:lang w:val="mk-MK"/>
        </w:rPr>
        <w:t xml:space="preserve">се определуваат изворите на финансирање на вршењето на основните надлежности на општините.  </w:t>
      </w:r>
    </w:p>
    <w:p w:rsidR="00F8623C" w:rsidRDefault="00F8623C" w:rsidP="00F8623C">
      <w:pPr>
        <w:jc w:val="both"/>
        <w:rPr>
          <w:i/>
          <w:lang w:val="mk-MK"/>
        </w:rPr>
      </w:pPr>
      <w:r>
        <w:rPr>
          <w:lang w:val="mk-MK"/>
        </w:rPr>
        <w:tab/>
        <w:t>Согласно член 3 од овој закон, извори на финансирање на општините, се: „</w:t>
      </w:r>
      <w:proofErr w:type="spellStart"/>
      <w:r w:rsidRPr="00F8623C">
        <w:rPr>
          <w:i/>
        </w:rPr>
        <w:t>сопствени</w:t>
      </w:r>
      <w:proofErr w:type="spellEnd"/>
      <w:r w:rsidRPr="00F8623C">
        <w:rPr>
          <w:i/>
        </w:rPr>
        <w:t xml:space="preserve"> </w:t>
      </w:r>
      <w:proofErr w:type="spellStart"/>
      <w:r w:rsidRPr="00F8623C">
        <w:rPr>
          <w:i/>
        </w:rPr>
        <w:t>извори</w:t>
      </w:r>
      <w:proofErr w:type="spellEnd"/>
      <w:r w:rsidRPr="00F8623C">
        <w:rPr>
          <w:i/>
        </w:rPr>
        <w:t xml:space="preserve"> </w:t>
      </w:r>
      <w:proofErr w:type="spellStart"/>
      <w:r w:rsidRPr="00F8623C">
        <w:rPr>
          <w:i/>
        </w:rPr>
        <w:t>на</w:t>
      </w:r>
      <w:proofErr w:type="spellEnd"/>
      <w:r w:rsidRPr="00F8623C">
        <w:rPr>
          <w:i/>
        </w:rPr>
        <w:t xml:space="preserve"> </w:t>
      </w:r>
      <w:proofErr w:type="spellStart"/>
      <w:r w:rsidRPr="00F8623C">
        <w:rPr>
          <w:i/>
        </w:rPr>
        <w:t>приходи</w:t>
      </w:r>
      <w:proofErr w:type="spellEnd"/>
      <w:r w:rsidRPr="00F8623C">
        <w:rPr>
          <w:i/>
        </w:rPr>
        <w:t xml:space="preserve">, </w:t>
      </w:r>
      <w:proofErr w:type="spellStart"/>
      <w:r w:rsidRPr="00F8623C">
        <w:rPr>
          <w:i/>
        </w:rPr>
        <w:t>дотации</w:t>
      </w:r>
      <w:proofErr w:type="spellEnd"/>
      <w:r w:rsidRPr="00F8623C">
        <w:rPr>
          <w:i/>
        </w:rPr>
        <w:t xml:space="preserve"> </w:t>
      </w:r>
      <w:proofErr w:type="spellStart"/>
      <w:r w:rsidRPr="00F8623C">
        <w:rPr>
          <w:i/>
        </w:rPr>
        <w:t>на</w:t>
      </w:r>
      <w:proofErr w:type="spellEnd"/>
      <w:r w:rsidRPr="00F8623C">
        <w:rPr>
          <w:i/>
        </w:rPr>
        <w:t xml:space="preserve"> </w:t>
      </w:r>
      <w:proofErr w:type="spellStart"/>
      <w:r w:rsidRPr="00F8623C">
        <w:rPr>
          <w:i/>
        </w:rPr>
        <w:t>средства</w:t>
      </w:r>
      <w:proofErr w:type="spellEnd"/>
      <w:r w:rsidRPr="00F8623C">
        <w:rPr>
          <w:i/>
        </w:rPr>
        <w:t xml:space="preserve"> </w:t>
      </w:r>
      <w:proofErr w:type="spellStart"/>
      <w:r w:rsidRPr="00F8623C">
        <w:rPr>
          <w:i/>
        </w:rPr>
        <w:t>од</w:t>
      </w:r>
      <w:proofErr w:type="spellEnd"/>
      <w:r w:rsidRPr="00F8623C">
        <w:rPr>
          <w:i/>
        </w:rPr>
        <w:t xml:space="preserve"> </w:t>
      </w:r>
      <w:proofErr w:type="spellStart"/>
      <w:r w:rsidRPr="00F8623C">
        <w:rPr>
          <w:i/>
        </w:rPr>
        <w:t>Буџетот</w:t>
      </w:r>
      <w:proofErr w:type="spellEnd"/>
      <w:r w:rsidRPr="00F8623C">
        <w:rPr>
          <w:i/>
        </w:rPr>
        <w:t xml:space="preserve"> </w:t>
      </w:r>
      <w:proofErr w:type="spellStart"/>
      <w:r w:rsidRPr="00F8623C">
        <w:rPr>
          <w:i/>
        </w:rPr>
        <w:t>на</w:t>
      </w:r>
      <w:proofErr w:type="spellEnd"/>
      <w:r w:rsidRPr="00F8623C">
        <w:rPr>
          <w:i/>
        </w:rPr>
        <w:t xml:space="preserve"> </w:t>
      </w:r>
      <w:proofErr w:type="spellStart"/>
      <w:r w:rsidRPr="00F8623C">
        <w:rPr>
          <w:i/>
        </w:rPr>
        <w:t>Република</w:t>
      </w:r>
      <w:proofErr w:type="spellEnd"/>
      <w:r w:rsidRPr="00F8623C">
        <w:rPr>
          <w:i/>
        </w:rPr>
        <w:t xml:space="preserve"> </w:t>
      </w:r>
      <w:proofErr w:type="spellStart"/>
      <w:r w:rsidRPr="00F8623C">
        <w:rPr>
          <w:i/>
        </w:rPr>
        <w:t>Македонија</w:t>
      </w:r>
      <w:proofErr w:type="spellEnd"/>
      <w:r w:rsidRPr="00F8623C">
        <w:rPr>
          <w:i/>
        </w:rPr>
        <w:t xml:space="preserve"> и </w:t>
      </w:r>
      <w:proofErr w:type="spellStart"/>
      <w:r w:rsidRPr="00F8623C">
        <w:rPr>
          <w:i/>
        </w:rPr>
        <w:t>од</w:t>
      </w:r>
      <w:proofErr w:type="spellEnd"/>
      <w:r w:rsidRPr="00F8623C">
        <w:rPr>
          <w:i/>
        </w:rPr>
        <w:t xml:space="preserve"> </w:t>
      </w:r>
      <w:proofErr w:type="spellStart"/>
      <w:r w:rsidRPr="00F8623C">
        <w:rPr>
          <w:i/>
        </w:rPr>
        <w:t>буџетите</w:t>
      </w:r>
      <w:proofErr w:type="spellEnd"/>
      <w:r w:rsidRPr="00F8623C">
        <w:rPr>
          <w:i/>
        </w:rPr>
        <w:t xml:space="preserve"> </w:t>
      </w:r>
      <w:proofErr w:type="spellStart"/>
      <w:r w:rsidRPr="00F8623C">
        <w:rPr>
          <w:i/>
        </w:rPr>
        <w:t>на</w:t>
      </w:r>
      <w:proofErr w:type="spellEnd"/>
      <w:r w:rsidRPr="00F8623C">
        <w:rPr>
          <w:i/>
        </w:rPr>
        <w:t xml:space="preserve"> </w:t>
      </w:r>
      <w:proofErr w:type="spellStart"/>
      <w:r w:rsidRPr="00F8623C">
        <w:rPr>
          <w:i/>
        </w:rPr>
        <w:t>фондовите</w:t>
      </w:r>
      <w:proofErr w:type="spellEnd"/>
      <w:r w:rsidRPr="00F8623C">
        <w:rPr>
          <w:i/>
        </w:rPr>
        <w:t xml:space="preserve"> и </w:t>
      </w:r>
      <w:proofErr w:type="spellStart"/>
      <w:r w:rsidRPr="00F8623C">
        <w:rPr>
          <w:i/>
        </w:rPr>
        <w:t>задолжувањето</w:t>
      </w:r>
      <w:proofErr w:type="spellEnd"/>
      <w:r>
        <w:rPr>
          <w:i/>
          <w:lang w:val="mk-MK"/>
        </w:rPr>
        <w:t xml:space="preserve">“. </w:t>
      </w:r>
    </w:p>
    <w:p w:rsidR="00C07ADD" w:rsidRDefault="00F8623C" w:rsidP="00F8623C">
      <w:pPr>
        <w:jc w:val="both"/>
        <w:rPr>
          <w:iCs/>
          <w:lang w:val="mk-MK"/>
        </w:rPr>
      </w:pPr>
      <w:r>
        <w:rPr>
          <w:i/>
          <w:lang w:val="mk-MK"/>
        </w:rPr>
        <w:tab/>
      </w:r>
      <w:r>
        <w:rPr>
          <w:lang w:val="mk-MK"/>
        </w:rPr>
        <w:t xml:space="preserve">Во членот 4 од овој закон таксативно се наведените сопствените </w:t>
      </w:r>
      <w:r w:rsidR="00C07ADD">
        <w:rPr>
          <w:lang w:val="mk-MK"/>
        </w:rPr>
        <w:t xml:space="preserve">извори на приходи за општината, додека пак во член 8 став 2 се таксативно наведени </w:t>
      </w:r>
      <w:r w:rsidR="00C07ADD">
        <w:rPr>
          <w:lang w:val="mk-MK"/>
        </w:rPr>
        <w:lastRenderedPageBreak/>
        <w:t>дотациите кои можат да се распределат од Буџетот на Република Северна Македонија и буџетите на фондовите. Во ниту една од овие таксативно наведени основи, не е вклучен надоместокот од 2% од вкупниот приход ост</w:t>
      </w:r>
      <w:r w:rsidR="00A1135C">
        <w:rPr>
          <w:lang w:val="mk-MK"/>
        </w:rPr>
        <w:t>варен во претходната година</w:t>
      </w:r>
      <w:r w:rsidR="00C07ADD">
        <w:rPr>
          <w:lang w:val="mk-MK"/>
        </w:rPr>
        <w:t xml:space="preserve"> од страна на трг</w:t>
      </w:r>
      <w:r w:rsidR="00A1135C">
        <w:rPr>
          <w:lang w:val="mk-MK"/>
        </w:rPr>
        <w:t>в</w:t>
      </w:r>
      <w:r w:rsidR="00C07ADD">
        <w:rPr>
          <w:lang w:val="mk-MK"/>
        </w:rPr>
        <w:t>оците на мало, при</w:t>
      </w:r>
      <w:r w:rsidR="00C07ADD" w:rsidRPr="00C07ADD">
        <w:rPr>
          <w:rFonts w:ascii="StobiSerif Regular" w:hAnsi="StobiSerif Regular" w:cs="Arial"/>
          <w:iCs/>
          <w:color w:val="000000"/>
          <w:sz w:val="22"/>
          <w:szCs w:val="22"/>
          <w:lang w:val="mk-MK" w:eastAsia="en-GB"/>
        </w:rPr>
        <w:t xml:space="preserve"> </w:t>
      </w:r>
      <w:r w:rsidR="00C07ADD" w:rsidRPr="00C07ADD">
        <w:rPr>
          <w:iCs/>
          <w:lang w:val="mk-MK"/>
        </w:rPr>
        <w:t>продажба на разновидни прехранбени и други производи</w:t>
      </w:r>
      <w:r w:rsidR="00C07ADD">
        <w:rPr>
          <w:iCs/>
          <w:lang w:val="mk-MK"/>
        </w:rPr>
        <w:t xml:space="preserve"> на бензинските пумпи, во денот недела и во деновите определени како празници. </w:t>
      </w:r>
    </w:p>
    <w:p w:rsidR="001E3554" w:rsidRDefault="00C07ADD" w:rsidP="00F8623C">
      <w:pPr>
        <w:jc w:val="both"/>
        <w:rPr>
          <w:b/>
          <w:iCs/>
          <w:lang w:val="mk-MK"/>
        </w:rPr>
      </w:pPr>
      <w:r>
        <w:rPr>
          <w:iCs/>
          <w:lang w:val="mk-MK"/>
        </w:rPr>
        <w:tab/>
        <w:t>Имајќи во предвид што, општините се исклучиво надлежни за финансирање и инвестирање во јавните детски градинки, истите се финансираат од точно определени извори на приходи во Зак</w:t>
      </w:r>
      <w:r w:rsidR="001E3554">
        <w:rPr>
          <w:iCs/>
          <w:lang w:val="mk-MK"/>
        </w:rPr>
        <w:t>он</w:t>
      </w:r>
      <w:r>
        <w:rPr>
          <w:iCs/>
          <w:lang w:val="mk-MK"/>
        </w:rPr>
        <w:t>от за финансирање на единиците на локалната</w:t>
      </w:r>
      <w:r w:rsidR="001E3554">
        <w:rPr>
          <w:iCs/>
          <w:lang w:val="mk-MK"/>
        </w:rPr>
        <w:t xml:space="preserve"> самоуправа, како </w:t>
      </w:r>
      <w:proofErr w:type="spellStart"/>
      <w:r w:rsidR="001E3554">
        <w:rPr>
          <w:i/>
          <w:iCs/>
        </w:rPr>
        <w:t>lex</w:t>
      </w:r>
      <w:proofErr w:type="spellEnd"/>
      <w:r w:rsidR="001E3554">
        <w:rPr>
          <w:i/>
          <w:iCs/>
        </w:rPr>
        <w:t xml:space="preserve"> </w:t>
      </w:r>
      <w:proofErr w:type="spellStart"/>
      <w:r w:rsidR="001E3554">
        <w:rPr>
          <w:i/>
          <w:iCs/>
        </w:rPr>
        <w:t>specialis</w:t>
      </w:r>
      <w:proofErr w:type="spellEnd"/>
      <w:r w:rsidR="001E3554">
        <w:rPr>
          <w:iCs/>
          <w:lang w:val="mk-MK"/>
        </w:rPr>
        <w:t>, надоместокот о</w:t>
      </w:r>
      <w:r w:rsidR="00A1135C">
        <w:rPr>
          <w:iCs/>
          <w:lang w:val="mk-MK"/>
        </w:rPr>
        <w:t>д став 7 од изментиот член 25 со</w:t>
      </w:r>
      <w:r w:rsidR="001E3554">
        <w:rPr>
          <w:iCs/>
          <w:lang w:val="mk-MK"/>
        </w:rPr>
        <w:t xml:space="preserve"> </w:t>
      </w:r>
      <w:r w:rsidR="00A1135C">
        <w:rPr>
          <w:iCs/>
          <w:lang w:val="mk-MK"/>
        </w:rPr>
        <w:t xml:space="preserve">Предлог законот за измена на </w:t>
      </w:r>
      <w:r w:rsidR="001E3554">
        <w:rPr>
          <w:iCs/>
          <w:lang w:val="mk-MK"/>
        </w:rPr>
        <w:t>Законот за трговија, не е предвиден како извор за финансирање на општините, а</w:t>
      </w:r>
      <w:r w:rsidR="001E3554">
        <w:rPr>
          <w:iCs/>
        </w:rPr>
        <w:t xml:space="preserve"> </w:t>
      </w:r>
      <w:r w:rsidR="001E3554">
        <w:rPr>
          <w:iCs/>
          <w:lang w:val="mk-MK"/>
        </w:rPr>
        <w:t xml:space="preserve">во самиот текст на споменатиот став 7 не е предвидено дали овој надоместок треба да биде уплатен во државниот или општинскиот буџет, </w:t>
      </w:r>
      <w:r w:rsidR="001E3554">
        <w:rPr>
          <w:b/>
          <w:iCs/>
          <w:lang w:val="mk-MK"/>
        </w:rPr>
        <w:t xml:space="preserve">сметаме дека вака формулираната одредба е неприменлива. </w:t>
      </w:r>
    </w:p>
    <w:p w:rsidR="00A75D81" w:rsidRDefault="001E3554" w:rsidP="000A06D2">
      <w:pPr>
        <w:jc w:val="both"/>
        <w:rPr>
          <w:lang w:val="mk-MK"/>
        </w:rPr>
      </w:pPr>
      <w:r>
        <w:rPr>
          <w:b/>
          <w:iCs/>
          <w:lang w:val="mk-MK"/>
        </w:rPr>
        <w:tab/>
      </w:r>
      <w:r>
        <w:rPr>
          <w:iCs/>
          <w:lang w:val="mk-MK"/>
        </w:rPr>
        <w:t>Дополнително, со оваа одредба воопшто не е предвидено кој орган на државната управа ќе биде надлежен за наплата на оваа давачака, за сметка на државниот/општинскиот буџет</w:t>
      </w:r>
      <w:r w:rsidR="000A06D2">
        <w:rPr>
          <w:iCs/>
          <w:lang w:val="mk-MK"/>
        </w:rPr>
        <w:t>. Во насока на претходното</w:t>
      </w:r>
      <w:r w:rsidR="000A06D2">
        <w:rPr>
          <w:iCs/>
        </w:rPr>
        <w:t xml:space="preserve">, </w:t>
      </w:r>
      <w:r w:rsidR="000A06D2">
        <w:rPr>
          <w:iCs/>
          <w:lang w:val="mk-MK"/>
        </w:rPr>
        <w:t xml:space="preserve">во член 37-б став 2 од Законот за буџетите (Сл. весник на РМ бр. </w:t>
      </w:r>
      <w:proofErr w:type="gramStart"/>
      <w:r w:rsidR="000A06D2" w:rsidRPr="000A06D2">
        <w:t>64/05, 4/08, 103/08, 156/09, 95/10, 180/11, 171/12, 192/15 и 167/16</w:t>
      </w:r>
      <w:r w:rsidR="000A06D2">
        <w:rPr>
          <w:lang w:val="mk-MK"/>
        </w:rPr>
        <w:t>), за навремена и целосна наплата на буџетските приходи, одговорни се буџетските корисници кои се овластени со закон да вршат наплата на истите.</w:t>
      </w:r>
      <w:proofErr w:type="gramEnd"/>
      <w:r w:rsidR="000A06D2">
        <w:rPr>
          <w:lang w:val="mk-MK"/>
        </w:rPr>
        <w:t xml:space="preserve"> Во нашето законодавство, надлежен државен орган за наплата на даноците и другите јавни давачки, е Управа за јавни приходи </w:t>
      </w:r>
      <w:r w:rsidR="00A75D81">
        <w:rPr>
          <w:lang w:val="mk-MK"/>
        </w:rPr>
        <w:t xml:space="preserve">во состав на Министерството за финансии на Република Северна Македонија. Меѓутоа, согласно член 4 став 3 од Законот за управата за јавни приходи (Сл. весник на РМ бр. </w:t>
      </w:r>
      <w:proofErr w:type="gramStart"/>
      <w:r w:rsidR="00A75D81" w:rsidRPr="00A75D81">
        <w:t>43/14, 61/15, 27/16, 35/18, 83/18 и 7/19</w:t>
      </w:r>
      <w:r w:rsidR="00A75D81">
        <w:rPr>
          <w:lang w:val="mk-MK"/>
        </w:rPr>
        <w:t xml:space="preserve">), Управата за јавни приходи може да врши работи на наплата и на други јавни давачки, единствено доколку таква надлежност и биде предвидена со закон, </w:t>
      </w:r>
      <w:r w:rsidR="00A75D81" w:rsidRPr="000F6BA2">
        <w:rPr>
          <w:b/>
          <w:lang w:val="mk-MK"/>
        </w:rPr>
        <w:t>што не е случај во конкретната ситуација</w:t>
      </w:r>
      <w:r w:rsidR="00A75D81">
        <w:rPr>
          <w:lang w:val="mk-MK"/>
        </w:rPr>
        <w:t>.</w:t>
      </w:r>
      <w:proofErr w:type="gramEnd"/>
    </w:p>
    <w:p w:rsidR="00BD2B76" w:rsidRDefault="00BD2B76" w:rsidP="000A06D2">
      <w:pPr>
        <w:jc w:val="both"/>
        <w:rPr>
          <w:lang w:val="mk-MK"/>
        </w:rPr>
      </w:pPr>
      <w:r>
        <w:rPr>
          <w:lang w:val="mk-MK"/>
        </w:rPr>
        <w:tab/>
        <w:t>Исто така, со вака формулираната одредба од став 7 од измене</w:t>
      </w:r>
      <w:r w:rsidR="000F6BA2">
        <w:rPr>
          <w:lang w:val="mk-MK"/>
        </w:rPr>
        <w:t>т</w:t>
      </w:r>
      <w:r>
        <w:rPr>
          <w:lang w:val="mk-MK"/>
        </w:rPr>
        <w:t xml:space="preserve">иот член 25 со Предлог законот за измена на Законот за трговија, воопшто не е определено на кој начин трговците на мало од став 5 точка 2) и 3) ќе бидат должни да го уплаќаат надоместокот од 2% од приходот. Односно, дали </w:t>
      </w:r>
      <w:r w:rsidR="00A167AE">
        <w:rPr>
          <w:lang w:val="mk-MK"/>
        </w:rPr>
        <w:t>опфатените</w:t>
      </w:r>
      <w:r>
        <w:rPr>
          <w:lang w:val="mk-MK"/>
        </w:rPr>
        <w:t xml:space="preserve"> трговци на мало</w:t>
      </w:r>
      <w:r w:rsidR="00A167AE">
        <w:rPr>
          <w:lang w:val="mk-MK"/>
        </w:rPr>
        <w:t xml:space="preserve"> со оваа одредба, ќе бидат должни да го платат</w:t>
      </w:r>
      <w:r>
        <w:rPr>
          <w:lang w:val="mk-MK"/>
        </w:rPr>
        <w:t xml:space="preserve"> надоместокот</w:t>
      </w:r>
      <w:r w:rsidR="00A167AE">
        <w:rPr>
          <w:lang w:val="mk-MK"/>
        </w:rPr>
        <w:t xml:space="preserve"> од 2% од целиот приход</w:t>
      </w:r>
      <w:r>
        <w:rPr>
          <w:lang w:val="mk-MK"/>
        </w:rPr>
        <w:t xml:space="preserve"> остварен на ниво на правното лице </w:t>
      </w:r>
      <w:r w:rsidR="00A167AE">
        <w:rPr>
          <w:lang w:val="mk-MK"/>
        </w:rPr>
        <w:t>во денот недела или ден определен како празник, или пак секоја работна единица на овие трговци на мало ќе треба да плати 2% од сопствениот приход</w:t>
      </w:r>
      <w:r w:rsidR="000F6BA2">
        <w:rPr>
          <w:lang w:val="mk-MK"/>
        </w:rPr>
        <w:t>,</w:t>
      </w:r>
      <w:r w:rsidR="00A167AE">
        <w:rPr>
          <w:lang w:val="mk-MK"/>
        </w:rPr>
        <w:t xml:space="preserve"> остварен во денот недела или ден определен како празник, на единицата на локална самоуправа каде се наоѓа седиштето на работната единица. Слично, доколку надоместокот од 2% од приходот се пресметува на ниво на правно лице, останува прашањето дали истиот треба да биде платен во државниот буџет и</w:t>
      </w:r>
      <w:r w:rsidR="00410452">
        <w:rPr>
          <w:lang w:val="mk-MK"/>
        </w:rPr>
        <w:t>ли</w:t>
      </w:r>
      <w:r w:rsidR="00A167AE">
        <w:rPr>
          <w:lang w:val="mk-MK"/>
        </w:rPr>
        <w:t xml:space="preserve"> буџетот на единицата на локална самоуправа, согласно седиштето на правното лице - трговец на мало.  </w:t>
      </w:r>
      <w:r>
        <w:rPr>
          <w:lang w:val="mk-MK"/>
        </w:rPr>
        <w:t xml:space="preserve">  </w:t>
      </w:r>
    </w:p>
    <w:p w:rsidR="00A75D81" w:rsidRDefault="00A75D81" w:rsidP="000A06D2">
      <w:pPr>
        <w:jc w:val="both"/>
        <w:rPr>
          <w:lang w:val="mk-MK"/>
        </w:rPr>
      </w:pPr>
    </w:p>
    <w:p w:rsidR="00A75D81" w:rsidRDefault="00A75D81" w:rsidP="000A06D2">
      <w:pPr>
        <w:jc w:val="both"/>
        <w:rPr>
          <w:lang w:val="mk-MK"/>
        </w:rPr>
      </w:pPr>
      <w:r>
        <w:rPr>
          <w:lang w:val="mk-MK"/>
        </w:rPr>
        <w:tab/>
        <w:t xml:space="preserve">- Вака формулираната одредба во изменетиот член 25 став 7 од Законот за трговија, е во спротивност на системот на правни норми, важечки на територијата на Република Северна Македонија, конретно со одредбите на Уставот на Република Северна Македонија. </w:t>
      </w:r>
    </w:p>
    <w:p w:rsidR="000A06D2" w:rsidRDefault="00A75D81" w:rsidP="000A06D2">
      <w:pPr>
        <w:jc w:val="both"/>
        <w:rPr>
          <w:lang w:val="mk-MK"/>
        </w:rPr>
      </w:pPr>
      <w:r>
        <w:rPr>
          <w:lang w:val="mk-MK"/>
        </w:rPr>
        <w:lastRenderedPageBreak/>
        <w:tab/>
        <w:t xml:space="preserve">Имено, во член 33 од Уставот на Република Северна Македонија, предвидено е дека </w:t>
      </w:r>
      <w:r w:rsidRPr="00A75D81">
        <w:rPr>
          <w:i/>
          <w:lang w:val="mk-MK"/>
        </w:rPr>
        <w:t>„</w:t>
      </w:r>
      <w:proofErr w:type="spellStart"/>
      <w:r w:rsidRPr="00A75D81">
        <w:rPr>
          <w:i/>
        </w:rPr>
        <w:t>Секој</w:t>
      </w:r>
      <w:proofErr w:type="spellEnd"/>
      <w:r w:rsidRPr="00A75D81">
        <w:rPr>
          <w:i/>
        </w:rPr>
        <w:t xml:space="preserve"> е </w:t>
      </w:r>
      <w:proofErr w:type="spellStart"/>
      <w:r w:rsidRPr="00A75D81">
        <w:rPr>
          <w:i/>
        </w:rPr>
        <w:t>должен</w:t>
      </w:r>
      <w:proofErr w:type="spellEnd"/>
      <w:r w:rsidRPr="00A75D81">
        <w:rPr>
          <w:i/>
        </w:rPr>
        <w:t xml:space="preserve"> </w:t>
      </w:r>
      <w:proofErr w:type="spellStart"/>
      <w:r w:rsidRPr="00A75D81">
        <w:rPr>
          <w:i/>
        </w:rPr>
        <w:t>да</w:t>
      </w:r>
      <w:proofErr w:type="spellEnd"/>
      <w:r w:rsidRPr="00A75D81">
        <w:rPr>
          <w:i/>
        </w:rPr>
        <w:t xml:space="preserve"> </w:t>
      </w:r>
      <w:proofErr w:type="spellStart"/>
      <w:r w:rsidRPr="00A75D81">
        <w:rPr>
          <w:i/>
        </w:rPr>
        <w:t>плаќа</w:t>
      </w:r>
      <w:proofErr w:type="spellEnd"/>
      <w:r w:rsidRPr="00A75D81">
        <w:rPr>
          <w:i/>
        </w:rPr>
        <w:t xml:space="preserve"> </w:t>
      </w:r>
      <w:proofErr w:type="spellStart"/>
      <w:r w:rsidRPr="00A75D81">
        <w:rPr>
          <w:i/>
        </w:rPr>
        <w:t>данок</w:t>
      </w:r>
      <w:proofErr w:type="spellEnd"/>
      <w:r w:rsidRPr="00A75D81">
        <w:rPr>
          <w:i/>
        </w:rPr>
        <w:t xml:space="preserve"> и </w:t>
      </w:r>
      <w:proofErr w:type="spellStart"/>
      <w:r w:rsidRPr="00A75D81">
        <w:rPr>
          <w:i/>
        </w:rPr>
        <w:t>други</w:t>
      </w:r>
      <w:proofErr w:type="spellEnd"/>
      <w:r w:rsidRPr="00A75D81">
        <w:rPr>
          <w:i/>
        </w:rPr>
        <w:t xml:space="preserve"> </w:t>
      </w:r>
      <w:proofErr w:type="spellStart"/>
      <w:r w:rsidRPr="00A75D81">
        <w:rPr>
          <w:i/>
        </w:rPr>
        <w:t>јавни</w:t>
      </w:r>
      <w:proofErr w:type="spellEnd"/>
      <w:r w:rsidRPr="00A75D81">
        <w:rPr>
          <w:i/>
        </w:rPr>
        <w:t xml:space="preserve"> </w:t>
      </w:r>
      <w:proofErr w:type="spellStart"/>
      <w:r w:rsidRPr="00A75D81">
        <w:rPr>
          <w:i/>
        </w:rPr>
        <w:t>давачки</w:t>
      </w:r>
      <w:proofErr w:type="spellEnd"/>
      <w:r w:rsidRPr="00A75D81">
        <w:rPr>
          <w:i/>
        </w:rPr>
        <w:t xml:space="preserve"> и </w:t>
      </w:r>
      <w:proofErr w:type="spellStart"/>
      <w:r w:rsidRPr="00A75D81">
        <w:rPr>
          <w:i/>
        </w:rPr>
        <w:t>да</w:t>
      </w:r>
      <w:proofErr w:type="spellEnd"/>
      <w:r w:rsidRPr="00A75D81">
        <w:rPr>
          <w:i/>
        </w:rPr>
        <w:t xml:space="preserve"> </w:t>
      </w:r>
      <w:proofErr w:type="spellStart"/>
      <w:r w:rsidRPr="00A75D81">
        <w:rPr>
          <w:i/>
        </w:rPr>
        <w:t>учествува</w:t>
      </w:r>
      <w:proofErr w:type="spellEnd"/>
      <w:r w:rsidRPr="00A75D81">
        <w:rPr>
          <w:i/>
        </w:rPr>
        <w:t xml:space="preserve"> </w:t>
      </w:r>
      <w:proofErr w:type="spellStart"/>
      <w:r w:rsidRPr="00A75D81">
        <w:rPr>
          <w:i/>
        </w:rPr>
        <w:t>во</w:t>
      </w:r>
      <w:proofErr w:type="spellEnd"/>
      <w:r w:rsidRPr="00A75D81">
        <w:rPr>
          <w:i/>
        </w:rPr>
        <w:t xml:space="preserve"> </w:t>
      </w:r>
      <w:proofErr w:type="spellStart"/>
      <w:r w:rsidRPr="00A75D81">
        <w:rPr>
          <w:i/>
        </w:rPr>
        <w:t>намирувањето</w:t>
      </w:r>
      <w:proofErr w:type="spellEnd"/>
      <w:r w:rsidRPr="00A75D81">
        <w:rPr>
          <w:i/>
        </w:rPr>
        <w:t xml:space="preserve"> </w:t>
      </w:r>
      <w:proofErr w:type="spellStart"/>
      <w:r w:rsidRPr="00A75D81">
        <w:rPr>
          <w:i/>
        </w:rPr>
        <w:t>на</w:t>
      </w:r>
      <w:proofErr w:type="spellEnd"/>
      <w:r w:rsidRPr="00A75D81">
        <w:rPr>
          <w:i/>
        </w:rPr>
        <w:t xml:space="preserve"> </w:t>
      </w:r>
      <w:proofErr w:type="spellStart"/>
      <w:r w:rsidRPr="00A75D81">
        <w:rPr>
          <w:i/>
        </w:rPr>
        <w:t>јавните</w:t>
      </w:r>
      <w:proofErr w:type="spellEnd"/>
      <w:r w:rsidRPr="00A75D81">
        <w:rPr>
          <w:i/>
        </w:rPr>
        <w:t xml:space="preserve"> </w:t>
      </w:r>
      <w:proofErr w:type="spellStart"/>
      <w:r w:rsidRPr="00A75D81">
        <w:rPr>
          <w:i/>
        </w:rPr>
        <w:t>расходи</w:t>
      </w:r>
      <w:proofErr w:type="spellEnd"/>
      <w:r w:rsidRPr="00A75D81">
        <w:rPr>
          <w:i/>
        </w:rPr>
        <w:t xml:space="preserve"> </w:t>
      </w:r>
      <w:proofErr w:type="spellStart"/>
      <w:r w:rsidRPr="00A75D81">
        <w:rPr>
          <w:i/>
        </w:rPr>
        <w:t>на</w:t>
      </w:r>
      <w:proofErr w:type="spellEnd"/>
      <w:r w:rsidRPr="00A75D81">
        <w:rPr>
          <w:i/>
        </w:rPr>
        <w:t xml:space="preserve"> </w:t>
      </w:r>
      <w:proofErr w:type="spellStart"/>
      <w:r w:rsidRPr="00A75D81">
        <w:rPr>
          <w:i/>
        </w:rPr>
        <w:t>начин</w:t>
      </w:r>
      <w:proofErr w:type="spellEnd"/>
      <w:r w:rsidRPr="00A75D81">
        <w:rPr>
          <w:i/>
        </w:rPr>
        <w:t xml:space="preserve"> </w:t>
      </w:r>
      <w:proofErr w:type="spellStart"/>
      <w:r w:rsidRPr="00A75D81">
        <w:rPr>
          <w:i/>
        </w:rPr>
        <w:t>утврден</w:t>
      </w:r>
      <w:proofErr w:type="spellEnd"/>
      <w:r w:rsidRPr="00A75D81">
        <w:rPr>
          <w:i/>
        </w:rPr>
        <w:t xml:space="preserve"> </w:t>
      </w:r>
      <w:proofErr w:type="spellStart"/>
      <w:r w:rsidRPr="00A75D81">
        <w:rPr>
          <w:i/>
        </w:rPr>
        <w:t>со</w:t>
      </w:r>
      <w:proofErr w:type="spellEnd"/>
      <w:r w:rsidRPr="00A75D81">
        <w:rPr>
          <w:i/>
        </w:rPr>
        <w:t xml:space="preserve"> </w:t>
      </w:r>
      <w:proofErr w:type="spellStart"/>
      <w:r w:rsidRPr="00A75D81">
        <w:rPr>
          <w:i/>
        </w:rPr>
        <w:t>закон</w:t>
      </w:r>
      <w:proofErr w:type="spellEnd"/>
      <w:r w:rsidRPr="00A75D81">
        <w:rPr>
          <w:i/>
        </w:rPr>
        <w:t>.</w:t>
      </w:r>
      <w:r w:rsidRPr="00A75D81">
        <w:rPr>
          <w:i/>
          <w:lang w:val="mk-MK"/>
        </w:rPr>
        <w:t>“</w:t>
      </w:r>
      <w:r w:rsidR="000A06D2">
        <w:rPr>
          <w:lang w:val="mk-MK"/>
        </w:rPr>
        <w:t xml:space="preserve"> </w:t>
      </w:r>
    </w:p>
    <w:p w:rsidR="00A75D81" w:rsidRDefault="00A75D81" w:rsidP="000A06D2">
      <w:pPr>
        <w:jc w:val="both"/>
        <w:rPr>
          <w:i/>
          <w:lang w:val="mk-MK"/>
        </w:rPr>
      </w:pPr>
      <w:r>
        <w:rPr>
          <w:lang w:val="mk-MK"/>
        </w:rPr>
        <w:tab/>
        <w:t xml:space="preserve">Додека пак, со член 55 став 2 од Уставот на Република Северна Македонија, предвидено е дека </w:t>
      </w:r>
      <w:r w:rsidRPr="00A75D81">
        <w:rPr>
          <w:i/>
          <w:lang w:val="mk-MK"/>
        </w:rPr>
        <w:t>„</w:t>
      </w:r>
      <w:proofErr w:type="spellStart"/>
      <w:r w:rsidRPr="00A75D81">
        <w:rPr>
          <w:i/>
        </w:rPr>
        <w:t>Републиката</w:t>
      </w:r>
      <w:proofErr w:type="spellEnd"/>
      <w:r w:rsidRPr="00A75D81">
        <w:rPr>
          <w:i/>
        </w:rPr>
        <w:t xml:space="preserve"> </w:t>
      </w:r>
      <w:proofErr w:type="spellStart"/>
      <w:r w:rsidRPr="00A75D81">
        <w:rPr>
          <w:i/>
        </w:rPr>
        <w:t>обезбедува</w:t>
      </w:r>
      <w:proofErr w:type="spellEnd"/>
      <w:r w:rsidRPr="00A75D81">
        <w:rPr>
          <w:i/>
        </w:rPr>
        <w:t xml:space="preserve"> </w:t>
      </w:r>
      <w:proofErr w:type="spellStart"/>
      <w:r w:rsidRPr="00A75D81">
        <w:rPr>
          <w:i/>
        </w:rPr>
        <w:t>еднаква</w:t>
      </w:r>
      <w:proofErr w:type="spellEnd"/>
      <w:r w:rsidRPr="00A75D81">
        <w:rPr>
          <w:i/>
        </w:rPr>
        <w:t xml:space="preserve"> </w:t>
      </w:r>
      <w:proofErr w:type="spellStart"/>
      <w:r w:rsidRPr="00A75D81">
        <w:rPr>
          <w:i/>
        </w:rPr>
        <w:t>правна</w:t>
      </w:r>
      <w:proofErr w:type="spellEnd"/>
      <w:r w:rsidRPr="00A75D81">
        <w:rPr>
          <w:i/>
        </w:rPr>
        <w:t xml:space="preserve"> </w:t>
      </w:r>
      <w:proofErr w:type="spellStart"/>
      <w:r w:rsidRPr="00A75D81">
        <w:rPr>
          <w:i/>
        </w:rPr>
        <w:t>положба</w:t>
      </w:r>
      <w:proofErr w:type="spellEnd"/>
      <w:r w:rsidRPr="00A75D81">
        <w:rPr>
          <w:i/>
        </w:rPr>
        <w:t xml:space="preserve"> </w:t>
      </w:r>
      <w:proofErr w:type="spellStart"/>
      <w:r w:rsidRPr="00A75D81">
        <w:rPr>
          <w:i/>
        </w:rPr>
        <w:t>на</w:t>
      </w:r>
      <w:proofErr w:type="spellEnd"/>
      <w:r w:rsidRPr="00A75D81">
        <w:rPr>
          <w:i/>
        </w:rPr>
        <w:t xml:space="preserve"> </w:t>
      </w:r>
      <w:proofErr w:type="spellStart"/>
      <w:r w:rsidRPr="00A75D81">
        <w:rPr>
          <w:i/>
        </w:rPr>
        <w:t>сите</w:t>
      </w:r>
      <w:proofErr w:type="spellEnd"/>
      <w:r w:rsidRPr="00A75D81">
        <w:rPr>
          <w:i/>
        </w:rPr>
        <w:t xml:space="preserve"> </w:t>
      </w:r>
      <w:proofErr w:type="spellStart"/>
      <w:r w:rsidRPr="00A75D81">
        <w:rPr>
          <w:i/>
        </w:rPr>
        <w:t>субјекти</w:t>
      </w:r>
      <w:proofErr w:type="spellEnd"/>
      <w:r w:rsidRPr="00A75D81">
        <w:rPr>
          <w:i/>
        </w:rPr>
        <w:t xml:space="preserve"> </w:t>
      </w:r>
      <w:proofErr w:type="spellStart"/>
      <w:r w:rsidRPr="00A75D81">
        <w:rPr>
          <w:i/>
        </w:rPr>
        <w:t>на</w:t>
      </w:r>
      <w:proofErr w:type="spellEnd"/>
      <w:r w:rsidRPr="00A75D81">
        <w:rPr>
          <w:i/>
        </w:rPr>
        <w:t xml:space="preserve"> </w:t>
      </w:r>
      <w:proofErr w:type="spellStart"/>
      <w:r w:rsidRPr="00A75D81">
        <w:rPr>
          <w:i/>
        </w:rPr>
        <w:t>пазарот</w:t>
      </w:r>
      <w:proofErr w:type="spellEnd"/>
      <w:r w:rsidRPr="00A75D81">
        <w:rPr>
          <w:i/>
          <w:lang w:val="mk-MK"/>
        </w:rPr>
        <w:t>“</w:t>
      </w:r>
      <w:r>
        <w:rPr>
          <w:i/>
          <w:lang w:val="mk-MK"/>
        </w:rPr>
        <w:t xml:space="preserve">. </w:t>
      </w:r>
    </w:p>
    <w:p w:rsidR="00210F5F" w:rsidRDefault="00A75D81" w:rsidP="000A06D2">
      <w:pPr>
        <w:jc w:val="both"/>
        <w:rPr>
          <w:iCs/>
          <w:lang w:val="mk-MK"/>
        </w:rPr>
      </w:pPr>
      <w:r>
        <w:rPr>
          <w:lang w:val="mk-MK"/>
        </w:rPr>
        <w:tab/>
        <w:t>Со предложените измени на членот 25 од Законот за трговија, конкретно ставот 7 од истиот, се предвидува обврска за јавна давачка, во износ од 2%</w:t>
      </w:r>
      <w:r w:rsidRPr="00A75D81">
        <w:rPr>
          <w:lang w:val="mk-MK"/>
        </w:rPr>
        <w:t xml:space="preserve"> </w:t>
      </w:r>
      <w:r>
        <w:rPr>
          <w:lang w:val="mk-MK"/>
        </w:rPr>
        <w:t>од вкупниот приход</w:t>
      </w:r>
      <w:r w:rsidR="00D26BB0">
        <w:rPr>
          <w:lang w:val="mk-MK"/>
        </w:rPr>
        <w:t xml:space="preserve"> остварен во претходната година</w:t>
      </w:r>
      <w:r>
        <w:rPr>
          <w:lang w:val="mk-MK"/>
        </w:rPr>
        <w:t xml:space="preserve"> од страна на трго</w:t>
      </w:r>
      <w:r w:rsidR="00D26BB0">
        <w:rPr>
          <w:lang w:val="mk-MK"/>
        </w:rPr>
        <w:t>в</w:t>
      </w:r>
      <w:r>
        <w:rPr>
          <w:lang w:val="mk-MK"/>
        </w:rPr>
        <w:t>ците на мало, чие работење е дозволено во недела и во деновите оп</w:t>
      </w:r>
      <w:r w:rsidR="00D26BB0">
        <w:rPr>
          <w:lang w:val="mk-MK"/>
        </w:rPr>
        <w:t>ределени како празници, со</w:t>
      </w:r>
      <w:r>
        <w:rPr>
          <w:lang w:val="mk-MK"/>
        </w:rPr>
        <w:t xml:space="preserve"> став 5 точка 2) и 3) </w:t>
      </w:r>
      <w:r w:rsidR="00410E00">
        <w:rPr>
          <w:lang w:val="mk-MK"/>
        </w:rPr>
        <w:t>од изменетиот член 25. Со ваквата одредба, се пред</w:t>
      </w:r>
      <w:r w:rsidR="000F6BA2">
        <w:rPr>
          <w:lang w:val="mk-MK"/>
        </w:rPr>
        <w:t>видува обврска за јавна давачка</w:t>
      </w:r>
      <w:r w:rsidR="00410E00">
        <w:rPr>
          <w:lang w:val="mk-MK"/>
        </w:rPr>
        <w:t xml:space="preserve"> </w:t>
      </w:r>
      <w:r w:rsidR="00D26BB0">
        <w:rPr>
          <w:lang w:val="mk-MK"/>
        </w:rPr>
        <w:t>единствено за трговците на мало</w:t>
      </w:r>
      <w:r w:rsidR="00410E00">
        <w:rPr>
          <w:lang w:val="mk-MK"/>
        </w:rPr>
        <w:t xml:space="preserve"> кои вршат трговија на бензински пумпи или </w:t>
      </w:r>
      <w:r w:rsidR="00410E00" w:rsidRPr="00410E00">
        <w:rPr>
          <w:iCs/>
          <w:lang w:val="mk-MK"/>
        </w:rPr>
        <w:t>продавници, киосци и штандови во</w:t>
      </w:r>
      <w:r w:rsidR="00410E00" w:rsidRPr="00410E00">
        <w:rPr>
          <w:iCs/>
        </w:rPr>
        <w:t xml:space="preserve"> </w:t>
      </w:r>
      <w:r w:rsidR="00410E00" w:rsidRPr="00410E00">
        <w:rPr>
          <w:iCs/>
          <w:lang w:val="mk-MK"/>
        </w:rPr>
        <w:t>трговските центри (молови)</w:t>
      </w:r>
      <w:r w:rsidR="00410E00">
        <w:rPr>
          <w:iCs/>
          <w:lang w:val="mk-MK"/>
        </w:rPr>
        <w:t xml:space="preserve">. Додека пак, од примена на оваа одредба се исклучени трговците на мало, чие вршење на трговија на мало во деновите недела и во деновите определени како празници, е дозволено со став 5 точка 1), 4) и 5) од изменетиот член 25 со </w:t>
      </w:r>
      <w:r w:rsidR="00E92EF5">
        <w:rPr>
          <w:iCs/>
          <w:lang w:val="mk-MK"/>
        </w:rPr>
        <w:t>Предлог измени на Законот за трг</w:t>
      </w:r>
      <w:r w:rsidR="00410E00">
        <w:rPr>
          <w:iCs/>
          <w:lang w:val="mk-MK"/>
        </w:rPr>
        <w:t xml:space="preserve">овија. На овој начин, „Макпетрол“ А.Д. – Скопје и останатите трговци на мало </w:t>
      </w:r>
      <w:r w:rsidR="00E92EF5">
        <w:rPr>
          <w:iCs/>
          <w:lang w:val="mk-MK"/>
        </w:rPr>
        <w:t xml:space="preserve">кои потпаѓаат под дефинициите на точка 2) и 3) од ставот 5, се доведени во понеповолна правна положба во однос </w:t>
      </w:r>
      <w:r w:rsidR="00210F5F">
        <w:rPr>
          <w:iCs/>
          <w:lang w:val="mk-MK"/>
        </w:rPr>
        <w:t>на останатите трговци</w:t>
      </w:r>
      <w:r w:rsidR="00E92EF5">
        <w:rPr>
          <w:iCs/>
          <w:lang w:val="mk-MK"/>
        </w:rPr>
        <w:t xml:space="preserve"> на мало, врз кои не се применува одредбата од ставот 7 на изменетиот член 25 со Предлог измените на Законот за трговија. </w:t>
      </w:r>
      <w:r w:rsidR="00210F5F">
        <w:rPr>
          <w:iCs/>
          <w:lang w:val="mk-MK"/>
        </w:rPr>
        <w:t>Но, во исто време, „Макпетрол“ А.Д. – Скопје и останатите погоре споменати трговци на мало, се доведуваат во понеповолна положба во однос на сите останати деловни субјекти, од причина што за нивното работење се воведува дополнителна јавна давачка, која не се наплатува на нит</w:t>
      </w:r>
      <w:r w:rsidR="00D26BB0">
        <w:rPr>
          <w:iCs/>
          <w:lang w:val="mk-MK"/>
        </w:rPr>
        <w:t>у еден друг деловен субјект кој</w:t>
      </w:r>
      <w:r w:rsidR="00210F5F">
        <w:rPr>
          <w:iCs/>
          <w:lang w:val="mk-MK"/>
        </w:rPr>
        <w:t xml:space="preserve"> ги врши </w:t>
      </w:r>
      <w:r w:rsidR="00D26BB0">
        <w:rPr>
          <w:iCs/>
          <w:lang w:val="mk-MK"/>
        </w:rPr>
        <w:t>своите деловни</w:t>
      </w:r>
      <w:r w:rsidR="00210F5F">
        <w:rPr>
          <w:iCs/>
          <w:lang w:val="mk-MK"/>
        </w:rPr>
        <w:t xml:space="preserve"> активности на територијата на Република Северна Македонија.</w:t>
      </w:r>
    </w:p>
    <w:p w:rsidR="00210F5F" w:rsidRDefault="00210F5F" w:rsidP="000A06D2">
      <w:pPr>
        <w:jc w:val="both"/>
        <w:rPr>
          <w:iCs/>
          <w:lang w:val="mk-MK"/>
        </w:rPr>
      </w:pPr>
    </w:p>
    <w:p w:rsidR="00E1610C" w:rsidRDefault="00210F5F" w:rsidP="000A06D2">
      <w:pPr>
        <w:jc w:val="both"/>
        <w:rPr>
          <w:iCs/>
          <w:lang w:val="mk-MK"/>
        </w:rPr>
      </w:pPr>
      <w:r>
        <w:rPr>
          <w:iCs/>
          <w:lang w:val="mk-MK"/>
        </w:rPr>
        <w:tab/>
        <w:t xml:space="preserve">- </w:t>
      </w:r>
      <w:r w:rsidR="006D4720">
        <w:rPr>
          <w:iCs/>
          <w:lang w:val="mk-MK"/>
        </w:rPr>
        <w:t>Доколку</w:t>
      </w:r>
      <w:r w:rsidR="005161D2">
        <w:rPr>
          <w:iCs/>
          <w:lang w:val="mk-MK"/>
        </w:rPr>
        <w:t>,</w:t>
      </w:r>
      <w:r w:rsidR="006D4720">
        <w:rPr>
          <w:iCs/>
          <w:lang w:val="mk-MK"/>
        </w:rPr>
        <w:t xml:space="preserve"> ваквиот надоместок од 2%, </w:t>
      </w:r>
      <w:r w:rsidR="006D4720">
        <w:rPr>
          <w:lang w:val="mk-MK"/>
        </w:rPr>
        <w:t>од вкупниот приход</w:t>
      </w:r>
      <w:r w:rsidR="005161D2">
        <w:rPr>
          <w:lang w:val="mk-MK"/>
        </w:rPr>
        <w:t xml:space="preserve"> остварен во претходната година</w:t>
      </w:r>
      <w:r w:rsidR="006D4720">
        <w:rPr>
          <w:lang w:val="mk-MK"/>
        </w:rPr>
        <w:t xml:space="preserve"> од страна на трго</w:t>
      </w:r>
      <w:r w:rsidR="00E1610C">
        <w:rPr>
          <w:lang w:val="mk-MK"/>
        </w:rPr>
        <w:t>в</w:t>
      </w:r>
      <w:r w:rsidR="006D4720">
        <w:rPr>
          <w:lang w:val="mk-MK"/>
        </w:rPr>
        <w:t>ците на мало, при</w:t>
      </w:r>
      <w:r w:rsidR="006D4720" w:rsidRPr="00C07ADD">
        <w:rPr>
          <w:rFonts w:ascii="StobiSerif Regular" w:hAnsi="StobiSerif Regular" w:cs="Arial"/>
          <w:iCs/>
          <w:color w:val="000000"/>
          <w:sz w:val="22"/>
          <w:szCs w:val="22"/>
          <w:lang w:val="mk-MK" w:eastAsia="en-GB"/>
        </w:rPr>
        <w:t xml:space="preserve"> </w:t>
      </w:r>
      <w:r w:rsidR="006D4720" w:rsidRPr="00C07ADD">
        <w:rPr>
          <w:iCs/>
          <w:lang w:val="mk-MK"/>
        </w:rPr>
        <w:t>продажба на разновидни прехранбени и други производи</w:t>
      </w:r>
      <w:r w:rsidR="006D4720">
        <w:rPr>
          <w:iCs/>
          <w:lang w:val="mk-MK"/>
        </w:rPr>
        <w:t xml:space="preserve"> на бензинските пумпи, во денот недела и во деновите определени како празници, се наплатува од „Макпетрол“ А.Д. – Скопје и останатите трговци на мало кои потпаѓаат под дефинициите на точка 2) и 3) од ставот 5, работењето на голем број на објектите на „Макпетрол“ А.Д. – Скопје ќе биде економски нецелисходно и неефикасно. Ова, од причина што,</w:t>
      </w:r>
      <w:r w:rsidR="00E1610C">
        <w:rPr>
          <w:iCs/>
          <w:lang w:val="mk-MK"/>
        </w:rPr>
        <w:t xml:space="preserve"> ваквиот надоместок, определен како процент од годишниот приход оставарен од продажбата на трговска стока во секој поединечна бензинска пумп</w:t>
      </w:r>
      <w:r w:rsidR="00CF4719">
        <w:rPr>
          <w:iCs/>
          <w:lang w:val="mk-MK"/>
        </w:rPr>
        <w:t>а, претставува своевидна такса за работењето на овие објекти</w:t>
      </w:r>
      <w:r w:rsidR="00E1610C">
        <w:rPr>
          <w:iCs/>
          <w:lang w:val="mk-MK"/>
        </w:rPr>
        <w:t xml:space="preserve"> во денот недела или некој од деновите определени како празници. </w:t>
      </w:r>
    </w:p>
    <w:p w:rsidR="0032646F" w:rsidRDefault="00E1610C" w:rsidP="000A06D2">
      <w:pPr>
        <w:jc w:val="both"/>
        <w:rPr>
          <w:iCs/>
          <w:lang w:val="mk-MK"/>
        </w:rPr>
      </w:pPr>
      <w:r>
        <w:rPr>
          <w:iCs/>
          <w:lang w:val="mk-MK"/>
        </w:rPr>
        <w:tab/>
        <w:t>Со оглед на тоа што, надоместокот се определува како процент од вкупниот приход, остварен со продажба на трговска стока на секоја поединечна бензинска пумпа, а не како процент од трговската маржа, која „Макпетрол“ А.Д. – Скопје како трговец на мало, ја наплаќа при продажбата на трговска стока во своите објекти, ваквиот надоместок би имал негативен ефект врз работењето на голем број на бензински пумпи на „Макпетрол“ А.Д. – Скопје, во денот недела или во некој од деновите кои се определени како празници.</w:t>
      </w:r>
      <w:r w:rsidR="003677A9">
        <w:rPr>
          <w:iCs/>
          <w:lang w:val="mk-MK"/>
        </w:rPr>
        <w:t xml:space="preserve"> Односно, ваквиот надоместок би имал сериозно негативен ефект врз профитабилноста на дел од објектите на </w:t>
      </w:r>
      <w:r w:rsidR="003677A9">
        <w:rPr>
          <w:iCs/>
          <w:lang w:val="mk-MK"/>
        </w:rPr>
        <w:lastRenderedPageBreak/>
        <w:t xml:space="preserve">„Макпетрол“ А.Д. – Скопје, а и останатите трговци на мало кои </w:t>
      </w:r>
      <w:r w:rsidR="0032646F">
        <w:rPr>
          <w:iCs/>
          <w:lang w:val="mk-MK"/>
        </w:rPr>
        <w:t>потпаѓаат под дефинициите на точка 2) и 3) од ставот 5, што би довело до тоа вршењето на дејностите на овие објекти во денот недела да биде економски нецелисходно.</w:t>
      </w:r>
    </w:p>
    <w:p w:rsidR="00C130D8" w:rsidRDefault="0032646F" w:rsidP="000A06D2">
      <w:pPr>
        <w:jc w:val="both"/>
        <w:rPr>
          <w:iCs/>
          <w:lang w:val="mk-MK"/>
        </w:rPr>
      </w:pPr>
      <w:r>
        <w:rPr>
          <w:iCs/>
          <w:lang w:val="mk-MK"/>
        </w:rPr>
        <w:tab/>
        <w:t xml:space="preserve">Напоменуваме дека, </w:t>
      </w:r>
      <w:r w:rsidR="0047453B">
        <w:rPr>
          <w:iCs/>
          <w:lang w:val="mk-MK"/>
        </w:rPr>
        <w:t>објектите во рамките на кои „Макпетрол“ А.Д. – Скопје и останатите трговци на мало со нафта и нафтени дер</w:t>
      </w:r>
      <w:r w:rsidR="00587C50">
        <w:rPr>
          <w:iCs/>
          <w:lang w:val="mk-MK"/>
        </w:rPr>
        <w:t>ивати</w:t>
      </w:r>
      <w:r w:rsidR="0047453B">
        <w:rPr>
          <w:iCs/>
          <w:lang w:val="mk-MK"/>
        </w:rPr>
        <w:t xml:space="preserve"> вршат продажба на трговски стоки, </w:t>
      </w:r>
      <w:r w:rsidR="00C130D8">
        <w:rPr>
          <w:iCs/>
          <w:lang w:val="mk-MK"/>
        </w:rPr>
        <w:t xml:space="preserve">се придружни објекти на бензинските пумпи. Оттука, нивното неработење во текот на денот недела, од причини на економска нецелисходност, би довело до неработење и на самите бензински пумпи. На овој начин би можело да </w:t>
      </w:r>
      <w:r w:rsidR="00587C50">
        <w:rPr>
          <w:iCs/>
          <w:lang w:val="mk-MK"/>
        </w:rPr>
        <w:t>настанат сериозни пречки во нор</w:t>
      </w:r>
      <w:r w:rsidR="00C130D8">
        <w:rPr>
          <w:iCs/>
          <w:lang w:val="mk-MK"/>
        </w:rPr>
        <w:t>м</w:t>
      </w:r>
      <w:r w:rsidR="00587C50">
        <w:rPr>
          <w:iCs/>
          <w:lang w:val="mk-MK"/>
        </w:rPr>
        <w:t>а</w:t>
      </w:r>
      <w:r w:rsidR="00C130D8">
        <w:rPr>
          <w:iCs/>
          <w:lang w:val="mk-MK"/>
        </w:rPr>
        <w:t>лното</w:t>
      </w:r>
      <w:r w:rsidR="00C130D8" w:rsidRPr="00C130D8">
        <w:rPr>
          <w:lang w:val="mk-MK"/>
        </w:rPr>
        <w:t xml:space="preserve"> </w:t>
      </w:r>
      <w:r w:rsidR="00C130D8" w:rsidRPr="00C130D8">
        <w:rPr>
          <w:iCs/>
          <w:lang w:val="mk-MK"/>
        </w:rPr>
        <w:t>одвивање на патниот сообраќај во текот на денот недела</w:t>
      </w:r>
      <w:r w:rsidR="00C130D8">
        <w:rPr>
          <w:iCs/>
          <w:lang w:val="mk-MK"/>
        </w:rPr>
        <w:t>, во некои делови од територијата на Република Северна Македонија, што би го оневозможило редовното одвивање на сообраќајот за населението во Република Северна Македонија, деловните субјекти чија дејност вклучува сообраќање по патните делници низ Република Северна Македонија, но и транзитот на странските туристи и гости низ територијата на нашата држава</w:t>
      </w:r>
      <w:r w:rsidR="008A20AD">
        <w:rPr>
          <w:iCs/>
          <w:lang w:val="mk-MK"/>
        </w:rPr>
        <w:t>. Странските гости на бензински</w:t>
      </w:r>
      <w:r w:rsidR="00C130D8">
        <w:rPr>
          <w:iCs/>
          <w:lang w:val="mk-MK"/>
        </w:rPr>
        <w:t>те пумпи во близина на граничните премини, се битен извор на девизи во платниот промет на Република Северна Македонија, од причина што странските државјани ги користат конкурентните цени на трговск</w:t>
      </w:r>
      <w:r w:rsidR="00587C50">
        <w:rPr>
          <w:iCs/>
          <w:lang w:val="mk-MK"/>
        </w:rPr>
        <w:t>ата стока</w:t>
      </w:r>
      <w:r w:rsidR="00C130D8">
        <w:rPr>
          <w:iCs/>
          <w:lang w:val="mk-MK"/>
        </w:rPr>
        <w:t xml:space="preserve"> која се продава во предметните објекти. Овој промет на трговска стока</w:t>
      </w:r>
      <w:r w:rsidR="00587C50">
        <w:rPr>
          <w:iCs/>
          <w:lang w:val="mk-MK"/>
        </w:rPr>
        <w:t xml:space="preserve"> со странски гости</w:t>
      </w:r>
      <w:r w:rsidR="00C130D8">
        <w:rPr>
          <w:iCs/>
          <w:lang w:val="mk-MK"/>
        </w:rPr>
        <w:t>, во значителен дел се одвива во текот на денот недела.</w:t>
      </w:r>
    </w:p>
    <w:p w:rsidR="00C130D8" w:rsidRDefault="00C130D8" w:rsidP="000A06D2">
      <w:pPr>
        <w:jc w:val="both"/>
        <w:rPr>
          <w:iCs/>
          <w:lang w:val="mk-MK"/>
        </w:rPr>
      </w:pPr>
    </w:p>
    <w:p w:rsidR="00F36226" w:rsidRDefault="00C130D8" w:rsidP="000A06D2">
      <w:pPr>
        <w:jc w:val="both"/>
        <w:rPr>
          <w:iCs/>
          <w:lang w:val="mk-MK"/>
        </w:rPr>
      </w:pPr>
      <w:r>
        <w:rPr>
          <w:iCs/>
          <w:lang w:val="mk-MK"/>
        </w:rPr>
        <w:tab/>
        <w:t xml:space="preserve">- Со ваквиот надоместок се воведува нова </w:t>
      </w:r>
      <w:r w:rsidR="00F36226">
        <w:rPr>
          <w:iCs/>
          <w:lang w:val="mk-MK"/>
        </w:rPr>
        <w:t xml:space="preserve">јавна </w:t>
      </w:r>
      <w:r>
        <w:rPr>
          <w:iCs/>
          <w:lang w:val="mk-MK"/>
        </w:rPr>
        <w:t>давачка за определена категори</w:t>
      </w:r>
      <w:r w:rsidR="00587C50">
        <w:rPr>
          <w:iCs/>
          <w:lang w:val="mk-MK"/>
        </w:rPr>
        <w:t>ја на деловни субјекти – трговц</w:t>
      </w:r>
      <w:r>
        <w:rPr>
          <w:iCs/>
          <w:lang w:val="mk-MK"/>
        </w:rPr>
        <w:t>и на мало, кои ќе ја вршат својата дејност и во текот на денот недела и во текот на деновите определени како празници</w:t>
      </w:r>
      <w:r w:rsidR="00F36226">
        <w:rPr>
          <w:iCs/>
          <w:lang w:val="mk-MK"/>
        </w:rPr>
        <w:t>. Ваквиот надоместок би имал карактер на парафискална давачка, која не е предвидена како еден од и</w:t>
      </w:r>
      <w:r w:rsidR="00587C50">
        <w:rPr>
          <w:iCs/>
          <w:lang w:val="mk-MK"/>
        </w:rPr>
        <w:t>зворите на буџетските приходи, н</w:t>
      </w:r>
      <w:r w:rsidR="00F36226">
        <w:rPr>
          <w:iCs/>
          <w:lang w:val="mk-MK"/>
        </w:rPr>
        <w:t>а државно и на лок</w:t>
      </w:r>
      <w:r w:rsidR="00587C50">
        <w:rPr>
          <w:iCs/>
          <w:lang w:val="mk-MK"/>
        </w:rPr>
        <w:t>ално ниво, но би го имал</w:t>
      </w:r>
      <w:r w:rsidR="00F36226">
        <w:rPr>
          <w:iCs/>
          <w:lang w:val="mk-MK"/>
        </w:rPr>
        <w:t xml:space="preserve"> ефектот на оданочување на прометот на трговска с</w:t>
      </w:r>
      <w:r w:rsidR="00587C50">
        <w:rPr>
          <w:iCs/>
          <w:lang w:val="mk-MK"/>
        </w:rPr>
        <w:t>тока, кој овие деловни субјекти</w:t>
      </w:r>
      <w:r w:rsidR="00F36226">
        <w:rPr>
          <w:iCs/>
          <w:lang w:val="mk-MK"/>
        </w:rPr>
        <w:t xml:space="preserve"> би го вршеле во текот на денот недела. </w:t>
      </w:r>
    </w:p>
    <w:p w:rsidR="00393F59" w:rsidRDefault="00F36226" w:rsidP="000A06D2">
      <w:pPr>
        <w:jc w:val="both"/>
        <w:rPr>
          <w:iCs/>
          <w:lang w:val="mk-MK"/>
        </w:rPr>
      </w:pPr>
      <w:r>
        <w:rPr>
          <w:iCs/>
          <w:lang w:val="mk-MK"/>
        </w:rPr>
        <w:tab/>
        <w:t>Дополнително, вака определената парафискална јавна давач</w:t>
      </w:r>
      <w:r w:rsidR="00D85A4E">
        <w:rPr>
          <w:iCs/>
          <w:lang w:val="mk-MK"/>
        </w:rPr>
        <w:t>ка, би го сториле сосема непракт</w:t>
      </w:r>
      <w:r>
        <w:rPr>
          <w:iCs/>
          <w:lang w:val="mk-MK"/>
        </w:rPr>
        <w:t xml:space="preserve">ично работењето на објектите на „Макпетрол“ А.Д. – </w:t>
      </w:r>
      <w:r w:rsidR="00587C50">
        <w:rPr>
          <w:iCs/>
          <w:lang w:val="mk-MK"/>
        </w:rPr>
        <w:t>Скопје во текот на денот недела</w:t>
      </w:r>
      <w:r>
        <w:rPr>
          <w:iCs/>
          <w:lang w:val="mk-MK"/>
        </w:rPr>
        <w:t xml:space="preserve"> и во текот на деновите определени како празници. Имено, како што беше и погоре споменато, </w:t>
      </w:r>
      <w:r w:rsidR="00D85A4E">
        <w:rPr>
          <w:iCs/>
          <w:lang w:val="mk-MK"/>
        </w:rPr>
        <w:t xml:space="preserve">финансирањето и инвестирањето во детските градинки е во исклучива надлежност на единиците на локална самоуправа, односно општините и градот Скопје. „Макпетрол“ А.Д. – Скопје располага со голем број на бензински пумпи, распоредени низ територијата на многу единици на локална самоуправа во Република Северна Македонија. Наметнувањето на обврска, за </w:t>
      </w:r>
      <w:r w:rsidR="00393F59">
        <w:rPr>
          <w:iCs/>
          <w:lang w:val="mk-MK"/>
        </w:rPr>
        <w:t xml:space="preserve">плаќање на надоместок од 2% од вкупниот приход остварен од придажба на трговска стока во денот недела, или во деновите определени како празници, кој би требало да се плаќа на </w:t>
      </w:r>
      <w:r w:rsidR="00587C50">
        <w:rPr>
          <w:iCs/>
          <w:lang w:val="mk-MK"/>
        </w:rPr>
        <w:t>единиците на локална самоуправа</w:t>
      </w:r>
      <w:r w:rsidR="00393F59">
        <w:rPr>
          <w:iCs/>
          <w:lang w:val="mk-MK"/>
        </w:rPr>
        <w:t xml:space="preserve"> согласно локацијата на секоја конкретна бензинска пумпа, би довело до енормно зголемување на сметководствените и книговодствените трошоци и би го сторило сосема непракт</w:t>
      </w:r>
      <w:r w:rsidR="00587C50">
        <w:rPr>
          <w:iCs/>
          <w:lang w:val="mk-MK"/>
        </w:rPr>
        <w:t>ично работењето на овие објекти</w:t>
      </w:r>
      <w:r w:rsidR="00393F59">
        <w:rPr>
          <w:iCs/>
          <w:lang w:val="mk-MK"/>
        </w:rPr>
        <w:t xml:space="preserve"> во текот на денот недела, или во текот на деновите определени како празници. Ваквата обврска за „Макпетрол“ А.Д. – Скопј</w:t>
      </w:r>
      <w:r w:rsidR="00587C50">
        <w:rPr>
          <w:iCs/>
          <w:lang w:val="mk-MK"/>
        </w:rPr>
        <w:t>е и останатите деловни субјекти</w:t>
      </w:r>
      <w:r w:rsidR="00393F59">
        <w:rPr>
          <w:iCs/>
          <w:lang w:val="mk-MK"/>
        </w:rPr>
        <w:t xml:space="preserve"> на кои би се однесувала, со себе би повлекла и обврска за водење на одвоено сметководство во секој од објектите, кои би работеле во предметните денови. Односно, трговецот на мало на нафта и нафтени деривати, би треба</w:t>
      </w:r>
      <w:r w:rsidR="00587C50">
        <w:rPr>
          <w:iCs/>
          <w:lang w:val="mk-MK"/>
        </w:rPr>
        <w:t>ло да води</w:t>
      </w:r>
      <w:r w:rsidR="00393F59">
        <w:rPr>
          <w:iCs/>
          <w:lang w:val="mk-MK"/>
        </w:rPr>
        <w:t xml:space="preserve"> одвоено сметководство за прометот </w:t>
      </w:r>
      <w:r w:rsidR="00393F59">
        <w:rPr>
          <w:iCs/>
          <w:lang w:val="mk-MK"/>
        </w:rPr>
        <w:lastRenderedPageBreak/>
        <w:t>со нафта и нафтени деривати и прометот на трговска стока, на секоја бензинска пумпа и одвоено сметководств</w:t>
      </w:r>
      <w:r w:rsidR="00587C50">
        <w:rPr>
          <w:iCs/>
          <w:lang w:val="mk-MK"/>
        </w:rPr>
        <w:t>о за прометот на трговска стока</w:t>
      </w:r>
      <w:r w:rsidR="00393F59">
        <w:rPr>
          <w:iCs/>
          <w:lang w:val="mk-MK"/>
        </w:rPr>
        <w:t xml:space="preserve"> кој се врши во денот недела и во деновите кои се определени како празници и прометот на трговска стока кој се врши во останатите денови од годината. Ваквото обременување на трговците на мало би било непрактично за нивното работење. </w:t>
      </w:r>
    </w:p>
    <w:p w:rsidR="00FC3F44" w:rsidRPr="00FC3F44" w:rsidRDefault="008E5B9B" w:rsidP="00FC3F44">
      <w:pPr>
        <w:jc w:val="both"/>
        <w:rPr>
          <w:iCs/>
          <w:lang w:val="mk-MK"/>
        </w:rPr>
      </w:pPr>
      <w:r>
        <w:rPr>
          <w:iCs/>
          <w:lang w:val="mk-MK"/>
        </w:rPr>
        <w:tab/>
        <w:t xml:space="preserve">Напоменуваме </w:t>
      </w:r>
      <w:r w:rsidR="00FC3F44">
        <w:rPr>
          <w:iCs/>
          <w:lang w:val="mk-MK"/>
        </w:rPr>
        <w:t xml:space="preserve">дека, на објавеното известување за Предлог законот за измена и дополнување на Законот за трговија, објавен на Единствениот национален регистар на прописи на Република Северна Македонија (ЕНЕР), како опис на проблемот кој се решава со овој Предлог закон, наведено е дека со овој Предлог закон </w:t>
      </w:r>
      <w:proofErr w:type="spellStart"/>
      <w:r w:rsidR="00FC3F44">
        <w:rPr>
          <w:iCs/>
        </w:rPr>
        <w:t>се</w:t>
      </w:r>
      <w:proofErr w:type="spellEnd"/>
      <w:r w:rsidR="00FC3F44">
        <w:rPr>
          <w:iCs/>
        </w:rPr>
        <w:t xml:space="preserve"> </w:t>
      </w:r>
      <w:proofErr w:type="spellStart"/>
      <w:r w:rsidR="00FC3F44">
        <w:rPr>
          <w:iCs/>
        </w:rPr>
        <w:t>создав</w:t>
      </w:r>
      <w:proofErr w:type="spellEnd"/>
      <w:r w:rsidR="00FC3F44">
        <w:rPr>
          <w:iCs/>
          <w:lang w:val="mk-MK"/>
        </w:rPr>
        <w:t>аат</w:t>
      </w:r>
      <w:r w:rsidR="00FC3F44" w:rsidRPr="00FC3F44">
        <w:rPr>
          <w:iCs/>
        </w:rPr>
        <w:t xml:space="preserve"> </w:t>
      </w:r>
      <w:proofErr w:type="spellStart"/>
      <w:r w:rsidR="00FC3F44" w:rsidRPr="00FC3F44">
        <w:rPr>
          <w:iCs/>
        </w:rPr>
        <w:t>законски</w:t>
      </w:r>
      <w:proofErr w:type="spellEnd"/>
      <w:r w:rsidR="00FC3F44" w:rsidRPr="00FC3F44">
        <w:rPr>
          <w:iCs/>
        </w:rPr>
        <w:t xml:space="preserve"> </w:t>
      </w:r>
      <w:proofErr w:type="spellStart"/>
      <w:r w:rsidR="00FC3F44" w:rsidRPr="00FC3F44">
        <w:rPr>
          <w:iCs/>
        </w:rPr>
        <w:t>решенија</w:t>
      </w:r>
      <w:proofErr w:type="spellEnd"/>
      <w:r w:rsidR="00FC3F44" w:rsidRPr="00FC3F44">
        <w:rPr>
          <w:iCs/>
        </w:rPr>
        <w:t xml:space="preserve"> </w:t>
      </w:r>
      <w:proofErr w:type="spellStart"/>
      <w:r w:rsidR="00FC3F44" w:rsidRPr="00FC3F44">
        <w:rPr>
          <w:iCs/>
        </w:rPr>
        <w:t>за</w:t>
      </w:r>
      <w:proofErr w:type="spellEnd"/>
      <w:r w:rsidR="00FC3F44" w:rsidRPr="00FC3F44">
        <w:rPr>
          <w:iCs/>
        </w:rPr>
        <w:t xml:space="preserve"> </w:t>
      </w:r>
      <w:proofErr w:type="spellStart"/>
      <w:r w:rsidR="00FC3F44" w:rsidRPr="00FC3F44">
        <w:rPr>
          <w:iCs/>
        </w:rPr>
        <w:t>поголема</w:t>
      </w:r>
      <w:proofErr w:type="spellEnd"/>
      <w:r w:rsidR="00FC3F44" w:rsidRPr="00FC3F44">
        <w:rPr>
          <w:iCs/>
        </w:rPr>
        <w:t xml:space="preserve"> </w:t>
      </w:r>
      <w:proofErr w:type="spellStart"/>
      <w:r w:rsidR="00FC3F44" w:rsidRPr="00FC3F44">
        <w:rPr>
          <w:iCs/>
        </w:rPr>
        <w:t>заштита</w:t>
      </w:r>
      <w:proofErr w:type="spellEnd"/>
      <w:r w:rsidR="00FC3F44" w:rsidRPr="00FC3F44">
        <w:rPr>
          <w:iCs/>
        </w:rPr>
        <w:t xml:space="preserve"> </w:t>
      </w:r>
      <w:proofErr w:type="spellStart"/>
      <w:r w:rsidR="00FC3F44" w:rsidRPr="00FC3F44">
        <w:rPr>
          <w:iCs/>
        </w:rPr>
        <w:t>на</w:t>
      </w:r>
      <w:proofErr w:type="spellEnd"/>
      <w:r w:rsidR="00FC3F44" w:rsidRPr="00FC3F44">
        <w:rPr>
          <w:iCs/>
        </w:rPr>
        <w:t xml:space="preserve"> </w:t>
      </w:r>
      <w:proofErr w:type="spellStart"/>
      <w:r w:rsidR="00FC3F44" w:rsidRPr="00FC3F44">
        <w:rPr>
          <w:iCs/>
        </w:rPr>
        <w:t>правото</w:t>
      </w:r>
      <w:proofErr w:type="spellEnd"/>
      <w:r w:rsidR="00FC3F44" w:rsidRPr="00FC3F44">
        <w:rPr>
          <w:iCs/>
        </w:rPr>
        <w:t xml:space="preserve"> </w:t>
      </w:r>
      <w:proofErr w:type="spellStart"/>
      <w:r w:rsidR="00FC3F44" w:rsidRPr="00FC3F44">
        <w:rPr>
          <w:iCs/>
        </w:rPr>
        <w:t>на</w:t>
      </w:r>
      <w:proofErr w:type="spellEnd"/>
      <w:r w:rsidR="00FC3F44" w:rsidRPr="00FC3F44">
        <w:rPr>
          <w:iCs/>
        </w:rPr>
        <w:t xml:space="preserve"> </w:t>
      </w:r>
      <w:proofErr w:type="spellStart"/>
      <w:r w:rsidR="00FC3F44" w:rsidRPr="00FC3F44">
        <w:rPr>
          <w:iCs/>
        </w:rPr>
        <w:t>неделен</w:t>
      </w:r>
      <w:proofErr w:type="spellEnd"/>
      <w:r w:rsidR="00FC3F44" w:rsidRPr="00FC3F44">
        <w:rPr>
          <w:iCs/>
        </w:rPr>
        <w:t xml:space="preserve"> </w:t>
      </w:r>
      <w:proofErr w:type="spellStart"/>
      <w:r w:rsidR="00FC3F44" w:rsidRPr="00FC3F44">
        <w:rPr>
          <w:iCs/>
        </w:rPr>
        <w:t>одмор</w:t>
      </w:r>
      <w:proofErr w:type="spellEnd"/>
      <w:r w:rsidR="00FC3F44" w:rsidRPr="00FC3F44">
        <w:rPr>
          <w:iCs/>
        </w:rPr>
        <w:t xml:space="preserve"> </w:t>
      </w:r>
      <w:proofErr w:type="spellStart"/>
      <w:r w:rsidR="00FC3F44" w:rsidRPr="00FC3F44">
        <w:rPr>
          <w:iCs/>
        </w:rPr>
        <w:t>во</w:t>
      </w:r>
      <w:proofErr w:type="spellEnd"/>
      <w:r w:rsidR="00FC3F44" w:rsidRPr="00FC3F44">
        <w:rPr>
          <w:iCs/>
        </w:rPr>
        <w:t xml:space="preserve"> </w:t>
      </w:r>
      <w:proofErr w:type="spellStart"/>
      <w:r w:rsidR="00FC3F44" w:rsidRPr="00FC3F44">
        <w:rPr>
          <w:iCs/>
        </w:rPr>
        <w:t>недела</w:t>
      </w:r>
      <w:proofErr w:type="spellEnd"/>
      <w:r w:rsidR="00FC3F44">
        <w:rPr>
          <w:iCs/>
          <w:lang w:val="mk-MK"/>
        </w:rPr>
        <w:t xml:space="preserve"> на работниците</w:t>
      </w:r>
      <w:r w:rsidR="00FC3F44" w:rsidRPr="00FC3F44">
        <w:rPr>
          <w:iCs/>
        </w:rPr>
        <w:t xml:space="preserve"> и </w:t>
      </w:r>
      <w:proofErr w:type="spellStart"/>
      <w:r w:rsidR="00FC3F44" w:rsidRPr="00FC3F44">
        <w:rPr>
          <w:iCs/>
        </w:rPr>
        <w:t>се</w:t>
      </w:r>
      <w:proofErr w:type="spellEnd"/>
      <w:r w:rsidR="00FC3F44" w:rsidRPr="00FC3F44">
        <w:rPr>
          <w:iCs/>
        </w:rPr>
        <w:t xml:space="preserve"> </w:t>
      </w:r>
      <w:proofErr w:type="spellStart"/>
      <w:r w:rsidR="00FC3F44" w:rsidRPr="00FC3F44">
        <w:rPr>
          <w:iCs/>
        </w:rPr>
        <w:t>елиминираат</w:t>
      </w:r>
      <w:proofErr w:type="spellEnd"/>
      <w:r w:rsidR="00FC3F44" w:rsidRPr="00FC3F44">
        <w:rPr>
          <w:iCs/>
        </w:rPr>
        <w:t xml:space="preserve"> </w:t>
      </w:r>
      <w:proofErr w:type="spellStart"/>
      <w:r w:rsidR="00FC3F44" w:rsidRPr="00FC3F44">
        <w:rPr>
          <w:iCs/>
        </w:rPr>
        <w:t>можните</w:t>
      </w:r>
      <w:proofErr w:type="spellEnd"/>
      <w:r w:rsidR="00FC3F44" w:rsidRPr="00FC3F44">
        <w:rPr>
          <w:iCs/>
        </w:rPr>
        <w:t xml:space="preserve"> </w:t>
      </w:r>
      <w:proofErr w:type="spellStart"/>
      <w:r w:rsidR="00FC3F44" w:rsidRPr="00FC3F44">
        <w:rPr>
          <w:iCs/>
        </w:rPr>
        <w:t>злоупотреби</w:t>
      </w:r>
      <w:proofErr w:type="spellEnd"/>
      <w:r w:rsidR="00FC3F44" w:rsidRPr="00FC3F44">
        <w:rPr>
          <w:iCs/>
        </w:rPr>
        <w:t xml:space="preserve"> </w:t>
      </w:r>
      <w:proofErr w:type="spellStart"/>
      <w:r w:rsidR="00FC3F44" w:rsidRPr="00FC3F44">
        <w:rPr>
          <w:iCs/>
        </w:rPr>
        <w:t>во</w:t>
      </w:r>
      <w:proofErr w:type="spellEnd"/>
      <w:r w:rsidR="00FC3F44" w:rsidRPr="00FC3F44">
        <w:rPr>
          <w:iCs/>
        </w:rPr>
        <w:t xml:space="preserve"> </w:t>
      </w:r>
      <w:proofErr w:type="spellStart"/>
      <w:r w:rsidR="00FC3F44" w:rsidRPr="00FC3F44">
        <w:rPr>
          <w:iCs/>
        </w:rPr>
        <w:t>однос</w:t>
      </w:r>
      <w:proofErr w:type="spellEnd"/>
      <w:r w:rsidR="00FC3F44" w:rsidRPr="00FC3F44">
        <w:rPr>
          <w:iCs/>
        </w:rPr>
        <w:t xml:space="preserve"> </w:t>
      </w:r>
      <w:proofErr w:type="spellStart"/>
      <w:r w:rsidR="00FC3F44" w:rsidRPr="00FC3F44">
        <w:rPr>
          <w:iCs/>
        </w:rPr>
        <w:t>обезбедување</w:t>
      </w:r>
      <w:proofErr w:type="spellEnd"/>
      <w:r w:rsidR="00FC3F44" w:rsidRPr="00FC3F44">
        <w:rPr>
          <w:iCs/>
        </w:rPr>
        <w:t xml:space="preserve"> </w:t>
      </w:r>
      <w:proofErr w:type="spellStart"/>
      <w:r w:rsidR="00FC3F44" w:rsidRPr="00FC3F44">
        <w:rPr>
          <w:iCs/>
        </w:rPr>
        <w:t>на</w:t>
      </w:r>
      <w:proofErr w:type="spellEnd"/>
      <w:r w:rsidR="00FC3F44" w:rsidRPr="00FC3F44">
        <w:rPr>
          <w:iCs/>
        </w:rPr>
        <w:t xml:space="preserve"> </w:t>
      </w:r>
      <w:proofErr w:type="spellStart"/>
      <w:r w:rsidR="00FC3F44" w:rsidRPr="00FC3F44">
        <w:rPr>
          <w:iCs/>
        </w:rPr>
        <w:t>користењето</w:t>
      </w:r>
      <w:proofErr w:type="spellEnd"/>
      <w:r w:rsidR="00FC3F44" w:rsidRPr="00FC3F44">
        <w:rPr>
          <w:iCs/>
        </w:rPr>
        <w:t xml:space="preserve"> </w:t>
      </w:r>
      <w:proofErr w:type="spellStart"/>
      <w:r w:rsidR="00FC3F44" w:rsidRPr="00FC3F44">
        <w:rPr>
          <w:iCs/>
        </w:rPr>
        <w:t>на</w:t>
      </w:r>
      <w:proofErr w:type="spellEnd"/>
      <w:r w:rsidR="00FC3F44" w:rsidRPr="00FC3F44">
        <w:rPr>
          <w:iCs/>
        </w:rPr>
        <w:t xml:space="preserve"> </w:t>
      </w:r>
      <w:proofErr w:type="spellStart"/>
      <w:r w:rsidR="00FC3F44" w:rsidRPr="00FC3F44">
        <w:rPr>
          <w:iCs/>
        </w:rPr>
        <w:t>ова</w:t>
      </w:r>
      <w:proofErr w:type="spellEnd"/>
      <w:r w:rsidR="00FC3F44" w:rsidRPr="00FC3F44">
        <w:rPr>
          <w:iCs/>
        </w:rPr>
        <w:t xml:space="preserve"> </w:t>
      </w:r>
      <w:proofErr w:type="spellStart"/>
      <w:r w:rsidR="00FC3F44" w:rsidRPr="00FC3F44">
        <w:rPr>
          <w:iCs/>
        </w:rPr>
        <w:t>право</w:t>
      </w:r>
      <w:proofErr w:type="spellEnd"/>
      <w:r w:rsidR="00FC3F44" w:rsidRPr="00FC3F44">
        <w:rPr>
          <w:iCs/>
        </w:rPr>
        <w:t>.</w:t>
      </w:r>
      <w:r w:rsidR="00FC3F44">
        <w:rPr>
          <w:iCs/>
          <w:lang w:val="mk-MK"/>
        </w:rPr>
        <w:t xml:space="preserve"> Меѓутоа, воопшто не е образложено, ниту е јасно, како определувањето на надоместокот од став 7 од изменетиот член 25 со Предог законот за измена на Законот за трговија, придонесува или пак е поврзано со остварувањето на правото на неделен одмор во недела на работниците. </w:t>
      </w:r>
    </w:p>
    <w:p w:rsidR="008E5B9B" w:rsidRDefault="00FC3F44" w:rsidP="000A06D2">
      <w:pPr>
        <w:jc w:val="both"/>
        <w:rPr>
          <w:iCs/>
          <w:lang w:val="mk-MK"/>
        </w:rPr>
      </w:pPr>
      <w:r>
        <w:rPr>
          <w:iCs/>
          <w:lang w:val="mk-MK"/>
        </w:rPr>
        <w:t xml:space="preserve"> </w:t>
      </w:r>
    </w:p>
    <w:p w:rsidR="002D1F7F" w:rsidRDefault="008A20AD" w:rsidP="000A06D2">
      <w:pPr>
        <w:jc w:val="both"/>
        <w:rPr>
          <w:iCs/>
          <w:lang w:val="mk-MK"/>
        </w:rPr>
      </w:pPr>
      <w:r>
        <w:rPr>
          <w:iCs/>
          <w:lang w:val="mk-MK"/>
        </w:rPr>
        <w:tab/>
        <w:t xml:space="preserve">2. </w:t>
      </w:r>
      <w:r w:rsidR="002D1F7F">
        <w:rPr>
          <w:iCs/>
          <w:lang w:val="mk-MK"/>
        </w:rPr>
        <w:t>Со став 6 од изменетиот член 25 со Предлог закон</w:t>
      </w:r>
      <w:r w:rsidR="00B774FB">
        <w:rPr>
          <w:iCs/>
          <w:lang w:val="mk-MK"/>
        </w:rPr>
        <w:t>от</w:t>
      </w:r>
      <w:r w:rsidR="002D1F7F">
        <w:rPr>
          <w:iCs/>
          <w:lang w:val="mk-MK"/>
        </w:rPr>
        <w:t xml:space="preserve"> за изменување на Законот за трговија, се предвидува дека </w:t>
      </w:r>
      <w:r w:rsidR="002D1F7F">
        <w:rPr>
          <w:i/>
          <w:iCs/>
          <w:lang w:val="mk-MK"/>
        </w:rPr>
        <w:t>„</w:t>
      </w:r>
      <w:proofErr w:type="spellStart"/>
      <w:r w:rsidR="002D1F7F" w:rsidRPr="002D1F7F">
        <w:rPr>
          <w:i/>
          <w:iCs/>
        </w:rPr>
        <w:t>Основната</w:t>
      </w:r>
      <w:proofErr w:type="spellEnd"/>
      <w:r w:rsidR="002D1F7F" w:rsidRPr="002D1F7F">
        <w:rPr>
          <w:i/>
          <w:iCs/>
        </w:rPr>
        <w:t xml:space="preserve"> </w:t>
      </w:r>
      <w:proofErr w:type="spellStart"/>
      <w:r w:rsidR="002D1F7F" w:rsidRPr="002D1F7F">
        <w:rPr>
          <w:i/>
          <w:iCs/>
        </w:rPr>
        <w:t>плата</w:t>
      </w:r>
      <w:proofErr w:type="spellEnd"/>
      <w:r w:rsidR="002D1F7F" w:rsidRPr="002D1F7F">
        <w:rPr>
          <w:i/>
          <w:iCs/>
        </w:rPr>
        <w:t xml:space="preserve"> </w:t>
      </w:r>
      <w:proofErr w:type="spellStart"/>
      <w:r w:rsidR="002D1F7F" w:rsidRPr="002D1F7F">
        <w:rPr>
          <w:i/>
          <w:iCs/>
        </w:rPr>
        <w:t>на</w:t>
      </w:r>
      <w:proofErr w:type="spellEnd"/>
      <w:r w:rsidR="002D1F7F" w:rsidRPr="002D1F7F">
        <w:rPr>
          <w:i/>
          <w:iCs/>
        </w:rPr>
        <w:t xml:space="preserve"> </w:t>
      </w:r>
      <w:proofErr w:type="spellStart"/>
      <w:r w:rsidR="002D1F7F" w:rsidRPr="002D1F7F">
        <w:rPr>
          <w:i/>
          <w:iCs/>
        </w:rPr>
        <w:t>работниците</w:t>
      </w:r>
      <w:proofErr w:type="spellEnd"/>
      <w:r w:rsidR="002D1F7F" w:rsidRPr="002D1F7F">
        <w:rPr>
          <w:i/>
          <w:iCs/>
        </w:rPr>
        <w:t xml:space="preserve"> </w:t>
      </w:r>
      <w:proofErr w:type="spellStart"/>
      <w:r w:rsidR="002D1F7F" w:rsidRPr="002D1F7F">
        <w:rPr>
          <w:i/>
          <w:iCs/>
        </w:rPr>
        <w:t>за</w:t>
      </w:r>
      <w:proofErr w:type="spellEnd"/>
      <w:r w:rsidR="002D1F7F" w:rsidRPr="002D1F7F">
        <w:rPr>
          <w:i/>
          <w:iCs/>
        </w:rPr>
        <w:t xml:space="preserve"> </w:t>
      </w:r>
      <w:proofErr w:type="spellStart"/>
      <w:r w:rsidR="002D1F7F" w:rsidRPr="002D1F7F">
        <w:rPr>
          <w:i/>
          <w:iCs/>
        </w:rPr>
        <w:t>работа</w:t>
      </w:r>
      <w:proofErr w:type="spellEnd"/>
      <w:r w:rsidR="002D1F7F" w:rsidRPr="002D1F7F">
        <w:rPr>
          <w:i/>
          <w:iCs/>
        </w:rPr>
        <w:t xml:space="preserve"> </w:t>
      </w:r>
      <w:proofErr w:type="spellStart"/>
      <w:r w:rsidR="002D1F7F" w:rsidRPr="002D1F7F">
        <w:rPr>
          <w:i/>
          <w:iCs/>
        </w:rPr>
        <w:t>во</w:t>
      </w:r>
      <w:proofErr w:type="spellEnd"/>
      <w:r w:rsidR="002D1F7F" w:rsidRPr="002D1F7F">
        <w:rPr>
          <w:i/>
          <w:iCs/>
        </w:rPr>
        <w:t xml:space="preserve">  </w:t>
      </w:r>
      <w:proofErr w:type="spellStart"/>
      <w:r w:rsidR="002D1F7F" w:rsidRPr="002D1F7F">
        <w:rPr>
          <w:i/>
          <w:iCs/>
        </w:rPr>
        <w:t>недела</w:t>
      </w:r>
      <w:proofErr w:type="spellEnd"/>
      <w:r w:rsidR="002D1F7F" w:rsidRPr="002D1F7F">
        <w:rPr>
          <w:i/>
          <w:iCs/>
        </w:rPr>
        <w:t xml:space="preserve"> и </w:t>
      </w:r>
      <w:proofErr w:type="spellStart"/>
      <w:r w:rsidR="002D1F7F" w:rsidRPr="002D1F7F">
        <w:rPr>
          <w:i/>
          <w:iCs/>
        </w:rPr>
        <w:t>на</w:t>
      </w:r>
      <w:proofErr w:type="spellEnd"/>
      <w:r w:rsidR="002D1F7F" w:rsidRPr="002D1F7F">
        <w:rPr>
          <w:i/>
          <w:iCs/>
        </w:rPr>
        <w:t xml:space="preserve"> </w:t>
      </w:r>
      <w:proofErr w:type="spellStart"/>
      <w:r w:rsidR="002D1F7F" w:rsidRPr="002D1F7F">
        <w:rPr>
          <w:i/>
          <w:iCs/>
        </w:rPr>
        <w:t>празници</w:t>
      </w:r>
      <w:proofErr w:type="spellEnd"/>
      <w:r w:rsidR="002D1F7F" w:rsidRPr="002D1F7F">
        <w:rPr>
          <w:i/>
          <w:iCs/>
        </w:rPr>
        <w:t xml:space="preserve"> </w:t>
      </w:r>
      <w:proofErr w:type="spellStart"/>
      <w:r w:rsidR="002D1F7F" w:rsidRPr="002D1F7F">
        <w:rPr>
          <w:i/>
          <w:iCs/>
        </w:rPr>
        <w:t>се</w:t>
      </w:r>
      <w:proofErr w:type="spellEnd"/>
      <w:r w:rsidR="002D1F7F" w:rsidRPr="002D1F7F">
        <w:rPr>
          <w:i/>
          <w:iCs/>
        </w:rPr>
        <w:t xml:space="preserve"> </w:t>
      </w:r>
      <w:proofErr w:type="spellStart"/>
      <w:r w:rsidR="002D1F7F" w:rsidRPr="002D1F7F">
        <w:rPr>
          <w:i/>
          <w:iCs/>
        </w:rPr>
        <w:t>зголемува</w:t>
      </w:r>
      <w:proofErr w:type="spellEnd"/>
      <w:r w:rsidR="002D1F7F" w:rsidRPr="002D1F7F">
        <w:rPr>
          <w:i/>
          <w:iCs/>
        </w:rPr>
        <w:t xml:space="preserve"> </w:t>
      </w:r>
      <w:proofErr w:type="spellStart"/>
      <w:r w:rsidR="002D1F7F" w:rsidRPr="002D1F7F">
        <w:rPr>
          <w:i/>
          <w:iCs/>
        </w:rPr>
        <w:t>по</w:t>
      </w:r>
      <w:proofErr w:type="spellEnd"/>
      <w:r w:rsidR="002D1F7F" w:rsidRPr="002D1F7F">
        <w:rPr>
          <w:i/>
          <w:iCs/>
        </w:rPr>
        <w:t xml:space="preserve"> </w:t>
      </w:r>
      <w:proofErr w:type="spellStart"/>
      <w:r w:rsidR="002D1F7F" w:rsidRPr="002D1F7F">
        <w:rPr>
          <w:i/>
          <w:iCs/>
        </w:rPr>
        <w:t>час</w:t>
      </w:r>
      <w:proofErr w:type="spellEnd"/>
      <w:r w:rsidR="002D1F7F" w:rsidRPr="002D1F7F">
        <w:rPr>
          <w:i/>
          <w:iCs/>
        </w:rPr>
        <w:t xml:space="preserve"> </w:t>
      </w:r>
      <w:proofErr w:type="spellStart"/>
      <w:r w:rsidR="002D1F7F" w:rsidRPr="002D1F7F">
        <w:rPr>
          <w:i/>
          <w:iCs/>
        </w:rPr>
        <w:t>за</w:t>
      </w:r>
      <w:proofErr w:type="spellEnd"/>
      <w:r w:rsidR="002D1F7F" w:rsidRPr="002D1F7F">
        <w:rPr>
          <w:i/>
          <w:iCs/>
        </w:rPr>
        <w:t xml:space="preserve"> </w:t>
      </w:r>
      <w:proofErr w:type="spellStart"/>
      <w:r w:rsidR="002D1F7F" w:rsidRPr="002D1F7F">
        <w:rPr>
          <w:i/>
          <w:iCs/>
        </w:rPr>
        <w:t>најмалку</w:t>
      </w:r>
      <w:proofErr w:type="spellEnd"/>
      <w:r w:rsidR="002D1F7F" w:rsidRPr="002D1F7F">
        <w:rPr>
          <w:i/>
          <w:iCs/>
        </w:rPr>
        <w:t xml:space="preserve"> 100%, </w:t>
      </w:r>
      <w:proofErr w:type="spellStart"/>
      <w:r w:rsidR="002D1F7F" w:rsidRPr="002D1F7F">
        <w:rPr>
          <w:i/>
          <w:iCs/>
        </w:rPr>
        <w:t>з</w:t>
      </w:r>
      <w:r w:rsidR="00474B87">
        <w:rPr>
          <w:i/>
          <w:iCs/>
        </w:rPr>
        <w:t>а</w:t>
      </w:r>
      <w:proofErr w:type="spellEnd"/>
      <w:r w:rsidR="00474B87">
        <w:rPr>
          <w:i/>
          <w:iCs/>
        </w:rPr>
        <w:t xml:space="preserve"> </w:t>
      </w:r>
      <w:proofErr w:type="spellStart"/>
      <w:r w:rsidR="00474B87">
        <w:rPr>
          <w:i/>
          <w:iCs/>
        </w:rPr>
        <w:t>вршење</w:t>
      </w:r>
      <w:proofErr w:type="spellEnd"/>
      <w:r w:rsidR="00474B87">
        <w:rPr>
          <w:i/>
          <w:iCs/>
        </w:rPr>
        <w:t xml:space="preserve"> </w:t>
      </w:r>
      <w:proofErr w:type="spellStart"/>
      <w:r w:rsidR="00474B87">
        <w:rPr>
          <w:i/>
          <w:iCs/>
        </w:rPr>
        <w:t>на</w:t>
      </w:r>
      <w:proofErr w:type="spellEnd"/>
      <w:r w:rsidR="00474B87">
        <w:rPr>
          <w:i/>
          <w:iCs/>
        </w:rPr>
        <w:t xml:space="preserve"> </w:t>
      </w:r>
      <w:proofErr w:type="spellStart"/>
      <w:r w:rsidR="00474B87">
        <w:rPr>
          <w:i/>
          <w:iCs/>
        </w:rPr>
        <w:t>трговија</w:t>
      </w:r>
      <w:proofErr w:type="spellEnd"/>
      <w:r w:rsidR="00474B87">
        <w:rPr>
          <w:i/>
          <w:iCs/>
        </w:rPr>
        <w:t xml:space="preserve"> </w:t>
      </w:r>
      <w:proofErr w:type="spellStart"/>
      <w:r w:rsidR="00474B87">
        <w:rPr>
          <w:i/>
          <w:iCs/>
        </w:rPr>
        <w:t>на</w:t>
      </w:r>
      <w:proofErr w:type="spellEnd"/>
      <w:r w:rsidR="00474B87">
        <w:rPr>
          <w:i/>
          <w:iCs/>
        </w:rPr>
        <w:t xml:space="preserve"> </w:t>
      </w:r>
      <w:proofErr w:type="spellStart"/>
      <w:r w:rsidR="00474B87">
        <w:rPr>
          <w:i/>
          <w:iCs/>
        </w:rPr>
        <w:t>мало</w:t>
      </w:r>
      <w:proofErr w:type="spellEnd"/>
      <w:r w:rsidR="00474B87">
        <w:rPr>
          <w:i/>
          <w:iCs/>
        </w:rPr>
        <w:t xml:space="preserve"> </w:t>
      </w:r>
      <w:proofErr w:type="spellStart"/>
      <w:r w:rsidR="00474B87">
        <w:rPr>
          <w:i/>
          <w:iCs/>
        </w:rPr>
        <w:t>од</w:t>
      </w:r>
      <w:proofErr w:type="spellEnd"/>
      <w:r w:rsidR="002D1F7F" w:rsidRPr="002D1F7F">
        <w:rPr>
          <w:i/>
          <w:iCs/>
        </w:rPr>
        <w:t xml:space="preserve"> </w:t>
      </w:r>
      <w:proofErr w:type="spellStart"/>
      <w:r w:rsidR="002D1F7F" w:rsidRPr="002D1F7F">
        <w:rPr>
          <w:i/>
          <w:iCs/>
        </w:rPr>
        <w:t>став</w:t>
      </w:r>
      <w:proofErr w:type="spellEnd"/>
      <w:r w:rsidR="002D1F7F" w:rsidRPr="002D1F7F">
        <w:rPr>
          <w:i/>
          <w:iCs/>
        </w:rPr>
        <w:t xml:space="preserve"> 5 </w:t>
      </w:r>
      <w:proofErr w:type="spellStart"/>
      <w:r w:rsidR="002D1F7F" w:rsidRPr="002D1F7F">
        <w:rPr>
          <w:i/>
          <w:iCs/>
        </w:rPr>
        <w:t>на</w:t>
      </w:r>
      <w:proofErr w:type="spellEnd"/>
      <w:r w:rsidR="002D1F7F" w:rsidRPr="002D1F7F">
        <w:rPr>
          <w:i/>
          <w:iCs/>
        </w:rPr>
        <w:t xml:space="preserve"> </w:t>
      </w:r>
      <w:proofErr w:type="spellStart"/>
      <w:r w:rsidR="002D1F7F" w:rsidRPr="002D1F7F">
        <w:rPr>
          <w:i/>
          <w:iCs/>
        </w:rPr>
        <w:t>овој</w:t>
      </w:r>
      <w:proofErr w:type="spellEnd"/>
      <w:r w:rsidR="002D1F7F" w:rsidRPr="002D1F7F">
        <w:rPr>
          <w:i/>
          <w:iCs/>
        </w:rPr>
        <w:t xml:space="preserve"> </w:t>
      </w:r>
      <w:proofErr w:type="spellStart"/>
      <w:r w:rsidR="002D1F7F" w:rsidRPr="002D1F7F">
        <w:rPr>
          <w:i/>
          <w:iCs/>
        </w:rPr>
        <w:t>член</w:t>
      </w:r>
      <w:proofErr w:type="spellEnd"/>
      <w:r w:rsidR="002D1F7F">
        <w:rPr>
          <w:i/>
          <w:iCs/>
          <w:lang w:val="mk-MK"/>
        </w:rPr>
        <w:t xml:space="preserve">“. </w:t>
      </w:r>
      <w:r w:rsidR="002D1F7F">
        <w:rPr>
          <w:iCs/>
          <w:lang w:val="mk-MK"/>
        </w:rPr>
        <w:t>Оттука, со оваа одредба се предвидува дека, основната плата на работниците кои се вработени кај трговците на мало кои потпаѓаат под исклучците определени во став 5 точка 1) - 5), се зголемува по час за најмалку 100%.</w:t>
      </w:r>
    </w:p>
    <w:p w:rsidR="00B774FB" w:rsidRDefault="002D1F7F" w:rsidP="000A06D2">
      <w:pPr>
        <w:jc w:val="both"/>
        <w:rPr>
          <w:iCs/>
          <w:lang w:val="mk-MK"/>
        </w:rPr>
      </w:pPr>
      <w:r>
        <w:rPr>
          <w:iCs/>
          <w:lang w:val="mk-MK"/>
        </w:rPr>
        <w:tab/>
        <w:t>Меѓутоа, со членот 2 од Предлог законот за изменување и дополнување на Законот за работните односи, со кој се менува членот 134 од Законот за работните односи, се предвидуваат дополнителни исклучоци од одредбата, согласно која недела е ден за неделен одмор. Па та</w:t>
      </w:r>
      <w:r w:rsidR="00474B87">
        <w:rPr>
          <w:iCs/>
          <w:lang w:val="mk-MK"/>
        </w:rPr>
        <w:t>ка, со ново додадениот став 3 на</w:t>
      </w:r>
      <w:r>
        <w:rPr>
          <w:iCs/>
          <w:lang w:val="mk-MK"/>
        </w:rPr>
        <w:t xml:space="preserve"> членот 134 од Законот</w:t>
      </w:r>
      <w:r w:rsidR="00474B87">
        <w:rPr>
          <w:iCs/>
          <w:lang w:val="mk-MK"/>
        </w:rPr>
        <w:t xml:space="preserve"> за работните односи, се предвидува дека како ден за неделен одмор, може да биде определен и друг ден од неделата, за дејностите кои се наведени подолу во овој став. Додека пак, со ново додадениот став 6 на членот 134 се предвидува дека </w:t>
      </w:r>
      <w:r w:rsidR="00B774FB">
        <w:rPr>
          <w:iCs/>
          <w:lang w:val="mk-MK"/>
        </w:rPr>
        <w:t xml:space="preserve">на </w:t>
      </w:r>
      <w:r w:rsidR="00474B87">
        <w:rPr>
          <w:iCs/>
          <w:lang w:val="mk-MK"/>
        </w:rPr>
        <w:t>работниците</w:t>
      </w:r>
      <w:r w:rsidR="00B774FB">
        <w:rPr>
          <w:iCs/>
          <w:lang w:val="mk-MK"/>
        </w:rPr>
        <w:t xml:space="preserve"> од дејностите кои се исклучени од примената на одредбата од Законот за работните односи, согласно која недела е ден за неделен одмор, им следува додаток за работа во недела зголемен за 50% по час.</w:t>
      </w:r>
    </w:p>
    <w:p w:rsidR="00B774FB" w:rsidRDefault="00B774FB" w:rsidP="000A06D2">
      <w:pPr>
        <w:jc w:val="both"/>
        <w:rPr>
          <w:iCs/>
          <w:lang w:val="mk-MK"/>
        </w:rPr>
      </w:pPr>
      <w:r>
        <w:rPr>
          <w:iCs/>
          <w:lang w:val="mk-MK"/>
        </w:rPr>
        <w:tab/>
        <w:t xml:space="preserve">Оттука, трговците на мало кои потпаѓаат под исклучоците од став 5 од изменетиот член 25 од Предлог законот за изменување на Законот за трговија, </w:t>
      </w:r>
      <w:r>
        <w:rPr>
          <w:b/>
          <w:iCs/>
          <w:lang w:val="mk-MK"/>
        </w:rPr>
        <w:t>се доведуваат во понеповолна положба во однос на работодавците, кои се исклучени од примената на одредбата во</w:t>
      </w:r>
      <w:r w:rsidRPr="00B774FB">
        <w:rPr>
          <w:b/>
          <w:iCs/>
          <w:lang w:val="mk-MK"/>
        </w:rPr>
        <w:t xml:space="preserve"> Предлог законот за измена и дополнување на Законот за работните односи</w:t>
      </w:r>
      <w:r>
        <w:rPr>
          <w:b/>
          <w:iCs/>
          <w:lang w:val="mk-MK"/>
        </w:rPr>
        <w:t xml:space="preserve">, согласно која недела се определува како ден за неделен одмор, спротивно на горецитираната одредба од член 55 став 2 од Уставот на Република Северна Македонија. </w:t>
      </w:r>
    </w:p>
    <w:p w:rsidR="00247F8B" w:rsidRDefault="00B774FB" w:rsidP="000A06D2">
      <w:pPr>
        <w:jc w:val="both"/>
        <w:rPr>
          <w:iCs/>
          <w:lang w:val="mk-MK"/>
        </w:rPr>
      </w:pPr>
      <w:r>
        <w:rPr>
          <w:iCs/>
          <w:lang w:val="mk-MK"/>
        </w:rPr>
        <w:tab/>
        <w:t xml:space="preserve">Слично, на овој начин се ставаат во понерамноправа положба </w:t>
      </w:r>
      <w:r w:rsidR="00FA7A26">
        <w:rPr>
          <w:iCs/>
          <w:lang w:val="mk-MK"/>
        </w:rPr>
        <w:t xml:space="preserve">и </w:t>
      </w:r>
      <w:r>
        <w:rPr>
          <w:iCs/>
          <w:lang w:val="mk-MK"/>
        </w:rPr>
        <w:t>работниците</w:t>
      </w:r>
      <w:r w:rsidR="00FA7A26">
        <w:rPr>
          <w:iCs/>
        </w:rPr>
        <w:t xml:space="preserve"> </w:t>
      </w:r>
      <w:r w:rsidR="00FA7A26">
        <w:rPr>
          <w:iCs/>
          <w:lang w:val="mk-MK"/>
        </w:rPr>
        <w:t>кои се вработени во дејностите кои се исклучени од примената на одредбата во Предлог законот за измена и дополнување на Законот за работните односи,</w:t>
      </w:r>
      <w:r w:rsidR="00247F8B">
        <w:rPr>
          <w:iCs/>
          <w:lang w:val="mk-MK"/>
        </w:rPr>
        <w:t xml:space="preserve"> во однос на работниците вработени во трговците на мало, исклучени од примената на ставот 4 од изменетиот член 4 со Предлог законот за измена на Законот за трговија. Ова, од причина што, за нивната работа во текот на денот недела, се предвидува </w:t>
      </w:r>
      <w:r w:rsidR="00247F8B">
        <w:rPr>
          <w:iCs/>
          <w:lang w:val="mk-MK"/>
        </w:rPr>
        <w:lastRenderedPageBreak/>
        <w:t xml:space="preserve">додаток на плата од </w:t>
      </w:r>
      <w:r w:rsidR="00247F8B" w:rsidRPr="00247F8B">
        <w:rPr>
          <w:b/>
          <w:iCs/>
          <w:lang w:val="mk-MK"/>
        </w:rPr>
        <w:t>50% по работен час</w:t>
      </w:r>
      <w:r w:rsidR="00247F8B">
        <w:rPr>
          <w:iCs/>
          <w:lang w:val="mk-MK"/>
        </w:rPr>
        <w:t xml:space="preserve">, додека пак за работниците вработени во трговци на мало, исклучени од примената на ставот 4 од изменетиот член 25, се предвидува додаток на плата од </w:t>
      </w:r>
      <w:r w:rsidR="00247F8B" w:rsidRPr="00247F8B">
        <w:rPr>
          <w:b/>
          <w:iCs/>
          <w:lang w:val="mk-MK"/>
        </w:rPr>
        <w:t>100% по работен час</w:t>
      </w:r>
      <w:r w:rsidR="00247F8B">
        <w:rPr>
          <w:iCs/>
          <w:lang w:val="mk-MK"/>
        </w:rPr>
        <w:t xml:space="preserve">. </w:t>
      </w:r>
    </w:p>
    <w:p w:rsidR="002D1F7F" w:rsidRPr="002D1F7F" w:rsidRDefault="00247F8B" w:rsidP="000A06D2">
      <w:pPr>
        <w:jc w:val="both"/>
        <w:rPr>
          <w:iCs/>
          <w:lang w:val="mk-MK"/>
        </w:rPr>
      </w:pPr>
      <w:r>
        <w:rPr>
          <w:iCs/>
          <w:lang w:val="mk-MK"/>
        </w:rPr>
        <w:tab/>
        <w:t>Уште повеќе што, двете одредби се кофузни и меѓусебно исклучиви. Имено согласно ставот 6 од изменетиот член 134 од Законот за работните односи, додатокот на плата од 50% по работен час, се однесува на работниците во дејностите од додаените ставови 3, 4 и 5 од изменетиот член 134. Ставот 4 од овој член</w:t>
      </w:r>
      <w:r w:rsidR="00D04A50">
        <w:rPr>
          <w:iCs/>
          <w:lang w:val="mk-MK"/>
        </w:rPr>
        <w:t xml:space="preserve"> гласи</w:t>
      </w:r>
      <w:r>
        <w:rPr>
          <w:iCs/>
          <w:lang w:val="mk-MK"/>
        </w:rPr>
        <w:t xml:space="preserve"> </w:t>
      </w:r>
      <w:r w:rsidR="00D04A50">
        <w:rPr>
          <w:i/>
          <w:iCs/>
          <w:lang w:val="mk-MK"/>
        </w:rPr>
        <w:t>„</w:t>
      </w:r>
      <w:r w:rsidR="00D04A50" w:rsidRPr="00D04A50">
        <w:rPr>
          <w:i/>
          <w:iCs/>
          <w:lang w:val="mk-MK"/>
        </w:rPr>
        <w:t>Работниците кај работодавачите од трговијата, неделениот одмор од ставот 2 на овој член го користат во согласност со Законот за трговија</w:t>
      </w:r>
      <w:r w:rsidR="00D04A50">
        <w:rPr>
          <w:i/>
          <w:iCs/>
          <w:lang w:val="mk-MK"/>
        </w:rPr>
        <w:t xml:space="preserve">“. </w:t>
      </w:r>
      <w:r w:rsidR="00D04A50">
        <w:rPr>
          <w:iCs/>
          <w:lang w:val="mk-MK"/>
        </w:rPr>
        <w:t xml:space="preserve">Оттука, нејасно која од одредбите содржани во став 6 од изменетиот член 134 од Законот за работните односи и став 6 од изменетиот член 25 од Законот за трговија, ќе се применува на работниците вработени кај трговци на мало, кои потпаѓаат под исклучоците од став 5 од изменетиот член 25 од Законот за трговија. </w:t>
      </w:r>
      <w:r w:rsidRPr="00D04A50">
        <w:rPr>
          <w:i/>
          <w:iCs/>
          <w:lang w:val="mk-MK"/>
        </w:rPr>
        <w:t xml:space="preserve">  </w:t>
      </w:r>
      <w:r w:rsidR="00FA7A26" w:rsidRPr="00D04A50">
        <w:rPr>
          <w:i/>
          <w:iCs/>
          <w:lang w:val="mk-MK"/>
        </w:rPr>
        <w:t xml:space="preserve"> </w:t>
      </w:r>
      <w:r w:rsidR="00B774FB" w:rsidRPr="00D04A50">
        <w:rPr>
          <w:i/>
          <w:iCs/>
          <w:lang w:val="mk-MK"/>
        </w:rPr>
        <w:t xml:space="preserve">   </w:t>
      </w:r>
      <w:r w:rsidR="00474B87" w:rsidRPr="00D04A50">
        <w:rPr>
          <w:i/>
          <w:iCs/>
          <w:lang w:val="mk-MK"/>
        </w:rPr>
        <w:t xml:space="preserve">   </w:t>
      </w:r>
      <w:r w:rsidR="002D1F7F" w:rsidRPr="00D04A50">
        <w:rPr>
          <w:i/>
          <w:iCs/>
          <w:lang w:val="mk-MK"/>
        </w:rPr>
        <w:t xml:space="preserve">  </w:t>
      </w:r>
    </w:p>
    <w:p w:rsidR="002D1F7F" w:rsidRPr="00D04A50" w:rsidRDefault="002D1F7F" w:rsidP="000A06D2">
      <w:pPr>
        <w:jc w:val="both"/>
        <w:rPr>
          <w:iCs/>
          <w:lang w:val="mk-MK"/>
        </w:rPr>
      </w:pPr>
    </w:p>
    <w:p w:rsidR="00F36226" w:rsidRDefault="00393F59" w:rsidP="000A06D2">
      <w:pPr>
        <w:jc w:val="both"/>
        <w:rPr>
          <w:iCs/>
          <w:lang w:val="mk-MK"/>
        </w:rPr>
      </w:pPr>
      <w:r>
        <w:rPr>
          <w:iCs/>
          <w:lang w:val="mk-MK"/>
        </w:rPr>
        <w:tab/>
        <w:t xml:space="preserve">Имајќи ги во предвид аргументите изнесни во овој допис, предлагаме ставот </w:t>
      </w:r>
      <w:r w:rsidR="00D04A50">
        <w:rPr>
          <w:iCs/>
          <w:lang w:val="mk-MK"/>
        </w:rPr>
        <w:t xml:space="preserve">6 и ставот </w:t>
      </w:r>
      <w:r>
        <w:rPr>
          <w:iCs/>
          <w:lang w:val="mk-MK"/>
        </w:rPr>
        <w:t>7 од изменетиот член 25 од Предлог законот за измен</w:t>
      </w:r>
      <w:r w:rsidR="00D04A50">
        <w:rPr>
          <w:iCs/>
          <w:lang w:val="mk-MK"/>
        </w:rPr>
        <w:t>а на Законот за трговија да бидат</w:t>
      </w:r>
      <w:r>
        <w:rPr>
          <w:iCs/>
          <w:lang w:val="mk-MK"/>
        </w:rPr>
        <w:t xml:space="preserve"> избришан</w:t>
      </w:r>
      <w:r w:rsidR="00D04A50">
        <w:rPr>
          <w:iCs/>
          <w:lang w:val="mk-MK"/>
        </w:rPr>
        <w:t>и и исти</w:t>
      </w:r>
      <w:r>
        <w:rPr>
          <w:iCs/>
          <w:lang w:val="mk-MK"/>
        </w:rPr>
        <w:t>т</w:t>
      </w:r>
      <w:r w:rsidR="00D04A50">
        <w:rPr>
          <w:iCs/>
          <w:lang w:val="mk-MK"/>
        </w:rPr>
        <w:t>е да не бидат</w:t>
      </w:r>
      <w:r>
        <w:rPr>
          <w:iCs/>
          <w:lang w:val="mk-MK"/>
        </w:rPr>
        <w:t xml:space="preserve"> дел од финалниот текст на  </w:t>
      </w:r>
      <w:r>
        <w:rPr>
          <w:lang w:val="mk-MK"/>
        </w:rPr>
        <w:t>Предлог законот за изменување и дополнување на Законот за трговија.</w:t>
      </w:r>
      <w:r>
        <w:rPr>
          <w:iCs/>
          <w:lang w:val="mk-MK"/>
        </w:rPr>
        <w:t xml:space="preserve">    </w:t>
      </w:r>
      <w:r w:rsidR="00D85A4E">
        <w:rPr>
          <w:iCs/>
          <w:lang w:val="mk-MK"/>
        </w:rPr>
        <w:t xml:space="preserve"> </w:t>
      </w:r>
      <w:r w:rsidR="00F36226">
        <w:rPr>
          <w:iCs/>
          <w:lang w:val="mk-MK"/>
        </w:rPr>
        <w:t xml:space="preserve"> </w:t>
      </w:r>
    </w:p>
    <w:p w:rsidR="00F36226" w:rsidRDefault="00F36226" w:rsidP="000A06D2">
      <w:pPr>
        <w:jc w:val="both"/>
        <w:rPr>
          <w:iCs/>
          <w:lang w:val="mk-MK"/>
        </w:rPr>
      </w:pPr>
    </w:p>
    <w:p w:rsidR="00F36226" w:rsidRDefault="00F36226" w:rsidP="000A06D2">
      <w:pPr>
        <w:jc w:val="both"/>
        <w:rPr>
          <w:iCs/>
          <w:lang w:val="mk-MK"/>
        </w:rPr>
      </w:pPr>
    </w:p>
    <w:p w:rsidR="00F36226" w:rsidRDefault="00F36226" w:rsidP="000A06D2">
      <w:pPr>
        <w:jc w:val="both"/>
        <w:rPr>
          <w:iCs/>
          <w:lang w:val="mk-MK"/>
        </w:rPr>
      </w:pPr>
    </w:p>
    <w:p w:rsidR="00A75D81" w:rsidRPr="003677A9" w:rsidRDefault="001E4306" w:rsidP="000A06D2">
      <w:pPr>
        <w:jc w:val="both"/>
        <w:rPr>
          <w:iCs/>
          <w:lang w:val="mk-MK"/>
        </w:rPr>
      </w:pPr>
      <w:r>
        <w:rPr>
          <w:b/>
          <w:iCs/>
        </w:rPr>
        <w:t>1</w:t>
      </w:r>
      <w:r w:rsidR="00831790">
        <w:rPr>
          <w:b/>
          <w:iCs/>
        </w:rPr>
        <w:t>5</w:t>
      </w:r>
      <w:bookmarkStart w:id="0" w:name="_GoBack"/>
      <w:bookmarkEnd w:id="0"/>
      <w:r w:rsidR="00F36226">
        <w:rPr>
          <w:b/>
          <w:iCs/>
          <w:lang w:val="mk-MK"/>
        </w:rPr>
        <w:t>.04.2021 година                                                     „МАКПЕТРОЛ“ А.Д. - СКОПЈЕ</w:t>
      </w:r>
      <w:r w:rsidR="00F36226">
        <w:rPr>
          <w:iCs/>
          <w:lang w:val="mk-MK"/>
        </w:rPr>
        <w:t xml:space="preserve">  </w:t>
      </w:r>
      <w:r w:rsidR="00C130D8">
        <w:rPr>
          <w:iCs/>
          <w:lang w:val="mk-MK"/>
        </w:rPr>
        <w:t xml:space="preserve">   </w:t>
      </w:r>
      <w:r w:rsidR="0032646F">
        <w:rPr>
          <w:iCs/>
          <w:lang w:val="mk-MK"/>
        </w:rPr>
        <w:t xml:space="preserve"> </w:t>
      </w:r>
      <w:r w:rsidR="00E1610C">
        <w:rPr>
          <w:iCs/>
          <w:lang w:val="mk-MK"/>
        </w:rPr>
        <w:t xml:space="preserve">  </w:t>
      </w:r>
      <w:r w:rsidR="006D4720">
        <w:rPr>
          <w:iCs/>
          <w:lang w:val="mk-MK"/>
        </w:rPr>
        <w:t xml:space="preserve"> </w:t>
      </w:r>
    </w:p>
    <w:p w:rsidR="00EC3ECC" w:rsidRPr="00E01E25" w:rsidRDefault="001E3554" w:rsidP="003047FC">
      <w:pPr>
        <w:jc w:val="both"/>
        <w:rPr>
          <w:lang w:val="mk-MK"/>
        </w:rPr>
      </w:pPr>
      <w:r>
        <w:rPr>
          <w:iCs/>
          <w:lang w:val="mk-MK"/>
        </w:rPr>
        <w:t xml:space="preserve"> </w:t>
      </w:r>
      <w:r w:rsidR="00C07ADD">
        <w:rPr>
          <w:iCs/>
          <w:lang w:val="mk-MK"/>
        </w:rPr>
        <w:t xml:space="preserve"> </w:t>
      </w:r>
      <w:r w:rsidR="00C07ADD">
        <w:rPr>
          <w:lang w:val="mk-MK"/>
        </w:rPr>
        <w:t xml:space="preserve"> </w:t>
      </w:r>
      <w:r w:rsidR="00C04AAB">
        <w:rPr>
          <w:lang w:val="mk-MK"/>
        </w:rPr>
        <w:t xml:space="preserve"> </w:t>
      </w:r>
      <w:r w:rsidR="00C71B80">
        <w:rPr>
          <w:lang w:val="mk-MK"/>
        </w:rPr>
        <w:t xml:space="preserve">     </w:t>
      </w:r>
      <w:r w:rsidR="003047FC">
        <w:rPr>
          <w:lang w:val="mk-MK"/>
        </w:rPr>
        <w:t xml:space="preserve">  </w:t>
      </w:r>
      <w:r w:rsidR="00C31031">
        <w:rPr>
          <w:lang w:val="mk-MK"/>
        </w:rPr>
        <w:t xml:space="preserve"> </w:t>
      </w:r>
      <w:r w:rsidR="00A65C02">
        <w:rPr>
          <w:lang w:val="mk-MK"/>
        </w:rPr>
        <w:t xml:space="preserve"> </w:t>
      </w:r>
      <w:r w:rsidR="00D9765F">
        <w:rPr>
          <w:lang w:val="mk-MK"/>
        </w:rPr>
        <w:t xml:space="preserve">   </w:t>
      </w:r>
      <w:r w:rsidR="003C034D" w:rsidRPr="003C034D">
        <w:rPr>
          <w:lang w:val="mk-MK"/>
        </w:rPr>
        <w:t xml:space="preserve"> </w:t>
      </w:r>
      <w:r w:rsidR="003C034D">
        <w:rPr>
          <w:lang w:val="mk-MK"/>
        </w:rPr>
        <w:t xml:space="preserve"> </w:t>
      </w:r>
      <w:r w:rsidR="00292EE6">
        <w:rPr>
          <w:lang w:val="mk-MK"/>
        </w:rPr>
        <w:t xml:space="preserve"> </w:t>
      </w:r>
      <w:r w:rsidR="00EC3ECC">
        <w:rPr>
          <w:b/>
          <w:lang w:val="mk-MK"/>
        </w:rPr>
        <w:t xml:space="preserve">  </w:t>
      </w:r>
    </w:p>
    <w:sectPr w:rsidR="00EC3ECC" w:rsidRPr="00E01E25">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9F6" w:rsidRDefault="00FF59F6">
      <w:r>
        <w:separator/>
      </w:r>
    </w:p>
  </w:endnote>
  <w:endnote w:type="continuationSeparator" w:id="0">
    <w:p w:rsidR="00FF59F6" w:rsidRDefault="00FF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erif Regular">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9B" w:rsidRDefault="008E5B9B" w:rsidP="00CF47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5B9B" w:rsidRDefault="008E5B9B" w:rsidP="00A22F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9B" w:rsidRDefault="008E5B9B" w:rsidP="00CF47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1790">
      <w:rPr>
        <w:rStyle w:val="PageNumber"/>
        <w:noProof/>
      </w:rPr>
      <w:t>7</w:t>
    </w:r>
    <w:r>
      <w:rPr>
        <w:rStyle w:val="PageNumber"/>
      </w:rPr>
      <w:fldChar w:fldCharType="end"/>
    </w:r>
  </w:p>
  <w:p w:rsidR="008E5B9B" w:rsidRDefault="008E5B9B" w:rsidP="00A22F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9F6" w:rsidRDefault="00FF59F6">
      <w:r>
        <w:separator/>
      </w:r>
    </w:p>
  </w:footnote>
  <w:footnote w:type="continuationSeparator" w:id="0">
    <w:p w:rsidR="00FF59F6" w:rsidRDefault="00FF5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071F5"/>
    <w:multiLevelType w:val="hybridMultilevel"/>
    <w:tmpl w:val="723028A6"/>
    <w:lvl w:ilvl="0" w:tplc="72606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77"/>
    <w:rsid w:val="000A06D2"/>
    <w:rsid w:val="000F6BA2"/>
    <w:rsid w:val="0010095C"/>
    <w:rsid w:val="00196654"/>
    <w:rsid w:val="001E3554"/>
    <w:rsid w:val="001E4306"/>
    <w:rsid w:val="00210F5F"/>
    <w:rsid w:val="00247F8B"/>
    <w:rsid w:val="00292EE6"/>
    <w:rsid w:val="002D1F7F"/>
    <w:rsid w:val="003047FC"/>
    <w:rsid w:val="0032646F"/>
    <w:rsid w:val="00362076"/>
    <w:rsid w:val="003677A9"/>
    <w:rsid w:val="00393F59"/>
    <w:rsid w:val="003C034D"/>
    <w:rsid w:val="00410452"/>
    <w:rsid w:val="00410E00"/>
    <w:rsid w:val="004155CF"/>
    <w:rsid w:val="0047453B"/>
    <w:rsid w:val="00474B87"/>
    <w:rsid w:val="004D1241"/>
    <w:rsid w:val="005161D2"/>
    <w:rsid w:val="005550F2"/>
    <w:rsid w:val="00587C50"/>
    <w:rsid w:val="005C3C7E"/>
    <w:rsid w:val="005E3718"/>
    <w:rsid w:val="00616B2B"/>
    <w:rsid w:val="006A4033"/>
    <w:rsid w:val="006D090F"/>
    <w:rsid w:val="006D4720"/>
    <w:rsid w:val="006F38EC"/>
    <w:rsid w:val="00831790"/>
    <w:rsid w:val="00890650"/>
    <w:rsid w:val="008A20AD"/>
    <w:rsid w:val="008E5B9B"/>
    <w:rsid w:val="00951523"/>
    <w:rsid w:val="00983CCF"/>
    <w:rsid w:val="00A1135C"/>
    <w:rsid w:val="00A167AE"/>
    <w:rsid w:val="00A22F22"/>
    <w:rsid w:val="00A6384B"/>
    <w:rsid w:val="00A65C02"/>
    <w:rsid w:val="00A75D81"/>
    <w:rsid w:val="00B774FB"/>
    <w:rsid w:val="00BD2B76"/>
    <w:rsid w:val="00BF2A3B"/>
    <w:rsid w:val="00C04AAB"/>
    <w:rsid w:val="00C07ADD"/>
    <w:rsid w:val="00C130D8"/>
    <w:rsid w:val="00C31031"/>
    <w:rsid w:val="00C71B80"/>
    <w:rsid w:val="00CF4719"/>
    <w:rsid w:val="00D04A50"/>
    <w:rsid w:val="00D26BB0"/>
    <w:rsid w:val="00D740E8"/>
    <w:rsid w:val="00D85A4E"/>
    <w:rsid w:val="00D9765F"/>
    <w:rsid w:val="00E01E25"/>
    <w:rsid w:val="00E1610C"/>
    <w:rsid w:val="00E35D77"/>
    <w:rsid w:val="00E92EF5"/>
    <w:rsid w:val="00EC3ECC"/>
    <w:rsid w:val="00F238E7"/>
    <w:rsid w:val="00F25B7A"/>
    <w:rsid w:val="00F36226"/>
    <w:rsid w:val="00F8623C"/>
    <w:rsid w:val="00FA7A26"/>
    <w:rsid w:val="00FC3F44"/>
    <w:rsid w:val="00FF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BF2A3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2F22"/>
    <w:pPr>
      <w:tabs>
        <w:tab w:val="center" w:pos="4320"/>
        <w:tab w:val="right" w:pos="8640"/>
      </w:tabs>
    </w:pPr>
  </w:style>
  <w:style w:type="character" w:styleId="PageNumber">
    <w:name w:val="page number"/>
    <w:basedOn w:val="DefaultParagraphFont"/>
    <w:rsid w:val="00A22F22"/>
  </w:style>
  <w:style w:type="paragraph" w:styleId="ListParagraph">
    <w:name w:val="List Paragraph"/>
    <w:basedOn w:val="Normal"/>
    <w:uiPriority w:val="34"/>
    <w:qFormat/>
    <w:rsid w:val="000F6B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BF2A3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2F22"/>
    <w:pPr>
      <w:tabs>
        <w:tab w:val="center" w:pos="4320"/>
        <w:tab w:val="right" w:pos="8640"/>
      </w:tabs>
    </w:pPr>
  </w:style>
  <w:style w:type="character" w:styleId="PageNumber">
    <w:name w:val="page number"/>
    <w:basedOn w:val="DefaultParagraphFont"/>
    <w:rsid w:val="00A22F22"/>
  </w:style>
  <w:style w:type="paragraph" w:styleId="ListParagraph">
    <w:name w:val="List Paragraph"/>
    <w:basedOn w:val="Normal"/>
    <w:uiPriority w:val="34"/>
    <w:qFormat/>
    <w:rsid w:val="000F6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3757">
      <w:bodyDiv w:val="1"/>
      <w:marLeft w:val="0"/>
      <w:marRight w:val="0"/>
      <w:marTop w:val="0"/>
      <w:marBottom w:val="0"/>
      <w:divBdr>
        <w:top w:val="none" w:sz="0" w:space="0" w:color="auto"/>
        <w:left w:val="none" w:sz="0" w:space="0" w:color="auto"/>
        <w:bottom w:val="none" w:sz="0" w:space="0" w:color="auto"/>
        <w:right w:val="none" w:sz="0" w:space="0" w:color="auto"/>
      </w:divBdr>
    </w:div>
    <w:div w:id="78259953">
      <w:bodyDiv w:val="1"/>
      <w:marLeft w:val="0"/>
      <w:marRight w:val="0"/>
      <w:marTop w:val="0"/>
      <w:marBottom w:val="0"/>
      <w:divBdr>
        <w:top w:val="none" w:sz="0" w:space="0" w:color="auto"/>
        <w:left w:val="none" w:sz="0" w:space="0" w:color="auto"/>
        <w:bottom w:val="none" w:sz="0" w:space="0" w:color="auto"/>
        <w:right w:val="none" w:sz="0" w:space="0" w:color="auto"/>
      </w:divBdr>
      <w:divsChild>
        <w:div w:id="1808623546">
          <w:marLeft w:val="0"/>
          <w:marRight w:val="0"/>
          <w:marTop w:val="72"/>
          <w:marBottom w:val="72"/>
          <w:divBdr>
            <w:top w:val="none" w:sz="0" w:space="0" w:color="auto"/>
            <w:left w:val="none" w:sz="0" w:space="0" w:color="auto"/>
            <w:bottom w:val="none" w:sz="0" w:space="0" w:color="auto"/>
            <w:right w:val="none" w:sz="0" w:space="0" w:color="auto"/>
          </w:divBdr>
          <w:divsChild>
            <w:div w:id="2024159842">
              <w:marLeft w:val="0"/>
              <w:marRight w:val="0"/>
              <w:marTop w:val="0"/>
              <w:marBottom w:val="0"/>
              <w:divBdr>
                <w:top w:val="none" w:sz="0" w:space="0" w:color="auto"/>
                <w:left w:val="single" w:sz="6" w:space="3" w:color="C6C6C6"/>
                <w:bottom w:val="none" w:sz="0" w:space="0" w:color="auto"/>
                <w:right w:val="none" w:sz="0" w:space="0" w:color="auto"/>
              </w:divBdr>
            </w:div>
          </w:divsChild>
        </w:div>
      </w:divsChild>
    </w:div>
    <w:div w:id="184561096">
      <w:bodyDiv w:val="1"/>
      <w:marLeft w:val="0"/>
      <w:marRight w:val="0"/>
      <w:marTop w:val="0"/>
      <w:marBottom w:val="0"/>
      <w:divBdr>
        <w:top w:val="none" w:sz="0" w:space="0" w:color="auto"/>
        <w:left w:val="none" w:sz="0" w:space="0" w:color="auto"/>
        <w:bottom w:val="none" w:sz="0" w:space="0" w:color="auto"/>
        <w:right w:val="none" w:sz="0" w:space="0" w:color="auto"/>
      </w:divBdr>
    </w:div>
    <w:div w:id="292106037">
      <w:bodyDiv w:val="1"/>
      <w:marLeft w:val="0"/>
      <w:marRight w:val="0"/>
      <w:marTop w:val="0"/>
      <w:marBottom w:val="0"/>
      <w:divBdr>
        <w:top w:val="none" w:sz="0" w:space="0" w:color="auto"/>
        <w:left w:val="none" w:sz="0" w:space="0" w:color="auto"/>
        <w:bottom w:val="none" w:sz="0" w:space="0" w:color="auto"/>
        <w:right w:val="none" w:sz="0" w:space="0" w:color="auto"/>
      </w:divBdr>
    </w:div>
    <w:div w:id="519779853">
      <w:bodyDiv w:val="1"/>
      <w:marLeft w:val="0"/>
      <w:marRight w:val="0"/>
      <w:marTop w:val="0"/>
      <w:marBottom w:val="0"/>
      <w:divBdr>
        <w:top w:val="none" w:sz="0" w:space="0" w:color="auto"/>
        <w:left w:val="none" w:sz="0" w:space="0" w:color="auto"/>
        <w:bottom w:val="none" w:sz="0" w:space="0" w:color="auto"/>
        <w:right w:val="none" w:sz="0" w:space="0" w:color="auto"/>
      </w:divBdr>
      <w:divsChild>
        <w:div w:id="1061290742">
          <w:marLeft w:val="0"/>
          <w:marRight w:val="0"/>
          <w:marTop w:val="57"/>
          <w:marBottom w:val="57"/>
          <w:divBdr>
            <w:top w:val="none" w:sz="0" w:space="0" w:color="auto"/>
            <w:left w:val="none" w:sz="0" w:space="0" w:color="auto"/>
            <w:bottom w:val="none" w:sz="0" w:space="0" w:color="auto"/>
            <w:right w:val="none" w:sz="0" w:space="0" w:color="auto"/>
          </w:divBdr>
          <w:divsChild>
            <w:div w:id="1810660386">
              <w:marLeft w:val="0"/>
              <w:marRight w:val="0"/>
              <w:marTop w:val="0"/>
              <w:marBottom w:val="0"/>
              <w:divBdr>
                <w:top w:val="none" w:sz="0" w:space="0" w:color="auto"/>
                <w:left w:val="single" w:sz="6" w:space="3" w:color="C6C6C6"/>
                <w:bottom w:val="none" w:sz="0" w:space="0" w:color="auto"/>
                <w:right w:val="none" w:sz="0" w:space="0" w:color="auto"/>
              </w:divBdr>
            </w:div>
          </w:divsChild>
        </w:div>
      </w:divsChild>
    </w:div>
    <w:div w:id="722798827">
      <w:bodyDiv w:val="1"/>
      <w:marLeft w:val="0"/>
      <w:marRight w:val="0"/>
      <w:marTop w:val="0"/>
      <w:marBottom w:val="0"/>
      <w:divBdr>
        <w:top w:val="none" w:sz="0" w:space="0" w:color="auto"/>
        <w:left w:val="none" w:sz="0" w:space="0" w:color="auto"/>
        <w:bottom w:val="none" w:sz="0" w:space="0" w:color="auto"/>
        <w:right w:val="none" w:sz="0" w:space="0" w:color="auto"/>
      </w:divBdr>
    </w:div>
    <w:div w:id="881748877">
      <w:bodyDiv w:val="1"/>
      <w:marLeft w:val="0"/>
      <w:marRight w:val="0"/>
      <w:marTop w:val="0"/>
      <w:marBottom w:val="0"/>
      <w:divBdr>
        <w:top w:val="none" w:sz="0" w:space="0" w:color="auto"/>
        <w:left w:val="none" w:sz="0" w:space="0" w:color="auto"/>
        <w:bottom w:val="none" w:sz="0" w:space="0" w:color="auto"/>
        <w:right w:val="none" w:sz="0" w:space="0" w:color="auto"/>
      </w:divBdr>
    </w:div>
    <w:div w:id="1182428747">
      <w:bodyDiv w:val="1"/>
      <w:marLeft w:val="0"/>
      <w:marRight w:val="0"/>
      <w:marTop w:val="0"/>
      <w:marBottom w:val="0"/>
      <w:divBdr>
        <w:top w:val="none" w:sz="0" w:space="0" w:color="auto"/>
        <w:left w:val="none" w:sz="0" w:space="0" w:color="auto"/>
        <w:bottom w:val="none" w:sz="0" w:space="0" w:color="auto"/>
        <w:right w:val="none" w:sz="0" w:space="0" w:color="auto"/>
      </w:divBdr>
    </w:div>
    <w:div w:id="1474369414">
      <w:bodyDiv w:val="1"/>
      <w:marLeft w:val="0"/>
      <w:marRight w:val="0"/>
      <w:marTop w:val="0"/>
      <w:marBottom w:val="0"/>
      <w:divBdr>
        <w:top w:val="none" w:sz="0" w:space="0" w:color="auto"/>
        <w:left w:val="none" w:sz="0" w:space="0" w:color="auto"/>
        <w:bottom w:val="none" w:sz="0" w:space="0" w:color="auto"/>
        <w:right w:val="none" w:sz="0" w:space="0" w:color="auto"/>
      </w:divBdr>
    </w:div>
    <w:div w:id="16673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ДО</vt:lpstr>
    </vt:vector>
  </TitlesOfParts>
  <Company>mp</Company>
  <LinksUpToDate>false</LinksUpToDate>
  <CharactersWithSpaces>20651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mihajlo.shterjov</dc:creator>
  <cp:lastModifiedBy>pc</cp:lastModifiedBy>
  <cp:revision>7</cp:revision>
  <dcterms:created xsi:type="dcterms:W3CDTF">2021-04-12T12:23:00Z</dcterms:created>
  <dcterms:modified xsi:type="dcterms:W3CDTF">2021-04-15T13:53:00Z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1339878094</vt:i4>
  </property>
  <property fmtid="{D5CDD505-2E9C-101B-9397-08002B2CF9AE}" pid="3" name="_EmailSubject">
    <vt:lpwstr>Dopis do ekonomija</vt:lpwstr>
  </property>
  <property fmtid="{D5CDD505-2E9C-101B-9397-08002B2CF9AE}" pid="4" name="_AuthorEmail">
    <vt:lpwstr>mihajlo.shterjov@makpetrol.com.mk</vt:lpwstr>
  </property>
  <property fmtid="{D5CDD505-2E9C-101B-9397-08002B2CF9AE}" pid="5" name="_AuthorEmailDisplayName">
    <vt:lpwstr>Mihajlo  Shterjov Pravna</vt:lpwstr>
  </property>
  <property fmtid="{D5CDD505-2E9C-101B-9397-08002B2CF9AE}" pid="6" name="_ReviewingToolsShownOnce">
    <vt:lpwstr/>
  </property>
</Properties>
</file>